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644FEF" w:rsidRPr="005A1248" w:rsidRDefault="009F421B" w:rsidP="005A1248">
      <w:pPr>
        <w:pStyle w:val="Ttulo"/>
        <w:jc w:val="both"/>
        <w:rPr>
          <w:rFonts w:asciiTheme="minorHAnsi" w:hAnsiTheme="minorHAnsi" w:cstheme="minorHAnsi"/>
        </w:rPr>
      </w:pPr>
      <w:r w:rsidRPr="005A1248">
        <w:rPr>
          <w:rFonts w:asciiTheme="minorHAnsi" w:hAnsiTheme="minorHAnsi" w:cstheme="minorHAnsi"/>
        </w:rPr>
        <w:t>TFG ADRIÁN GONZÁLEZ HERRERA</w:t>
      </w: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Default="009F421B" w:rsidP="005A1248">
      <w:pPr>
        <w:jc w:val="both"/>
        <w:rPr>
          <w:rFonts w:cstheme="minorHAnsi"/>
        </w:rPr>
      </w:pPr>
    </w:p>
    <w:p w:rsidR="00A27C1E" w:rsidRDefault="00A27C1E" w:rsidP="005A1248">
      <w:pPr>
        <w:jc w:val="both"/>
        <w:rPr>
          <w:rFonts w:cstheme="minorHAnsi"/>
        </w:rPr>
      </w:pPr>
      <w:r>
        <w:rPr>
          <w:rFonts w:cstheme="minorHAnsi"/>
        </w:rPr>
        <w:lastRenderedPageBreak/>
        <w:t>DEFINICIONES:</w:t>
      </w:r>
    </w:p>
    <w:p w:rsidR="00A27C1E" w:rsidRDefault="00A27C1E" w:rsidP="005A1248">
      <w:pPr>
        <w:jc w:val="both"/>
        <w:rPr>
          <w:rFonts w:cstheme="minorHAnsi"/>
        </w:rPr>
      </w:pPr>
      <w:r>
        <w:rPr>
          <w:rFonts w:cstheme="minorHAnsi"/>
        </w:rPr>
        <w:t xml:space="preserve">API: (Application Programming Interface). Conjunto de subrutinas, funciones y procedimientos (o métodos, en la programación orientada a objetos) que ofrece cierta biblioteca para ser utilizado por otro software como una capa de </w:t>
      </w:r>
      <w:r w:rsidR="00BC1D6D">
        <w:rPr>
          <w:rFonts w:cstheme="minorHAnsi"/>
        </w:rPr>
        <w:t>abstracción</w:t>
      </w:r>
      <w:r>
        <w:rPr>
          <w:rFonts w:cstheme="minorHAnsi"/>
        </w:rPr>
        <w:t>.</w:t>
      </w: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Pr="005A1248" w:rsidRDefault="00A27C1E" w:rsidP="005A1248">
      <w:pPr>
        <w:jc w:val="both"/>
        <w:rPr>
          <w:rFonts w:cstheme="minorHAnsi"/>
        </w:rPr>
      </w:pPr>
    </w:p>
    <w:p w:rsidR="005A1248" w:rsidRPr="005A1248" w:rsidRDefault="005A1248" w:rsidP="005A1248">
      <w:pPr>
        <w:pStyle w:val="Normal1"/>
        <w:spacing w:line="360" w:lineRule="auto"/>
        <w:jc w:val="both"/>
        <w:rPr>
          <w:rFonts w:cstheme="minorHAnsi"/>
        </w:rPr>
      </w:pPr>
      <w:r w:rsidRPr="005A1248">
        <w:rPr>
          <w:rFonts w:cstheme="minorHAnsi"/>
        </w:rPr>
        <w:t>FUNDAMENTOS TEÓRICOS:</w:t>
      </w:r>
    </w:p>
    <w:p w:rsidR="005A1248" w:rsidRPr="005A1248" w:rsidRDefault="005A1248" w:rsidP="005A1248">
      <w:pPr>
        <w:pStyle w:val="Normal1"/>
        <w:spacing w:line="360" w:lineRule="auto"/>
        <w:ind w:firstLine="720"/>
        <w:jc w:val="both"/>
        <w:rPr>
          <w:rFonts w:cstheme="minorHAnsi"/>
        </w:rPr>
      </w:pPr>
      <w:r w:rsidRPr="005A1248">
        <w:rPr>
          <w:rFonts w:cstheme="minorHAnsi"/>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5A1248">
        <w:rPr>
          <w:rFonts w:cstheme="minorHAnsi"/>
          <w:i/>
        </w:rPr>
        <w:t>HCI.</w:t>
      </w:r>
      <w:r w:rsidRPr="005A1248">
        <w:rPr>
          <w:rFonts w:cstheme="minorHAnsi"/>
        </w:rPr>
        <w:t xml:space="preserve"> </w:t>
      </w:r>
    </w:p>
    <w:p w:rsidR="005A1248" w:rsidRPr="005A1248" w:rsidRDefault="005A1248" w:rsidP="005A1248">
      <w:pPr>
        <w:pStyle w:val="Normal1"/>
        <w:spacing w:line="360" w:lineRule="auto"/>
        <w:ind w:firstLine="720"/>
        <w:jc w:val="both"/>
        <w:rPr>
          <w:rFonts w:cstheme="minorHAnsi"/>
        </w:rPr>
      </w:pPr>
    </w:p>
    <w:p w:rsidR="005A1248" w:rsidRPr="005A1248" w:rsidRDefault="005A1248" w:rsidP="005A1248">
      <w:pPr>
        <w:jc w:val="both"/>
        <w:rPr>
          <w:rFonts w:cstheme="minorHAnsi"/>
          <w:sz w:val="24"/>
          <w:szCs w:val="24"/>
        </w:rPr>
      </w:pPr>
      <w:r w:rsidRPr="005A1248">
        <w:rPr>
          <w:rFonts w:cstheme="minorHAnsi"/>
          <w:sz w:val="24"/>
          <w:szCs w:val="24"/>
        </w:rPr>
        <w:t>Mediante la detección de gestos, algunos desarrolladores pretenden sustituir (o convivir) con el uso del teclado y del ratón.</w:t>
      </w:r>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r w:rsidRPr="005A1248">
        <w:rPr>
          <w:rFonts w:cstheme="minorHAnsi"/>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5A1248" w:rsidRDefault="005A1248" w:rsidP="005A1248">
      <w:pPr>
        <w:jc w:val="both"/>
        <w:rPr>
          <w:rFonts w:cstheme="minorHAnsi"/>
          <w:sz w:val="24"/>
          <w:szCs w:val="24"/>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Algunas de las más destacadas son: </w:t>
      </w:r>
    </w:p>
    <w:p w:rsidR="00BC1D6D" w:rsidRDefault="005A1248" w:rsidP="005A1248">
      <w:pPr>
        <w:pStyle w:val="Default"/>
        <w:numPr>
          <w:ilvl w:val="0"/>
          <w:numId w:val="3"/>
        </w:numPr>
        <w:spacing w:after="67"/>
        <w:jc w:val="both"/>
        <w:rPr>
          <w:rFonts w:asciiTheme="minorHAnsi" w:hAnsiTheme="minorHAnsi" w:cstheme="minorHAnsi"/>
        </w:rPr>
      </w:pPr>
      <w:r w:rsidRPr="005A1248">
        <w:rPr>
          <w:rFonts w:asciiTheme="minorHAnsi" w:hAnsiTheme="minorHAnsi" w:cstheme="minorHAnsi"/>
        </w:rPr>
        <w:t xml:space="preserve">Navegar por Internet, leer artículos, ver fotos, vídeos o reproducir música con sólo mover un dedo.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Dibujar, pintar, diseñar con la punta del dedo. Además, se puede utilizar un lápiz real o un pincel.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 Esculpir, moldear, estirar, doblar y construir objetos 3D. Desarmar y volver a unir objetos.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 Introducir la mano en diferentes mundos, agarrar objetos, girarlos. </w:t>
      </w:r>
    </w:p>
    <w:p w:rsidR="005A1248" w:rsidRP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Jugar a infinidad de juegos usando tan solo las manos. </w:t>
      </w:r>
    </w:p>
    <w:p w:rsidR="005A1248" w:rsidRPr="005A1248" w:rsidRDefault="005A1248" w:rsidP="005A1248">
      <w:pPr>
        <w:pStyle w:val="Default"/>
        <w:jc w:val="both"/>
        <w:rPr>
          <w:rFonts w:asciiTheme="minorHAnsi" w:hAnsiTheme="minorHAnsi" w:cstheme="minorHAnsi"/>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5A1248" w:rsidRDefault="005A1248" w:rsidP="005A1248">
      <w:pPr>
        <w:jc w:val="both"/>
        <w:rPr>
          <w:rFonts w:cstheme="minorHAnsi"/>
          <w:sz w:val="24"/>
          <w:szCs w:val="24"/>
        </w:rPr>
      </w:pPr>
      <w:r w:rsidRPr="005A1248">
        <w:rPr>
          <w:rFonts w:cstheme="minorHAnsi"/>
          <w:sz w:val="24"/>
          <w:szCs w:val="24"/>
        </w:rPr>
        <w:t>La API de Leap Motion viene con pocos gestos incorporados, por lo que para aplicaciones complejas es necesario que el usuario de-</w:t>
      </w:r>
    </w:p>
    <w:p w:rsidR="005A1248" w:rsidRDefault="005A1248" w:rsidP="005A1248">
      <w:pPr>
        <w:jc w:val="both"/>
        <w:rPr>
          <w:rFonts w:cstheme="minorHAnsi"/>
          <w:sz w:val="24"/>
          <w:szCs w:val="24"/>
        </w:rPr>
      </w:pPr>
      <w:r w:rsidRPr="005A1248">
        <w:rPr>
          <w:rFonts w:cstheme="minorHAnsi"/>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5A1248">
        <w:rPr>
          <w:rFonts w:cstheme="minorHAnsi"/>
          <w:sz w:val="24"/>
          <w:szCs w:val="24"/>
        </w:rPr>
        <w:t>constantemente</w:t>
      </w:r>
      <w:r w:rsidRPr="005A1248">
        <w:rPr>
          <w:rFonts w:cstheme="minorHAnsi"/>
          <w:sz w:val="24"/>
          <w:szCs w:val="24"/>
        </w:rPr>
        <w:t xml:space="preserve"> a los movimientos del usuar</w:t>
      </w:r>
      <w:r w:rsidR="00BC1D6D">
        <w:rPr>
          <w:rFonts w:cstheme="minorHAnsi"/>
          <w:sz w:val="24"/>
          <w:szCs w:val="24"/>
        </w:rPr>
        <w:t xml:space="preserve">io (feedback), para dar a </w:t>
      </w:r>
      <w:r w:rsidR="00BC1D6D">
        <w:rPr>
          <w:rFonts w:cstheme="minorHAnsi"/>
          <w:sz w:val="24"/>
          <w:szCs w:val="24"/>
        </w:rPr>
        <w:lastRenderedPageBreak/>
        <w:t>enten</w:t>
      </w:r>
      <w:r w:rsidRPr="005A1248">
        <w:rPr>
          <w:rFonts w:cstheme="minorHAnsi"/>
          <w:sz w:val="24"/>
          <w:szCs w:val="24"/>
        </w:rPr>
        <w:t>der que nos está escuchando y entendiendo. Esto se aleja los controla-dores tradicionales, en los que la interfaz solo cambia cuando el usuario actúa directamente sobre el dispositivo.</w:t>
      </w:r>
    </w:p>
    <w:p w:rsidR="00BC615F" w:rsidRDefault="00BC615F" w:rsidP="005A1248">
      <w:pPr>
        <w:jc w:val="both"/>
        <w:rPr>
          <w:rFonts w:cstheme="minorHAnsi"/>
          <w:sz w:val="24"/>
          <w:szCs w:val="24"/>
        </w:rPr>
      </w:pPr>
    </w:p>
    <w:p w:rsidR="00BC615F" w:rsidRDefault="00BC615F" w:rsidP="005A1248">
      <w:pPr>
        <w:jc w:val="both"/>
        <w:rPr>
          <w:rFonts w:cstheme="minorHAnsi"/>
          <w:sz w:val="24"/>
          <w:szCs w:val="24"/>
        </w:rPr>
      </w:pPr>
      <w:r>
        <w:rPr>
          <w:rFonts w:cstheme="minorHAnsi"/>
          <w:sz w:val="24"/>
          <w:szCs w:val="24"/>
        </w:rPr>
        <w:t>TECNOLOGÍAS PREDECESORAS:</w:t>
      </w:r>
    </w:p>
    <w:p w:rsidR="00BC615F" w:rsidRPr="00EF0941" w:rsidRDefault="00BC615F" w:rsidP="00EF0941">
      <w:pPr>
        <w:jc w:val="both"/>
        <w:rPr>
          <w:rFonts w:cstheme="minorHAnsi"/>
          <w:sz w:val="28"/>
          <w:szCs w:val="24"/>
        </w:rPr>
      </w:pP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El primer</w:t>
      </w:r>
      <w:r w:rsidR="00333F99">
        <w:rPr>
          <w:rFonts w:asciiTheme="minorHAnsi" w:hAnsiTheme="minorHAnsi" w:cstheme="minorHAnsi"/>
          <w:szCs w:val="22"/>
        </w:rPr>
        <w:t xml:space="preserve"> dispositivo de control de movi</w:t>
      </w:r>
      <w:r w:rsidRPr="00EF0941">
        <w:rPr>
          <w:rFonts w:asciiTheme="minorHAnsi" w:hAnsiTheme="minorHAnsi" w:cstheme="minorHAnsi"/>
          <w:szCs w:val="22"/>
        </w:rPr>
        <w:t>miento fue propor</w:t>
      </w:r>
      <w:r w:rsidR="00333F99">
        <w:rPr>
          <w:rFonts w:asciiTheme="minorHAnsi" w:hAnsiTheme="minorHAnsi" w:cstheme="minorHAnsi"/>
          <w:szCs w:val="22"/>
        </w:rPr>
        <w:t>cionado por Nintendo Wii. Se in</w:t>
      </w:r>
      <w:r w:rsidRPr="00EF0941">
        <w:rPr>
          <w:rFonts w:asciiTheme="minorHAnsi" w:hAnsiTheme="minorHAnsi" w:cstheme="minorHAnsi"/>
          <w:szCs w:val="22"/>
        </w:rPr>
        <w:t xml:space="preserve">trodujo la detección de movimiento aplicada a di-versos juegos. </w:t>
      </w:r>
    </w:p>
    <w:p w:rsidR="00EF0941" w:rsidRDefault="00EF0941" w:rsidP="00EF0941">
      <w:pPr>
        <w:jc w:val="both"/>
        <w:rPr>
          <w:rFonts w:cstheme="minorHAnsi"/>
          <w:sz w:val="24"/>
        </w:rPr>
      </w:pPr>
    </w:p>
    <w:p w:rsidR="00BC615F" w:rsidRPr="00EF0941" w:rsidRDefault="00EF0941" w:rsidP="00EF0941">
      <w:pPr>
        <w:jc w:val="both"/>
        <w:rPr>
          <w:rFonts w:cstheme="minorHAnsi"/>
          <w:sz w:val="24"/>
        </w:rPr>
      </w:pPr>
      <w:r w:rsidRPr="00EF0941">
        <w:rPr>
          <w:rFonts w:cstheme="minorHAnsi"/>
          <w:sz w:val="24"/>
        </w:rPr>
        <w:t>Más tarde el Kinect de Microsoft amplió esta idea incluyendo el movimiento de todo el cuerpo además de eliminar cualquier elemento que se interpusiera entre la</w:t>
      </w:r>
      <w:r w:rsidR="00762FC6">
        <w:rPr>
          <w:rFonts w:cstheme="minorHAnsi"/>
          <w:sz w:val="24"/>
        </w:rPr>
        <w:t xml:space="preserve"> pantalla y el usuario como man</w:t>
      </w:r>
      <w:r w:rsidRPr="00EF0941">
        <w:rPr>
          <w:rFonts w:cstheme="minorHAnsi"/>
          <w:sz w:val="24"/>
        </w:rPr>
        <w:t>dos u otr</w:t>
      </w:r>
      <w:r w:rsidR="00762FC6">
        <w:rPr>
          <w:rFonts w:cstheme="minorHAnsi"/>
          <w:sz w:val="24"/>
        </w:rPr>
        <w:t>os. Esto introdujo una nueva ge</w:t>
      </w:r>
      <w:r w:rsidRPr="00EF0941">
        <w:rPr>
          <w:rFonts w:cstheme="minorHAnsi"/>
          <w:sz w:val="24"/>
        </w:rPr>
        <w:t>neración de sensores con control gestual.</w:t>
      </w:r>
    </w:p>
    <w:p w:rsidR="005A1248" w:rsidRPr="005A1248" w:rsidRDefault="005A1248" w:rsidP="005A1248">
      <w:pPr>
        <w:jc w:val="both"/>
        <w:rPr>
          <w:rFonts w:cstheme="minorHAnsi"/>
          <w:sz w:val="24"/>
          <w:szCs w:val="24"/>
        </w:rPr>
      </w:pPr>
    </w:p>
    <w:p w:rsidR="005A1248" w:rsidRDefault="00EF0941" w:rsidP="005A1248">
      <w:pPr>
        <w:jc w:val="both"/>
        <w:rPr>
          <w:rFonts w:cstheme="minorHAnsi"/>
          <w:sz w:val="24"/>
          <w:szCs w:val="24"/>
        </w:rPr>
      </w:pPr>
      <w:r>
        <w:rPr>
          <w:rFonts w:cstheme="minorHAnsi"/>
          <w:sz w:val="24"/>
          <w:szCs w:val="24"/>
        </w:rPr>
        <w:t>HARDWARE:</w:t>
      </w:r>
    </w:p>
    <w:p w:rsidR="00EF0941" w:rsidRPr="00EF0941" w:rsidRDefault="00EF0941" w:rsidP="005A1248">
      <w:pPr>
        <w:jc w:val="both"/>
        <w:rPr>
          <w:sz w:val="24"/>
        </w:rPr>
      </w:pPr>
      <w:r w:rsidRPr="00EF0941">
        <w:rPr>
          <w:sz w:val="24"/>
        </w:rPr>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Pr>
          <w:sz w:val="24"/>
        </w:rPr>
        <w:t>sistemas</w:t>
      </w:r>
      <w:r w:rsidR="00762FC6">
        <w:rPr>
          <w:sz w:val="24"/>
        </w:rPr>
        <w:t xml:space="preserve"> operativos Linux, Macin</w:t>
      </w:r>
      <w:r w:rsidRPr="00EF0941">
        <w:rPr>
          <w:sz w:val="24"/>
        </w:rPr>
        <w:t>tosh y Windows.</w:t>
      </w:r>
    </w:p>
    <w:p w:rsidR="00EF0941" w:rsidRPr="00EF0941" w:rsidRDefault="00EF0941" w:rsidP="005A1248">
      <w:pPr>
        <w:jc w:val="both"/>
        <w:rPr>
          <w:sz w:val="24"/>
        </w:rPr>
      </w:pPr>
    </w:p>
    <w:p w:rsidR="00EF0941" w:rsidRPr="00EF0941" w:rsidRDefault="00EF0941" w:rsidP="005A1248">
      <w:pPr>
        <w:jc w:val="both"/>
        <w:rPr>
          <w:sz w:val="24"/>
        </w:rPr>
      </w:pPr>
      <w:r w:rsidRPr="00EF0941">
        <w:rPr>
          <w:sz w:val="24"/>
        </w:rPr>
        <w:t>SOFTWARE:</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El procesado de los gestos y movimientos capturado por el LEAP Motion se realiza en el dispositivo al que está conectado, en un software llamado “Leap Motion Servic</w:t>
      </w:r>
      <w:r w:rsidR="00762FC6">
        <w:rPr>
          <w:rFonts w:asciiTheme="minorHAnsi" w:hAnsiTheme="minorHAnsi" w:cstheme="minorHAnsi"/>
          <w:szCs w:val="22"/>
        </w:rPr>
        <w:t>e”. Los sensores captan las dis</w:t>
      </w:r>
      <w:r w:rsidRPr="00EF0941">
        <w:rPr>
          <w:rFonts w:asciiTheme="minorHAnsi" w:hAnsiTheme="minorHAnsi" w:cstheme="minorHAnsi"/>
          <w:szCs w:val="22"/>
        </w:rPr>
        <w:t>tintas secuencias de movimientos en imágenes, que son enviadas al ordenador de destino. Una vez el orde</w:t>
      </w:r>
      <w:r w:rsidR="00762FC6">
        <w:rPr>
          <w:rFonts w:asciiTheme="minorHAnsi" w:hAnsiTheme="minorHAnsi" w:cstheme="minorHAnsi"/>
          <w:szCs w:val="22"/>
        </w:rPr>
        <w:t>nador las recibe, analiza y com</w:t>
      </w:r>
      <w:r w:rsidRPr="00EF0941">
        <w:rPr>
          <w:rFonts w:asciiTheme="minorHAnsi" w:hAnsiTheme="minorHAnsi" w:cstheme="minorHAnsi"/>
          <w:szCs w:val="22"/>
        </w:rPr>
        <w:t>pensa las imágenes con la iluminación</w:t>
      </w:r>
      <w:r w:rsidR="00762FC6">
        <w:rPr>
          <w:rFonts w:asciiTheme="minorHAnsi" w:hAnsiTheme="minorHAnsi" w:cstheme="minorHAnsi"/>
          <w:szCs w:val="22"/>
        </w:rPr>
        <w:t xml:space="preserve"> y herramientas necesarias, eli</w:t>
      </w:r>
      <w:r w:rsidRPr="00EF0941">
        <w:rPr>
          <w:rFonts w:asciiTheme="minorHAnsi" w:hAnsiTheme="minorHAnsi" w:cstheme="minorHAnsi"/>
          <w:szCs w:val="22"/>
        </w:rPr>
        <w:t xml:space="preserve">minando el “ruido” de fondo como la cabeza, muebles, luces… u otros elementos que puedan interferir en la posterior detección de gestos. </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A continuación, se procede a extraer de la imagen capturada una reconstrucción en 3D de lo que realm</w:t>
      </w:r>
      <w:r w:rsidR="00762FC6">
        <w:rPr>
          <w:rFonts w:asciiTheme="minorHAnsi" w:hAnsiTheme="minorHAnsi" w:cstheme="minorHAnsi"/>
          <w:szCs w:val="22"/>
        </w:rPr>
        <w:t>ente el dispositivo “ve”, inten</w:t>
      </w:r>
      <w:r w:rsidRPr="00EF0941">
        <w:rPr>
          <w:rFonts w:asciiTheme="minorHAnsi" w:hAnsiTheme="minorHAnsi" w:cstheme="minorHAnsi"/>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EF0941" w:rsidRDefault="00EF0941" w:rsidP="00EF0941">
      <w:pPr>
        <w:jc w:val="both"/>
        <w:rPr>
          <w:rFonts w:cstheme="minorHAnsi"/>
          <w:sz w:val="28"/>
          <w:szCs w:val="24"/>
        </w:rPr>
      </w:pPr>
      <w:r w:rsidRPr="00EF0941">
        <w:rPr>
          <w:rFonts w:cstheme="minorHAnsi"/>
          <w:sz w:val="24"/>
        </w:rPr>
        <w:t>Una vez el LEAP Motion Service tiene el movimiento “limpio” guardado, lo transmite mediante un protocolo de transporte (TCP o WebSocket, dependiendo de dónde se u</w:t>
      </w:r>
      <w:r w:rsidR="00762FC6">
        <w:rPr>
          <w:rFonts w:cstheme="minorHAnsi"/>
          <w:sz w:val="24"/>
        </w:rPr>
        <w:t>se el dispositivo) sobre una co</w:t>
      </w:r>
      <w:r w:rsidRPr="00EF0941">
        <w:rPr>
          <w:rFonts w:cstheme="minorHAnsi"/>
          <w:sz w:val="24"/>
        </w:rPr>
        <w:t xml:space="preserve">nexión local. La librería del cliente organiza los datos obtenidos (el análisis del movimiento) en la estructura API creada por los desarrolladores, y los enlaza; de este modo se asocia el movimiento capturado con la </w:t>
      </w:r>
      <w:r w:rsidRPr="00EF0941">
        <w:rPr>
          <w:rFonts w:cstheme="minorHAnsi"/>
          <w:sz w:val="24"/>
        </w:rPr>
        <w:lastRenderedPageBreak/>
        <w:t>clase o función que le corresponde en el API. Una vez vinculado el gesto grabado, y encontrada la clase o función, se procede a ejecutar la llamada a la acción vinculada.</w:t>
      </w:r>
    </w:p>
    <w:p w:rsidR="005A1248" w:rsidRDefault="005A1248" w:rsidP="005A1248">
      <w:pPr>
        <w:jc w:val="both"/>
        <w:rPr>
          <w:rFonts w:cstheme="minorHAnsi"/>
          <w:sz w:val="24"/>
          <w:szCs w:val="24"/>
        </w:rPr>
      </w:pPr>
    </w:p>
    <w:p w:rsidR="00A27C1E" w:rsidRPr="005A1248" w:rsidRDefault="00A27C1E" w:rsidP="005A1248">
      <w:pPr>
        <w:jc w:val="both"/>
        <w:rPr>
          <w:rFonts w:cstheme="minorHAnsi"/>
          <w:sz w:val="24"/>
          <w:szCs w:val="24"/>
        </w:rPr>
      </w:pPr>
      <w:r>
        <w:rPr>
          <w:rFonts w:cstheme="minorHAnsi"/>
          <w:sz w:val="24"/>
          <w:szCs w:val="24"/>
        </w:rPr>
        <w:t>FUNCIONAMIENTO INTERNO:</w:t>
      </w:r>
    </w:p>
    <w:p w:rsidR="00A27C1E" w:rsidRPr="00A27C1E" w:rsidRDefault="00A27C1E" w:rsidP="00A27C1E">
      <w:pPr>
        <w:jc w:val="both"/>
        <w:rPr>
          <w:rFonts w:cstheme="minorHAnsi"/>
          <w:sz w:val="24"/>
          <w:szCs w:val="24"/>
        </w:rPr>
      </w:pPr>
      <w:r w:rsidRPr="00A27C1E">
        <w:rPr>
          <w:rFonts w:cstheme="minorHAnsi"/>
          <w:sz w:val="24"/>
          <w:szCs w:val="24"/>
        </w:rPr>
        <w:t>El LEAP Motion, como bien hem</w:t>
      </w:r>
      <w:r w:rsidR="00762FC6">
        <w:rPr>
          <w:rFonts w:cstheme="minorHAnsi"/>
          <w:sz w:val="24"/>
          <w:szCs w:val="24"/>
        </w:rPr>
        <w:t>os explicado anteriormente, úni</w:t>
      </w:r>
      <w:r w:rsidRPr="00A27C1E">
        <w:rPr>
          <w:rFonts w:cstheme="minorHAnsi"/>
          <w:sz w:val="24"/>
          <w:szCs w:val="24"/>
        </w:rPr>
        <w:t>camente se encarga de capturar los di</w:t>
      </w:r>
      <w:r w:rsidR="00762FC6">
        <w:rPr>
          <w:rFonts w:cstheme="minorHAnsi"/>
          <w:sz w:val="24"/>
          <w:szCs w:val="24"/>
        </w:rPr>
        <w:t>stintos movimientos con sus sen</w:t>
      </w:r>
      <w:r w:rsidRPr="00A27C1E">
        <w:rPr>
          <w:rFonts w:cstheme="minorHAnsi"/>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A27C1E">
        <w:rPr>
          <w:rFonts w:cstheme="minorHAnsi"/>
          <w:sz w:val="24"/>
          <w:szCs w:val="24"/>
        </w:rPr>
        <w:t>corrección</w:t>
      </w:r>
      <w:r w:rsidRPr="00A27C1E">
        <w:rPr>
          <w:rFonts w:cstheme="minorHAnsi"/>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A27C1E" w:rsidRDefault="00A27C1E" w:rsidP="00A27C1E">
      <w:pPr>
        <w:jc w:val="both"/>
        <w:rPr>
          <w:rFonts w:cstheme="minorHAnsi"/>
          <w:sz w:val="24"/>
          <w:szCs w:val="24"/>
        </w:rPr>
      </w:pPr>
      <w:r w:rsidRPr="00A27C1E">
        <w:rPr>
          <w:rFonts w:cstheme="minorHAnsi"/>
          <w:sz w:val="24"/>
          <w:szCs w:val="24"/>
        </w:rPr>
        <w:t>Para identificar los distintos gestos de manera correcta, cuando se detecta movimiento sobre el dispositivo, éste ilumina la zona a la que enfocan las cámaras con una luz infrarroja emitida por sus luces LEDs. Cuando esta luz refleja en las manos, los sensores incorporados en el controlador reciben esta reflexión y la almacenan en una matriz como una imagen digitalizada. Los sensores c</w:t>
      </w:r>
      <w:r w:rsidR="00762FC6">
        <w:rPr>
          <w:rFonts w:cstheme="minorHAnsi"/>
          <w:sz w:val="24"/>
          <w:szCs w:val="24"/>
        </w:rPr>
        <w:t>aptan el valor de intensidad lu</w:t>
      </w:r>
      <w:r w:rsidRPr="00A27C1E">
        <w:rPr>
          <w:rFonts w:cstheme="minorHAnsi"/>
          <w:sz w:val="24"/>
          <w:szCs w:val="24"/>
        </w:rPr>
        <w:t>minosa por cada píxel de la imagen ca</w:t>
      </w:r>
      <w:r w:rsidR="00762FC6">
        <w:rPr>
          <w:rFonts w:cstheme="minorHAnsi"/>
          <w:sz w:val="24"/>
          <w:szCs w:val="24"/>
        </w:rPr>
        <w:t>pturada, y se guardan en un buf</w:t>
      </w:r>
      <w:r w:rsidRPr="00A27C1E">
        <w:rPr>
          <w:rFonts w:cstheme="minorHAnsi"/>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A27C1E" w:rsidRDefault="00A27C1E" w:rsidP="00A27C1E">
      <w:pPr>
        <w:jc w:val="both"/>
        <w:rPr>
          <w:rFonts w:cstheme="minorHAnsi"/>
          <w:sz w:val="24"/>
          <w:szCs w:val="24"/>
        </w:rPr>
      </w:pPr>
      <w:r w:rsidRPr="00A27C1E">
        <w:rPr>
          <w:rFonts w:cstheme="minorHAnsi"/>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Pr>
          <w:rFonts w:cstheme="minorHAnsi"/>
          <w:sz w:val="24"/>
          <w:szCs w:val="24"/>
        </w:rPr>
        <w:t>mica. También se obtiene la pro</w:t>
      </w:r>
      <w:r w:rsidRPr="00A27C1E">
        <w:rPr>
          <w:rFonts w:cstheme="minorHAnsi"/>
          <w:sz w:val="24"/>
          <w:szCs w:val="24"/>
        </w:rPr>
        <w:t>fundidad a la que se encuentran mediante otro algoritmo distinto, que se explicará también a continuación.</w:t>
      </w:r>
    </w:p>
    <w:p w:rsidR="00A27C1E" w:rsidRPr="00A27C1E" w:rsidRDefault="00A27C1E" w:rsidP="00A27C1E">
      <w:pPr>
        <w:jc w:val="both"/>
        <w:rPr>
          <w:rFonts w:cstheme="minorHAnsi"/>
          <w:sz w:val="24"/>
          <w:szCs w:val="24"/>
        </w:rPr>
      </w:pPr>
      <w:r w:rsidRPr="00A27C1E">
        <w:rPr>
          <w:rFonts w:cstheme="minorHAnsi"/>
          <w:sz w:val="24"/>
          <w:szCs w:val="24"/>
        </w:rPr>
        <w:t>Distintos tipos de distorsiones.</w:t>
      </w:r>
    </w:p>
    <w:p w:rsidR="00A27C1E" w:rsidRPr="00A27C1E" w:rsidRDefault="00A27C1E" w:rsidP="00A27C1E">
      <w:pPr>
        <w:jc w:val="both"/>
        <w:rPr>
          <w:rFonts w:cstheme="minorHAnsi"/>
          <w:sz w:val="24"/>
          <w:szCs w:val="24"/>
        </w:rPr>
      </w:pPr>
      <w:r w:rsidRPr="00A27C1E">
        <w:rPr>
          <w:rFonts w:cstheme="minorHAnsi"/>
          <w:sz w:val="24"/>
          <w:szCs w:val="24"/>
        </w:rPr>
        <w:t>Las lentes del dispositivo producen una distorsión en la imagen óptica de lo que realmente capta; se t</w:t>
      </w:r>
      <w:r w:rsidR="00762FC6">
        <w:rPr>
          <w:rFonts w:cstheme="minorHAnsi"/>
          <w:sz w:val="24"/>
          <w:szCs w:val="24"/>
        </w:rPr>
        <w:t>rata de una mezcla entre la dis</w:t>
      </w:r>
      <w:r w:rsidRPr="00A27C1E">
        <w:rPr>
          <w:rFonts w:cstheme="minorHAnsi"/>
          <w:sz w:val="24"/>
          <w:szCs w:val="24"/>
        </w:rPr>
        <w:t>torsión de barril y la distorsión 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A27C1E" w:rsidRDefault="00A27C1E" w:rsidP="00A27C1E">
      <w:pPr>
        <w:jc w:val="both"/>
        <w:rPr>
          <w:rFonts w:cstheme="minorHAnsi"/>
          <w:sz w:val="24"/>
          <w:szCs w:val="24"/>
        </w:rPr>
      </w:pPr>
      <w:r w:rsidRPr="00A27C1E">
        <w:rPr>
          <w:rFonts w:cstheme="minorHAnsi"/>
          <w:sz w:val="24"/>
          <w:szCs w:val="24"/>
        </w:rPr>
        <w:t>El dispositivo trata estos datos d</w:t>
      </w:r>
      <w:r w:rsidR="00762FC6">
        <w:rPr>
          <w:rFonts w:cstheme="minorHAnsi"/>
          <w:sz w:val="24"/>
          <w:szCs w:val="24"/>
        </w:rPr>
        <w:t>e la siguiente manera: cada buf</w:t>
      </w:r>
      <w:r w:rsidRPr="00A27C1E">
        <w:rPr>
          <w:rFonts w:cstheme="minorHAnsi"/>
          <w:sz w:val="24"/>
          <w:szCs w:val="24"/>
        </w:rPr>
        <w:t xml:space="preserve">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w:t>
      </w:r>
      <w:r w:rsidRPr="00A27C1E">
        <w:rPr>
          <w:rFonts w:cstheme="minorHAnsi"/>
          <w:sz w:val="24"/>
          <w:szCs w:val="24"/>
        </w:rPr>
        <w:lastRenderedPageBreak/>
        <w:t>puede obtener el valor del br</w:t>
      </w:r>
      <w:r w:rsidR="00762FC6">
        <w:rPr>
          <w:rFonts w:cstheme="minorHAnsi"/>
          <w:sz w:val="24"/>
          <w:szCs w:val="24"/>
        </w:rPr>
        <w:t>illo para cualquier rayo proyec</w:t>
      </w:r>
      <w:r w:rsidRPr="00A27C1E">
        <w:rPr>
          <w:rFonts w:cstheme="minorHAnsi"/>
          <w:sz w:val="24"/>
          <w:szCs w:val="24"/>
        </w:rPr>
        <w:t>tado, al igual que los datos de luminosidad de todos los píxeles, pero este último dato se obtiene mediante interpolación.</w:t>
      </w:r>
    </w:p>
    <w:p w:rsidR="00A27C1E" w:rsidRPr="00A27C1E" w:rsidRDefault="00A27C1E" w:rsidP="00A27C1E">
      <w:pPr>
        <w:jc w:val="both"/>
        <w:rPr>
          <w:rFonts w:cstheme="minorHAnsi"/>
          <w:sz w:val="24"/>
          <w:szCs w:val="24"/>
        </w:rPr>
      </w:pPr>
      <w:r w:rsidRPr="00A27C1E">
        <w:rPr>
          <w:rFonts w:cstheme="minorHAnsi"/>
          <w:sz w:val="24"/>
          <w:szCs w:val="24"/>
        </w:rPr>
        <w:t>La siguiente imagen nos permit</w:t>
      </w:r>
      <w:r w:rsidR="00762FC6">
        <w:rPr>
          <w:rFonts w:cstheme="minorHAnsi"/>
          <w:sz w:val="24"/>
          <w:szCs w:val="24"/>
        </w:rPr>
        <w:t>e explicar cómo se aplica la co</w:t>
      </w:r>
      <w:r w:rsidRPr="00A27C1E">
        <w:rPr>
          <w:rFonts w:cstheme="minorHAnsi"/>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A27C1E" w:rsidRDefault="00A27C1E" w:rsidP="00A27C1E">
      <w:pPr>
        <w:jc w:val="both"/>
        <w:rPr>
          <w:rFonts w:cstheme="minorHAnsi"/>
          <w:sz w:val="24"/>
          <w:szCs w:val="24"/>
        </w:rPr>
      </w:pPr>
      <w:r w:rsidRPr="00A27C1E">
        <w:rPr>
          <w:rFonts w:cstheme="minorHAnsi"/>
          <w:sz w:val="24"/>
          <w:szCs w:val="24"/>
        </w:rPr>
        <w:t>Una vez contamos con la proyec</w:t>
      </w:r>
      <w:r w:rsidR="00762FC6">
        <w:rPr>
          <w:rFonts w:cstheme="minorHAnsi"/>
          <w:sz w:val="24"/>
          <w:szCs w:val="24"/>
        </w:rPr>
        <w:t>ción de la imagen con la distor</w:t>
      </w:r>
      <w:r w:rsidRPr="00A27C1E">
        <w:rPr>
          <w:rFonts w:cstheme="minorHAnsi"/>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Pr>
          <w:rFonts w:cstheme="minorHAnsi"/>
          <w:sz w:val="24"/>
          <w:szCs w:val="24"/>
        </w:rPr>
        <w:t>anas a través de técnicas de vi</w:t>
      </w:r>
      <w:r w:rsidRPr="00A27C1E">
        <w:rPr>
          <w:rFonts w:cstheme="minorHAnsi"/>
          <w:sz w:val="24"/>
          <w:szCs w:val="24"/>
        </w:rPr>
        <w:t>sión estereoscópicas; como su sistema de detección de gestos está basado en la visión binocular, podremos obtener distancias “fácilmente”.</w:t>
      </w:r>
    </w:p>
    <w:p w:rsidR="005A1248" w:rsidRPr="005A1248" w:rsidRDefault="00A27C1E" w:rsidP="00A27C1E">
      <w:pPr>
        <w:jc w:val="both"/>
        <w:rPr>
          <w:rFonts w:cstheme="minorHAnsi"/>
          <w:sz w:val="24"/>
          <w:szCs w:val="24"/>
        </w:rPr>
      </w:pPr>
      <w:r w:rsidRPr="00A27C1E">
        <w:rPr>
          <w:rFonts w:cstheme="minorHAnsi"/>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Pr>
          <w:rFonts w:cstheme="minorHAnsi"/>
          <w:sz w:val="24"/>
          <w:szCs w:val="24"/>
        </w:rPr>
        <w:t>paradas, podemos obtener la dis</w:t>
      </w:r>
      <w:r w:rsidRPr="00A27C1E">
        <w:rPr>
          <w:rFonts w:cstheme="minorHAnsi"/>
          <w:sz w:val="24"/>
          <w:szCs w:val="24"/>
        </w:rPr>
        <w:t>tancia a la que se encuentran las manos respecto al LEAP Motion.</w:t>
      </w:r>
    </w:p>
    <w:p w:rsidR="005A1248" w:rsidRPr="005A1248" w:rsidRDefault="005A1248" w:rsidP="005A1248">
      <w:pPr>
        <w:jc w:val="both"/>
        <w:rPr>
          <w:rFonts w:cstheme="minorHAnsi"/>
          <w:sz w:val="24"/>
          <w:szCs w:val="24"/>
        </w:rPr>
      </w:pPr>
    </w:p>
    <w:p w:rsidR="00CB6B5C" w:rsidRPr="005A1248" w:rsidRDefault="00CB6B5C" w:rsidP="005A1248">
      <w:pPr>
        <w:jc w:val="both"/>
        <w:rPr>
          <w:rFonts w:cstheme="minorHAnsi"/>
          <w:sz w:val="24"/>
          <w:szCs w:val="24"/>
        </w:rPr>
      </w:pPr>
      <w:r>
        <w:rPr>
          <w:rFonts w:cstheme="minorHAnsi"/>
          <w:sz w:val="24"/>
          <w:szCs w:val="24"/>
        </w:rPr>
        <w:t>API:</w:t>
      </w:r>
    </w:p>
    <w:p w:rsidR="00CB6B5C" w:rsidRPr="00CB6B5C" w:rsidRDefault="00CB6B5C" w:rsidP="00CB6B5C">
      <w:pPr>
        <w:jc w:val="both"/>
        <w:rPr>
          <w:rFonts w:cstheme="minorHAnsi"/>
          <w:sz w:val="24"/>
          <w:szCs w:val="24"/>
        </w:rPr>
      </w:pPr>
      <w:r w:rsidRPr="00CB6B5C">
        <w:rPr>
          <w:rFonts w:cstheme="minorHAnsi"/>
          <w:sz w:val="24"/>
          <w:szCs w:val="24"/>
        </w:rPr>
        <w:t>─ Hand:</w:t>
      </w:r>
    </w:p>
    <w:p w:rsidR="00CB6B5C" w:rsidRPr="00CB6B5C" w:rsidRDefault="00CB6B5C" w:rsidP="00CB6B5C">
      <w:pPr>
        <w:jc w:val="both"/>
        <w:rPr>
          <w:rFonts w:cstheme="minorHAnsi"/>
          <w:sz w:val="24"/>
          <w:szCs w:val="24"/>
        </w:rPr>
      </w:pPr>
      <w:r w:rsidRPr="00CB6B5C">
        <w:rPr>
          <w:rFonts w:cstheme="minorHAnsi"/>
          <w:sz w:val="24"/>
          <w:szCs w:val="24"/>
        </w:rPr>
        <w:t>Esta clase implementada en el API</w:t>
      </w:r>
      <w:r w:rsidR="00762FC6">
        <w:rPr>
          <w:rFonts w:cstheme="minorHAnsi"/>
          <w:sz w:val="24"/>
          <w:szCs w:val="24"/>
        </w:rPr>
        <w:t xml:space="preserve"> del LEAP Motion aporta informa</w:t>
      </w:r>
      <w:r w:rsidRPr="00CB6B5C">
        <w:rPr>
          <w:rFonts w:cstheme="minorHAnsi"/>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CB6B5C" w:rsidRDefault="00CB6B5C" w:rsidP="00CB6B5C">
      <w:pPr>
        <w:jc w:val="both"/>
        <w:rPr>
          <w:rFonts w:cstheme="minorHAnsi"/>
          <w:sz w:val="24"/>
          <w:szCs w:val="24"/>
        </w:rPr>
      </w:pPr>
      <w:r w:rsidRPr="00CB6B5C">
        <w:rPr>
          <w:rFonts w:cstheme="minorHAnsi"/>
          <w:sz w:val="24"/>
          <w:szCs w:val="24"/>
        </w:rPr>
        <w:t>─ HandList:</w:t>
      </w:r>
    </w:p>
    <w:p w:rsidR="00CB6B5C" w:rsidRPr="00CB6B5C" w:rsidRDefault="00CB6B5C" w:rsidP="00CB6B5C">
      <w:pPr>
        <w:jc w:val="both"/>
        <w:rPr>
          <w:rFonts w:cstheme="minorHAnsi"/>
          <w:sz w:val="24"/>
          <w:szCs w:val="24"/>
        </w:rPr>
      </w:pPr>
      <w:r w:rsidRPr="00CB6B5C">
        <w:rPr>
          <w:rFonts w:cstheme="minorHAnsi"/>
          <w:sz w:val="24"/>
          <w:szCs w:val="24"/>
        </w:rPr>
        <w:t>Se trata de una lista de man</w:t>
      </w:r>
      <w:r w:rsidR="00762FC6">
        <w:rPr>
          <w:rFonts w:cstheme="minorHAnsi"/>
          <w:sz w:val="24"/>
          <w:szCs w:val="24"/>
        </w:rPr>
        <w:t>os que contiene las manos detec</w:t>
      </w:r>
      <w:r w:rsidRPr="00CB6B5C">
        <w:rPr>
          <w:rFonts w:cstheme="minorHAnsi"/>
          <w:sz w:val="24"/>
          <w:szCs w:val="24"/>
        </w:rPr>
        <w:t>tadas simultáneamente (en Objetos hand). También existe una list para los objetos tipo finger, que es FingerList, con métodos similares en ambas clases.</w:t>
      </w:r>
    </w:p>
    <w:p w:rsidR="00CB6B5C" w:rsidRPr="00CB6B5C" w:rsidRDefault="00CB6B5C" w:rsidP="00CB6B5C">
      <w:pPr>
        <w:jc w:val="both"/>
        <w:rPr>
          <w:rFonts w:cstheme="minorHAnsi"/>
          <w:sz w:val="24"/>
          <w:szCs w:val="24"/>
        </w:rPr>
      </w:pPr>
      <w:r w:rsidRPr="00CB6B5C">
        <w:rPr>
          <w:rFonts w:cstheme="minorHAnsi"/>
          <w:sz w:val="24"/>
          <w:szCs w:val="24"/>
        </w:rPr>
        <w:t>─ Finger:</w:t>
      </w:r>
    </w:p>
    <w:p w:rsidR="00CB6B5C" w:rsidRPr="00CB6B5C" w:rsidRDefault="00CB6B5C" w:rsidP="00CB6B5C">
      <w:pPr>
        <w:jc w:val="both"/>
        <w:rPr>
          <w:rFonts w:cstheme="minorHAnsi"/>
          <w:sz w:val="24"/>
          <w:szCs w:val="24"/>
        </w:rPr>
      </w:pPr>
      <w:r w:rsidRPr="00CB6B5C">
        <w:rPr>
          <w:rFonts w:cstheme="minorHAnsi"/>
          <w:sz w:val="24"/>
          <w:szCs w:val="24"/>
        </w:rPr>
        <w:t>Aporta información (también en base ortonormal) sobre cada dedo detectado en cada una de las manos (mano a la que le corresponde, posición, inclinación, vector de dirección, anchura y longitud...).</w:t>
      </w:r>
    </w:p>
    <w:p w:rsidR="00CB6B5C" w:rsidRPr="00CB6B5C" w:rsidRDefault="00CB6B5C" w:rsidP="00CB6B5C">
      <w:pPr>
        <w:jc w:val="both"/>
        <w:rPr>
          <w:rFonts w:cstheme="minorHAnsi"/>
          <w:sz w:val="24"/>
          <w:szCs w:val="24"/>
        </w:rPr>
      </w:pPr>
      <w:r w:rsidRPr="00CB6B5C">
        <w:rPr>
          <w:rFonts w:cstheme="minorHAnsi"/>
          <w:sz w:val="24"/>
          <w:szCs w:val="24"/>
        </w:rPr>
        <w:lastRenderedPageBreak/>
        <w:t>─ Bone:</w:t>
      </w:r>
    </w:p>
    <w:p w:rsidR="00CB6B5C" w:rsidRPr="00CB6B5C" w:rsidRDefault="00CB6B5C" w:rsidP="00CB6B5C">
      <w:pPr>
        <w:jc w:val="both"/>
        <w:rPr>
          <w:rFonts w:cstheme="minorHAnsi"/>
          <w:sz w:val="24"/>
          <w:szCs w:val="24"/>
        </w:rPr>
      </w:pPr>
      <w:r w:rsidRPr="00CB6B5C">
        <w:rPr>
          <w:rFonts w:cstheme="minorHAnsi"/>
          <w:sz w:val="24"/>
          <w:szCs w:val="24"/>
        </w:rPr>
        <w:t>Refleja el esqueleto de la mano representada, concretamente las falanges de los dedos. La posición de la articulación, anchura, longitud o posición son algunos de los datos que se pueden extraer de esta clase.</w:t>
      </w:r>
    </w:p>
    <w:p w:rsidR="00CB6B5C" w:rsidRPr="00CB6B5C" w:rsidRDefault="00CB6B5C" w:rsidP="00CB6B5C">
      <w:pPr>
        <w:jc w:val="both"/>
        <w:rPr>
          <w:rFonts w:cstheme="minorHAnsi"/>
          <w:sz w:val="24"/>
          <w:szCs w:val="24"/>
        </w:rPr>
      </w:pPr>
      <w:r w:rsidRPr="00CB6B5C">
        <w:rPr>
          <w:rFonts w:cstheme="minorHAnsi"/>
          <w:sz w:val="24"/>
          <w:szCs w:val="24"/>
        </w:rPr>
        <w:t>─ Frame:</w:t>
      </w:r>
    </w:p>
    <w:p w:rsidR="00CB6B5C" w:rsidRPr="00CB6B5C" w:rsidRDefault="00CB6B5C" w:rsidP="00CB6B5C">
      <w:pPr>
        <w:jc w:val="both"/>
        <w:rPr>
          <w:rFonts w:cstheme="minorHAnsi"/>
          <w:sz w:val="24"/>
          <w:szCs w:val="24"/>
        </w:rPr>
      </w:pPr>
      <w:r w:rsidRPr="00CB6B5C">
        <w:rPr>
          <w:rFonts w:cstheme="minorHAnsi"/>
          <w:sz w:val="24"/>
          <w:szCs w:val="24"/>
        </w:rPr>
        <w:t>Es el conjunto de manos o dedos representados en grupo, en un único frame.</w:t>
      </w:r>
    </w:p>
    <w:p w:rsidR="00CB6B5C" w:rsidRPr="00CB6B5C" w:rsidRDefault="00CB6B5C" w:rsidP="00CB6B5C">
      <w:pPr>
        <w:jc w:val="both"/>
        <w:rPr>
          <w:rFonts w:cstheme="minorHAnsi"/>
          <w:sz w:val="24"/>
          <w:szCs w:val="24"/>
        </w:rPr>
      </w:pPr>
      <w:r w:rsidRPr="00CB6B5C">
        <w:rPr>
          <w:rFonts w:cstheme="minorHAnsi"/>
          <w:sz w:val="24"/>
          <w:szCs w:val="24"/>
        </w:rPr>
        <w:t>─ Listener:</w:t>
      </w:r>
    </w:p>
    <w:p w:rsidR="005A1248" w:rsidRPr="005A1248" w:rsidRDefault="00CB6B5C" w:rsidP="00CB6B5C">
      <w:pPr>
        <w:jc w:val="both"/>
        <w:rPr>
          <w:rFonts w:cstheme="minorHAnsi"/>
          <w:sz w:val="24"/>
          <w:szCs w:val="24"/>
        </w:rPr>
      </w:pPr>
      <w:r w:rsidRPr="00CB6B5C">
        <w:rPr>
          <w:rFonts w:cstheme="minorHAnsi"/>
          <w:sz w:val="24"/>
          <w:szCs w:val="24"/>
        </w:rPr>
        <w:t xml:space="preserve">La clase Listener se encarga de responder a los eventos proporcionados por el objeto Controller. Estas respuestas pueden ser configuradas y personalizadas para cambiarse por otras según el gusto del usuario. Para controlar los </w:t>
      </w:r>
      <w:r w:rsidR="00762FC6">
        <w:rPr>
          <w:rFonts w:cstheme="minorHAnsi"/>
          <w:sz w:val="24"/>
          <w:szCs w:val="24"/>
        </w:rPr>
        <w:t>eventos de movimiento se instan</w:t>
      </w:r>
      <w:r w:rsidRPr="00CB6B5C">
        <w:rPr>
          <w:rFonts w:cstheme="minorHAnsi"/>
          <w:sz w:val="24"/>
          <w:szCs w:val="24"/>
        </w:rPr>
        <w:t>cia una subclase de Listener y se le asigna una instancia del controlador. Este controlador llama a la función establecida del Listener cuando el evento se activa.</w:t>
      </w:r>
    </w:p>
    <w:p w:rsidR="005A1248" w:rsidRDefault="005A1248" w:rsidP="005A1248">
      <w:pPr>
        <w:jc w:val="both"/>
        <w:rPr>
          <w:rFonts w:cstheme="minorHAnsi"/>
          <w:sz w:val="24"/>
          <w:szCs w:val="24"/>
        </w:rPr>
      </w:pPr>
    </w:p>
    <w:p w:rsidR="003A015F" w:rsidRDefault="003A015F" w:rsidP="005A1248">
      <w:pPr>
        <w:jc w:val="both"/>
        <w:rPr>
          <w:rFonts w:cstheme="minorHAnsi"/>
          <w:sz w:val="24"/>
          <w:szCs w:val="24"/>
        </w:rPr>
      </w:pPr>
      <w:r>
        <w:rPr>
          <w:rFonts w:cstheme="minorHAnsi"/>
          <w:sz w:val="24"/>
          <w:szCs w:val="24"/>
        </w:rPr>
        <w:t>REALIDAD VIRTUAL:</w:t>
      </w:r>
    </w:p>
    <w:p w:rsidR="003A015F" w:rsidRPr="00E52BD7" w:rsidRDefault="003A015F"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La</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definición de realidad virtual</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viene, naturalmente, de las definiciones para ambos "virtual" y la "realidad".</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La definición de "virtual" está cerca y la realidad es lo que experimentamos como seres humanos.</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Así 'realidad virtual' el término significa básicamente un "cuasi-realidad".</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Esto podría, por supuesto, significa nada, pero por lo general se refiere a un tipo específico de emulación de la realidad.</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la realidad virtual es el término utilizado para describir</w:t>
      </w:r>
      <w:r w:rsidRPr="00E52BD7">
        <w:rPr>
          <w:rStyle w:val="apple-converted-space"/>
          <w:rFonts w:cstheme="minorHAnsi"/>
          <w:b/>
          <w:color w:val="222222"/>
          <w:sz w:val="24"/>
          <w:szCs w:val="24"/>
          <w:shd w:val="clear" w:color="auto" w:fill="FFFFFF"/>
        </w:rPr>
        <w:t> </w:t>
      </w:r>
      <w:r w:rsidRPr="00E52BD7">
        <w:rPr>
          <w:rStyle w:val="Textoennegrita"/>
          <w:rFonts w:cstheme="minorHAnsi"/>
          <w:b w:val="0"/>
          <w:color w:val="222222"/>
          <w:sz w:val="24"/>
          <w:szCs w:val="24"/>
          <w:shd w:val="clear" w:color="auto" w:fill="FFFFFF"/>
        </w:rPr>
        <w:t>un entorno en tres dimensiones, generada por ordenador</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que se puede explorar e interactuó con una persona.</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La realidad virtual puede conducir a nuevos y emocionantes descubrimientos en estas áreas que tienen un impacto sobre nuestra vida cotidiana.</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Los conceptos detrás de</w:t>
      </w:r>
      <w:r w:rsidRPr="00E52BD7">
        <w:rPr>
          <w:rStyle w:val="apple-converted-space"/>
          <w:rFonts w:cstheme="minorHAnsi"/>
          <w:color w:val="222222"/>
          <w:sz w:val="24"/>
          <w:szCs w:val="24"/>
          <w:shd w:val="clear" w:color="auto" w:fill="FFFFFF"/>
        </w:rPr>
        <w:t> </w:t>
      </w:r>
      <w:hyperlink r:id="rId8" w:history="1">
        <w:r w:rsidRPr="00E52BD7">
          <w:rPr>
            <w:rStyle w:val="Hipervnculo"/>
            <w:rFonts w:cstheme="minorHAnsi"/>
            <w:color w:val="auto"/>
            <w:sz w:val="24"/>
            <w:szCs w:val="24"/>
            <w:u w:val="none"/>
            <w:shd w:val="clear" w:color="auto" w:fill="FFFFFF"/>
          </w:rPr>
          <w:t>la realidad virtual</w:t>
        </w:r>
      </w:hyperlink>
      <w:r w:rsidRPr="00E52BD7">
        <w:rPr>
          <w:rStyle w:val="apple-converted-space"/>
          <w:rFonts w:cstheme="minorHAnsi"/>
          <w:sz w:val="24"/>
          <w:szCs w:val="24"/>
          <w:shd w:val="clear" w:color="auto" w:fill="FFFFFF"/>
        </w:rPr>
        <w:t> </w:t>
      </w:r>
      <w:r w:rsidRPr="00E52BD7">
        <w:rPr>
          <w:rFonts w:cstheme="minorHAnsi"/>
          <w:sz w:val="24"/>
          <w:szCs w:val="24"/>
          <w:shd w:val="clear" w:color="auto" w:fill="FFFFFF"/>
        </w:rPr>
        <w:t xml:space="preserve">se </w:t>
      </w:r>
      <w:r w:rsidRPr="00E52BD7">
        <w:rPr>
          <w:rFonts w:cstheme="minorHAnsi"/>
          <w:color w:val="222222"/>
          <w:sz w:val="24"/>
          <w:szCs w:val="24"/>
          <w:shd w:val="clear" w:color="auto" w:fill="FFFFFF"/>
        </w:rPr>
        <w:t>basan en las teorías acerca de un deseo humano desde hace mucho tiempo para</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escapar de los límites del "mundo real"</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al abrazar el ciberespacio.</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Una vez allí podemos interactuar con este entorno virtual de una manera más natural que generará</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nuevas formas de interacción hombre-máquina</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(HMI).</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Fonts w:asciiTheme="minorHAnsi" w:hAnsiTheme="minorHAnsi" w:cstheme="minorHAnsi"/>
          <w:color w:val="222222"/>
        </w:rPr>
        <w:t>El objetivo es</w:t>
      </w:r>
      <w:r w:rsidRPr="00E52BD7">
        <w:rPr>
          <w:rStyle w:val="apple-converted-space"/>
          <w:rFonts w:asciiTheme="minorHAnsi" w:hAnsiTheme="minorHAnsi" w:cstheme="minorHAnsi"/>
          <w:b/>
          <w:color w:val="222222"/>
        </w:rPr>
        <w:t> </w:t>
      </w:r>
      <w:r w:rsidRPr="00E52BD7">
        <w:rPr>
          <w:rStyle w:val="Textoennegrita"/>
          <w:rFonts w:asciiTheme="minorHAnsi" w:hAnsiTheme="minorHAnsi" w:cstheme="minorHAnsi"/>
          <w:b w:val="0"/>
          <w:color w:val="222222"/>
        </w:rPr>
        <w:t>ir más allá de las formas estándar de interacción</w:t>
      </w:r>
      <w:r w:rsidRPr="00E52BD7">
        <w:rPr>
          <w:rFonts w:asciiTheme="minorHAnsi" w:hAnsiTheme="minorHAnsi" w:cstheme="minorHAnsi"/>
          <w:color w:val="222222"/>
        </w:rPr>
        <w:t>, tales como el teclado y el ratón que la mayoría de la gente trabaja con sobre una base diaria.</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Esto es visto como una forma antinatural de trabajo que obliga a las personas a adaptarse a las exigencias de la tecnología en lugar de al revés.</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Fonts w:asciiTheme="minorHAnsi" w:hAnsiTheme="minorHAnsi" w:cstheme="minorHAnsi"/>
          <w:color w:val="222222"/>
        </w:rPr>
        <w:lastRenderedPageBreak/>
        <w:t>Pero un entorno virtual hace lo contrario.</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Se</w:t>
      </w:r>
      <w:r w:rsidRPr="00E52BD7">
        <w:rPr>
          <w:rStyle w:val="apple-converted-space"/>
          <w:rFonts w:asciiTheme="minorHAnsi" w:hAnsiTheme="minorHAnsi" w:cstheme="minorHAnsi"/>
          <w:b/>
          <w:color w:val="222222"/>
        </w:rPr>
        <w:t> </w:t>
      </w:r>
      <w:r w:rsidRPr="00E52BD7">
        <w:rPr>
          <w:rStyle w:val="Textoennegrita"/>
          <w:rFonts w:asciiTheme="minorHAnsi" w:hAnsiTheme="minorHAnsi" w:cstheme="minorHAnsi"/>
          <w:b w:val="0"/>
          <w:color w:val="222222"/>
        </w:rPr>
        <w:t>permite a alguien para sumergirse</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en un mundo altamente visual que exploran a través de sus sentidos.</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Esta forma natural de la interacción dentro de este mundo a menudo da lugar a nuevas formas de comunicación y la comprensión.</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Style w:val="mw-headline"/>
          <w:rFonts w:asciiTheme="minorHAnsi" w:hAnsiTheme="minorHAnsi" w:cstheme="minorHAnsi"/>
          <w:color w:val="000000"/>
        </w:rPr>
        <w:t>Educación y formación</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br/>
        <w:t>En estudios universitarios esta ya es usada con fines de práctica y para generar experiencia como para diseñar modelos de arquitecturas (ingenierías) o ver algunos sistemas del cuerpo humano (medicina).</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Style w:val="mw-headline"/>
          <w:rFonts w:asciiTheme="minorHAnsi" w:hAnsiTheme="minorHAnsi" w:cstheme="minorHAnsi"/>
          <w:color w:val="000000"/>
        </w:rPr>
        <w:t>Formación o entrenamiento</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El uso de la realidad virtual permite entrenar a los profesionales militares en un entorno virtual donde pueden mejorar sus habilidades sin la consecuencia de entrenar en un campo de batalla.</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háptica.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w:t>
      </w:r>
      <w:r w:rsidRPr="00E52BD7">
        <w:rPr>
          <w:rFonts w:asciiTheme="minorHAnsi" w:hAnsiTheme="minorHAnsi" w:cstheme="minorHAnsi"/>
          <w:color w:val="252525"/>
        </w:rPr>
        <w:lastRenderedPageBreak/>
        <w:t xml:space="preserve">entrenados para conducir de una manera que impide el mayor daño posible. A medida que estos conductores poseen menos experiencia que otros conductores de camiones, </w:t>
      </w:r>
      <w:r w:rsidRPr="00E52BD7">
        <w:rPr>
          <w:rFonts w:asciiTheme="minorHAnsi" w:hAnsiTheme="minorHAnsi" w:cstheme="minorHAnsi"/>
        </w:rPr>
        <w:t>la formación de realidad virtual les permite compensar esto. En un futuro próximo, se espera que todos los proyectos similares tengan esta capacitación, incluyendo la policía.</w:t>
      </w:r>
    </w:p>
    <w:p w:rsid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p>
    <w:p w:rsid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PRODUCTOS:</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Conocidos también como HMD, se distinguen fundamentalmente dos tipos: los que llevan pantalla incorporada y los que son esencialmente una carcasa destinada a que el usuario introduzca un smartphone.</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En cuanto al display, solía utilizarse tecnología LCD, aunque empiezan a aparecer algunos como el Razer OSVR HDK 2, el propio</w:t>
      </w:r>
      <w:r w:rsidRPr="00E52BD7">
        <w:rPr>
          <w:rStyle w:val="apple-converted-space"/>
          <w:rFonts w:asciiTheme="minorHAnsi" w:hAnsiTheme="minorHAnsi" w:cstheme="minorHAnsi"/>
        </w:rPr>
        <w:t> </w:t>
      </w:r>
      <w:r w:rsidRPr="00E52BD7">
        <w:rPr>
          <w:rFonts w:asciiTheme="minorHAnsi" w:hAnsiTheme="minorHAnsi" w:cstheme="minorHAnsi"/>
        </w:rPr>
        <w:t>PlayStation VR, o el nuevo</w:t>
      </w:r>
      <w:r w:rsidRPr="00E52BD7">
        <w:rPr>
          <w:rStyle w:val="apple-converted-space"/>
          <w:rFonts w:asciiTheme="minorHAnsi" w:hAnsiTheme="minorHAnsi" w:cstheme="minorHAnsi"/>
        </w:rPr>
        <w:t> </w:t>
      </w:r>
      <w:r w:rsidRPr="00E52BD7">
        <w:rPr>
          <w:rFonts w:asciiTheme="minorHAnsi" w:hAnsiTheme="minorHAnsi" w:cstheme="minorHAnsi"/>
        </w:rPr>
        <w:t>Oculus</w:t>
      </w:r>
      <w:r w:rsidRPr="00E52BD7">
        <w:rPr>
          <w:rStyle w:val="apple-converted-space"/>
          <w:rFonts w:asciiTheme="minorHAnsi" w:hAnsiTheme="minorHAnsi" w:cstheme="minorHAnsi"/>
        </w:rPr>
        <w:t> </w:t>
      </w:r>
      <w:r w:rsidRPr="00E52BD7">
        <w:rPr>
          <w:rFonts w:asciiTheme="minorHAnsi" w:hAnsiTheme="minorHAnsi" w:cstheme="minorHAnsi"/>
        </w:rPr>
        <w:t>con pantallas OLED. Mientras que algunos HMDs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Otro aspecto importante de los HMDs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HMDs funcionan con un campo de visión de entre 110º y 120º.</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Por último, hay que destacar dos puntos: los fotogramas por segundo (FPS) y la latencia. Es imprescindible un mínimo de 60 FPS para que el ojo perciba las imágenes de manera natural y no provoque mareo. Todos los HMDs importantes superan este mínimo. El otro punto es la latencia, que ha de ser inferior a 20 ms para que el usuario no experimente una sensación de retraso entre lo que hace y lo que ve.</w:t>
      </w:r>
    </w:p>
    <w:p w:rsidR="00E52BD7" w:rsidRPr="00E52BD7" w:rsidRDefault="00E52BD7" w:rsidP="00E52BD7">
      <w:pPr>
        <w:pStyle w:val="NormalWeb"/>
        <w:shd w:val="clear" w:color="auto" w:fill="FFFFFF"/>
        <w:spacing w:before="120" w:beforeAutospacing="0" w:after="120" w:afterAutospacing="0"/>
        <w:rPr>
          <w:rFonts w:ascii="Arial" w:hAnsi="Arial" w:cs="Arial"/>
          <w:color w:val="252525"/>
          <w:sz w:val="21"/>
          <w:szCs w:val="21"/>
        </w:rPr>
      </w:pPr>
    </w:p>
    <w:p w:rsidR="00E52BD7" w:rsidRDefault="00BC1D6D" w:rsidP="00E52BD7">
      <w:pPr>
        <w:ind w:left="1416" w:hanging="1416"/>
        <w:jc w:val="both"/>
        <w:rPr>
          <w:rFonts w:cstheme="minorHAnsi"/>
          <w:sz w:val="24"/>
          <w:szCs w:val="24"/>
        </w:rPr>
      </w:pPr>
      <w:r>
        <w:rPr>
          <w:rFonts w:cstheme="minorHAnsi"/>
          <w:sz w:val="24"/>
          <w:szCs w:val="24"/>
        </w:rPr>
        <w:t>Oculus Rift:</w:t>
      </w:r>
    </w:p>
    <w:p w:rsidR="00A615A0" w:rsidRDefault="00A615A0" w:rsidP="00E52BD7">
      <w:pPr>
        <w:ind w:left="1416" w:hanging="1416"/>
        <w:jc w:val="both"/>
        <w:rPr>
          <w:rFonts w:cstheme="minorHAnsi"/>
          <w:sz w:val="24"/>
          <w:szCs w:val="24"/>
        </w:rPr>
      </w:pPr>
    </w:p>
    <w:p w:rsidR="00A615A0" w:rsidRDefault="00A615A0" w:rsidP="00E52BD7">
      <w:pPr>
        <w:ind w:left="1416" w:hanging="1416"/>
        <w:jc w:val="both"/>
        <w:rPr>
          <w:rFonts w:cstheme="minorHAnsi"/>
          <w:sz w:val="24"/>
          <w:szCs w:val="24"/>
        </w:rPr>
      </w:pPr>
      <w:r>
        <w:rPr>
          <w:rFonts w:cstheme="minorHAnsi"/>
          <w:sz w:val="24"/>
          <w:szCs w:val="24"/>
        </w:rPr>
        <w:t>Software</w:t>
      </w:r>
    </w:p>
    <w:p w:rsidR="00E52BD7" w:rsidRPr="00E52BD7" w:rsidRDefault="00E52BD7" w:rsidP="00E52BD7">
      <w:pPr>
        <w:jc w:val="both"/>
        <w:rPr>
          <w:rFonts w:cstheme="minorHAnsi"/>
          <w:sz w:val="32"/>
          <w:szCs w:val="26"/>
        </w:rPr>
      </w:pPr>
      <w:r w:rsidRPr="00E52BD7">
        <w:rPr>
          <w:rFonts w:cstheme="minorHAnsi"/>
          <w:sz w:val="24"/>
          <w:szCs w:val="21"/>
        </w:rPr>
        <w:t>Los juegos y sus plataformas deben ser diseñados específicamente para funcionar correctamente con Oculus Rift. Para ello, Oculus ha creado un</w:t>
      </w:r>
      <w:r w:rsidRPr="00E52BD7">
        <w:rPr>
          <w:rStyle w:val="apple-converted-space"/>
          <w:rFonts w:eastAsiaTheme="majorEastAsia" w:cstheme="minorHAnsi"/>
          <w:sz w:val="24"/>
          <w:szCs w:val="21"/>
        </w:rPr>
        <w:t> </w:t>
      </w:r>
      <w:r w:rsidRPr="00E52BD7">
        <w:rPr>
          <w:rFonts w:cstheme="minorHAnsi"/>
          <w:sz w:val="24"/>
          <w:szCs w:val="21"/>
        </w:rPr>
        <w:t>kit de desarrollo de software</w:t>
      </w:r>
      <w:r w:rsidRPr="00E52BD7">
        <w:rPr>
          <w:rStyle w:val="apple-converted-space"/>
          <w:rFonts w:eastAsiaTheme="majorEastAsia" w:cstheme="minorHAnsi"/>
          <w:sz w:val="24"/>
          <w:szCs w:val="21"/>
        </w:rPr>
        <w:t> </w:t>
      </w:r>
      <w:r w:rsidRPr="00E52BD7">
        <w:rPr>
          <w:rFonts w:cstheme="minorHAnsi"/>
          <w:sz w:val="24"/>
          <w:szCs w:val="21"/>
        </w:rPr>
        <w:t>(SDK)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trabajando en su integración.</w:t>
      </w:r>
      <w:r>
        <w:rPr>
          <w:rFonts w:cstheme="minorHAnsi"/>
          <w:sz w:val="24"/>
          <w:szCs w:val="21"/>
          <w:vertAlign w:val="superscript"/>
        </w:rPr>
        <w:t xml:space="preserve"> </w:t>
      </w:r>
      <w:r w:rsidRPr="00E52BD7">
        <w:rPr>
          <w:rFonts w:cstheme="minorHAnsi"/>
          <w:sz w:val="24"/>
          <w:szCs w:val="21"/>
        </w:rPr>
        <w:t>Algunos títulos pueden ser jugables gracias al</w:t>
      </w:r>
      <w:r w:rsidRPr="00E52BD7">
        <w:rPr>
          <w:rStyle w:val="apple-converted-space"/>
          <w:rFonts w:eastAsiaTheme="majorEastAsia" w:cstheme="minorHAnsi"/>
          <w:sz w:val="24"/>
          <w:szCs w:val="21"/>
        </w:rPr>
        <w:t> </w:t>
      </w:r>
      <w:r w:rsidRPr="00E52BD7">
        <w:rPr>
          <w:rFonts w:cstheme="minorHAnsi"/>
          <w:sz w:val="24"/>
          <w:szCs w:val="21"/>
        </w:rPr>
        <w:t>código abierto</w:t>
      </w:r>
      <w:r w:rsidR="00A615A0">
        <w:rPr>
          <w:rFonts w:cstheme="minorHAnsi"/>
          <w:sz w:val="24"/>
          <w:szCs w:val="21"/>
        </w:rPr>
        <w:t>.</w:t>
      </w:r>
    </w:p>
    <w:p w:rsidR="005A1248" w:rsidRDefault="005A1248" w:rsidP="005A1248">
      <w:pPr>
        <w:jc w:val="both"/>
        <w:rPr>
          <w:rFonts w:cstheme="minorHAnsi"/>
          <w:sz w:val="24"/>
          <w:szCs w:val="24"/>
        </w:rPr>
      </w:pPr>
    </w:p>
    <w:p w:rsid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lastRenderedPageBreak/>
        <w:t>PLATAFORMAS:</w:t>
      </w:r>
    </w:p>
    <w:p w:rsid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C1661B" w:rsidRP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r w:rsidRPr="00C1661B">
        <w:rPr>
          <w:rFonts w:eastAsia="Times New Roman" w:cstheme="minorHAnsi"/>
          <w:color w:val="212121"/>
          <w:sz w:val="24"/>
          <w:szCs w:val="20"/>
          <w:lang w:eastAsia="es-ES"/>
        </w:rPr>
        <w:t>Al diseñar un videojuego, un desarrollador se encontrará frecuentemente teniendo que</w:t>
      </w:r>
      <w:r>
        <w:rPr>
          <w:rFonts w:eastAsia="Times New Roman" w:cstheme="minorHAnsi"/>
          <w:color w:val="212121"/>
          <w:sz w:val="24"/>
          <w:szCs w:val="20"/>
          <w:lang w:eastAsia="es-ES"/>
        </w:rPr>
        <w:t xml:space="preserve"> re</w:t>
      </w:r>
      <w:r w:rsidRPr="00C1661B">
        <w:rPr>
          <w:rFonts w:eastAsia="Times New Roman" w:cstheme="minorHAnsi"/>
          <w:color w:val="212121"/>
          <w:sz w:val="24"/>
          <w:szCs w:val="20"/>
          <w:lang w:eastAsia="es-ES"/>
        </w:rPr>
        <w:t>alizan comportamientos muy similares. Creando un juego desde cero cada vez que</w:t>
      </w:r>
      <w:r>
        <w:rPr>
          <w:rFonts w:eastAsia="Times New Roman" w:cstheme="minorHAnsi"/>
          <w:color w:val="212121"/>
          <w:sz w:val="24"/>
          <w:szCs w:val="20"/>
          <w:lang w:eastAsia="es-ES"/>
        </w:rPr>
        <w:t xml:space="preserve"> p</w:t>
      </w:r>
      <w:r w:rsidRPr="00C1661B">
        <w:rPr>
          <w:rFonts w:eastAsia="Times New Roman" w:cstheme="minorHAnsi"/>
          <w:color w:val="212121"/>
          <w:sz w:val="24"/>
          <w:szCs w:val="20"/>
          <w:lang w:eastAsia="es-ES"/>
        </w:rPr>
        <w:t>or lo tanto no ser muy productivo. Para solucionar ese problema, hay Plataformas</w:t>
      </w:r>
      <w:r>
        <w:rPr>
          <w:rFonts w:eastAsia="Times New Roman" w:cstheme="minorHAnsi"/>
          <w:color w:val="212121"/>
          <w:sz w:val="24"/>
          <w:szCs w:val="20"/>
          <w:lang w:eastAsia="es-ES"/>
        </w:rPr>
        <w:t xml:space="preserve"> de desarrollo</w:t>
      </w:r>
      <w:r w:rsidRPr="00C1661B">
        <w:rPr>
          <w:rFonts w:eastAsia="Times New Roman" w:cstheme="minorHAnsi"/>
          <w:color w:val="212121"/>
          <w:sz w:val="24"/>
          <w:szCs w:val="20"/>
          <w:lang w:eastAsia="es-ES"/>
        </w:rPr>
        <w:t xml:space="preserve"> que ofrecen una biblioteca de comportamientos comunes, lo que facilita a un desarrollador reutilizar la</w:t>
      </w:r>
      <w:r>
        <w:rPr>
          <w:rFonts w:eastAsia="Times New Roman" w:cstheme="minorHAnsi"/>
          <w:color w:val="212121"/>
          <w:sz w:val="24"/>
          <w:szCs w:val="20"/>
          <w:lang w:eastAsia="es-ES"/>
        </w:rPr>
        <w:t>s</w:t>
      </w:r>
      <w:r w:rsidRPr="00C1661B">
        <w:rPr>
          <w:rFonts w:eastAsia="Times New Roman" w:cstheme="minorHAnsi"/>
          <w:color w:val="212121"/>
          <w:sz w:val="24"/>
          <w:szCs w:val="20"/>
          <w:lang w:eastAsia="es-ES"/>
        </w:rPr>
        <w:t xml:space="preserve"> funcionalidad</w:t>
      </w:r>
      <w:r>
        <w:rPr>
          <w:rFonts w:eastAsia="Times New Roman" w:cstheme="minorHAnsi"/>
          <w:color w:val="212121"/>
          <w:sz w:val="24"/>
          <w:szCs w:val="20"/>
          <w:lang w:eastAsia="es-ES"/>
        </w:rPr>
        <w:t>es</w:t>
      </w:r>
      <w:r w:rsidRPr="00C1661B">
        <w:rPr>
          <w:rFonts w:eastAsia="Times New Roman" w:cstheme="minorHAnsi"/>
          <w:color w:val="212121"/>
          <w:sz w:val="24"/>
          <w:szCs w:val="20"/>
          <w:lang w:eastAsia="es-ES"/>
        </w:rPr>
        <w:t xml:space="preserve"> repetida</w:t>
      </w:r>
      <w:r>
        <w:rPr>
          <w:rFonts w:eastAsia="Times New Roman" w:cstheme="minorHAnsi"/>
          <w:color w:val="212121"/>
          <w:sz w:val="24"/>
          <w:szCs w:val="20"/>
          <w:lang w:eastAsia="es-ES"/>
        </w:rPr>
        <w:t>s</w:t>
      </w:r>
      <w:r w:rsidRPr="00C1661B">
        <w:rPr>
          <w:rFonts w:eastAsia="Times New Roman" w:cstheme="minorHAnsi"/>
          <w:color w:val="212121"/>
          <w:sz w:val="24"/>
          <w:szCs w:val="20"/>
          <w:lang w:eastAsia="es-ES"/>
        </w:rPr>
        <w:t>. Estas plataformas también ofrecen a menudo la exportación a</w:t>
      </w:r>
      <w:r>
        <w:rPr>
          <w:rFonts w:eastAsia="Times New Roman" w:cstheme="minorHAnsi"/>
          <w:color w:val="212121"/>
          <w:sz w:val="24"/>
          <w:szCs w:val="20"/>
          <w:lang w:eastAsia="es-ES"/>
        </w:rPr>
        <w:t xml:space="preserve"> m</w:t>
      </w:r>
      <w:r w:rsidRPr="00C1661B">
        <w:rPr>
          <w:rFonts w:eastAsia="Times New Roman" w:cstheme="minorHAnsi"/>
          <w:color w:val="212121"/>
          <w:sz w:val="24"/>
          <w:szCs w:val="20"/>
          <w:lang w:eastAsia="es-ES"/>
        </w:rPr>
        <w:t>últiples plataformas, ahorrando tiempo al desarrollador programando el mismo juego</w:t>
      </w:r>
      <w:r>
        <w:rPr>
          <w:rFonts w:eastAsia="Times New Roman" w:cstheme="minorHAnsi"/>
          <w:color w:val="212121"/>
          <w:sz w:val="24"/>
          <w:szCs w:val="20"/>
          <w:lang w:eastAsia="es-ES"/>
        </w:rPr>
        <w:t xml:space="preserve"> para las diferentes plataformas</w:t>
      </w:r>
      <w:r w:rsidRPr="00C1661B">
        <w:rPr>
          <w:rFonts w:eastAsia="Times New Roman" w:cstheme="minorHAnsi"/>
          <w:color w:val="212121"/>
          <w:sz w:val="24"/>
          <w:szCs w:val="20"/>
          <w:lang w:eastAsia="es-ES"/>
        </w:rPr>
        <w:t>.</w:t>
      </w:r>
    </w:p>
    <w:p w:rsid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p>
    <w:p w:rsid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r>
        <w:rPr>
          <w:rFonts w:eastAsia="Times New Roman" w:cstheme="minorHAnsi"/>
          <w:color w:val="212121"/>
          <w:sz w:val="24"/>
          <w:szCs w:val="20"/>
          <w:lang w:eastAsia="es-ES"/>
        </w:rPr>
        <w:t>Unity 3D:</w:t>
      </w:r>
    </w:p>
    <w:p w:rsidR="00C1661B" w:rsidRPr="00C1661B" w:rsidRDefault="00C1661B" w:rsidP="00C1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p>
    <w:p w:rsidR="00A37324" w:rsidRDefault="00C1661B" w:rsidP="00A3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r>
        <w:rPr>
          <w:rFonts w:eastAsia="Times New Roman" w:cstheme="minorHAnsi"/>
          <w:color w:val="212121"/>
          <w:sz w:val="24"/>
          <w:szCs w:val="20"/>
          <w:lang w:eastAsia="es-ES"/>
        </w:rPr>
        <w:t xml:space="preserve">Unity 3D </w:t>
      </w:r>
      <w:r w:rsidRPr="00C1661B">
        <w:rPr>
          <w:rFonts w:eastAsia="Times New Roman" w:cstheme="minorHAnsi"/>
          <w:color w:val="212121"/>
          <w:sz w:val="24"/>
          <w:szCs w:val="20"/>
          <w:lang w:eastAsia="es-ES"/>
        </w:rPr>
        <w:t>es un motor de juego utilizado para desarrollar</w:t>
      </w:r>
      <w:r>
        <w:rPr>
          <w:rFonts w:eastAsia="Times New Roman" w:cstheme="minorHAnsi"/>
          <w:color w:val="212121"/>
          <w:sz w:val="24"/>
          <w:szCs w:val="20"/>
          <w:lang w:eastAsia="es-ES"/>
        </w:rPr>
        <w:t xml:space="preserve"> juegos complejos. Es multiplataforma, soportando la </w:t>
      </w:r>
      <w:r w:rsidRPr="00C1661B">
        <w:rPr>
          <w:rFonts w:eastAsia="Times New Roman" w:cstheme="minorHAnsi"/>
          <w:color w:val="212121"/>
          <w:sz w:val="24"/>
          <w:szCs w:val="20"/>
          <w:lang w:eastAsia="es-ES"/>
        </w:rPr>
        <w:t>exportación a diversas plataformas como Windows, Android, iOS, Linux,</w:t>
      </w:r>
      <w:r>
        <w:rPr>
          <w:rFonts w:eastAsia="Times New Roman" w:cstheme="minorHAnsi"/>
          <w:color w:val="212121"/>
          <w:sz w:val="24"/>
          <w:szCs w:val="20"/>
          <w:lang w:eastAsia="es-ES"/>
        </w:rPr>
        <w:t xml:space="preserve"> </w:t>
      </w:r>
      <w:r w:rsidRPr="00C1661B">
        <w:rPr>
          <w:rFonts w:eastAsia="Times New Roman" w:cstheme="minorHAnsi"/>
          <w:color w:val="212121"/>
          <w:sz w:val="24"/>
          <w:szCs w:val="20"/>
          <w:lang w:eastAsia="es-ES"/>
        </w:rPr>
        <w:t>Fla</w:t>
      </w:r>
      <w:r>
        <w:rPr>
          <w:rFonts w:eastAsia="Times New Roman" w:cstheme="minorHAnsi"/>
          <w:color w:val="212121"/>
          <w:sz w:val="24"/>
          <w:szCs w:val="20"/>
          <w:lang w:eastAsia="es-ES"/>
        </w:rPr>
        <w:t>sh, PlayStation, etc</w:t>
      </w:r>
      <w:r w:rsidRPr="00C1661B">
        <w:rPr>
          <w:rFonts w:eastAsia="Times New Roman" w:cstheme="minorHAnsi"/>
          <w:color w:val="212121"/>
          <w:sz w:val="24"/>
          <w:szCs w:val="20"/>
          <w:lang w:eastAsia="es-ES"/>
        </w:rPr>
        <w:t>.</w:t>
      </w:r>
      <w:r>
        <w:rPr>
          <w:rFonts w:eastAsia="Times New Roman" w:cstheme="minorHAnsi"/>
          <w:color w:val="212121"/>
          <w:sz w:val="24"/>
          <w:szCs w:val="20"/>
          <w:lang w:eastAsia="es-ES"/>
        </w:rPr>
        <w:t xml:space="preserve"> La última versión de Unity es 5.5.0 </w:t>
      </w:r>
      <w:r w:rsidR="00A37324">
        <w:rPr>
          <w:rFonts w:eastAsia="Times New Roman" w:cstheme="minorHAnsi"/>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A37324" w:rsidRDefault="00A37324" w:rsidP="00A3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0"/>
          <w:lang w:eastAsia="es-ES"/>
        </w:rPr>
      </w:pPr>
      <w:bookmarkStart w:id="0" w:name="_GoBack"/>
      <w:bookmarkEnd w:id="0"/>
      <w:r>
        <w:br/>
      </w:r>
      <w:r w:rsidRPr="00A37324">
        <w:rPr>
          <w:rFonts w:cstheme="minorHAnsi"/>
          <w:color w:val="212121"/>
          <w:sz w:val="24"/>
          <w:shd w:val="clear" w:color="auto" w:fill="FFFFFF"/>
        </w:rPr>
        <w:t>Unity fue creado principalmente para crear juegos 3D, pero a partir de la versión 4.3 tiene soporte nativo 2D. Soporta la importación d</w:t>
      </w:r>
      <w:r w:rsidRPr="00A37324">
        <w:rPr>
          <w:rFonts w:cstheme="minorHAnsi"/>
          <w:color w:val="212121"/>
          <w:sz w:val="24"/>
          <w:shd w:val="clear" w:color="auto" w:fill="FFFFFF"/>
        </w:rPr>
        <w:t>e modelos para una variedad de f</w:t>
      </w:r>
      <w:r w:rsidRPr="00A37324">
        <w:rPr>
          <w:rFonts w:cstheme="minorHAnsi"/>
          <w:color w:val="212121"/>
          <w:sz w:val="24"/>
          <w:shd w:val="clear" w:color="auto" w:fill="FFFFFF"/>
        </w:rPr>
        <w:t>ormatos de archivo como 3ds Max, Cine</w:t>
      </w:r>
      <w:r w:rsidRPr="00A37324">
        <w:rPr>
          <w:rFonts w:cstheme="minorHAnsi"/>
          <w:color w:val="212121"/>
          <w:sz w:val="24"/>
          <w:shd w:val="clear" w:color="auto" w:fill="FFFFFF"/>
        </w:rPr>
        <w:t>ma 4D, Maya, etc</w:t>
      </w:r>
      <w:r w:rsidRPr="00A37324">
        <w:rPr>
          <w:rFonts w:cstheme="minorHAnsi"/>
          <w:color w:val="212121"/>
          <w:sz w:val="24"/>
          <w:shd w:val="clear" w:color="auto" w:fill="FFFFFF"/>
        </w:rPr>
        <w:t xml:space="preserve">. </w:t>
      </w:r>
      <w:r w:rsidRPr="00A37324">
        <w:rPr>
          <w:rFonts w:cstheme="minorHAnsi"/>
          <w:color w:val="212121"/>
          <w:sz w:val="24"/>
          <w:shd w:val="clear" w:color="auto" w:fill="FFFFFF"/>
        </w:rPr>
        <w:t xml:space="preserve">El motor de renderizado de gráfico </w:t>
      </w:r>
      <w:r w:rsidRPr="00A37324">
        <w:rPr>
          <w:rFonts w:cstheme="minorHAnsi"/>
          <w:color w:val="212121"/>
          <w:sz w:val="24"/>
          <w:u w:val="single"/>
          <w:shd w:val="clear" w:color="auto" w:fill="FFFFFF"/>
        </w:rPr>
        <w:t>u</w:t>
      </w:r>
      <w:r w:rsidRPr="00A37324">
        <w:rPr>
          <w:rFonts w:cstheme="minorHAnsi"/>
          <w:color w:val="212121"/>
          <w:sz w:val="24"/>
          <w:u w:val="single"/>
          <w:shd w:val="clear" w:color="auto" w:fill="FFFFFF"/>
        </w:rPr>
        <w:t>tiliza</w:t>
      </w:r>
      <w:r w:rsidRPr="00A37324">
        <w:rPr>
          <w:rFonts w:cstheme="minorHAnsi"/>
          <w:color w:val="212121"/>
          <w:sz w:val="24"/>
          <w:shd w:val="clear" w:color="auto" w:fill="FFFFFF"/>
        </w:rPr>
        <w:t xml:space="preserve"> Direct3D y OpenGL dependiendo de la plata</w:t>
      </w:r>
      <w:r w:rsidRPr="00A37324">
        <w:rPr>
          <w:rFonts w:cstheme="minorHAnsi"/>
          <w:color w:val="212121"/>
          <w:sz w:val="24"/>
          <w:shd w:val="clear" w:color="auto" w:fill="FFFFFF"/>
        </w:rPr>
        <w:t>forma de destino. La unidad está e</w:t>
      </w:r>
      <w:r w:rsidRPr="00A37324">
        <w:rPr>
          <w:rFonts w:cstheme="minorHAnsi"/>
          <w:color w:val="212121"/>
          <w:sz w:val="24"/>
          <w:shd w:val="clear" w:color="auto" w:fill="FFFFFF"/>
        </w:rPr>
        <w:t>scrit</w:t>
      </w:r>
      <w:r w:rsidRPr="00A37324">
        <w:rPr>
          <w:rFonts w:cstheme="minorHAnsi"/>
          <w:color w:val="212121"/>
          <w:sz w:val="24"/>
          <w:shd w:val="clear" w:color="auto" w:fill="FFFFFF"/>
        </w:rPr>
        <w:t>a en C</w:t>
      </w:r>
      <w:r w:rsidRPr="00A37324">
        <w:rPr>
          <w:rFonts w:cstheme="minorHAnsi"/>
          <w:color w:val="212121"/>
          <w:sz w:val="24"/>
          <w:shd w:val="clear" w:color="auto" w:fill="FFFFFF"/>
        </w:rPr>
        <w:t xml:space="preserve">++, y </w:t>
      </w:r>
      <w:r w:rsidRPr="00A37324">
        <w:rPr>
          <w:rFonts w:cstheme="minorHAnsi"/>
          <w:color w:val="212121"/>
          <w:sz w:val="24"/>
          <w:shd w:val="clear" w:color="auto" w:fill="FFFFFF"/>
        </w:rPr>
        <w:t xml:space="preserve">para fines de scripts soporta C#. </w:t>
      </w:r>
      <w:r w:rsidRPr="00A37324">
        <w:rPr>
          <w:rFonts w:cstheme="minorHAnsi"/>
          <w:color w:val="212121"/>
          <w:sz w:val="24"/>
          <w:shd w:val="clear" w:color="auto" w:fill="FFFFFF"/>
        </w:rPr>
        <w:t xml:space="preserve">También ofrece un IDE intuitivo y una herramienta MonoDevelop </w:t>
      </w:r>
      <w:r w:rsidRPr="00A37324">
        <w:rPr>
          <w:rFonts w:cstheme="minorHAnsi"/>
          <w:color w:val="212121"/>
          <w:sz w:val="24"/>
          <w:shd w:val="clear" w:color="auto" w:fill="FFFFFF"/>
        </w:rPr>
        <w:t>para la depuración de guiones, además un editor intuitivo que p</w:t>
      </w:r>
      <w:r w:rsidRPr="00A37324">
        <w:rPr>
          <w:rFonts w:cstheme="minorHAnsi"/>
          <w:color w:val="212121"/>
          <w:sz w:val="24"/>
          <w:shd w:val="clear" w:color="auto" w:fill="FFFFFF"/>
        </w:rPr>
        <w:t>ermite un inicio rápido incluso para los programadores que comienzan con el desarrollo del juego. El framework Unity3D también incluye un potente motor de física 3D nVidia PhysX Physics15, para que los desarrolladores puedan concentrarse en el j</w:t>
      </w:r>
      <w:r w:rsidRPr="00A37324">
        <w:rPr>
          <w:rFonts w:cstheme="minorHAnsi"/>
          <w:color w:val="212121"/>
          <w:sz w:val="24"/>
          <w:shd w:val="clear" w:color="auto" w:fill="FFFFFF"/>
        </w:rPr>
        <w:t xml:space="preserve">uego en lugar de perder tiempo </w:t>
      </w:r>
      <w:r w:rsidRPr="00A37324">
        <w:rPr>
          <w:rFonts w:cstheme="minorHAnsi"/>
          <w:color w:val="212121"/>
          <w:sz w:val="24"/>
          <w:u w:val="single"/>
          <w:shd w:val="clear" w:color="auto" w:fill="FFFFFF"/>
        </w:rPr>
        <w:t>e</w:t>
      </w:r>
      <w:r w:rsidRPr="00A37324">
        <w:rPr>
          <w:rFonts w:cstheme="minorHAnsi"/>
          <w:color w:val="212121"/>
          <w:sz w:val="24"/>
          <w:u w:val="single"/>
          <w:shd w:val="clear" w:color="auto" w:fill="FFFFFF"/>
        </w:rPr>
        <w:t>n</w:t>
      </w:r>
      <w:r w:rsidRPr="00A37324">
        <w:rPr>
          <w:rFonts w:cstheme="minorHAnsi"/>
          <w:color w:val="212121"/>
          <w:sz w:val="24"/>
          <w:shd w:val="clear" w:color="auto" w:fill="FFFFFF"/>
        </w:rPr>
        <w:t xml:space="preserve"> la implementación de la física.</w:t>
      </w:r>
    </w:p>
    <w:sectPr w:rsidR="00A37324" w:rsidRPr="00A37324" w:rsidSect="00324978">
      <w:pgSz w:w="11906" w:h="16838"/>
      <w:pgMar w:top="1417" w:right="1701" w:bottom="1417" w:left="1701" w:header="708" w:footer="708"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F70" w:rsidRDefault="00D66F70" w:rsidP="00324978">
      <w:pPr>
        <w:spacing w:after="0" w:line="240" w:lineRule="auto"/>
      </w:pPr>
      <w:r>
        <w:separator/>
      </w:r>
    </w:p>
  </w:endnote>
  <w:endnote w:type="continuationSeparator" w:id="0">
    <w:p w:rsidR="00D66F70" w:rsidRDefault="00D66F70"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F70" w:rsidRDefault="00D66F70" w:rsidP="00324978">
      <w:pPr>
        <w:spacing w:after="0" w:line="240" w:lineRule="auto"/>
      </w:pPr>
      <w:r>
        <w:separator/>
      </w:r>
    </w:p>
  </w:footnote>
  <w:footnote w:type="continuationSeparator" w:id="0">
    <w:p w:rsidR="00D66F70" w:rsidRDefault="00D66F70" w:rsidP="0032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1032BE"/>
    <w:rsid w:val="002E6159"/>
    <w:rsid w:val="00324978"/>
    <w:rsid w:val="00333F99"/>
    <w:rsid w:val="003A015F"/>
    <w:rsid w:val="005A1248"/>
    <w:rsid w:val="00644FEF"/>
    <w:rsid w:val="00664D0A"/>
    <w:rsid w:val="00762FC6"/>
    <w:rsid w:val="009705CB"/>
    <w:rsid w:val="009B0C93"/>
    <w:rsid w:val="009F421B"/>
    <w:rsid w:val="00A27C1E"/>
    <w:rsid w:val="00A37324"/>
    <w:rsid w:val="00A615A0"/>
    <w:rsid w:val="00A815DF"/>
    <w:rsid w:val="00B2548B"/>
    <w:rsid w:val="00BC1D6D"/>
    <w:rsid w:val="00BC615F"/>
    <w:rsid w:val="00C1661B"/>
    <w:rsid w:val="00CB6B5C"/>
    <w:rsid w:val="00D66F70"/>
    <w:rsid w:val="00E52BD7"/>
    <w:rsid w:val="00EF0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46DA"/>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ind w:left="1134" w:hanging="1082"/>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ind w:left="1276" w:hanging="1134"/>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semiHidden/>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rs.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B878-BE15-41CF-88DE-A474A4FF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3127</Words>
  <Characters>17200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 HERRERA</cp:lastModifiedBy>
  <cp:revision>9</cp:revision>
  <dcterms:created xsi:type="dcterms:W3CDTF">2016-11-03T11:14:00Z</dcterms:created>
  <dcterms:modified xsi:type="dcterms:W3CDTF">2017-02-07T11:43:00Z</dcterms:modified>
</cp:coreProperties>
</file>