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B498" w14:textId="77777777" w:rsidR="00C437B6" w:rsidRDefault="00C437B6">
      <w:pPr>
        <w:rPr>
          <w:b/>
          <w:bCs/>
          <w:color w:val="FF0000"/>
          <w:sz w:val="52"/>
          <w:szCs w:val="52"/>
        </w:rPr>
      </w:pPr>
    </w:p>
    <w:p w14:paraId="7B9CE237" w14:textId="77777777" w:rsidR="00CC1989" w:rsidRPr="003D78B6" w:rsidRDefault="00CC1989">
      <w:pPr>
        <w:rPr>
          <w:b/>
          <w:bCs/>
          <w:sz w:val="52"/>
          <w:szCs w:val="52"/>
        </w:rPr>
      </w:pPr>
    </w:p>
    <w:p w14:paraId="213D4DF3" w14:textId="77777777" w:rsidR="00C437B6" w:rsidRPr="003D78B6" w:rsidRDefault="00C437B6">
      <w:pPr>
        <w:rPr>
          <w:b/>
          <w:bCs/>
          <w:sz w:val="52"/>
          <w:szCs w:val="52"/>
        </w:rPr>
      </w:pPr>
    </w:p>
    <w:p w14:paraId="5C193B4F" w14:textId="3B8610BF" w:rsidR="00C437B6" w:rsidRPr="003D78B6" w:rsidRDefault="00C437B6">
      <w:pPr>
        <w:rPr>
          <w:b/>
          <w:bCs/>
          <w:sz w:val="52"/>
          <w:szCs w:val="52"/>
        </w:rPr>
      </w:pPr>
      <w:r w:rsidRPr="003D78B6">
        <w:rPr>
          <w:b/>
          <w:bCs/>
          <w:sz w:val="52"/>
          <w:szCs w:val="52"/>
        </w:rPr>
        <w:t>Abschlussbericht</w:t>
      </w:r>
    </w:p>
    <w:p w14:paraId="50665927" w14:textId="20A7B00A" w:rsidR="0085144E" w:rsidRPr="003D78B6" w:rsidRDefault="00B97095">
      <w:pPr>
        <w:rPr>
          <w:b/>
          <w:bCs/>
          <w:sz w:val="40"/>
          <w:szCs w:val="40"/>
        </w:rPr>
      </w:pPr>
      <w:r w:rsidRPr="003D78B6">
        <w:rPr>
          <w:b/>
          <w:bCs/>
          <w:sz w:val="40"/>
          <w:szCs w:val="40"/>
        </w:rPr>
        <w:t>Grundkompetenz Datenvisualisierung</w:t>
      </w:r>
    </w:p>
    <w:p w14:paraId="6FB9926C" w14:textId="77777777" w:rsidR="00C437B6" w:rsidRPr="003D78B6" w:rsidRDefault="00C437B6">
      <w:pPr>
        <w:rPr>
          <w:b/>
          <w:bCs/>
          <w:sz w:val="40"/>
          <w:szCs w:val="40"/>
        </w:rPr>
      </w:pPr>
    </w:p>
    <w:p w14:paraId="6FA58139" w14:textId="44805F0C" w:rsidR="00C437B6" w:rsidRPr="003D78B6" w:rsidRDefault="00C437B6">
      <w:pPr>
        <w:rPr>
          <w:b/>
          <w:bCs/>
          <w:sz w:val="40"/>
          <w:szCs w:val="40"/>
        </w:rPr>
      </w:pPr>
      <w:r w:rsidRPr="003D78B6">
        <w:rPr>
          <w:b/>
          <w:bCs/>
          <w:sz w:val="40"/>
          <w:szCs w:val="40"/>
        </w:rPr>
        <w:t>Herbstsemester 2024</w:t>
      </w:r>
    </w:p>
    <w:p w14:paraId="0E45A0B1" w14:textId="438B98A4" w:rsidR="00C437B6" w:rsidRPr="003D78B6" w:rsidRDefault="00C437B6">
      <w:pPr>
        <w:rPr>
          <w:sz w:val="28"/>
          <w:szCs w:val="28"/>
        </w:rPr>
      </w:pPr>
      <w:r w:rsidRPr="003D78B6">
        <w:rPr>
          <w:sz w:val="28"/>
          <w:szCs w:val="28"/>
        </w:rPr>
        <w:t>Autor:</w:t>
      </w:r>
      <w:r w:rsidRPr="003D78B6">
        <w:rPr>
          <w:sz w:val="28"/>
          <w:szCs w:val="28"/>
        </w:rPr>
        <w:tab/>
      </w:r>
      <w:r w:rsidRPr="003D78B6">
        <w:rPr>
          <w:sz w:val="28"/>
          <w:szCs w:val="28"/>
        </w:rPr>
        <w:tab/>
      </w:r>
      <w:r w:rsidRPr="003D78B6">
        <w:rPr>
          <w:sz w:val="28"/>
          <w:szCs w:val="28"/>
        </w:rPr>
        <w:tab/>
        <w:t>Adrian Meier</w:t>
      </w:r>
    </w:p>
    <w:p w14:paraId="404269A2" w14:textId="37B03002" w:rsidR="00C437B6" w:rsidRPr="003D78B6" w:rsidRDefault="00C437B6">
      <w:pPr>
        <w:rPr>
          <w:sz w:val="28"/>
          <w:szCs w:val="28"/>
        </w:rPr>
      </w:pPr>
      <w:r w:rsidRPr="003D78B6">
        <w:rPr>
          <w:sz w:val="28"/>
          <w:szCs w:val="28"/>
        </w:rPr>
        <w:t xml:space="preserve">Fachexperten: </w:t>
      </w:r>
      <w:r w:rsidRPr="003D78B6">
        <w:rPr>
          <w:sz w:val="28"/>
          <w:szCs w:val="28"/>
        </w:rPr>
        <w:tab/>
      </w:r>
      <w:r w:rsidRPr="003D78B6">
        <w:rPr>
          <w:sz w:val="28"/>
          <w:szCs w:val="28"/>
        </w:rPr>
        <w:tab/>
        <w:t xml:space="preserve">Prof. Dr. Arzu </w:t>
      </w:r>
      <w:proofErr w:type="spellStart"/>
      <w:r w:rsidRPr="003D78B6">
        <w:rPr>
          <w:sz w:val="28"/>
          <w:szCs w:val="28"/>
        </w:rPr>
        <w:t>Çöltekin</w:t>
      </w:r>
      <w:proofErr w:type="spellEnd"/>
    </w:p>
    <w:p w14:paraId="7DCEFBCE" w14:textId="36F7F58D" w:rsidR="00C437B6" w:rsidRPr="003D78B6" w:rsidRDefault="00C437B6">
      <w:pPr>
        <w:rPr>
          <w:sz w:val="28"/>
          <w:szCs w:val="28"/>
        </w:rPr>
      </w:pPr>
      <w:r w:rsidRPr="003D78B6">
        <w:rPr>
          <w:sz w:val="28"/>
          <w:szCs w:val="28"/>
        </w:rPr>
        <w:tab/>
      </w:r>
      <w:r w:rsidRPr="003D78B6">
        <w:rPr>
          <w:sz w:val="28"/>
          <w:szCs w:val="28"/>
        </w:rPr>
        <w:tab/>
      </w:r>
      <w:r w:rsidRPr="003D78B6">
        <w:rPr>
          <w:sz w:val="28"/>
          <w:szCs w:val="28"/>
        </w:rPr>
        <w:tab/>
      </w:r>
      <w:r w:rsidRPr="003D78B6">
        <w:rPr>
          <w:sz w:val="28"/>
          <w:szCs w:val="28"/>
        </w:rPr>
        <w:tab/>
      </w:r>
      <w:r w:rsidR="007641ED">
        <w:rPr>
          <w:sz w:val="28"/>
          <w:szCs w:val="28"/>
        </w:rPr>
        <w:t xml:space="preserve">Milena </w:t>
      </w:r>
      <w:proofErr w:type="spellStart"/>
      <w:r w:rsidR="007641ED">
        <w:rPr>
          <w:sz w:val="28"/>
          <w:szCs w:val="28"/>
        </w:rPr>
        <w:t>Rudig</w:t>
      </w:r>
      <w:proofErr w:type="spellEnd"/>
    </w:p>
    <w:p w14:paraId="37E5EA81" w14:textId="77777777" w:rsidR="00C437B6" w:rsidRPr="003D78B6" w:rsidRDefault="00C437B6">
      <w:pPr>
        <w:rPr>
          <w:sz w:val="28"/>
          <w:szCs w:val="28"/>
        </w:rPr>
      </w:pPr>
    </w:p>
    <w:p w14:paraId="70F0DDB8" w14:textId="1920AFA5" w:rsidR="00C437B6" w:rsidRPr="003D78B6" w:rsidRDefault="00C437B6">
      <w:pPr>
        <w:rPr>
          <w:sz w:val="28"/>
          <w:szCs w:val="28"/>
        </w:rPr>
      </w:pPr>
      <w:r w:rsidRPr="003D78B6">
        <w:rPr>
          <w:sz w:val="28"/>
          <w:szCs w:val="28"/>
        </w:rPr>
        <w:t xml:space="preserve">Ort, Datum: </w:t>
      </w:r>
      <w:r w:rsidRPr="003D78B6">
        <w:rPr>
          <w:sz w:val="28"/>
          <w:szCs w:val="28"/>
        </w:rPr>
        <w:tab/>
      </w:r>
      <w:r w:rsidRPr="003D78B6">
        <w:rPr>
          <w:sz w:val="28"/>
          <w:szCs w:val="28"/>
        </w:rPr>
        <w:tab/>
        <w:t xml:space="preserve">Brugg, </w:t>
      </w:r>
      <w:r w:rsidR="007641ED">
        <w:rPr>
          <w:sz w:val="28"/>
          <w:szCs w:val="28"/>
        </w:rPr>
        <w:t>06</w:t>
      </w:r>
      <w:r w:rsidRPr="003D78B6">
        <w:rPr>
          <w:sz w:val="28"/>
          <w:szCs w:val="28"/>
        </w:rPr>
        <w:t>.0</w:t>
      </w:r>
      <w:r w:rsidR="007641ED">
        <w:rPr>
          <w:sz w:val="28"/>
          <w:szCs w:val="28"/>
        </w:rPr>
        <w:t>1</w:t>
      </w:r>
      <w:r w:rsidRPr="003D78B6">
        <w:rPr>
          <w:sz w:val="28"/>
          <w:szCs w:val="28"/>
        </w:rPr>
        <w:t>.202</w:t>
      </w:r>
      <w:r w:rsidR="007641ED">
        <w:rPr>
          <w:sz w:val="28"/>
          <w:szCs w:val="28"/>
        </w:rPr>
        <w:t>5</w:t>
      </w:r>
    </w:p>
    <w:p w14:paraId="05654F2B" w14:textId="77777777" w:rsidR="00C437B6" w:rsidRPr="003D78B6" w:rsidRDefault="00C437B6">
      <w:pPr>
        <w:rPr>
          <w:sz w:val="28"/>
          <w:szCs w:val="28"/>
        </w:rPr>
      </w:pPr>
    </w:p>
    <w:p w14:paraId="415B4903" w14:textId="77777777" w:rsidR="00C437B6" w:rsidRPr="003D78B6" w:rsidRDefault="00C437B6">
      <w:pPr>
        <w:rPr>
          <w:sz w:val="28"/>
          <w:szCs w:val="28"/>
        </w:rPr>
      </w:pPr>
    </w:p>
    <w:p w14:paraId="16095BB0" w14:textId="77777777" w:rsidR="00C437B6" w:rsidRPr="003D78B6" w:rsidRDefault="00C437B6">
      <w:pPr>
        <w:rPr>
          <w:sz w:val="28"/>
          <w:szCs w:val="28"/>
        </w:rPr>
      </w:pPr>
    </w:p>
    <w:p w14:paraId="5E99DA56" w14:textId="77777777" w:rsidR="00C437B6" w:rsidRPr="003D78B6" w:rsidRDefault="00C437B6">
      <w:pPr>
        <w:rPr>
          <w:sz w:val="28"/>
          <w:szCs w:val="28"/>
        </w:rPr>
      </w:pPr>
    </w:p>
    <w:p w14:paraId="48B4523F" w14:textId="77777777" w:rsidR="00C437B6" w:rsidRPr="003D78B6" w:rsidRDefault="00C437B6">
      <w:pPr>
        <w:rPr>
          <w:sz w:val="28"/>
          <w:szCs w:val="28"/>
        </w:rPr>
      </w:pPr>
    </w:p>
    <w:p w14:paraId="27336009" w14:textId="77777777" w:rsidR="00C437B6" w:rsidRPr="003D78B6" w:rsidRDefault="00C437B6">
      <w:pPr>
        <w:rPr>
          <w:sz w:val="28"/>
          <w:szCs w:val="28"/>
        </w:rPr>
      </w:pPr>
    </w:p>
    <w:p w14:paraId="5C64547C" w14:textId="77777777" w:rsidR="00C437B6" w:rsidRPr="003D78B6" w:rsidRDefault="00C437B6">
      <w:pPr>
        <w:rPr>
          <w:sz w:val="28"/>
          <w:szCs w:val="28"/>
        </w:rPr>
      </w:pPr>
    </w:p>
    <w:p w14:paraId="6C0A99DB" w14:textId="77777777" w:rsidR="00C437B6" w:rsidRPr="003D78B6" w:rsidRDefault="00C437B6">
      <w:pPr>
        <w:rPr>
          <w:sz w:val="28"/>
          <w:szCs w:val="28"/>
        </w:rPr>
      </w:pPr>
    </w:p>
    <w:p w14:paraId="22F5EA81" w14:textId="77777777" w:rsidR="001B6CE1" w:rsidRPr="003D78B6" w:rsidRDefault="001B6CE1" w:rsidP="001B6CE1"/>
    <w:sdt>
      <w:sdtPr>
        <w:rPr>
          <w:rFonts w:asciiTheme="minorHAnsi" w:eastAsiaTheme="minorHAnsi" w:hAnsiTheme="minorHAnsi" w:cstheme="minorBidi"/>
          <w:color w:val="auto"/>
          <w:kern w:val="2"/>
          <w:sz w:val="22"/>
          <w:szCs w:val="22"/>
          <w:lang w:eastAsia="en-US"/>
          <w14:ligatures w14:val="standardContextual"/>
        </w:rPr>
        <w:id w:val="1784991118"/>
        <w:docPartObj>
          <w:docPartGallery w:val="Table of Contents"/>
          <w:docPartUnique/>
        </w:docPartObj>
      </w:sdtPr>
      <w:sdtEndPr>
        <w:rPr>
          <w:b/>
          <w:bCs/>
        </w:rPr>
      </w:sdtEndPr>
      <w:sdtContent>
        <w:p w14:paraId="1E0C36DE" w14:textId="502D4078" w:rsidR="001B6CE1" w:rsidRPr="003D78B6" w:rsidRDefault="001B6CE1">
          <w:pPr>
            <w:pStyle w:val="Inhaltsverzeichnisberschrift"/>
            <w:rPr>
              <w:rFonts w:asciiTheme="minorHAnsi" w:hAnsiTheme="minorHAnsi" w:cstheme="minorHAnsi"/>
              <w:color w:val="auto"/>
            </w:rPr>
          </w:pPr>
          <w:r w:rsidRPr="003D78B6">
            <w:rPr>
              <w:rFonts w:asciiTheme="minorHAnsi" w:hAnsiTheme="minorHAnsi" w:cstheme="minorHAnsi"/>
              <w:color w:val="auto"/>
            </w:rPr>
            <w:t>Inhalt</w:t>
          </w:r>
        </w:p>
        <w:p w14:paraId="060738D4" w14:textId="65957E3A" w:rsidR="007641ED" w:rsidRDefault="001B6CE1">
          <w:pPr>
            <w:pStyle w:val="Verzeichnis2"/>
            <w:tabs>
              <w:tab w:val="right" w:leader="dot" w:pos="9062"/>
            </w:tabs>
            <w:rPr>
              <w:rFonts w:eastAsiaTheme="minorEastAsia"/>
              <w:noProof/>
              <w:sz w:val="24"/>
              <w:szCs w:val="24"/>
              <w:lang w:eastAsia="de-CH"/>
            </w:rPr>
          </w:pPr>
          <w:r w:rsidRPr="003D78B6">
            <w:fldChar w:fldCharType="begin"/>
          </w:r>
          <w:r w:rsidRPr="003D78B6">
            <w:instrText xml:space="preserve"> TOC \o "1-3" \h \z \u </w:instrText>
          </w:r>
          <w:r w:rsidRPr="003D78B6">
            <w:fldChar w:fldCharType="separate"/>
          </w:r>
          <w:hyperlink w:anchor="_Toc187049434" w:history="1">
            <w:r w:rsidR="007641ED" w:rsidRPr="00A45B18">
              <w:rPr>
                <w:rStyle w:val="Hyperlink"/>
                <w:rFonts w:cstheme="minorHAnsi"/>
                <w:noProof/>
              </w:rPr>
              <w:t>1. Einleitung</w:t>
            </w:r>
            <w:r w:rsidR="007641ED">
              <w:rPr>
                <w:noProof/>
                <w:webHidden/>
              </w:rPr>
              <w:tab/>
            </w:r>
            <w:r w:rsidR="007641ED">
              <w:rPr>
                <w:noProof/>
                <w:webHidden/>
              </w:rPr>
              <w:fldChar w:fldCharType="begin"/>
            </w:r>
            <w:r w:rsidR="007641ED">
              <w:rPr>
                <w:noProof/>
                <w:webHidden/>
              </w:rPr>
              <w:instrText xml:space="preserve"> PAGEREF _Toc187049434 \h </w:instrText>
            </w:r>
            <w:r w:rsidR="007641ED">
              <w:rPr>
                <w:noProof/>
                <w:webHidden/>
              </w:rPr>
            </w:r>
            <w:r w:rsidR="007641ED">
              <w:rPr>
                <w:noProof/>
                <w:webHidden/>
              </w:rPr>
              <w:fldChar w:fldCharType="separate"/>
            </w:r>
            <w:r w:rsidR="00E15859">
              <w:rPr>
                <w:noProof/>
                <w:webHidden/>
              </w:rPr>
              <w:t>2</w:t>
            </w:r>
            <w:r w:rsidR="007641ED">
              <w:rPr>
                <w:noProof/>
                <w:webHidden/>
              </w:rPr>
              <w:fldChar w:fldCharType="end"/>
            </w:r>
          </w:hyperlink>
        </w:p>
        <w:p w14:paraId="5E1BD416" w14:textId="709BEC0D" w:rsidR="007641ED" w:rsidRDefault="007641ED">
          <w:pPr>
            <w:pStyle w:val="Verzeichnis3"/>
            <w:tabs>
              <w:tab w:val="right" w:leader="dot" w:pos="9062"/>
            </w:tabs>
            <w:rPr>
              <w:rFonts w:eastAsiaTheme="minorEastAsia"/>
              <w:noProof/>
              <w:sz w:val="24"/>
              <w:szCs w:val="24"/>
              <w:lang w:eastAsia="de-CH"/>
            </w:rPr>
          </w:pPr>
          <w:hyperlink w:anchor="_Toc187049435" w:history="1">
            <w:r w:rsidRPr="00A45B18">
              <w:rPr>
                <w:rStyle w:val="Hyperlink"/>
                <w:noProof/>
              </w:rPr>
              <w:t>1.1 Datengrundlage</w:t>
            </w:r>
            <w:r>
              <w:rPr>
                <w:noProof/>
                <w:webHidden/>
              </w:rPr>
              <w:tab/>
            </w:r>
            <w:r>
              <w:rPr>
                <w:noProof/>
                <w:webHidden/>
              </w:rPr>
              <w:fldChar w:fldCharType="begin"/>
            </w:r>
            <w:r>
              <w:rPr>
                <w:noProof/>
                <w:webHidden/>
              </w:rPr>
              <w:instrText xml:space="preserve"> PAGEREF _Toc187049435 \h </w:instrText>
            </w:r>
            <w:r>
              <w:rPr>
                <w:noProof/>
                <w:webHidden/>
              </w:rPr>
            </w:r>
            <w:r>
              <w:rPr>
                <w:noProof/>
                <w:webHidden/>
              </w:rPr>
              <w:fldChar w:fldCharType="separate"/>
            </w:r>
            <w:r w:rsidR="00E15859">
              <w:rPr>
                <w:noProof/>
                <w:webHidden/>
              </w:rPr>
              <w:t>2</w:t>
            </w:r>
            <w:r>
              <w:rPr>
                <w:noProof/>
                <w:webHidden/>
              </w:rPr>
              <w:fldChar w:fldCharType="end"/>
            </w:r>
          </w:hyperlink>
        </w:p>
        <w:p w14:paraId="6CA43D3C" w14:textId="3E78625E" w:rsidR="007641ED" w:rsidRDefault="007641ED">
          <w:pPr>
            <w:pStyle w:val="Verzeichnis3"/>
            <w:tabs>
              <w:tab w:val="right" w:leader="dot" w:pos="9062"/>
            </w:tabs>
            <w:rPr>
              <w:rFonts w:eastAsiaTheme="minorEastAsia"/>
              <w:noProof/>
              <w:sz w:val="24"/>
              <w:szCs w:val="24"/>
              <w:lang w:eastAsia="de-CH"/>
            </w:rPr>
          </w:pPr>
          <w:hyperlink w:anchor="_Toc187049436" w:history="1">
            <w:r w:rsidRPr="00A45B18">
              <w:rPr>
                <w:rStyle w:val="Hyperlink"/>
                <w:noProof/>
              </w:rPr>
              <w:t>1.2 Visualisierungen</w:t>
            </w:r>
            <w:r>
              <w:rPr>
                <w:noProof/>
                <w:webHidden/>
              </w:rPr>
              <w:tab/>
            </w:r>
            <w:r>
              <w:rPr>
                <w:noProof/>
                <w:webHidden/>
              </w:rPr>
              <w:fldChar w:fldCharType="begin"/>
            </w:r>
            <w:r>
              <w:rPr>
                <w:noProof/>
                <w:webHidden/>
              </w:rPr>
              <w:instrText xml:space="preserve"> PAGEREF _Toc187049436 \h </w:instrText>
            </w:r>
            <w:r>
              <w:rPr>
                <w:noProof/>
                <w:webHidden/>
              </w:rPr>
            </w:r>
            <w:r>
              <w:rPr>
                <w:noProof/>
                <w:webHidden/>
              </w:rPr>
              <w:fldChar w:fldCharType="separate"/>
            </w:r>
            <w:r w:rsidR="00E15859">
              <w:rPr>
                <w:noProof/>
                <w:webHidden/>
              </w:rPr>
              <w:t>2</w:t>
            </w:r>
            <w:r>
              <w:rPr>
                <w:noProof/>
                <w:webHidden/>
              </w:rPr>
              <w:fldChar w:fldCharType="end"/>
            </w:r>
          </w:hyperlink>
        </w:p>
        <w:p w14:paraId="73CE208D" w14:textId="7BE4BCA4" w:rsidR="007641ED" w:rsidRDefault="007641ED">
          <w:pPr>
            <w:pStyle w:val="Verzeichnis3"/>
            <w:tabs>
              <w:tab w:val="right" w:leader="dot" w:pos="9062"/>
            </w:tabs>
            <w:rPr>
              <w:rFonts w:eastAsiaTheme="minorEastAsia"/>
              <w:noProof/>
              <w:sz w:val="24"/>
              <w:szCs w:val="24"/>
              <w:lang w:eastAsia="de-CH"/>
            </w:rPr>
          </w:pPr>
          <w:hyperlink w:anchor="_Toc187049437" w:history="1">
            <w:r w:rsidRPr="00A45B18">
              <w:rPr>
                <w:rStyle w:val="Hyperlink"/>
                <w:noProof/>
              </w:rPr>
              <w:t>1.3 Ziel des Berichts</w:t>
            </w:r>
            <w:r>
              <w:rPr>
                <w:noProof/>
                <w:webHidden/>
              </w:rPr>
              <w:tab/>
            </w:r>
            <w:r>
              <w:rPr>
                <w:noProof/>
                <w:webHidden/>
              </w:rPr>
              <w:fldChar w:fldCharType="begin"/>
            </w:r>
            <w:r>
              <w:rPr>
                <w:noProof/>
                <w:webHidden/>
              </w:rPr>
              <w:instrText xml:space="preserve"> PAGEREF _Toc187049437 \h </w:instrText>
            </w:r>
            <w:r>
              <w:rPr>
                <w:noProof/>
                <w:webHidden/>
              </w:rPr>
            </w:r>
            <w:r>
              <w:rPr>
                <w:noProof/>
                <w:webHidden/>
              </w:rPr>
              <w:fldChar w:fldCharType="separate"/>
            </w:r>
            <w:r w:rsidR="00E15859">
              <w:rPr>
                <w:noProof/>
                <w:webHidden/>
              </w:rPr>
              <w:t>2</w:t>
            </w:r>
            <w:r>
              <w:rPr>
                <w:noProof/>
                <w:webHidden/>
              </w:rPr>
              <w:fldChar w:fldCharType="end"/>
            </w:r>
          </w:hyperlink>
        </w:p>
        <w:p w14:paraId="45C3C7DE" w14:textId="76BE998A" w:rsidR="007641ED" w:rsidRDefault="007641ED">
          <w:pPr>
            <w:pStyle w:val="Verzeichnis2"/>
            <w:tabs>
              <w:tab w:val="right" w:leader="dot" w:pos="9062"/>
            </w:tabs>
            <w:rPr>
              <w:rFonts w:eastAsiaTheme="minorEastAsia"/>
              <w:noProof/>
              <w:sz w:val="24"/>
              <w:szCs w:val="24"/>
              <w:lang w:eastAsia="de-CH"/>
            </w:rPr>
          </w:pPr>
          <w:hyperlink w:anchor="_Toc187049438" w:history="1">
            <w:r w:rsidRPr="00A45B18">
              <w:rPr>
                <w:rStyle w:val="Hyperlink"/>
                <w:rFonts w:cstheme="minorHAnsi"/>
                <w:noProof/>
              </w:rPr>
              <w:t>2. LE 1 – Grundlagen der Visualisierung und Diagrammtypen</w:t>
            </w:r>
            <w:r>
              <w:rPr>
                <w:noProof/>
                <w:webHidden/>
              </w:rPr>
              <w:tab/>
            </w:r>
            <w:r>
              <w:rPr>
                <w:noProof/>
                <w:webHidden/>
              </w:rPr>
              <w:fldChar w:fldCharType="begin"/>
            </w:r>
            <w:r>
              <w:rPr>
                <w:noProof/>
                <w:webHidden/>
              </w:rPr>
              <w:instrText xml:space="preserve"> PAGEREF _Toc187049438 \h </w:instrText>
            </w:r>
            <w:r>
              <w:rPr>
                <w:noProof/>
                <w:webHidden/>
              </w:rPr>
            </w:r>
            <w:r>
              <w:rPr>
                <w:noProof/>
                <w:webHidden/>
              </w:rPr>
              <w:fldChar w:fldCharType="separate"/>
            </w:r>
            <w:r w:rsidR="00E15859">
              <w:rPr>
                <w:noProof/>
                <w:webHidden/>
              </w:rPr>
              <w:t>3</w:t>
            </w:r>
            <w:r>
              <w:rPr>
                <w:noProof/>
                <w:webHidden/>
              </w:rPr>
              <w:fldChar w:fldCharType="end"/>
            </w:r>
          </w:hyperlink>
        </w:p>
        <w:p w14:paraId="02D7793A" w14:textId="0D32C9AF" w:rsidR="007641ED" w:rsidRDefault="007641ED">
          <w:pPr>
            <w:pStyle w:val="Verzeichnis2"/>
            <w:tabs>
              <w:tab w:val="right" w:leader="dot" w:pos="9062"/>
            </w:tabs>
            <w:rPr>
              <w:rFonts w:eastAsiaTheme="minorEastAsia"/>
              <w:noProof/>
              <w:sz w:val="24"/>
              <w:szCs w:val="24"/>
              <w:lang w:eastAsia="de-CH"/>
            </w:rPr>
          </w:pPr>
          <w:hyperlink w:anchor="_Toc187049439" w:history="1">
            <w:r w:rsidRPr="00A45B18">
              <w:rPr>
                <w:rStyle w:val="Hyperlink"/>
                <w:rFonts w:cstheme="minorHAnsi"/>
                <w:noProof/>
              </w:rPr>
              <w:t>3. LE 2 – Visuelle Wahrnehmung</w:t>
            </w:r>
            <w:r>
              <w:rPr>
                <w:noProof/>
                <w:webHidden/>
              </w:rPr>
              <w:tab/>
            </w:r>
            <w:r>
              <w:rPr>
                <w:noProof/>
                <w:webHidden/>
              </w:rPr>
              <w:fldChar w:fldCharType="begin"/>
            </w:r>
            <w:r>
              <w:rPr>
                <w:noProof/>
                <w:webHidden/>
              </w:rPr>
              <w:instrText xml:space="preserve"> PAGEREF _Toc187049439 \h </w:instrText>
            </w:r>
            <w:r>
              <w:rPr>
                <w:noProof/>
                <w:webHidden/>
              </w:rPr>
            </w:r>
            <w:r>
              <w:rPr>
                <w:noProof/>
                <w:webHidden/>
              </w:rPr>
              <w:fldChar w:fldCharType="separate"/>
            </w:r>
            <w:r w:rsidR="00E15859">
              <w:rPr>
                <w:noProof/>
                <w:webHidden/>
              </w:rPr>
              <w:t>5</w:t>
            </w:r>
            <w:r>
              <w:rPr>
                <w:noProof/>
                <w:webHidden/>
              </w:rPr>
              <w:fldChar w:fldCharType="end"/>
            </w:r>
          </w:hyperlink>
        </w:p>
        <w:p w14:paraId="1F5256ED" w14:textId="115DD1A1" w:rsidR="007641ED" w:rsidRDefault="007641ED">
          <w:pPr>
            <w:pStyle w:val="Verzeichnis2"/>
            <w:tabs>
              <w:tab w:val="right" w:leader="dot" w:pos="9062"/>
            </w:tabs>
            <w:rPr>
              <w:rFonts w:eastAsiaTheme="minorEastAsia"/>
              <w:noProof/>
              <w:sz w:val="24"/>
              <w:szCs w:val="24"/>
              <w:lang w:eastAsia="de-CH"/>
            </w:rPr>
          </w:pPr>
          <w:hyperlink w:anchor="_Toc187049440" w:history="1">
            <w:r w:rsidRPr="00A45B18">
              <w:rPr>
                <w:rStyle w:val="Hyperlink"/>
                <w:rFonts w:cstheme="minorHAnsi"/>
                <w:noProof/>
              </w:rPr>
              <w:t>4. LE 3 – Designprinzipien vs. Daten</w:t>
            </w:r>
            <w:r>
              <w:rPr>
                <w:noProof/>
                <w:webHidden/>
              </w:rPr>
              <w:tab/>
            </w:r>
            <w:r>
              <w:rPr>
                <w:noProof/>
                <w:webHidden/>
              </w:rPr>
              <w:fldChar w:fldCharType="begin"/>
            </w:r>
            <w:r>
              <w:rPr>
                <w:noProof/>
                <w:webHidden/>
              </w:rPr>
              <w:instrText xml:space="preserve"> PAGEREF _Toc187049440 \h </w:instrText>
            </w:r>
            <w:r>
              <w:rPr>
                <w:noProof/>
                <w:webHidden/>
              </w:rPr>
            </w:r>
            <w:r>
              <w:rPr>
                <w:noProof/>
                <w:webHidden/>
              </w:rPr>
              <w:fldChar w:fldCharType="separate"/>
            </w:r>
            <w:r w:rsidR="00E15859">
              <w:rPr>
                <w:noProof/>
                <w:webHidden/>
              </w:rPr>
              <w:t>7</w:t>
            </w:r>
            <w:r>
              <w:rPr>
                <w:noProof/>
                <w:webHidden/>
              </w:rPr>
              <w:fldChar w:fldCharType="end"/>
            </w:r>
          </w:hyperlink>
        </w:p>
        <w:p w14:paraId="34DD8610" w14:textId="47BD28A8" w:rsidR="007641ED" w:rsidRDefault="007641ED">
          <w:pPr>
            <w:pStyle w:val="Verzeichnis2"/>
            <w:tabs>
              <w:tab w:val="right" w:leader="dot" w:pos="9062"/>
            </w:tabs>
            <w:rPr>
              <w:rFonts w:eastAsiaTheme="minorEastAsia"/>
              <w:noProof/>
              <w:sz w:val="24"/>
              <w:szCs w:val="24"/>
              <w:lang w:eastAsia="de-CH"/>
            </w:rPr>
          </w:pPr>
          <w:hyperlink w:anchor="_Toc187049441" w:history="1">
            <w:r w:rsidRPr="00A45B18">
              <w:rPr>
                <w:rStyle w:val="Hyperlink"/>
                <w:rFonts w:cstheme="minorHAnsi"/>
                <w:noProof/>
              </w:rPr>
              <w:t>5. LE 4 – Grammatik der Grafiktools</w:t>
            </w:r>
            <w:r>
              <w:rPr>
                <w:noProof/>
                <w:webHidden/>
              </w:rPr>
              <w:tab/>
            </w:r>
            <w:r>
              <w:rPr>
                <w:noProof/>
                <w:webHidden/>
              </w:rPr>
              <w:fldChar w:fldCharType="begin"/>
            </w:r>
            <w:r>
              <w:rPr>
                <w:noProof/>
                <w:webHidden/>
              </w:rPr>
              <w:instrText xml:space="preserve"> PAGEREF _Toc187049441 \h </w:instrText>
            </w:r>
            <w:r>
              <w:rPr>
                <w:noProof/>
                <w:webHidden/>
              </w:rPr>
            </w:r>
            <w:r>
              <w:rPr>
                <w:noProof/>
                <w:webHidden/>
              </w:rPr>
              <w:fldChar w:fldCharType="separate"/>
            </w:r>
            <w:r w:rsidR="00E15859">
              <w:rPr>
                <w:noProof/>
                <w:webHidden/>
              </w:rPr>
              <w:t>9</w:t>
            </w:r>
            <w:r>
              <w:rPr>
                <w:noProof/>
                <w:webHidden/>
              </w:rPr>
              <w:fldChar w:fldCharType="end"/>
            </w:r>
          </w:hyperlink>
        </w:p>
        <w:p w14:paraId="316CD4A0" w14:textId="6DE65E94" w:rsidR="007641ED" w:rsidRDefault="007641ED">
          <w:pPr>
            <w:pStyle w:val="Verzeichnis2"/>
            <w:tabs>
              <w:tab w:val="right" w:leader="dot" w:pos="9062"/>
            </w:tabs>
            <w:rPr>
              <w:rFonts w:eastAsiaTheme="minorEastAsia"/>
              <w:noProof/>
              <w:sz w:val="24"/>
              <w:szCs w:val="24"/>
              <w:lang w:eastAsia="de-CH"/>
            </w:rPr>
          </w:pPr>
          <w:hyperlink w:anchor="_Toc187049442" w:history="1">
            <w:r w:rsidRPr="00A45B18">
              <w:rPr>
                <w:rStyle w:val="Hyperlink"/>
                <w:rFonts w:cstheme="minorHAnsi"/>
                <w:noProof/>
              </w:rPr>
              <w:t>6. LE 5 – Auswertung</w:t>
            </w:r>
            <w:r>
              <w:rPr>
                <w:noProof/>
                <w:webHidden/>
              </w:rPr>
              <w:tab/>
            </w:r>
            <w:r>
              <w:rPr>
                <w:noProof/>
                <w:webHidden/>
              </w:rPr>
              <w:fldChar w:fldCharType="begin"/>
            </w:r>
            <w:r>
              <w:rPr>
                <w:noProof/>
                <w:webHidden/>
              </w:rPr>
              <w:instrText xml:space="preserve"> PAGEREF _Toc187049442 \h </w:instrText>
            </w:r>
            <w:r>
              <w:rPr>
                <w:noProof/>
                <w:webHidden/>
              </w:rPr>
            </w:r>
            <w:r>
              <w:rPr>
                <w:noProof/>
                <w:webHidden/>
              </w:rPr>
              <w:fldChar w:fldCharType="separate"/>
            </w:r>
            <w:r w:rsidR="00E15859">
              <w:rPr>
                <w:noProof/>
                <w:webHidden/>
              </w:rPr>
              <w:t>11</w:t>
            </w:r>
            <w:r>
              <w:rPr>
                <w:noProof/>
                <w:webHidden/>
              </w:rPr>
              <w:fldChar w:fldCharType="end"/>
            </w:r>
          </w:hyperlink>
        </w:p>
        <w:p w14:paraId="3725DC89" w14:textId="2E2F6B61" w:rsidR="007641ED" w:rsidRDefault="007641ED">
          <w:pPr>
            <w:pStyle w:val="Verzeichnis2"/>
            <w:tabs>
              <w:tab w:val="right" w:leader="dot" w:pos="9062"/>
            </w:tabs>
            <w:rPr>
              <w:rFonts w:eastAsiaTheme="minorEastAsia"/>
              <w:noProof/>
              <w:sz w:val="24"/>
              <w:szCs w:val="24"/>
              <w:lang w:eastAsia="de-CH"/>
            </w:rPr>
          </w:pPr>
          <w:hyperlink w:anchor="_Toc187049443" w:history="1">
            <w:r w:rsidRPr="00A45B18">
              <w:rPr>
                <w:rStyle w:val="Hyperlink"/>
                <w:rFonts w:cstheme="minorHAnsi"/>
                <w:noProof/>
                <w:lang w:val="en-GB"/>
              </w:rPr>
              <w:t>7. Quellenverzeichnis</w:t>
            </w:r>
            <w:r>
              <w:rPr>
                <w:noProof/>
                <w:webHidden/>
              </w:rPr>
              <w:tab/>
            </w:r>
            <w:r>
              <w:rPr>
                <w:noProof/>
                <w:webHidden/>
              </w:rPr>
              <w:fldChar w:fldCharType="begin"/>
            </w:r>
            <w:r>
              <w:rPr>
                <w:noProof/>
                <w:webHidden/>
              </w:rPr>
              <w:instrText xml:space="preserve"> PAGEREF _Toc187049443 \h </w:instrText>
            </w:r>
            <w:r>
              <w:rPr>
                <w:noProof/>
                <w:webHidden/>
              </w:rPr>
            </w:r>
            <w:r>
              <w:rPr>
                <w:noProof/>
                <w:webHidden/>
              </w:rPr>
              <w:fldChar w:fldCharType="separate"/>
            </w:r>
            <w:r w:rsidR="00E15859">
              <w:rPr>
                <w:noProof/>
                <w:webHidden/>
              </w:rPr>
              <w:t>13</w:t>
            </w:r>
            <w:r>
              <w:rPr>
                <w:noProof/>
                <w:webHidden/>
              </w:rPr>
              <w:fldChar w:fldCharType="end"/>
            </w:r>
          </w:hyperlink>
        </w:p>
        <w:p w14:paraId="55A196DF" w14:textId="428A4883" w:rsidR="001B6CE1" w:rsidRPr="003D78B6" w:rsidRDefault="001B6CE1">
          <w:r w:rsidRPr="003D78B6">
            <w:rPr>
              <w:b/>
              <w:bCs/>
            </w:rPr>
            <w:fldChar w:fldCharType="end"/>
          </w:r>
        </w:p>
      </w:sdtContent>
    </w:sdt>
    <w:p w14:paraId="4A79477B" w14:textId="3EB024CA" w:rsidR="00CC1989" w:rsidRPr="00CC1989" w:rsidRDefault="00CC1989" w:rsidP="00CC1989">
      <w:pPr>
        <w:pStyle w:val="berschrift2"/>
        <w:rPr>
          <w:rFonts w:asciiTheme="minorHAnsi" w:hAnsiTheme="minorHAnsi" w:cstheme="minorHAnsi"/>
          <w:color w:val="auto"/>
        </w:rPr>
      </w:pPr>
      <w:bookmarkStart w:id="0" w:name="_Toc187049434"/>
      <w:r>
        <w:rPr>
          <w:rFonts w:asciiTheme="minorHAnsi" w:hAnsiTheme="minorHAnsi" w:cstheme="minorHAnsi"/>
          <w:color w:val="auto"/>
        </w:rPr>
        <w:t xml:space="preserve">1. </w:t>
      </w:r>
      <w:r w:rsidRPr="00CC1989">
        <w:rPr>
          <w:rFonts w:asciiTheme="minorHAnsi" w:hAnsiTheme="minorHAnsi" w:cstheme="minorHAnsi"/>
          <w:color w:val="auto"/>
        </w:rPr>
        <w:t>Einleitung</w:t>
      </w:r>
      <w:bookmarkEnd w:id="0"/>
    </w:p>
    <w:p w14:paraId="100DF019" w14:textId="5F2A59F6" w:rsidR="001B6CE1" w:rsidRPr="00CC1989" w:rsidRDefault="00CC1989" w:rsidP="00CC1989">
      <w:pPr>
        <w:pStyle w:val="berschrift3"/>
        <w:rPr>
          <w:color w:val="auto"/>
        </w:rPr>
      </w:pPr>
      <w:bookmarkStart w:id="1" w:name="_Toc187049435"/>
      <w:r w:rsidRPr="00CC1989">
        <w:rPr>
          <w:color w:val="auto"/>
        </w:rPr>
        <w:t xml:space="preserve">1.1 </w:t>
      </w:r>
      <w:r w:rsidR="001B6CE1" w:rsidRPr="00CC1989">
        <w:rPr>
          <w:color w:val="auto"/>
        </w:rPr>
        <w:t>Datengrundlage</w:t>
      </w:r>
      <w:bookmarkEnd w:id="1"/>
    </w:p>
    <w:p w14:paraId="401442EA" w14:textId="0721BC9D" w:rsidR="001D169C" w:rsidRDefault="001D169C" w:rsidP="008C4B35">
      <w:pPr>
        <w:jc w:val="both"/>
      </w:pPr>
      <w:r w:rsidRPr="003D78B6">
        <w:t xml:space="preserve">Als Datengrundlage für meine Abgabe nehme ich die Daten </w:t>
      </w:r>
      <w:r w:rsidR="00684D03" w:rsidRPr="003D78B6">
        <w:t>der Formel 1 Seasons</w:t>
      </w:r>
      <w:r w:rsidR="002A3E5A">
        <w:rPr>
          <w:color w:val="FF0000"/>
        </w:rPr>
        <w:t>,</w:t>
      </w:r>
      <w:r w:rsidR="00684D03" w:rsidRPr="003D78B6">
        <w:t xml:space="preserve"> welche im Zeitraum von 1950 bis ins Jahr 2024 zur Verfügung stehen und viele unterschiedliche Daten beinhalten. Die Daten sind von </w:t>
      </w:r>
      <w:proofErr w:type="spellStart"/>
      <w:r w:rsidR="00684D03" w:rsidRPr="003D78B6">
        <w:t>Kaggle</w:t>
      </w:r>
      <w:proofErr w:type="spellEnd"/>
      <w:r w:rsidR="00684D03" w:rsidRPr="003D78B6">
        <w:t xml:space="preserve"> und unter folgendem Link (</w:t>
      </w:r>
      <w:hyperlink r:id="rId8" w:history="1">
        <w:r w:rsidR="00684D03" w:rsidRPr="003D78B6">
          <w:rPr>
            <w:rStyle w:val="Hyperlink"/>
          </w:rPr>
          <w:t>Formula 1 World Championship (1950 - 2024)</w:t>
        </w:r>
      </w:hyperlink>
      <w:r w:rsidR="00684D03" w:rsidRPr="003D78B6">
        <w:t xml:space="preserve">) </w:t>
      </w:r>
      <w:r w:rsidR="00CC1989">
        <w:t>abrufbar</w:t>
      </w:r>
      <w:r w:rsidR="00684D03" w:rsidRPr="003D78B6">
        <w:t xml:space="preserve"> </w:t>
      </w:r>
      <w:r w:rsidR="00684D03" w:rsidRPr="003D78B6">
        <w:fldChar w:fldCharType="begin"/>
      </w:r>
      <w:r w:rsidR="00684D03" w:rsidRPr="003D78B6">
        <w:instrText xml:space="preserve"> ADDIN ZOTERO_ITEM CSL_CITATION {"citationID":"rClfPfiP","properties":{"formattedCitation":"(Vopani, 2023)","plainCitation":"(Vopani, 2023)","noteIndex":0},"citationItems":[{"id":21,"uris":["http://zotero.org/users/local/ouhuJmCu/items/34G2JUAD"],"itemData":{"id":21,"type":"webpage","container-title":"Kaggle","title":"Formula 1 World Championship (1950 - 2024)","URL":"https://www.kaggle.com/datasets/rohanrao/formula-1-world-championship-1950-2020","author":[{"family":"Vopani","given":""}],"accessed":{"date-parts":[["2024",11,7]]},"issued":{"date-parts":[["2023",11,7]]}}}],"schema":"https://github.com/citation-style-language/schema/raw/master/csl-citation.json"} </w:instrText>
      </w:r>
      <w:r w:rsidR="00684D03" w:rsidRPr="003D78B6">
        <w:fldChar w:fldCharType="separate"/>
      </w:r>
      <w:r w:rsidR="00684D03" w:rsidRPr="003D78B6">
        <w:rPr>
          <w:rFonts w:ascii="Calibri" w:hAnsi="Calibri" w:cs="Calibri"/>
        </w:rPr>
        <w:t>(Vopani, 2023)</w:t>
      </w:r>
      <w:r w:rsidR="00684D03" w:rsidRPr="003D78B6">
        <w:fldChar w:fldCharType="end"/>
      </w:r>
    </w:p>
    <w:p w14:paraId="686C120F" w14:textId="77777777" w:rsidR="00837954" w:rsidRDefault="00837954" w:rsidP="008C4B35">
      <w:pPr>
        <w:jc w:val="both"/>
      </w:pPr>
    </w:p>
    <w:p w14:paraId="6299121A" w14:textId="7095ED2B" w:rsidR="00837954" w:rsidRPr="00CC1989" w:rsidRDefault="00CC1989" w:rsidP="00CC1989">
      <w:pPr>
        <w:pStyle w:val="berschrift3"/>
        <w:rPr>
          <w:color w:val="auto"/>
        </w:rPr>
      </w:pPr>
      <w:bookmarkStart w:id="2" w:name="_Toc187049436"/>
      <w:r w:rsidRPr="00CC1989">
        <w:rPr>
          <w:color w:val="auto"/>
        </w:rPr>
        <w:t xml:space="preserve">1.2 </w:t>
      </w:r>
      <w:r w:rsidR="00837954" w:rsidRPr="00CC1989">
        <w:rPr>
          <w:color w:val="auto"/>
        </w:rPr>
        <w:t>Visualisierungen</w:t>
      </w:r>
      <w:bookmarkEnd w:id="2"/>
    </w:p>
    <w:p w14:paraId="6C421560" w14:textId="35FA9A7F" w:rsidR="00837954" w:rsidRDefault="00837954" w:rsidP="008C4B35">
      <w:pPr>
        <w:jc w:val="both"/>
      </w:pPr>
      <w:r>
        <w:t xml:space="preserve">Die Visualisierungen der Daten wurden in </w:t>
      </w:r>
      <w:r w:rsidR="005A1EC9">
        <w:t xml:space="preserve">einem </w:t>
      </w:r>
      <w:proofErr w:type="spellStart"/>
      <w:r w:rsidR="005A1EC9">
        <w:t>Jupyter</w:t>
      </w:r>
      <w:proofErr w:type="spellEnd"/>
      <w:r w:rsidR="005A1EC9">
        <w:t xml:space="preserve"> Notebook in </w:t>
      </w:r>
      <w:r>
        <w:t xml:space="preserve">Python mithilfe von Pandas (zum Einlesen), </w:t>
      </w:r>
      <w:proofErr w:type="spellStart"/>
      <w:r>
        <w:t>Matplotlib</w:t>
      </w:r>
      <w:proofErr w:type="spellEnd"/>
      <w:r>
        <w:t xml:space="preserve"> sowie </w:t>
      </w:r>
      <w:proofErr w:type="spellStart"/>
      <w:r>
        <w:t>Seaborn</w:t>
      </w:r>
      <w:proofErr w:type="spellEnd"/>
      <w:r>
        <w:t xml:space="preserve"> (für Grafiken) erstellt. Das </w:t>
      </w:r>
      <w:r w:rsidR="005A1EC9">
        <w:t>Notebook sowie die Daten sind in einem</w:t>
      </w:r>
      <w:r w:rsidR="00625850">
        <w:t xml:space="preserve"> Repository auf</w:t>
      </w:r>
      <w:r w:rsidR="005A1EC9">
        <w:t xml:space="preserve"> GitHub abgelegt und können unter </w:t>
      </w:r>
      <w:hyperlink r:id="rId9" w:history="1">
        <w:r w:rsidR="00625850" w:rsidRPr="00625850">
          <w:rPr>
            <w:rStyle w:val="Hyperlink"/>
          </w:rPr>
          <w:t>adrianmeier2002/GDV</w:t>
        </w:r>
      </w:hyperlink>
      <w:r w:rsidR="005A1EC9">
        <w:t xml:space="preserve"> abgerufen werden.</w:t>
      </w:r>
      <w:r w:rsidR="00625850">
        <w:t xml:space="preserve"> Die Plots für diesen Bericht sind alle im Notebook «</w:t>
      </w:r>
      <w:proofErr w:type="gramStart"/>
      <w:r w:rsidR="00625850">
        <w:t>GDV Plots</w:t>
      </w:r>
      <w:proofErr w:type="gramEnd"/>
      <w:r w:rsidR="00625850">
        <w:t>» zu finden.</w:t>
      </w:r>
      <w:r w:rsidR="00CC1989">
        <w:t xml:space="preserve"> Da im Bericht selbst der Platz jeweils begrenzt ist, sind die Visualisierungen teilweise sehr klein, </w:t>
      </w:r>
      <w:r w:rsidR="00D25432">
        <w:t>für eine vergrösserte Darstellung wird deshalb auf das Notebook verwiesen</w:t>
      </w:r>
      <w:r w:rsidR="00CC1989">
        <w:t>.</w:t>
      </w:r>
    </w:p>
    <w:p w14:paraId="06270E72" w14:textId="77777777" w:rsidR="00625850" w:rsidRDefault="00625850" w:rsidP="008C4B35">
      <w:pPr>
        <w:jc w:val="both"/>
      </w:pPr>
    </w:p>
    <w:p w14:paraId="7C014A63" w14:textId="3F6FE769" w:rsidR="00625850" w:rsidRPr="00CC1989" w:rsidRDefault="00CC1989" w:rsidP="00CC1989">
      <w:pPr>
        <w:pStyle w:val="berschrift3"/>
        <w:rPr>
          <w:color w:val="auto"/>
        </w:rPr>
      </w:pPr>
      <w:bookmarkStart w:id="3" w:name="_Toc187049437"/>
      <w:r w:rsidRPr="00CC1989">
        <w:rPr>
          <w:color w:val="auto"/>
        </w:rPr>
        <w:t xml:space="preserve">1.3 </w:t>
      </w:r>
      <w:r w:rsidR="00625850" w:rsidRPr="00CC1989">
        <w:rPr>
          <w:color w:val="auto"/>
        </w:rPr>
        <w:t>Ziel des Berichts</w:t>
      </w:r>
      <w:bookmarkEnd w:id="3"/>
    </w:p>
    <w:p w14:paraId="19C837F5" w14:textId="77623C3C" w:rsidR="001D169C" w:rsidRPr="00625850" w:rsidRDefault="00625850" w:rsidP="008C4B35">
      <w:pPr>
        <w:jc w:val="both"/>
      </w:pPr>
      <w:r>
        <w:t xml:space="preserve">Ziel dieser Arbeit ist es, die fünf Lernergebnisse aus dem Modul </w:t>
      </w:r>
      <w:r w:rsidR="00CC1989">
        <w:t>«</w:t>
      </w:r>
      <w:r>
        <w:t>Grundlagen der Datenvisualisierung</w:t>
      </w:r>
      <w:r w:rsidR="00CC1989">
        <w:t>»</w:t>
      </w:r>
      <w:r>
        <w:t xml:space="preserve"> zu erarbeiten. Dabei soll die Theorie hinter den einzelnen Lernergebnissen erklärt werden, sowie eine </w:t>
      </w:r>
      <w:r w:rsidR="00CC1989">
        <w:t>p</w:t>
      </w:r>
      <w:r>
        <w:t>raktische Anwendung mithilfe eigener Daten und eigener Visualisierungen gemacht werden. Die Abgabe selbst beinhaltet diesen Bericht, sowie das dazugehörige Notebook und die entsprechenden Daten, welche im Repository gefunden werden können.</w:t>
      </w:r>
    </w:p>
    <w:p w14:paraId="45601DA4" w14:textId="0F87C590" w:rsidR="00B97095" w:rsidRPr="003D78B6" w:rsidRDefault="00CC1989" w:rsidP="001B6CE1">
      <w:pPr>
        <w:pStyle w:val="berschrift2"/>
        <w:rPr>
          <w:rFonts w:asciiTheme="minorHAnsi" w:hAnsiTheme="minorHAnsi" w:cstheme="minorHAnsi"/>
          <w:color w:val="auto"/>
        </w:rPr>
      </w:pPr>
      <w:bookmarkStart w:id="4" w:name="_Toc187049438"/>
      <w:r>
        <w:rPr>
          <w:rFonts w:asciiTheme="minorHAnsi" w:hAnsiTheme="minorHAnsi" w:cstheme="minorHAnsi"/>
          <w:color w:val="auto"/>
        </w:rPr>
        <w:lastRenderedPageBreak/>
        <w:t xml:space="preserve">2. </w:t>
      </w:r>
      <w:r w:rsidR="00B97095" w:rsidRPr="003D78B6">
        <w:rPr>
          <w:rFonts w:asciiTheme="minorHAnsi" w:hAnsiTheme="minorHAnsi" w:cstheme="minorHAnsi"/>
          <w:color w:val="auto"/>
        </w:rPr>
        <w:t>LE 1 – Grundlagen der Visualisierung und Diagrammtypen</w:t>
      </w:r>
      <w:bookmarkEnd w:id="4"/>
    </w:p>
    <w:p w14:paraId="5A73BA75" w14:textId="64F9B42B" w:rsidR="00B506C8" w:rsidRPr="003D78B6" w:rsidRDefault="009C2561" w:rsidP="00794949">
      <w:pPr>
        <w:jc w:val="both"/>
      </w:pPr>
      <w:r w:rsidRPr="003D78B6">
        <w:rPr>
          <w:noProof/>
        </w:rPr>
        <w:drawing>
          <wp:anchor distT="0" distB="0" distL="114300" distR="114300" simplePos="0" relativeHeight="251656192" behindDoc="0" locked="0" layoutInCell="1" allowOverlap="1" wp14:anchorId="02B2E29B" wp14:editId="14C50D75">
            <wp:simplePos x="0" y="0"/>
            <wp:positionH relativeFrom="margin">
              <wp:posOffset>0</wp:posOffset>
            </wp:positionH>
            <wp:positionV relativeFrom="paragraph">
              <wp:posOffset>1069340</wp:posOffset>
            </wp:positionV>
            <wp:extent cx="5760720" cy="3256280"/>
            <wp:effectExtent l="0" t="0" r="0" b="1270"/>
            <wp:wrapTopAndBottom/>
            <wp:docPr id="1893657353"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7353" name="Grafik 1" descr="Ein Bild, das Text, Screenshot, Diagramm, Zahl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56280"/>
                    </a:xfrm>
                    <a:prstGeom prst="rect">
                      <a:avLst/>
                    </a:prstGeom>
                  </pic:spPr>
                </pic:pic>
              </a:graphicData>
            </a:graphic>
            <wp14:sizeRelH relativeFrom="page">
              <wp14:pctWidth>0</wp14:pctWidth>
            </wp14:sizeRelH>
            <wp14:sizeRelV relativeFrom="page">
              <wp14:pctHeight>0</wp14:pctHeight>
            </wp14:sizeRelV>
          </wp:anchor>
        </w:drawing>
      </w:r>
      <w:r w:rsidR="001D169C" w:rsidRPr="003D78B6">
        <w:t xml:space="preserve">In diesem Lernergebnis stehen die verschiedenen Typen von Diagrammen und Visualisierungen im Vordergrund. Es gibt dabei viele verschiedene Dinge zu beachten, damit man die Daten mit der passenden und korrekten Grafik darstellen kann. Ein wichtiger Punkt </w:t>
      </w:r>
      <w:r w:rsidR="00531959" w:rsidRPr="003D78B6">
        <w:t xml:space="preserve">dabei ist, welche Daten dargestellt werden. </w:t>
      </w:r>
      <w:r w:rsidR="00B169D0" w:rsidRPr="003D78B6">
        <w:t xml:space="preserve">Wir wollen </w:t>
      </w:r>
      <w:r w:rsidR="009412D2" w:rsidRPr="003D78B6">
        <w:t>im ersten</w:t>
      </w:r>
      <w:r w:rsidR="00B169D0" w:rsidRPr="003D78B6">
        <w:t xml:space="preserve"> Beispiel die </w:t>
      </w:r>
      <w:r w:rsidR="00CC1989">
        <w:t>e</w:t>
      </w:r>
      <w:r w:rsidR="00B169D0" w:rsidRPr="003D78B6">
        <w:t>rfolgreichsten Fahrer</w:t>
      </w:r>
      <w:r w:rsidR="00CC1989">
        <w:t xml:space="preserve"> aller Zeiten</w:t>
      </w:r>
      <w:r w:rsidR="00B169D0" w:rsidRPr="003D78B6">
        <w:t xml:space="preserve"> (nach gewonnen Punkten) ermitteln und visualisieren. Dazu eignet sich ein Ba</w:t>
      </w:r>
      <w:r w:rsidR="00B506C8" w:rsidRPr="003D78B6">
        <w:t>lkendiagramm</w:t>
      </w:r>
      <w:r w:rsidR="00B169D0" w:rsidRPr="003D78B6">
        <w:t xml:space="preserve"> gut</w:t>
      </w:r>
      <w:r w:rsidR="00F37EBA" w:rsidRPr="003D78B6">
        <w:t xml:space="preserve"> </w:t>
      </w:r>
      <w:r w:rsidR="00F37EBA" w:rsidRPr="003D78B6">
        <w:fldChar w:fldCharType="begin"/>
      </w:r>
      <w:r w:rsidR="00F37EBA" w:rsidRPr="003D78B6">
        <w:instrText xml:space="preserve"> ADDIN ZOTERO_ITEM CSL_CITATION {"citationID":"H1OIG8Gl","properties":{"formattedCitation":"(365 Data Science, 2018)","plainCitation":"(365 Data Science, 2018)","noteIndex":0},"citationItems":[{"id":18,"uris":["http://zotero.org/users/local/ouhuJmCu/items/W8FUUEUG"],"itemData":{"id":18,"type":"motion_picture","abstract":"</w:instrText>
      </w:r>
      <w:r w:rsidR="00F37EBA" w:rsidRPr="003D78B6">
        <w:rPr>
          <w:rFonts w:ascii="Segoe UI Emoji" w:hAnsi="Segoe UI Emoji" w:cs="Segoe UI Emoji"/>
        </w:rPr>
        <w:instrText>👉</w:instrText>
      </w:r>
      <w:r w:rsidR="00F37EBA" w:rsidRPr="003D78B6">
        <w:instrText>Sign up for Our Complete Data Science Training with 57% OFF: https://bit.ly/3sJATc9\n</w:instrText>
      </w:r>
      <w:r w:rsidR="00F37EBA" w:rsidRPr="003D78B6">
        <w:rPr>
          <w:rFonts w:ascii="Segoe UI Emoji" w:hAnsi="Segoe UI Emoji" w:cs="Segoe UI Emoji"/>
        </w:rPr>
        <w:instrText>👉</w:instrText>
      </w:r>
      <w:r w:rsidR="00F37EBA" w:rsidRPr="003D78B6">
        <w:instrText xml:space="preserve"> Download Our Free Data Science Career Guide: https://bit.ly/47Eh6d5\n\nWhich is the best chart for your data – this tutorial will discuss the 14 most popular chart types and we’ll show you when to use each one, and more importantly, when to avoid using them. Learn about the best uses of the bar chart, pie chart, doughnut chart, line chart, area chart, treemap chart,  bridge chart, scatterplot, and histogram. This tutorial is organized by chart type and each section explores the different applications of a specific chart. Learn how to visualize your data to convey the most relevant information, and tell a data-driven story.\n\n</w:instrText>
      </w:r>
      <w:r w:rsidR="00F37EBA" w:rsidRPr="003D78B6">
        <w:rPr>
          <w:rFonts w:ascii="Arial" w:hAnsi="Arial" w:cs="Arial"/>
        </w:rPr>
        <w:instrText>►</w:instrText>
      </w:r>
      <w:r w:rsidR="00F37EBA" w:rsidRPr="003D78B6">
        <w:instrText xml:space="preserve"> Consider hitting the SUBSCRIBE button if you LIKE the content: https://www.youtube.com/c/365DataScie...  \n\n</w:instrText>
      </w:r>
      <w:r w:rsidR="00F37EBA" w:rsidRPr="003D78B6">
        <w:rPr>
          <w:rFonts w:ascii="Arial" w:hAnsi="Arial" w:cs="Arial"/>
        </w:rPr>
        <w:instrText>►</w:instrText>
      </w:r>
      <w:r w:rsidR="00F37EBA" w:rsidRPr="003D78B6">
        <w:instrText xml:space="preserve"> VISIT our website: https://bit.ly/365ds  \n\n</w:instrText>
      </w:r>
      <w:r w:rsidR="00F37EBA" w:rsidRPr="003D78B6">
        <w:rPr>
          <w:rFonts w:ascii="Segoe UI Emoji" w:hAnsi="Segoe UI Emoji" w:cs="Segoe UI Emoji"/>
        </w:rPr>
        <w:instrText>🤝</w:instrText>
      </w:r>
      <w:r w:rsidR="00F37EBA" w:rsidRPr="003D78B6">
        <w:instrText xml:space="preserve"> Connect with us LinkedIn:   / 365datascience    \n\n365 Data Science is an online educational career website that offers the incredible opportunity to find your way into the data science world no matter your previous knowledge and experience. We have prepared numerous courses that suit the needs of aspiring BI analysts, Data analysts and Data scientists.  \n\nWe at 365 Data Science are committed educators who believe that curiosity should not be hindered by inability to access good learning resources. This is why we focus all our efforts on creating high-quality educational content which anyone can access online. \n\nCheck out our Data Science Career guides:    • How to Become a... (Data and AI Caree...   \n\n#DataScience #Charts #Histogram","source":"YouTube","title":"Which is the best chart: Selecting among 14 types of charts Part I","title-short":"Which is the best chart","URL":"https://www.youtube.com/watch?v=C07k0euBpr8","director":[{"literal":"365 Data Science"}],"accessed":{"date-parts":[["2024",7,25]]},"issued":{"date-parts":[["2018",9,4]]}}}],"schema":"https://github.com/citation-style-language/schema/raw/master/csl-citation.json"} </w:instrText>
      </w:r>
      <w:r w:rsidR="00F37EBA" w:rsidRPr="003D78B6">
        <w:fldChar w:fldCharType="separate"/>
      </w:r>
      <w:r w:rsidR="00F37EBA" w:rsidRPr="003D78B6">
        <w:rPr>
          <w:rFonts w:ascii="Calibri" w:hAnsi="Calibri" w:cs="Calibri"/>
        </w:rPr>
        <w:t>(365 Data Science, 2018)</w:t>
      </w:r>
      <w:r w:rsidR="00F37EBA" w:rsidRPr="003D78B6">
        <w:fldChar w:fldCharType="end"/>
      </w:r>
      <w:r w:rsidR="00F37EBA" w:rsidRPr="003D78B6">
        <w:t>.</w:t>
      </w:r>
    </w:p>
    <w:p w14:paraId="6B3A392A" w14:textId="1E081ADA" w:rsidR="00B506C8" w:rsidRPr="003D78B6" w:rsidRDefault="009C2561" w:rsidP="00794949">
      <w:pPr>
        <w:jc w:val="both"/>
      </w:pPr>
      <w:r w:rsidRPr="003D78B6">
        <w:rPr>
          <w:noProof/>
        </w:rPr>
        <mc:AlternateContent>
          <mc:Choice Requires="wps">
            <w:drawing>
              <wp:anchor distT="0" distB="0" distL="114300" distR="114300" simplePos="0" relativeHeight="251658240" behindDoc="0" locked="0" layoutInCell="1" allowOverlap="1" wp14:anchorId="2690DB93" wp14:editId="66A20ADB">
                <wp:simplePos x="0" y="0"/>
                <wp:positionH relativeFrom="column">
                  <wp:posOffset>47625</wp:posOffset>
                </wp:positionH>
                <wp:positionV relativeFrom="paragraph">
                  <wp:posOffset>3264535</wp:posOffset>
                </wp:positionV>
                <wp:extent cx="5760720" cy="635"/>
                <wp:effectExtent l="0" t="0" r="0" b="0"/>
                <wp:wrapTopAndBottom/>
                <wp:docPr id="722053112"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DE44D3" w14:textId="1C6593BC" w:rsidR="00B506C8" w:rsidRPr="00CC1989" w:rsidRDefault="00B506C8" w:rsidP="00B506C8">
                            <w:pPr>
                              <w:pStyle w:val="Beschriftung"/>
                            </w:pPr>
                            <w:r w:rsidRPr="003D78B6">
                              <w:t xml:space="preserve">Abbildung </w:t>
                            </w:r>
                            <w:fldSimple w:instr=" SEQ Abbildung \* ARABIC ">
                              <w:r w:rsidR="00E15859">
                                <w:rPr>
                                  <w:noProof/>
                                </w:rPr>
                                <w:t>1</w:t>
                              </w:r>
                            </w:fldSimple>
                            <w:r w:rsidRPr="003D78B6">
                              <w:t>: Top 10 Fahrer nach Punkten</w:t>
                            </w:r>
                            <w:r w:rsidR="000B4DB1">
                              <w:t xml:space="preserve"> </w:t>
                            </w:r>
                            <w:r w:rsidR="00CC1989" w:rsidRPr="00CC1989">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0DB93" id="_x0000_t202" coordsize="21600,21600" o:spt="202" path="m,l,21600r21600,l21600,xe">
                <v:stroke joinstyle="miter"/>
                <v:path gradientshapeok="t" o:connecttype="rect"/>
              </v:shapetype>
              <v:shape id="Textfeld 1" o:spid="_x0000_s1026" type="#_x0000_t202" style="position:absolute;left:0;text-align:left;margin-left:3.75pt;margin-top:257.05pt;width:453.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" stroked="f">
                <v:textbox style="mso-fit-shape-to-text:t" inset="0,0,0,0">
                  <w:txbxContent>
                    <w:p w14:paraId="05DE44D3" w14:textId="1C6593BC" w:rsidR="00B506C8" w:rsidRPr="00CC1989" w:rsidRDefault="00B506C8" w:rsidP="00B506C8">
                      <w:pPr>
                        <w:pStyle w:val="Beschriftung"/>
                      </w:pPr>
                      <w:r w:rsidRPr="003D78B6">
                        <w:t xml:space="preserve">Abbildung </w:t>
                      </w:r>
                      <w:fldSimple w:instr=" SEQ Abbildung \* ARABIC ">
                        <w:r w:rsidR="00E15859">
                          <w:rPr>
                            <w:noProof/>
                          </w:rPr>
                          <w:t>1</w:t>
                        </w:r>
                      </w:fldSimple>
                      <w:r w:rsidRPr="003D78B6">
                        <w:t>: Top 10 Fahrer nach Punkten</w:t>
                      </w:r>
                      <w:r w:rsidR="000B4DB1">
                        <w:t xml:space="preserve"> </w:t>
                      </w:r>
                      <w:r w:rsidR="00CC1989" w:rsidRPr="00CC1989">
                        <w:t>(Eigene Darstellung)</w:t>
                      </w:r>
                    </w:p>
                  </w:txbxContent>
                </v:textbox>
                <w10:wrap type="topAndBottom"/>
              </v:shape>
            </w:pict>
          </mc:Fallback>
        </mc:AlternateContent>
      </w:r>
      <w:r w:rsidR="00B506C8" w:rsidRPr="003D78B6">
        <w:t>In</w:t>
      </w:r>
      <w:r w:rsidR="00CC1989">
        <w:t xml:space="preserve"> Abbildung 1, </w:t>
      </w:r>
      <w:r w:rsidR="00B506C8" w:rsidRPr="003D78B6">
        <w:t xml:space="preserve">wird schnell ersichtlich, welche Fahrer am </w:t>
      </w:r>
      <w:r w:rsidR="00CC1989">
        <w:t>m</w:t>
      </w:r>
      <w:r w:rsidR="00B506C8" w:rsidRPr="003D78B6">
        <w:t xml:space="preserve">eisten Punkte </w:t>
      </w:r>
      <w:r w:rsidR="00CC1989">
        <w:t>erzielt haben.</w:t>
      </w:r>
      <w:r w:rsidR="00B506C8" w:rsidRPr="003D78B6">
        <w:t xml:space="preserve"> Die Grafik eignet sich gut, um eine kleine Menge an Daten sauber und verständlich darzustellen. </w:t>
      </w:r>
    </w:p>
    <w:p w14:paraId="44465F3D" w14:textId="0B7E4A2A" w:rsidR="00172F92" w:rsidRPr="000B4DB1" w:rsidRDefault="009412D2" w:rsidP="00172F92">
      <w:pPr>
        <w:jc w:val="both"/>
        <w:rPr>
          <w:color w:val="FF0000"/>
        </w:rPr>
      </w:pPr>
      <w:r w:rsidRPr="003D78B6">
        <w:t>Die Entscheidung</w:t>
      </w:r>
      <w:r w:rsidR="00CC1989">
        <w:t>,</w:t>
      </w:r>
      <w:r w:rsidRPr="003D78B6">
        <w:t xml:space="preserve"> ein Balkendiagram</w:t>
      </w:r>
      <w:r w:rsidR="00CC1989">
        <w:t>m</w:t>
      </w:r>
      <w:r w:rsidRPr="003D78B6">
        <w:t xml:space="preserve"> zur Visualisierung zu verwenden, wurde dadurch getroffen, dass </w:t>
      </w:r>
      <w:r w:rsidR="00CC1989">
        <w:t xml:space="preserve">es sich um </w:t>
      </w:r>
      <w:r w:rsidRPr="003D78B6">
        <w:t xml:space="preserve">eine </w:t>
      </w:r>
      <w:r w:rsidR="00CC1989">
        <w:t>n</w:t>
      </w:r>
      <w:r w:rsidRPr="003D78B6">
        <w:t xml:space="preserve">ummerische und eine </w:t>
      </w:r>
      <w:r w:rsidR="00CC1989">
        <w:t>k</w:t>
      </w:r>
      <w:r w:rsidRPr="003D78B6">
        <w:t>ategoriale Variable</w:t>
      </w:r>
      <w:r w:rsidR="00CC1989">
        <w:t xml:space="preserve"> handelt</w:t>
      </w:r>
      <w:r w:rsidRPr="003D78B6">
        <w:t xml:space="preserve">. Ein </w:t>
      </w:r>
      <w:proofErr w:type="spellStart"/>
      <w:r w:rsidRPr="003D78B6">
        <w:t>Barplot</w:t>
      </w:r>
      <w:proofErr w:type="spellEnd"/>
      <w:r w:rsidRPr="003D78B6">
        <w:t xml:space="preserve"> wird oft als </w:t>
      </w:r>
      <w:r w:rsidR="00625850" w:rsidRPr="003D78B6">
        <w:t>langweilig</w:t>
      </w:r>
      <w:r w:rsidRPr="003D78B6">
        <w:t xml:space="preserve"> </w:t>
      </w:r>
      <w:r w:rsidR="00625850" w:rsidRPr="003D78B6">
        <w:t>wa</w:t>
      </w:r>
      <w:r w:rsidR="0056349E">
        <w:t>h</w:t>
      </w:r>
      <w:r w:rsidR="00625850" w:rsidRPr="003D78B6">
        <w:t>rgenommen</w:t>
      </w:r>
      <w:r w:rsidRPr="003D78B6">
        <w:t xml:space="preserve">, dennoch ist </w:t>
      </w:r>
      <w:r w:rsidR="0056349E">
        <w:t xml:space="preserve">es </w:t>
      </w:r>
      <w:r w:rsidRPr="003D78B6">
        <w:t xml:space="preserve">ein einfach zu verstehender Plot, welche die Daten sehr simpel und direkt darstellt. </w:t>
      </w:r>
      <w:r w:rsidRPr="003D78B6">
        <w:fldChar w:fldCharType="begin"/>
      </w:r>
      <w:r w:rsidR="0056349E">
        <w:instrText xml:space="preserve"> ADDIN ZOTERO_ITEM CSL_CITATION {"citationID":"OfYsQUSU","properties":{"formattedCitation":"(Healy, 2018a)","plainCitation":"(Healy, 2018a)","noteIndex":0},"citationItems":[{"id":23,"uris":["http://zotero.org/users/local/ouhuJmCu/items/CNUTT66L"],"itemData":{"id":23,"type":"webpage","abstract":"An extensive description of Barplot. Definition, examples, input data, common caveats, tool to build it and potential alternatives.","container-title":"data-to-viz","title":"Barplot","URL":"https://www.data-to-viz.com/graph/www.data-to-viz.com/caveat/barplot.html","author":[{"family":"Healy","given":"Yan Holtz and Conor"}],"accessed":{"date-parts":[["2024",11,9]]},"issued":{"date-parts":[["2018",1,1]]}}}],"schema":"https://github.com/citation-style-language/schema/raw/master/csl-citation.json"} </w:instrText>
      </w:r>
      <w:r w:rsidRPr="003D78B6">
        <w:fldChar w:fldCharType="separate"/>
      </w:r>
      <w:r w:rsidR="0056349E" w:rsidRPr="0056349E">
        <w:rPr>
          <w:rFonts w:ascii="Calibri" w:hAnsi="Calibri" w:cs="Calibri"/>
        </w:rPr>
        <w:t>(Healy, 2018a)</w:t>
      </w:r>
      <w:r w:rsidRPr="003D78B6">
        <w:fldChar w:fldCharType="end"/>
      </w:r>
    </w:p>
    <w:p w14:paraId="390F6E40" w14:textId="496F3DA2" w:rsidR="00172F92" w:rsidRPr="003D78B6" w:rsidRDefault="00172F92" w:rsidP="00172F92">
      <w:pPr>
        <w:jc w:val="both"/>
      </w:pPr>
      <w:r w:rsidRPr="003D78B6">
        <w:t xml:space="preserve">Für die Darstellung der Entwicklung der einzelnen Punkte während einer Saison wird ein Linienplot gewählt. Der Hauptgrund für diese Wahl ist, dass wir Trends der einzelnen Fahrer sowie ihre Hochs und Tiefs über eine gewisse Zeit beobachten wollen, dies ist in einem Balkendiagramm nicht gut ersichtlich. In </w:t>
      </w:r>
      <w:r w:rsidR="0056349E">
        <w:t>Abbildung 2</w:t>
      </w:r>
      <w:r w:rsidRPr="003D78B6">
        <w:t xml:space="preserve"> soll die Entwicklung der Punkt pro Fahrer während der Saison 2022 dargestellt werden. Aus </w:t>
      </w:r>
      <w:r w:rsidR="0056349E">
        <w:t>Ü</w:t>
      </w:r>
      <w:r w:rsidRPr="003D78B6">
        <w:t>bersichtsgründen</w:t>
      </w:r>
      <w:r w:rsidR="0056349E">
        <w:rPr>
          <w:strike/>
        </w:rPr>
        <w:t>,</w:t>
      </w:r>
      <w:r w:rsidRPr="003D78B6">
        <w:t xml:space="preserve"> wurden nur die besten 10 Fahrer der Saison im Plot </w:t>
      </w:r>
      <w:r w:rsidR="00625850" w:rsidRPr="003D78B6">
        <w:t>berücksichtigt</w:t>
      </w:r>
      <w:r w:rsidRPr="003D78B6">
        <w:t>.</w:t>
      </w:r>
    </w:p>
    <w:p w14:paraId="3B197DEA" w14:textId="7464F914" w:rsidR="009E697F" w:rsidRPr="003D78B6" w:rsidRDefault="009C2561" w:rsidP="00794949">
      <w:pPr>
        <w:jc w:val="both"/>
      </w:pPr>
      <w:r w:rsidRPr="003D78B6">
        <w:rPr>
          <w:noProof/>
        </w:rPr>
        <w:lastRenderedPageBreak/>
        <mc:AlternateContent>
          <mc:Choice Requires="wps">
            <w:drawing>
              <wp:anchor distT="0" distB="0" distL="114300" distR="114300" simplePos="0" relativeHeight="251664384" behindDoc="0" locked="0" layoutInCell="1" allowOverlap="1" wp14:anchorId="408BB6FF" wp14:editId="50A797C9">
                <wp:simplePos x="0" y="0"/>
                <wp:positionH relativeFrom="column">
                  <wp:posOffset>635</wp:posOffset>
                </wp:positionH>
                <wp:positionV relativeFrom="paragraph">
                  <wp:posOffset>3876675</wp:posOffset>
                </wp:positionV>
                <wp:extent cx="5759450" cy="635"/>
                <wp:effectExtent l="0" t="0" r="0" b="0"/>
                <wp:wrapSquare wrapText="bothSides"/>
                <wp:docPr id="1280864729" name="Textfeld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C7F3246" w14:textId="28E4110C" w:rsidR="009C2561" w:rsidRPr="003D78B6" w:rsidRDefault="009C2561" w:rsidP="009C2561">
                            <w:pPr>
                              <w:pStyle w:val="Beschriftung"/>
                              <w:rPr>
                                <w:sz w:val="22"/>
                                <w:szCs w:val="22"/>
                              </w:rPr>
                            </w:pPr>
                            <w:r w:rsidRPr="003D78B6">
                              <w:t xml:space="preserve">Abbildung </w:t>
                            </w:r>
                            <w:fldSimple w:instr=" SEQ Abbildung \* ARABIC ">
                              <w:r w:rsidR="00E15859">
                                <w:rPr>
                                  <w:noProof/>
                                </w:rPr>
                                <w:t>2</w:t>
                              </w:r>
                            </w:fldSimple>
                            <w:r w:rsidRPr="003D78B6">
                              <w:t>: Punkteentwicklung in der Saison 2022</w:t>
                            </w:r>
                            <w:r w:rsidR="00E35D4E">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B6FF" id="_x0000_s1027" type="#_x0000_t202" style="position:absolute;left:0;text-align:left;margin-left:.05pt;margin-top:305.2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" stroked="f">
                <v:textbox style="mso-fit-shape-to-text:t" inset="0,0,0,0">
                  <w:txbxContent>
                    <w:p w14:paraId="5C7F3246" w14:textId="28E4110C" w:rsidR="009C2561" w:rsidRPr="003D78B6" w:rsidRDefault="009C2561" w:rsidP="009C2561">
                      <w:pPr>
                        <w:pStyle w:val="Beschriftung"/>
                        <w:rPr>
                          <w:sz w:val="22"/>
                          <w:szCs w:val="22"/>
                        </w:rPr>
                      </w:pPr>
                      <w:r w:rsidRPr="003D78B6">
                        <w:t xml:space="preserve">Abbildung </w:t>
                      </w:r>
                      <w:fldSimple w:instr=" SEQ Abbildung \* ARABIC ">
                        <w:r w:rsidR="00E15859">
                          <w:rPr>
                            <w:noProof/>
                          </w:rPr>
                          <w:t>2</w:t>
                        </w:r>
                      </w:fldSimple>
                      <w:r w:rsidRPr="003D78B6">
                        <w:t>: Punkteentwicklung in der Saison 2022</w:t>
                      </w:r>
                      <w:r w:rsidR="00E35D4E">
                        <w:t xml:space="preserve"> (Eigene Darstellung)</w:t>
                      </w:r>
                    </w:p>
                  </w:txbxContent>
                </v:textbox>
                <w10:wrap type="square"/>
              </v:shape>
            </w:pict>
          </mc:Fallback>
        </mc:AlternateContent>
      </w:r>
      <w:r w:rsidR="00172F92" w:rsidRPr="003D78B6">
        <w:rPr>
          <w:noProof/>
        </w:rPr>
        <w:drawing>
          <wp:anchor distT="0" distB="0" distL="114300" distR="114300" simplePos="0" relativeHeight="251659264" behindDoc="0" locked="0" layoutInCell="1" allowOverlap="1" wp14:anchorId="7A15F4CC" wp14:editId="71876D17">
            <wp:simplePos x="0" y="0"/>
            <wp:positionH relativeFrom="margin">
              <wp:align>center</wp:align>
            </wp:positionH>
            <wp:positionV relativeFrom="margin">
              <wp:align>top</wp:align>
            </wp:positionV>
            <wp:extent cx="5759450" cy="3819525"/>
            <wp:effectExtent l="0" t="0" r="0" b="9525"/>
            <wp:wrapSquare wrapText="bothSides"/>
            <wp:docPr id="615937764"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7764" name="Grafik 1" descr="Ein Bild, das Text, Diagramm, Reihe, paralle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819525"/>
                    </a:xfrm>
                    <a:prstGeom prst="rect">
                      <a:avLst/>
                    </a:prstGeom>
                  </pic:spPr>
                </pic:pic>
              </a:graphicData>
            </a:graphic>
            <wp14:sizeRelH relativeFrom="page">
              <wp14:pctWidth>0</wp14:pctWidth>
            </wp14:sizeRelH>
            <wp14:sizeRelV relativeFrom="page">
              <wp14:pctHeight>0</wp14:pctHeight>
            </wp14:sizeRelV>
          </wp:anchor>
        </w:drawing>
      </w:r>
      <w:r w:rsidR="00615DAF" w:rsidRPr="003D78B6">
        <w:t xml:space="preserve">Im Plot ist die Entwicklung der Fahrer schön zu sehen. Man sieht, bei welchen Plätzen es eng wurde, und wie Verstappen die Saison ab dem </w:t>
      </w:r>
      <w:r w:rsidR="00625850" w:rsidRPr="003D78B6">
        <w:t>britischen</w:t>
      </w:r>
      <w:r w:rsidR="00615DAF" w:rsidRPr="003D78B6">
        <w:t xml:space="preserve"> Grand Prix dominiert hat. </w:t>
      </w:r>
    </w:p>
    <w:p w14:paraId="49BA5C8D" w14:textId="61166C74" w:rsidR="00172F92" w:rsidRPr="0056349E" w:rsidRDefault="00794949" w:rsidP="00794949">
      <w:pPr>
        <w:jc w:val="both"/>
      </w:pPr>
      <w:r w:rsidRPr="003D78B6">
        <w:t>Die Entscheidung für diesen Linienplot kam daher, dass</w:t>
      </w:r>
      <w:r w:rsidR="0056349E">
        <w:t xml:space="preserve"> es</w:t>
      </w:r>
      <w:r w:rsidRPr="003D78B6">
        <w:t xml:space="preserve"> eine </w:t>
      </w:r>
      <w:r w:rsidR="0056349E">
        <w:t>n</w:t>
      </w:r>
      <w:r w:rsidRPr="003D78B6">
        <w:t xml:space="preserve">umerische Variabel (Punkte), eine </w:t>
      </w:r>
      <w:r w:rsidR="0056349E">
        <w:t>k</w:t>
      </w:r>
      <w:r w:rsidRPr="003D78B6">
        <w:t xml:space="preserve">ategorische Variabel (Fahrer) und eine Zeitreihe </w:t>
      </w:r>
      <w:r w:rsidR="0056349E">
        <w:t>gab</w:t>
      </w:r>
      <w:r w:rsidRPr="003D78B6">
        <w:t xml:space="preserve">. Wobei die Zeitreihe in diesem Beispiel die unterschiedlichen Rennen sind, die nacheinander während der Saison gefahren wurden. </w:t>
      </w:r>
    </w:p>
    <w:p w14:paraId="1F62A3C8" w14:textId="66A0DA89" w:rsidR="0000435A" w:rsidRPr="00190E8A" w:rsidRDefault="009C2561" w:rsidP="00794949">
      <w:pPr>
        <w:jc w:val="both"/>
        <w:rPr>
          <w:color w:val="FF0000"/>
        </w:rPr>
      </w:pPr>
      <w:r w:rsidRPr="003D78B6">
        <w:rPr>
          <w:noProof/>
        </w:rPr>
        <mc:AlternateContent>
          <mc:Choice Requires="wps">
            <w:drawing>
              <wp:anchor distT="0" distB="0" distL="114300" distR="114300" simplePos="0" relativeHeight="251666432" behindDoc="0" locked="0" layoutInCell="1" allowOverlap="1" wp14:anchorId="7A224782" wp14:editId="4876D44F">
                <wp:simplePos x="0" y="0"/>
                <wp:positionH relativeFrom="column">
                  <wp:posOffset>0</wp:posOffset>
                </wp:positionH>
                <wp:positionV relativeFrom="paragraph">
                  <wp:posOffset>2611755</wp:posOffset>
                </wp:positionV>
                <wp:extent cx="5760720" cy="635"/>
                <wp:effectExtent l="0" t="0" r="0" b="0"/>
                <wp:wrapTopAndBottom/>
                <wp:docPr id="1901756377"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921BAF" w14:textId="64D94BD1" w:rsidR="009C2561" w:rsidRPr="003D78B6" w:rsidRDefault="009C2561" w:rsidP="009C2561">
                            <w:pPr>
                              <w:pStyle w:val="Beschriftung"/>
                              <w:rPr>
                                <w:color w:val="FF0000"/>
                                <w:sz w:val="22"/>
                                <w:szCs w:val="22"/>
                              </w:rPr>
                            </w:pPr>
                            <w:r w:rsidRPr="003D78B6">
                              <w:t xml:space="preserve">Abbildung </w:t>
                            </w:r>
                            <w:fldSimple w:instr=" SEQ Abbildung \* ARABIC ">
                              <w:r w:rsidR="00E15859">
                                <w:rPr>
                                  <w:noProof/>
                                </w:rPr>
                                <w:t>3</w:t>
                              </w:r>
                            </w:fldSimple>
                            <w:r w:rsidRPr="003D78B6">
                              <w:t>: Punkteentwicklung eines Fahrers</w:t>
                            </w:r>
                            <w:r w:rsidR="00E35D4E">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24782" id="_x0000_s1028" type="#_x0000_t202" style="position:absolute;left:0;text-align:left;margin-left:0;margin-top:205.6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Cj5idw4AAAAAgBAAAPAAAAAAAAAAAAAAAAAHQEAABkcnMvZG93bnJldi54bWxQ&#10;SwUGAAAAAAQABADzAAAAgQUAAAAA&#10;" stroked="f">
                <v:textbox style="mso-fit-shape-to-text:t" inset="0,0,0,0">
                  <w:txbxContent>
                    <w:p w14:paraId="5C921BAF" w14:textId="64D94BD1" w:rsidR="009C2561" w:rsidRPr="003D78B6" w:rsidRDefault="009C2561" w:rsidP="009C2561">
                      <w:pPr>
                        <w:pStyle w:val="Beschriftung"/>
                        <w:rPr>
                          <w:color w:val="FF0000"/>
                          <w:sz w:val="22"/>
                          <w:szCs w:val="22"/>
                        </w:rPr>
                      </w:pPr>
                      <w:r w:rsidRPr="003D78B6">
                        <w:t xml:space="preserve">Abbildung </w:t>
                      </w:r>
                      <w:fldSimple w:instr=" SEQ Abbildung \* ARABIC ">
                        <w:r w:rsidR="00E15859">
                          <w:rPr>
                            <w:noProof/>
                          </w:rPr>
                          <w:t>3</w:t>
                        </w:r>
                      </w:fldSimple>
                      <w:r w:rsidRPr="003D78B6">
                        <w:t>: Punkteentwicklung eines Fahrers</w:t>
                      </w:r>
                      <w:r w:rsidR="00E35D4E">
                        <w:t xml:space="preserve"> (Eigene Darstellung)</w:t>
                      </w:r>
                    </w:p>
                  </w:txbxContent>
                </v:textbox>
                <w10:wrap type="topAndBottom"/>
              </v:shape>
            </w:pict>
          </mc:Fallback>
        </mc:AlternateContent>
      </w:r>
      <w:r w:rsidR="0063329A" w:rsidRPr="003D78B6">
        <w:rPr>
          <w:noProof/>
          <w:color w:val="FF0000"/>
        </w:rPr>
        <w:drawing>
          <wp:anchor distT="0" distB="0" distL="114300" distR="114300" simplePos="0" relativeHeight="251662336" behindDoc="0" locked="0" layoutInCell="1" allowOverlap="1" wp14:anchorId="05A6CE60" wp14:editId="7370FD05">
            <wp:simplePos x="0" y="0"/>
            <wp:positionH relativeFrom="margin">
              <wp:align>right</wp:align>
            </wp:positionH>
            <wp:positionV relativeFrom="paragraph">
              <wp:posOffset>673735</wp:posOffset>
            </wp:positionV>
            <wp:extent cx="5760720" cy="1880870"/>
            <wp:effectExtent l="0" t="0" r="0" b="5080"/>
            <wp:wrapTopAndBottom/>
            <wp:docPr id="1600160782" name="Grafik 1" descr="Ein Bild, das Reihe, Diagramm,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60782" name="Grafik 1" descr="Ein Bild, das Reihe, Diagramm, Tex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80870"/>
                    </a:xfrm>
                    <a:prstGeom prst="rect">
                      <a:avLst/>
                    </a:prstGeom>
                  </pic:spPr>
                </pic:pic>
              </a:graphicData>
            </a:graphic>
          </wp:anchor>
        </w:drawing>
      </w:r>
      <w:r w:rsidR="00794949" w:rsidRPr="003D78B6">
        <w:t xml:space="preserve">Wenn vor allem die Trends im Vordergrund stehen, sind die einzelnen Messwerte wenig interessant und nebensächlich. Interessiert aber vor allem die Entwicklung eines Fahrers und dessen Punkte, werden die einzelnen Messwerte oft noch zusätzlich mit Punkten ergänzt </w:t>
      </w:r>
      <w:r w:rsidR="00794949" w:rsidRPr="003D78B6">
        <w:rPr>
          <w:i/>
        </w:rPr>
        <w:t>(Abbildung 3)</w:t>
      </w:r>
      <w:r w:rsidR="00794949" w:rsidRPr="003D78B6">
        <w:t>.</w:t>
      </w:r>
      <w:r w:rsidR="00794949" w:rsidRPr="003D78B6">
        <w:rPr>
          <w:color w:val="FF0000"/>
        </w:rPr>
        <w:t xml:space="preserve"> </w:t>
      </w:r>
      <w:r w:rsidR="00524176" w:rsidRPr="003D78B6">
        <w:rPr>
          <w:color w:val="FF0000"/>
        </w:rPr>
        <w:fldChar w:fldCharType="begin"/>
      </w:r>
      <w:r w:rsidR="0056349E">
        <w:rPr>
          <w:color w:val="FF0000"/>
        </w:rPr>
        <w:instrText xml:space="preserve"> ADDIN ZOTERO_ITEM CSL_CITATION {"citationID":"EOZ42WQm","properties":{"formattedCitation":"(Healy, 2018b)","plainCitation":"(Healy, 2018b)","noteIndex":0},"citationItems":[{"id":25,"uris":["http://zotero.org/users/local/ouhuJmCu/items/UABDN8B3"],"itemData":{"id":25,"type":"webpage","abstract":"An extensive description of Line\nchart. Definition, examples, input data, common caveats, tool to build it and potential alternatives.","title":"Line chart","URL":"https://www.data-to-viz.com/graph/www.data-to-viz.com/caveat/line.html","author":[{"family":"Healy","given":"Yan Holtz and Conor"}],"accessed":{"date-parts":[["2024",11,9]]},"issued":{"date-parts":[["2018",1,1]]}}}],"schema":"https://github.com/citation-style-language/schema/raw/master/csl-citation.json"} </w:instrText>
      </w:r>
      <w:r w:rsidR="00524176" w:rsidRPr="003D78B6">
        <w:rPr>
          <w:color w:val="FF0000"/>
        </w:rPr>
        <w:fldChar w:fldCharType="separate"/>
      </w:r>
      <w:r w:rsidR="0056349E" w:rsidRPr="0056349E">
        <w:rPr>
          <w:rFonts w:ascii="Calibri" w:hAnsi="Calibri" w:cs="Calibri"/>
        </w:rPr>
        <w:t>(Healy, 2018b)</w:t>
      </w:r>
      <w:r w:rsidR="00524176" w:rsidRPr="003D78B6">
        <w:rPr>
          <w:color w:val="FF0000"/>
        </w:rPr>
        <w:fldChar w:fldCharType="end"/>
      </w:r>
      <w:r w:rsidR="00190E8A">
        <w:rPr>
          <w:color w:val="FF0000"/>
        </w:rPr>
        <w:t xml:space="preserve"> </w:t>
      </w:r>
    </w:p>
    <w:p w14:paraId="25789539" w14:textId="77777777" w:rsidR="00172F92" w:rsidRPr="003D78B6" w:rsidRDefault="00172F92" w:rsidP="00794949">
      <w:pPr>
        <w:jc w:val="both"/>
      </w:pPr>
    </w:p>
    <w:p w14:paraId="62A143FF" w14:textId="3B3AC022" w:rsidR="0000435A" w:rsidRPr="003D78B6" w:rsidRDefault="009868F9" w:rsidP="001B6CE1">
      <w:pPr>
        <w:pStyle w:val="berschrift2"/>
        <w:rPr>
          <w:rFonts w:asciiTheme="minorHAnsi" w:hAnsiTheme="minorHAnsi" w:cstheme="minorHAnsi"/>
          <w:color w:val="auto"/>
        </w:rPr>
      </w:pPr>
      <w:bookmarkStart w:id="5" w:name="_Toc187049439"/>
      <w:r>
        <w:rPr>
          <w:rFonts w:asciiTheme="minorHAnsi" w:hAnsiTheme="minorHAnsi" w:cstheme="minorHAnsi"/>
          <w:color w:val="auto"/>
        </w:rPr>
        <w:lastRenderedPageBreak/>
        <w:t xml:space="preserve">3. </w:t>
      </w:r>
      <w:r w:rsidR="0000435A" w:rsidRPr="003D78B6">
        <w:rPr>
          <w:rFonts w:asciiTheme="minorHAnsi" w:hAnsiTheme="minorHAnsi" w:cstheme="minorHAnsi"/>
          <w:color w:val="auto"/>
        </w:rPr>
        <w:t>LE 2 – Visuelle Wahrnehmung</w:t>
      </w:r>
      <w:bookmarkEnd w:id="5"/>
    </w:p>
    <w:p w14:paraId="0C88E702" w14:textId="0714CA1F" w:rsidR="0000435A" w:rsidRPr="003D78B6" w:rsidRDefault="00710DC5" w:rsidP="00794949">
      <w:pPr>
        <w:jc w:val="both"/>
      </w:pPr>
      <w:r w:rsidRPr="003D78B6">
        <w:t xml:space="preserve">Um Daten visualisieren zu können ist es wichtig die </w:t>
      </w:r>
      <w:r w:rsidR="0056349E">
        <w:t>v</w:t>
      </w:r>
      <w:r w:rsidRPr="003D78B6">
        <w:t xml:space="preserve">isuelle Wahrnehmung von Menschen zu kennen. Dabei gibt es zwei </w:t>
      </w:r>
      <w:r w:rsidR="001F635E" w:rsidRPr="003D78B6">
        <w:t>w</w:t>
      </w:r>
      <w:r w:rsidRPr="003D78B6">
        <w:t>ichtige Prinzipien</w:t>
      </w:r>
      <w:r w:rsidR="0056349E">
        <w:t xml:space="preserve">: </w:t>
      </w:r>
      <w:r w:rsidRPr="003D78B6">
        <w:t xml:space="preserve">die Gestalt Psychologie und die kognitive Belastung. In der Gestalt Psychologie geht es darum, wie wir etwas </w:t>
      </w:r>
      <w:r w:rsidR="0056349E">
        <w:t>w</w:t>
      </w:r>
      <w:r w:rsidRPr="003D78B6">
        <w:t>ahrnehmen. Dabei wurde</w:t>
      </w:r>
      <w:r w:rsidR="007525A3" w:rsidRPr="003D78B6">
        <w:t xml:space="preserve">n im Jahr 1923 sechs Gesetze durch Wertheimer definiert </w:t>
      </w:r>
      <w:r w:rsidR="007525A3" w:rsidRPr="003D78B6">
        <w:fldChar w:fldCharType="begin"/>
      </w:r>
      <w:r w:rsidR="007525A3" w:rsidRPr="003D78B6">
        <w:instrText xml:space="preserve"> ADDIN ZOTERO_ITEM CSL_CITATION {"citationID":"ttq7CnQ7","properties":{"formattedCitation":"(Wertheimer, 1923)","plainCitation":"(Wertheimer, 1923)","noteIndex":0},"citationItems":[{"id":20,"uris":["http://zotero.org/users/local/ouhuJmCu/items/TZ4FPHLT"],"itemData":{"id":20,"type":"article-journal","container-title":"Psychologische Forschung","DOI":"10.1007/BF00410640","ISSN":"1430-2772","issue":"1","journalAbbreviation":"Psychol. Forsch.","language":"de","page":"301-350","source":"Springer Link","title":"Untersuchungen zur Lehre von der Gestalt. II","volume":"4","author":[{"family":"Wertheimer","given":"Max"}],"issued":{"date-parts":[["1923",1,1]]}}}],"schema":"https://github.com/citation-style-language/schema/raw/master/csl-citation.json"} </w:instrText>
      </w:r>
      <w:r w:rsidR="007525A3" w:rsidRPr="003D78B6">
        <w:fldChar w:fldCharType="separate"/>
      </w:r>
      <w:r w:rsidR="007525A3" w:rsidRPr="003D78B6">
        <w:rPr>
          <w:rFonts w:ascii="Calibri" w:hAnsi="Calibri" w:cs="Calibri"/>
        </w:rPr>
        <w:t>(Wertheimer, 1923)</w:t>
      </w:r>
      <w:r w:rsidR="007525A3" w:rsidRPr="003D78B6">
        <w:fldChar w:fldCharType="end"/>
      </w:r>
      <w:r w:rsidR="007525A3" w:rsidRPr="003D78B6">
        <w:t xml:space="preserve">. Die </w:t>
      </w:r>
      <w:r w:rsidR="009A5680" w:rsidRPr="003D78B6">
        <w:t>G</w:t>
      </w:r>
      <w:r w:rsidR="007525A3" w:rsidRPr="003D78B6">
        <w:t xml:space="preserve">esetzte </w:t>
      </w:r>
      <w:r w:rsidR="009A5680" w:rsidRPr="003D78B6">
        <w:t>l</w:t>
      </w:r>
      <w:r w:rsidR="007525A3" w:rsidRPr="003D78B6">
        <w:t>auten</w:t>
      </w:r>
      <w:r w:rsidR="009A5680" w:rsidRPr="003D78B6">
        <w:t xml:space="preserve"> wie folgt</w:t>
      </w:r>
      <w:r w:rsidR="007525A3" w:rsidRPr="003D78B6">
        <w:t>:</w:t>
      </w:r>
    </w:p>
    <w:p w14:paraId="73AFAB38" w14:textId="1983F79A" w:rsidR="007525A3" w:rsidRPr="003D78B6" w:rsidRDefault="007525A3" w:rsidP="00794949">
      <w:pPr>
        <w:spacing w:after="0"/>
        <w:jc w:val="both"/>
        <w:rPr>
          <w:u w:val="single"/>
        </w:rPr>
      </w:pPr>
      <w:r w:rsidRPr="003D78B6">
        <w:rPr>
          <w:u w:val="single"/>
        </w:rPr>
        <w:t>Gesetz der Nähe:</w:t>
      </w:r>
    </w:p>
    <w:p w14:paraId="74E352E7" w14:textId="774336A4" w:rsidR="007525A3" w:rsidRPr="003D78B6" w:rsidRDefault="00F349C0" w:rsidP="00794949">
      <w:pPr>
        <w:jc w:val="both"/>
      </w:pPr>
      <w:r w:rsidRPr="003D78B6">
        <w:t>Wenn Elemente geringe Abstände zueinander haben, werden diese als zusammengehörig wahrgenommen.</w:t>
      </w:r>
      <w:r w:rsidR="00B75617" w:rsidRPr="00B75617">
        <w:t xml:space="preserve"> </w:t>
      </w:r>
    </w:p>
    <w:p w14:paraId="39598BF2" w14:textId="35C92E2E" w:rsidR="007525A3" w:rsidRPr="003D78B6" w:rsidRDefault="007525A3" w:rsidP="00794949">
      <w:pPr>
        <w:spacing w:after="0"/>
        <w:jc w:val="both"/>
        <w:rPr>
          <w:u w:val="single"/>
        </w:rPr>
      </w:pPr>
      <w:r w:rsidRPr="003D78B6">
        <w:rPr>
          <w:u w:val="single"/>
        </w:rPr>
        <w:t>Gesetz der Ähnlichkeit:</w:t>
      </w:r>
    </w:p>
    <w:p w14:paraId="17F7CE05" w14:textId="75496913" w:rsidR="00F349C0" w:rsidRPr="003D78B6" w:rsidRDefault="00F349C0" w:rsidP="00794949">
      <w:pPr>
        <w:jc w:val="both"/>
      </w:pPr>
      <w:r w:rsidRPr="003D78B6">
        <w:t>Elemente</w:t>
      </w:r>
      <w:r w:rsidR="0056349E">
        <w:t>,</w:t>
      </w:r>
      <w:r w:rsidRPr="003D78B6">
        <w:t xml:space="preserve"> welche sich ähneln</w:t>
      </w:r>
      <w:r w:rsidR="0056349E">
        <w:t>,</w:t>
      </w:r>
      <w:r w:rsidRPr="003D78B6">
        <w:t xml:space="preserve"> werden einfacher als Gruppe wahrgenommen als sich nicht ähnelnde Elemente. </w:t>
      </w:r>
    </w:p>
    <w:p w14:paraId="6A1E1324" w14:textId="2622192C" w:rsidR="007525A3" w:rsidRPr="003D78B6" w:rsidRDefault="007525A3" w:rsidP="00794949">
      <w:pPr>
        <w:spacing w:after="0"/>
        <w:jc w:val="both"/>
        <w:rPr>
          <w:u w:val="single"/>
        </w:rPr>
      </w:pPr>
      <w:r w:rsidRPr="003D78B6">
        <w:rPr>
          <w:u w:val="single"/>
        </w:rPr>
        <w:t>Gesetz der guten Gestalt:</w:t>
      </w:r>
      <w:r w:rsidR="00B75617" w:rsidRPr="00B75617">
        <w:rPr>
          <w:noProof/>
        </w:rPr>
        <w:t xml:space="preserve"> </w:t>
      </w:r>
    </w:p>
    <w:p w14:paraId="430444D0" w14:textId="79FD63F7" w:rsidR="00F349C0" w:rsidRPr="003D78B6" w:rsidRDefault="00F349C0" w:rsidP="00794949">
      <w:pPr>
        <w:jc w:val="both"/>
      </w:pPr>
      <w:r w:rsidRPr="003D78B6">
        <w:t>Elemente werden besser wahrgenommen, wenn sie eine «einfache Struktur» aufweisen.</w:t>
      </w:r>
    </w:p>
    <w:p w14:paraId="0059CC8C" w14:textId="7F4BD9FA" w:rsidR="007525A3" w:rsidRPr="003D78B6" w:rsidRDefault="007525A3" w:rsidP="00794949">
      <w:pPr>
        <w:spacing w:after="0"/>
        <w:jc w:val="both"/>
        <w:rPr>
          <w:u w:val="single"/>
        </w:rPr>
      </w:pPr>
      <w:r w:rsidRPr="003D78B6">
        <w:rPr>
          <w:u w:val="single"/>
        </w:rPr>
        <w:t>Gesetz der guten Fortsetzung:</w:t>
      </w:r>
    </w:p>
    <w:p w14:paraId="2045DA11" w14:textId="1B336CA8" w:rsidR="00F349C0" w:rsidRPr="003D78B6" w:rsidRDefault="00F349C0" w:rsidP="00794949">
      <w:pPr>
        <w:jc w:val="both"/>
      </w:pPr>
      <w:r w:rsidRPr="003D78B6">
        <w:t xml:space="preserve">Bei Kreuzungen von Linien wird angenommen, dass die Linien ihrem </w:t>
      </w:r>
      <w:r w:rsidR="00AD4BC1" w:rsidRPr="003D78B6">
        <w:t>Verlauf</w:t>
      </w:r>
      <w:r w:rsidRPr="003D78B6">
        <w:t xml:space="preserve"> folgen und keinen Knicks haben.</w:t>
      </w:r>
    </w:p>
    <w:p w14:paraId="3C13101E" w14:textId="58C039B3" w:rsidR="007525A3" w:rsidRPr="003D78B6" w:rsidRDefault="007525A3" w:rsidP="00794949">
      <w:pPr>
        <w:spacing w:after="0"/>
        <w:jc w:val="both"/>
        <w:rPr>
          <w:u w:val="single"/>
        </w:rPr>
      </w:pPr>
      <w:r w:rsidRPr="003D78B6">
        <w:rPr>
          <w:u w:val="single"/>
        </w:rPr>
        <w:t>Gesetz der Geschlossenheit:</w:t>
      </w:r>
    </w:p>
    <w:p w14:paraId="51B9F75F" w14:textId="323F2228" w:rsidR="00F349C0" w:rsidRPr="003D78B6" w:rsidRDefault="00F349C0" w:rsidP="00794949">
      <w:pPr>
        <w:jc w:val="both"/>
      </w:pPr>
      <w:r w:rsidRPr="003D78B6">
        <w:t>Es werden grundsätzlich Strukturen wahrgenommen, welche als geschlossen wirken.</w:t>
      </w:r>
    </w:p>
    <w:p w14:paraId="625DA0B2" w14:textId="0FA17370" w:rsidR="007525A3" w:rsidRPr="003D78B6" w:rsidRDefault="007525A3" w:rsidP="00794949">
      <w:pPr>
        <w:spacing w:after="0"/>
        <w:jc w:val="both"/>
        <w:rPr>
          <w:u w:val="single"/>
        </w:rPr>
      </w:pPr>
      <w:r w:rsidRPr="003D78B6">
        <w:rPr>
          <w:u w:val="single"/>
        </w:rPr>
        <w:t>Gesetz des gemeinsamen Schicksals:</w:t>
      </w:r>
    </w:p>
    <w:p w14:paraId="7F4CAD7F" w14:textId="799EA980" w:rsidR="00F349C0" w:rsidRDefault="00F349C0" w:rsidP="00794949">
      <w:pPr>
        <w:jc w:val="both"/>
      </w:pPr>
      <w:r w:rsidRPr="003D78B6">
        <w:t>Elemente</w:t>
      </w:r>
      <w:r w:rsidR="009A5680" w:rsidRPr="003D78B6">
        <w:t>,</w:t>
      </w:r>
      <w:r w:rsidRPr="003D78B6">
        <w:t xml:space="preserve"> welche sich in die </w:t>
      </w:r>
      <w:r w:rsidR="001F635E" w:rsidRPr="003D78B6">
        <w:t>g</w:t>
      </w:r>
      <w:r w:rsidRPr="003D78B6">
        <w:t xml:space="preserve">leiche Richtung bewegen, werden als </w:t>
      </w:r>
      <w:r w:rsidR="009A5680" w:rsidRPr="003D78B6">
        <w:t>zusammengehörig angesehen.</w:t>
      </w:r>
    </w:p>
    <w:p w14:paraId="7207691A" w14:textId="77777777" w:rsidR="00B75617" w:rsidRDefault="00B75617" w:rsidP="00794949">
      <w:pPr>
        <w:jc w:val="both"/>
      </w:pPr>
    </w:p>
    <w:p w14:paraId="012B416D" w14:textId="5B455AAF" w:rsidR="00A57766" w:rsidRPr="003D78B6" w:rsidRDefault="009A5680" w:rsidP="001F635E">
      <w:pPr>
        <w:jc w:val="both"/>
      </w:pPr>
      <w:r w:rsidRPr="003D78B6">
        <w:t xml:space="preserve">Diese Gesetze sind wichtig zu beachten, wenn man eine Grafik erstellt und </w:t>
      </w:r>
      <w:r w:rsidR="0056349E">
        <w:t>Z</w:t>
      </w:r>
      <w:r w:rsidRPr="003D78B6">
        <w:t xml:space="preserve">usammenhänge </w:t>
      </w:r>
      <w:r w:rsidR="0056349E">
        <w:t>v</w:t>
      </w:r>
      <w:r w:rsidRPr="003D78B6">
        <w:t xml:space="preserve">isualisieren will. </w:t>
      </w:r>
      <w:r w:rsidR="009868F9">
        <w:t xml:space="preserve">Neben </w:t>
      </w:r>
      <w:r w:rsidRPr="003D78B6">
        <w:t xml:space="preserve">den oben genannten </w:t>
      </w:r>
      <w:r w:rsidR="009868F9">
        <w:t>G</w:t>
      </w:r>
      <w:r w:rsidRPr="003D78B6">
        <w:t>esetzen ist auch die kognitive Belastung</w:t>
      </w:r>
      <w:r w:rsidR="009868F9">
        <w:t>, also wie viel Inhalt eine Grafik enthält,</w:t>
      </w:r>
      <w:r w:rsidRPr="003D78B6">
        <w:t xml:space="preserve"> ein wichtiger Faktor, wenn es darum geht</w:t>
      </w:r>
      <w:r w:rsidR="0056349E">
        <w:t>,</w:t>
      </w:r>
      <w:r w:rsidRPr="003D78B6">
        <w:t xml:space="preserve"> eine gute Grafik zu erstellen. Dabei gibt es kein richtig oder falsch bei der Auswahl. Vielmehr kommt es auf das Publikum an</w:t>
      </w:r>
      <w:r w:rsidR="009868F9">
        <w:t>:</w:t>
      </w:r>
      <w:r w:rsidRPr="003D78B6">
        <w:t xml:space="preserve"> </w:t>
      </w:r>
      <w:r w:rsidR="009868F9">
        <w:t>W</w:t>
      </w:r>
      <w:r w:rsidRPr="003D78B6">
        <w:t xml:space="preserve">er soll diese Visualisierung verstehen? Sind es Experten oder Laien auf dem Gebiet? Und wie viel Zeit haben diese Personen, um sich die Visualisierung anzusehen? </w:t>
      </w:r>
      <w:r w:rsidR="009868F9">
        <w:t>Ein wichtiger</w:t>
      </w:r>
      <w:r w:rsidR="007363B1" w:rsidRPr="003D78B6">
        <w:t xml:space="preserve"> Punkt hierbei ist, das Publikum nicht mit zu viel Informationen zu überschütten aber die Visualisierung trotzdem so interessant wie möglich zu </w:t>
      </w:r>
      <w:r w:rsidR="009868F9">
        <w:t>g</w:t>
      </w:r>
      <w:r w:rsidR="004350D2" w:rsidRPr="003D78B6">
        <w:t>estalten</w:t>
      </w:r>
      <w:r w:rsidR="007363B1" w:rsidRPr="003D78B6">
        <w:t>.</w:t>
      </w:r>
      <w:r w:rsidR="00D2299A" w:rsidRPr="003D78B6">
        <w:t xml:space="preserve"> </w:t>
      </w:r>
      <w:r w:rsidR="001F635E" w:rsidRPr="003D78B6">
        <w:fldChar w:fldCharType="begin"/>
      </w:r>
      <w:r w:rsidR="001F635E" w:rsidRPr="003D78B6">
        <w:instrText xml:space="preserve"> ADDIN ZOTERO_ITEM CSL_CITATION {"citationID":"hgZSaQj8","properties":{"formattedCitation":"(Sherry Seethaler, 2017)","plainCitation":"(Sherry Seethaler, 2017)","noteIndex":0},"citationItems":[{"id":27,"uris":["http://zotero.org/users/local/ouhuJmCu/items/MSFR9FUD"],"itemData":{"id":27,"type":"motion_picture","abstract":"This video summarizes the research base on perception that provides a good foundation to help one design better visualizations for a particular audience and context.","dimensions":"10:14","source":"YouTube","title":"Now You See It: Lessons from Research on Perception for Design of Data Visualizations","title-short":"Now You See It","URL":"https://www.youtube.com/watch?v=66eE4rc5xU0","director":[{"literal":"Sherry Seethaler"}],"accessed":{"date-parts":[["2024",11,10]]},"issued":{"date-parts":[["2017",9,14]]}}}],"schema":"https://github.com/citation-style-language/schema/raw/master/csl-citation.json"} </w:instrText>
      </w:r>
      <w:r w:rsidR="001F635E" w:rsidRPr="003D78B6">
        <w:fldChar w:fldCharType="separate"/>
      </w:r>
      <w:r w:rsidR="001F635E" w:rsidRPr="003D78B6">
        <w:rPr>
          <w:rFonts w:ascii="Calibri" w:hAnsi="Calibri" w:cs="Calibri"/>
        </w:rPr>
        <w:t>(Sherry Seethaler, 2017)</w:t>
      </w:r>
      <w:r w:rsidR="001F635E" w:rsidRPr="003D78B6">
        <w:fldChar w:fldCharType="end"/>
      </w:r>
    </w:p>
    <w:p w14:paraId="36F51905" w14:textId="5C737D65" w:rsidR="001F635E" w:rsidRPr="003D78B6" w:rsidRDefault="00AD4BC1" w:rsidP="001F635E">
      <w:pPr>
        <w:jc w:val="both"/>
      </w:pPr>
      <w:r w:rsidRPr="003D78B6">
        <w:t xml:space="preserve">In </w:t>
      </w:r>
      <w:r w:rsidR="009868F9">
        <w:t>Abbildung 4</w:t>
      </w:r>
      <w:r w:rsidRPr="003D78B6">
        <w:t xml:space="preserve"> soll das Titelrennen in der Saison 2022 </w:t>
      </w:r>
      <w:r w:rsidR="00CB3CB3" w:rsidRPr="003D78B6">
        <w:t>noch einmal</w:t>
      </w:r>
      <w:r w:rsidRPr="003D78B6">
        <w:t xml:space="preserve"> dargestellt werden. Diesmal sind aber nur die beiden besten Team</w:t>
      </w:r>
      <w:r w:rsidR="009868F9">
        <w:t>s</w:t>
      </w:r>
      <w:r w:rsidRPr="003D78B6">
        <w:t xml:space="preserve"> (in dieser Saison </w:t>
      </w:r>
      <w:proofErr w:type="spellStart"/>
      <w:r w:rsidRPr="003D78B6">
        <w:t>Redbull</w:t>
      </w:r>
      <w:proofErr w:type="spellEnd"/>
      <w:r w:rsidRPr="003D78B6">
        <w:t xml:space="preserve"> und Ferrari) dargestellt. Zudem sind die Punkte der Team</w:t>
      </w:r>
      <w:r w:rsidR="00CB3CB3" w:rsidRPr="003D78B6">
        <w:t>s</w:t>
      </w:r>
      <w:r w:rsidRPr="003D78B6">
        <w:t>, welche sich aus der Kumulierung der jeweiligen Fahrer ergeben</w:t>
      </w:r>
      <w:r w:rsidR="009868F9">
        <w:t>,</w:t>
      </w:r>
      <w:r w:rsidRPr="003D78B6">
        <w:t xml:space="preserve"> ebenfalls dargestellt.</w:t>
      </w:r>
    </w:p>
    <w:p w14:paraId="70AE718C" w14:textId="77777777" w:rsidR="00AD4BC1" w:rsidRPr="003D78B6" w:rsidRDefault="00AD4BC1" w:rsidP="001F635E">
      <w:pPr>
        <w:jc w:val="both"/>
      </w:pPr>
    </w:p>
    <w:p w14:paraId="12F90065" w14:textId="77777777" w:rsidR="00AD4BC1" w:rsidRPr="003D78B6" w:rsidRDefault="00AD4BC1" w:rsidP="001F635E">
      <w:pPr>
        <w:jc w:val="both"/>
      </w:pPr>
    </w:p>
    <w:p w14:paraId="4EF9925D" w14:textId="77777777" w:rsidR="00AD4BC1" w:rsidRPr="003D78B6" w:rsidRDefault="00AD4BC1" w:rsidP="001F635E">
      <w:pPr>
        <w:jc w:val="both"/>
      </w:pPr>
    </w:p>
    <w:p w14:paraId="1F70676B" w14:textId="77777777" w:rsidR="00AD4BC1" w:rsidRPr="003D78B6" w:rsidRDefault="00AD4BC1" w:rsidP="001F635E">
      <w:pPr>
        <w:jc w:val="both"/>
      </w:pPr>
    </w:p>
    <w:p w14:paraId="3EF2A91A" w14:textId="77777777" w:rsidR="00AD4BC1" w:rsidRPr="003D78B6" w:rsidRDefault="00AD4BC1" w:rsidP="00AD4BC1">
      <w:pPr>
        <w:keepNext/>
        <w:jc w:val="both"/>
      </w:pPr>
      <w:r w:rsidRPr="003D78B6">
        <w:rPr>
          <w:noProof/>
        </w:rPr>
        <w:drawing>
          <wp:inline distT="0" distB="0" distL="0" distR="0" wp14:anchorId="66009551" wp14:editId="06FA9B32">
            <wp:extent cx="5760720" cy="3272790"/>
            <wp:effectExtent l="0" t="0" r="0" b="3810"/>
            <wp:docPr id="833399523"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99523" name="Grafik 1" descr="Ein Bild, das Text, Reihe, Diagramm, parallel enthält.&#10;&#10;Automatisch generierte Beschreibung"/>
                    <pic:cNvPicPr/>
                  </pic:nvPicPr>
                  <pic:blipFill>
                    <a:blip r:embed="rId13"/>
                    <a:stretch>
                      <a:fillRect/>
                    </a:stretch>
                  </pic:blipFill>
                  <pic:spPr>
                    <a:xfrm>
                      <a:off x="0" y="0"/>
                      <a:ext cx="5760720" cy="3272790"/>
                    </a:xfrm>
                    <a:prstGeom prst="rect">
                      <a:avLst/>
                    </a:prstGeom>
                  </pic:spPr>
                </pic:pic>
              </a:graphicData>
            </a:graphic>
          </wp:inline>
        </w:drawing>
      </w:r>
    </w:p>
    <w:p w14:paraId="3FD1EF92" w14:textId="511FD713" w:rsidR="00AD4BC1" w:rsidRPr="003D78B6" w:rsidRDefault="00AD4BC1" w:rsidP="00AD4BC1">
      <w:pPr>
        <w:pStyle w:val="Beschriftung"/>
        <w:jc w:val="both"/>
      </w:pPr>
      <w:r w:rsidRPr="003D78B6">
        <w:t xml:space="preserve">Abbildung </w:t>
      </w:r>
      <w:fldSimple w:instr=" SEQ Abbildung \* ARABIC ">
        <w:r w:rsidR="00E15859">
          <w:rPr>
            <w:noProof/>
          </w:rPr>
          <w:t>4</w:t>
        </w:r>
      </w:fldSimple>
      <w:r w:rsidRPr="003D78B6">
        <w:t>: Top 2 Teams im Vergleich</w:t>
      </w:r>
      <w:r w:rsidR="00E35D4E">
        <w:t xml:space="preserve"> (Eigene Darstellung)</w:t>
      </w:r>
    </w:p>
    <w:p w14:paraId="12856DCC" w14:textId="418CE5A9" w:rsidR="001F635E" w:rsidRPr="003D78B6" w:rsidRDefault="00AD4BC1" w:rsidP="001F635E">
      <w:pPr>
        <w:jc w:val="both"/>
      </w:pPr>
      <w:r w:rsidRPr="003D78B6">
        <w:t xml:space="preserve">In diesem Beispiel ist gut zu </w:t>
      </w:r>
      <w:r w:rsidR="00840CA9" w:rsidRPr="003D78B6">
        <w:t>sehen,</w:t>
      </w:r>
      <w:r w:rsidRPr="003D78B6">
        <w:t xml:space="preserve"> wie sich die Punkte der Gestalt Prinzipien in der Realität umsetzen lassen</w:t>
      </w:r>
      <w:r w:rsidR="009868F9">
        <w:t>,</w:t>
      </w:r>
      <w:r w:rsidRPr="003D78B6">
        <w:t xml:space="preserve"> </w:t>
      </w:r>
      <w:r w:rsidR="009868F9">
        <w:t>a</w:t>
      </w:r>
      <w:r w:rsidRPr="003D78B6">
        <w:t xml:space="preserve">ngefangen bei den Strich- beziehungsweise den Strichpunktlinien. Hier ist für das </w:t>
      </w:r>
      <w:r w:rsidR="009868F9">
        <w:t>m</w:t>
      </w:r>
      <w:r w:rsidRPr="003D78B6">
        <w:t xml:space="preserve">enschliche Auge klar, dass </w:t>
      </w:r>
      <w:proofErr w:type="gramStart"/>
      <w:r w:rsidRPr="003D78B6">
        <w:t>dies</w:t>
      </w:r>
      <w:r w:rsidR="009868F9">
        <w:t>e</w:t>
      </w:r>
      <w:r w:rsidRPr="003D78B6">
        <w:t xml:space="preserve"> </w:t>
      </w:r>
      <w:r w:rsidR="009868F9">
        <w:t xml:space="preserve">zusammenhängende </w:t>
      </w:r>
      <w:r w:rsidRPr="003D78B6">
        <w:t>Linie</w:t>
      </w:r>
      <w:r w:rsidR="009868F9">
        <w:t>n</w:t>
      </w:r>
      <w:proofErr w:type="gramEnd"/>
      <w:r w:rsidRPr="003D78B6">
        <w:t xml:space="preserve"> darstell</w:t>
      </w:r>
      <w:r w:rsidR="009868F9">
        <w:t>en</w:t>
      </w:r>
      <w:r w:rsidRPr="003D78B6">
        <w:t xml:space="preserve">, obwohl </w:t>
      </w:r>
      <w:r w:rsidR="009868F9">
        <w:t>sie</w:t>
      </w:r>
      <w:r w:rsidRPr="003D78B6">
        <w:t xml:space="preserve"> lückenhaft ist. </w:t>
      </w:r>
      <w:r w:rsidR="00D00686" w:rsidRPr="003D78B6">
        <w:t>Diese Beobachtung ist ein Beispiel für das Gesetz der Geschlossenheit, der Mensch ergänz</w:t>
      </w:r>
      <w:r w:rsidR="009868F9">
        <w:t>t</w:t>
      </w:r>
      <w:r w:rsidR="00D00686" w:rsidRPr="003D78B6">
        <w:t xml:space="preserve"> selbständig die </w:t>
      </w:r>
      <w:r w:rsidR="009868F9">
        <w:t>f</w:t>
      </w:r>
      <w:r w:rsidR="00D00686" w:rsidRPr="003D78B6">
        <w:t>ehlenden Teile der Linie.</w:t>
      </w:r>
    </w:p>
    <w:p w14:paraId="28464D8A" w14:textId="6AFFA900" w:rsidR="00D00686" w:rsidRPr="003D78B6" w:rsidRDefault="00D00686" w:rsidP="001F635E">
      <w:pPr>
        <w:jc w:val="both"/>
      </w:pPr>
      <w:r w:rsidRPr="003D78B6">
        <w:t xml:space="preserve">Mithilfe des Gesetzes der Ähnlichkeit können </w:t>
      </w:r>
      <w:r w:rsidR="003E4244">
        <w:t>im</w:t>
      </w:r>
      <w:r w:rsidRPr="003D78B6">
        <w:t xml:space="preserve"> Plot auch einfach Kategorien unterscheiden</w:t>
      </w:r>
      <w:r w:rsidR="009868F9">
        <w:t>,</w:t>
      </w:r>
      <w:r w:rsidRPr="003D78B6">
        <w:t xml:space="preserve"> </w:t>
      </w:r>
      <w:r w:rsidR="009868F9">
        <w:t>i</w:t>
      </w:r>
      <w:r w:rsidRPr="003D78B6">
        <w:t xml:space="preserve">n diesem Beispiel die zwei Teams. Während Rot die Farbe von Ferrari und ihren beiden Fahrern ist, ist </w:t>
      </w:r>
      <w:proofErr w:type="spellStart"/>
      <w:r w:rsidRPr="003D78B6">
        <w:t>Redbull</w:t>
      </w:r>
      <w:proofErr w:type="spellEnd"/>
      <w:r w:rsidRPr="003D78B6">
        <w:t xml:space="preserve"> mi</w:t>
      </w:r>
      <w:r w:rsidR="009868F9">
        <w:t xml:space="preserve">t </w:t>
      </w:r>
      <w:r w:rsidRPr="003D78B6">
        <w:t>blauen Linien gekennzeichnet. Durch die Farben wir</w:t>
      </w:r>
      <w:r w:rsidR="009868F9">
        <w:t>d</w:t>
      </w:r>
      <w:r w:rsidRPr="003D78B6">
        <w:t xml:space="preserve"> klar</w:t>
      </w:r>
      <w:r w:rsidR="009868F9">
        <w:t>,</w:t>
      </w:r>
      <w:r w:rsidRPr="003D78B6">
        <w:t xml:space="preserve"> welch</w:t>
      </w:r>
      <w:r w:rsidR="009868F9">
        <w:t>e</w:t>
      </w:r>
      <w:r w:rsidRPr="003D78B6">
        <w:t xml:space="preserve"> Linien in Bezug auf die Teams zusammengehören. Zusätzlich sind die Linien der </w:t>
      </w:r>
      <w:r w:rsidR="009868F9">
        <w:t>b</w:t>
      </w:r>
      <w:r w:rsidRPr="003D78B6">
        <w:t xml:space="preserve">eiden Teams als durchgehende Linie gekennzeichnet. Dies ist wieder eine Ähnlichkeit, </w:t>
      </w:r>
      <w:r w:rsidR="009868F9">
        <w:t xml:space="preserve">somit kann dargestellt werden, bei welchen Linien es sich um die Teams handelt und welche zu den Fahrern gehören. </w:t>
      </w:r>
    </w:p>
    <w:p w14:paraId="4A117A4A" w14:textId="49E3180E" w:rsidR="00D00686" w:rsidRPr="003D78B6" w:rsidRDefault="00D00686" w:rsidP="001F635E">
      <w:pPr>
        <w:jc w:val="both"/>
      </w:pPr>
      <w:r w:rsidRPr="003D78B6">
        <w:t xml:space="preserve">Auch das Gesetz der Fortsetzung ist zu beobachten. </w:t>
      </w:r>
      <w:r w:rsidR="00CB3CB3" w:rsidRPr="003D78B6">
        <w:t>Auch wenn sich die Linien schneiden</w:t>
      </w:r>
      <w:r w:rsidR="002B0A4F">
        <w:rPr>
          <w:color w:val="FF0000"/>
        </w:rPr>
        <w:t>,</w:t>
      </w:r>
      <w:r w:rsidR="00CB3CB3" w:rsidRPr="003D78B6">
        <w:t xml:space="preserve"> ist für den Betrachter klar, wo sie nach der Kreuzung </w:t>
      </w:r>
      <w:r w:rsidR="009868F9" w:rsidRPr="003D78B6">
        <w:t>f</w:t>
      </w:r>
      <w:r w:rsidR="009868F9">
        <w:t>ortlaufen.</w:t>
      </w:r>
      <w:r w:rsidR="00CB3CB3" w:rsidRPr="003D78B6">
        <w:t xml:space="preserve"> Dabei wird das Ganze enorm von den verschiedenen Farben und Linientypen unterstützt, welche dabei helfen</w:t>
      </w:r>
      <w:r w:rsidR="009868F9">
        <w:t>,</w:t>
      </w:r>
      <w:r w:rsidR="00CB3CB3" w:rsidRPr="003D78B6">
        <w:t xml:space="preserve"> die </w:t>
      </w:r>
      <w:r w:rsidR="009868F9">
        <w:t>u</w:t>
      </w:r>
      <w:r w:rsidR="00CB3CB3" w:rsidRPr="003D78B6">
        <w:t>nterschiedlichen Linien auseinanderzuhalten.</w:t>
      </w:r>
      <w:r w:rsidR="00840CA9" w:rsidRPr="003D78B6">
        <w:t xml:space="preserve"> </w:t>
      </w:r>
      <w:r w:rsidR="00840CA9" w:rsidRPr="003D78B6">
        <w:fldChar w:fldCharType="begin"/>
      </w:r>
      <w:r w:rsidR="00840CA9" w:rsidRPr="003D78B6">
        <w:instrText xml:space="preserve"> ADDIN ZOTERO_ITEM CSL_CITATION {"citationID":"xzoSAOOv","properties":{"formattedCitation":"(Todorovic, 2008)","plainCitation":"(Todorovic, 2008)","noteIndex":0},"citationItems":[{"id":28,"uris":["http://zotero.org/users/local/ouhuJmCu/items/ANGQFHE8"],"itemData":{"id":28,"type":"article-journal","container-title":"Scholarpedia","DOI":"10.4249/scholarpedia.5345","ISSN":"1941-6016","issue":"12","language":"en","page":"5345","source":"www.scholarpedia.org","title":"Gestalt principles","volume":"3","author":[{"family":"Todorovic","given":"Dejan"}],"issued":{"date-parts":[["2008",12,22]]}}}],"schema":"https://github.com/citation-style-language/schema/raw/master/csl-citation.json"} </w:instrText>
      </w:r>
      <w:r w:rsidR="00840CA9" w:rsidRPr="003D78B6">
        <w:fldChar w:fldCharType="separate"/>
      </w:r>
      <w:r w:rsidR="00840CA9" w:rsidRPr="003D78B6">
        <w:rPr>
          <w:rFonts w:ascii="Calibri" w:hAnsi="Calibri" w:cs="Calibri"/>
        </w:rPr>
        <w:t>(Todorovic, 2008)</w:t>
      </w:r>
      <w:r w:rsidR="00840CA9" w:rsidRPr="003D78B6">
        <w:fldChar w:fldCharType="end"/>
      </w:r>
    </w:p>
    <w:p w14:paraId="582FCCDF" w14:textId="04EC6114" w:rsidR="00CB3CB3" w:rsidRPr="003D78B6" w:rsidRDefault="00CB3CB3" w:rsidP="001F635E">
      <w:pPr>
        <w:jc w:val="both"/>
      </w:pPr>
      <w:r w:rsidRPr="003D78B6">
        <w:t>Die Visualisierung stellt nur die zwei Teams dar, welche die meisten Punkte am Ende der Saison hatten. Dabei wäre es sicherlich spannend</w:t>
      </w:r>
      <w:r w:rsidR="003E4244">
        <w:t>,</w:t>
      </w:r>
      <w:r w:rsidRPr="003D78B6">
        <w:t xml:space="preserve"> auch die anderen Teams zu betrachten. Hier kommt die Komplexität ins Spiel. Je nach Publikum hätte man auch noch weiter</w:t>
      </w:r>
      <w:r w:rsidR="003E4244">
        <w:t>e</w:t>
      </w:r>
      <w:r w:rsidRPr="003D78B6">
        <w:t xml:space="preserve"> Teams und Informationen in den Plot einbauen können. Pro Team, welches aber hinzukommt, wird der Plot voller und komplizierter. Dies kann zum genauen Analysieren durch Experten, welche genügend Zeit haben, wichtig sein. Doch für </w:t>
      </w:r>
      <w:r w:rsidR="003E4244">
        <w:t>die grosse Mehrheit</w:t>
      </w:r>
      <w:r w:rsidRPr="003D78B6">
        <w:t xml:space="preserve"> des Publikums wäre eine solche Grafik wohl eher verwirrend.</w:t>
      </w:r>
      <w:r w:rsidR="00840CA9" w:rsidRPr="003D78B6">
        <w:t xml:space="preserve"> </w:t>
      </w:r>
      <w:r w:rsidR="00840CA9" w:rsidRPr="003D78B6">
        <w:fldChar w:fldCharType="begin"/>
      </w:r>
      <w:r w:rsidR="00840CA9" w:rsidRPr="003D78B6">
        <w:instrText xml:space="preserve"> ADDIN ZOTERO_ITEM CSL_CITATION {"citationID":"UVZKJWRF","properties":{"formattedCitation":"(Sibinga et al., 2021)","plainCitation":"(Sibinga et al., 2021)","noteIndex":0},"citationItems":[{"id":30,"uris":["http://zotero.org/users/local/ouhuJmCu/items/VW4G5USG"],"itemData":{"id":30,"type":"post-weblog","abstract":"The internet is brimming with tidy lists of data visualization best practices, and their definitive confidence can be quite comforting.","container-title":"Nightingale","language":"en-US","title":"Cognitive Load as a Guide: 12 Spectrums to Improve Your Data Visualizations, Nightingale","title-short":"Cognitive Load as a Guide","URL":"https://nightingaledvs.com/cognitive-load-as-a-guide-12-spectrums-to-improve-your-data-visualizations/","author":[{"family":"Sibinga","given":"Eva"},{"family":"Waldron","given":"Erin"},{"family":"Waldron","given":"Eva Sibinga &amp; Erin"}],"accessed":{"date-parts":[["2024",11,10]]},"issued":{"date-parts":[["2021",9,30]]}}}],"schema":"https://github.com/citation-style-language/schema/raw/master/csl-citation.json"} </w:instrText>
      </w:r>
      <w:r w:rsidR="00840CA9" w:rsidRPr="003D78B6">
        <w:fldChar w:fldCharType="separate"/>
      </w:r>
      <w:r w:rsidR="00840CA9" w:rsidRPr="003D78B6">
        <w:rPr>
          <w:rFonts w:ascii="Calibri" w:hAnsi="Calibri" w:cs="Calibri"/>
        </w:rPr>
        <w:t>(Sibinga et al., 2021)</w:t>
      </w:r>
      <w:r w:rsidR="00840CA9" w:rsidRPr="003D78B6">
        <w:fldChar w:fldCharType="end"/>
      </w:r>
    </w:p>
    <w:p w14:paraId="0D50E42D" w14:textId="325E6AAE" w:rsidR="00C6460F" w:rsidRPr="003D78B6" w:rsidRDefault="00C6460F" w:rsidP="00794949">
      <w:pPr>
        <w:pStyle w:val="Beschriftung"/>
        <w:jc w:val="both"/>
      </w:pPr>
    </w:p>
    <w:p w14:paraId="43884E60" w14:textId="77777777" w:rsidR="001B6CE1" w:rsidRPr="003D78B6" w:rsidRDefault="001B6CE1" w:rsidP="001B6CE1"/>
    <w:p w14:paraId="58C405D3" w14:textId="7BF67EBF" w:rsidR="001B6CE1" w:rsidRPr="003D78B6" w:rsidRDefault="00E35D4E" w:rsidP="002042E6">
      <w:pPr>
        <w:pStyle w:val="berschrift2"/>
        <w:jc w:val="both"/>
        <w:rPr>
          <w:rFonts w:asciiTheme="minorHAnsi" w:hAnsiTheme="minorHAnsi" w:cstheme="minorHAnsi"/>
          <w:color w:val="auto"/>
        </w:rPr>
      </w:pPr>
      <w:bookmarkStart w:id="6" w:name="_Toc187049440"/>
      <w:r>
        <w:rPr>
          <w:rFonts w:asciiTheme="minorHAnsi" w:hAnsiTheme="minorHAnsi" w:cstheme="minorHAnsi"/>
          <w:color w:val="auto"/>
        </w:rPr>
        <w:t xml:space="preserve">4. </w:t>
      </w:r>
      <w:r w:rsidR="001B6CE1" w:rsidRPr="003D78B6">
        <w:rPr>
          <w:rFonts w:asciiTheme="minorHAnsi" w:hAnsiTheme="minorHAnsi" w:cstheme="minorHAnsi"/>
          <w:color w:val="auto"/>
        </w:rPr>
        <w:t>LE 3</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1B6CE1" w:rsidRPr="003D78B6">
        <w:rPr>
          <w:rFonts w:asciiTheme="minorHAnsi" w:hAnsiTheme="minorHAnsi" w:cstheme="minorHAnsi"/>
          <w:color w:val="auto"/>
        </w:rPr>
        <w:t xml:space="preserve"> Designprinzipien vs. Daten</w:t>
      </w:r>
      <w:bookmarkEnd w:id="6"/>
    </w:p>
    <w:p w14:paraId="66FE952A" w14:textId="3F46A7C8" w:rsidR="002042E6" w:rsidRPr="003D78B6" w:rsidRDefault="000479D3" w:rsidP="002042E6">
      <w:pPr>
        <w:jc w:val="both"/>
      </w:pPr>
      <w:r w:rsidRPr="003D78B6">
        <w:rPr>
          <w:noProof/>
        </w:rPr>
        <mc:AlternateContent>
          <mc:Choice Requires="wps">
            <w:drawing>
              <wp:anchor distT="0" distB="0" distL="114300" distR="114300" simplePos="0" relativeHeight="251669504" behindDoc="0" locked="0" layoutInCell="1" allowOverlap="1" wp14:anchorId="6097772C" wp14:editId="6854CBF3">
                <wp:simplePos x="0" y="0"/>
                <wp:positionH relativeFrom="column">
                  <wp:posOffset>2736215</wp:posOffset>
                </wp:positionH>
                <wp:positionV relativeFrom="paragraph">
                  <wp:posOffset>1356995</wp:posOffset>
                </wp:positionV>
                <wp:extent cx="3505200" cy="635"/>
                <wp:effectExtent l="0" t="0" r="0" b="0"/>
                <wp:wrapSquare wrapText="bothSides"/>
                <wp:docPr id="1035940182" name="Textfeld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65DEB2" w14:textId="1F071ED0" w:rsidR="000479D3" w:rsidRPr="003D78B6" w:rsidRDefault="000479D3" w:rsidP="000479D3">
                            <w:pPr>
                              <w:pStyle w:val="Beschriftung"/>
                              <w:rPr>
                                <w:sz w:val="22"/>
                                <w:szCs w:val="22"/>
                              </w:rPr>
                            </w:pPr>
                            <w:r w:rsidRPr="003D78B6">
                              <w:t xml:space="preserve">Abbildung </w:t>
                            </w:r>
                            <w:fldSimple w:instr=" SEQ Abbildung \* ARABIC ">
                              <w:r w:rsidR="00E15859">
                                <w:rPr>
                                  <w:noProof/>
                                </w:rPr>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7772C" id="_x0000_s1029" type="#_x0000_t202" style="position:absolute;left:0;text-align:left;margin-left:215.45pt;margin-top:106.8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IiGQ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" stroked="f">
                <v:textbox style="mso-fit-shape-to-text:t" inset="0,0,0,0">
                  <w:txbxContent>
                    <w:p w14:paraId="7065DEB2" w14:textId="1F071ED0" w:rsidR="000479D3" w:rsidRPr="003D78B6" w:rsidRDefault="000479D3" w:rsidP="000479D3">
                      <w:pPr>
                        <w:pStyle w:val="Beschriftung"/>
                        <w:rPr>
                          <w:sz w:val="22"/>
                          <w:szCs w:val="22"/>
                        </w:rPr>
                      </w:pPr>
                      <w:r w:rsidRPr="003D78B6">
                        <w:t xml:space="preserve">Abbildung </w:t>
                      </w:r>
                      <w:fldSimple w:instr=" SEQ Abbildung \* ARABIC ">
                        <w:r w:rsidR="00E15859">
                          <w:rPr>
                            <w:noProof/>
                          </w:rPr>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v:textbox>
                <w10:wrap type="square"/>
              </v:shape>
            </w:pict>
          </mc:Fallback>
        </mc:AlternateContent>
      </w:r>
      <w:r w:rsidRPr="003D78B6">
        <w:rPr>
          <w:noProof/>
        </w:rPr>
        <w:drawing>
          <wp:anchor distT="0" distB="0" distL="114300" distR="114300" simplePos="0" relativeHeight="251667456" behindDoc="0" locked="0" layoutInCell="1" allowOverlap="1" wp14:anchorId="61825D81" wp14:editId="11BBAFD2">
            <wp:simplePos x="0" y="0"/>
            <wp:positionH relativeFrom="column">
              <wp:posOffset>2736215</wp:posOffset>
            </wp:positionH>
            <wp:positionV relativeFrom="paragraph">
              <wp:posOffset>12065</wp:posOffset>
            </wp:positionV>
            <wp:extent cx="3505200" cy="1287780"/>
            <wp:effectExtent l="0" t="0" r="0" b="7620"/>
            <wp:wrapSquare wrapText="bothSides"/>
            <wp:docPr id="2" name="Bild 2"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Text, Schrift,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2E6" w:rsidRPr="003D78B6">
        <w:t xml:space="preserve">Um eine Visualisierung zu machen, braucht es zuerst eine Datengrundlage. Bevor die Daten </w:t>
      </w:r>
      <w:r w:rsidR="00E35D4E">
        <w:t>d</w:t>
      </w:r>
      <w:r w:rsidR="002042E6" w:rsidRPr="003D78B6">
        <w:t>argestellt werden</w:t>
      </w:r>
      <w:r w:rsidR="00E35D4E">
        <w:t>,</w:t>
      </w:r>
      <w:r w:rsidR="002042E6" w:rsidRPr="003D78B6">
        <w:t xml:space="preserve"> müssen sie oft vorbearbeitet werden. Dies geschieht unter dem Begriff «Data </w:t>
      </w:r>
      <w:proofErr w:type="spellStart"/>
      <w:r w:rsidR="002042E6" w:rsidRPr="003D78B6">
        <w:t>Wrangling</w:t>
      </w:r>
      <w:proofErr w:type="spellEnd"/>
      <w:r w:rsidR="002042E6" w:rsidRPr="003D78B6">
        <w:t xml:space="preserve">». Dabei werden die gesammelten Daten so aufgearbeitet, dass sie im Anschluss lesbar und verständlich sind. Erst nachdem die Daten in der </w:t>
      </w:r>
      <w:r w:rsidR="00E35D4E">
        <w:t>k</w:t>
      </w:r>
      <w:r w:rsidR="002042E6" w:rsidRPr="003D78B6">
        <w:t xml:space="preserve">orrekten Form sind, können diese sinnvoll </w:t>
      </w:r>
      <w:r w:rsidR="00E35D4E">
        <w:t>v</w:t>
      </w:r>
      <w:r w:rsidR="002042E6" w:rsidRPr="003D78B6">
        <w:t xml:space="preserve">isualisiert werden. </w:t>
      </w:r>
      <w:r w:rsidRPr="003D78B6">
        <w:fldChar w:fldCharType="begin"/>
      </w:r>
      <w:r w:rsidR="00362A7D" w:rsidRPr="003D78B6">
        <w:instrText xml:space="preserve"> ADDIN ZOTERO_ITEM CSL_CITATION {"citationID":"ycWjvz4B","properties":{"formattedCitation":"(Wickham &amp; Grolemund, 2017)","plainCitation":"(Wickham &amp; Grolemund, 2017)","noteIndex":0},"citationItems":[{"id":31,"uris":["http://zotero.org/users/local/ouhuJmCu/items/MCK7E9H2"],"itemData":{"id":31,"type":"book","abstract":"In this part of the book, you’ll learn about data wrangling, the art of getting your data into R in a useful form for visualisation and modelling. Data wrangling is very important: without it you...","language":"en","source":"r4ds.had.co.nz","title":"R for Data Science","URL":"https://r4ds.had.co.nz/wrangle-intro.html","author":[{"family":"Wickham","given":"Hadley"},{"family":"Grolemund","given":"Garret"}],"accessed":{"date-parts":[["2024",11,11]]},"issued":{"date-parts":[["2017",1,1]]}}}],"schema":"https://github.com/citation-style-language/schema/raw/master/csl-citation.json"} </w:instrText>
      </w:r>
      <w:r w:rsidRPr="003D78B6">
        <w:fldChar w:fldCharType="separate"/>
      </w:r>
      <w:r w:rsidR="00362A7D" w:rsidRPr="003D78B6">
        <w:rPr>
          <w:rFonts w:ascii="Calibri" w:hAnsi="Calibri" w:cs="Calibri"/>
        </w:rPr>
        <w:t>(Wickham &amp; Grolemund, 2017)</w:t>
      </w:r>
      <w:r w:rsidRPr="003D78B6">
        <w:fldChar w:fldCharType="end"/>
      </w:r>
    </w:p>
    <w:p w14:paraId="4FC23D20" w14:textId="35DA44F9" w:rsidR="00362A7D" w:rsidRPr="003D78B6" w:rsidRDefault="00E35D4E" w:rsidP="002042E6">
      <w:pPr>
        <w:jc w:val="both"/>
      </w:pPr>
      <w:r w:rsidRPr="003D78B6">
        <w:rPr>
          <w:noProof/>
        </w:rPr>
        <w:drawing>
          <wp:anchor distT="0" distB="0" distL="114300" distR="114300" simplePos="0" relativeHeight="251670528" behindDoc="0" locked="0" layoutInCell="1" allowOverlap="1" wp14:anchorId="35DE80F3" wp14:editId="7F45087C">
            <wp:simplePos x="0" y="0"/>
            <wp:positionH relativeFrom="column">
              <wp:posOffset>3091180</wp:posOffset>
            </wp:positionH>
            <wp:positionV relativeFrom="paragraph">
              <wp:posOffset>381000</wp:posOffset>
            </wp:positionV>
            <wp:extent cx="2676525" cy="2138045"/>
            <wp:effectExtent l="0" t="0" r="9525" b="0"/>
            <wp:wrapSquare wrapText="bothSides"/>
            <wp:docPr id="1557060369" name="Grafik 1"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60369" name="Grafik 1" descr="Ein Bild, das Text, Diagramm, Screenshot, Kreis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6525" cy="2138045"/>
                    </a:xfrm>
                    <a:prstGeom prst="rect">
                      <a:avLst/>
                    </a:prstGeom>
                  </pic:spPr>
                </pic:pic>
              </a:graphicData>
            </a:graphic>
            <wp14:sizeRelH relativeFrom="page">
              <wp14:pctWidth>0</wp14:pctWidth>
            </wp14:sizeRelH>
            <wp14:sizeRelV relativeFrom="page">
              <wp14:pctHeight>0</wp14:pctHeight>
            </wp14:sizeRelV>
          </wp:anchor>
        </w:drawing>
      </w:r>
      <w:r w:rsidR="002042E6" w:rsidRPr="003D78B6">
        <w:t>Dabei ist es wichtig zu wissen</w:t>
      </w:r>
      <w:r>
        <w:t>,</w:t>
      </w:r>
      <w:r w:rsidR="002042E6" w:rsidRPr="003D78B6">
        <w:t xml:space="preserve"> welche Daten man überhaupt darstellt. Je nach</w:t>
      </w:r>
      <w:r w:rsidR="009B36A4" w:rsidRPr="003D78B6">
        <w:t xml:space="preserve"> Kategorie </w:t>
      </w:r>
      <w:r w:rsidRPr="003D78B6">
        <w:t>des Datentyp</w:t>
      </w:r>
      <w:r>
        <w:t>s</w:t>
      </w:r>
      <w:r w:rsidR="002042E6" w:rsidRPr="003D78B6">
        <w:t xml:space="preserve"> gibt es unterschiedliche Arten</w:t>
      </w:r>
      <w:r>
        <w:t>,</w:t>
      </w:r>
      <w:r w:rsidR="002042E6" w:rsidRPr="003D78B6">
        <w:t xml:space="preserve"> diese zu visualisieren. </w:t>
      </w:r>
      <w:r>
        <w:t xml:space="preserve">Generell </w:t>
      </w:r>
      <w:r w:rsidR="002042E6" w:rsidRPr="003D78B6">
        <w:t>können folgende Typen unterschieden werden</w:t>
      </w:r>
      <w:r w:rsidR="001D5758" w:rsidRPr="003D78B6">
        <w:t xml:space="preserve"> </w:t>
      </w:r>
      <w:r w:rsidR="001D5758" w:rsidRPr="003D78B6">
        <w:fldChar w:fldCharType="begin"/>
      </w:r>
      <w:r w:rsidR="001D5758" w:rsidRPr="003D78B6">
        <w:instrText xml:space="preserve"> ADDIN ZOTERO_ITEM CSL_CITATION {"citationID":"vHRzLJSX","properties":{"formattedCitation":"(Frost, 2018)","plainCitation":"(Frost, 2018)","noteIndex":0},"citationItems":[{"id":33,"uris":["http://zotero.org/users/local/ouhuJmCu/items/6BYMF9AD"],"itemData":{"id":33,"type":"webpage","abstract":"Data are the information that you collect to learn, draw conclusions, and test hypotheses. Learn about the different types and how to graph them.","container-title":"Statistics By Jim","language":"en-US","title":"Guide to Data Types and How to Graph Them in Statistics","URL":"http://statisticsbyjim.com/basics/data-types/","author":[{"family":"Frost","given":"Jim"}],"accessed":{"date-parts":[["2024",11,11]]},"issued":{"date-parts":[["2018",1,30]]}}}],"schema":"https://github.com/citation-style-language/schema/raw/master/csl-citation.json"} </w:instrText>
      </w:r>
      <w:r w:rsidR="001D5758" w:rsidRPr="003D78B6">
        <w:fldChar w:fldCharType="separate"/>
      </w:r>
      <w:r w:rsidR="001D5758" w:rsidRPr="003D78B6">
        <w:rPr>
          <w:rFonts w:ascii="Calibri" w:hAnsi="Calibri" w:cs="Calibri"/>
        </w:rPr>
        <w:t>(Frost, 2018)</w:t>
      </w:r>
      <w:r w:rsidR="001D5758" w:rsidRPr="003D78B6">
        <w:fldChar w:fldCharType="end"/>
      </w:r>
      <w:r w:rsidR="009B36A4" w:rsidRPr="003D78B6">
        <w:t>:</w:t>
      </w:r>
    </w:p>
    <w:p w14:paraId="4B2A577C" w14:textId="718FD48E" w:rsidR="004224E4" w:rsidRPr="003D78B6" w:rsidRDefault="004224E4" w:rsidP="002042E6">
      <w:pPr>
        <w:jc w:val="both"/>
        <w:rPr>
          <w:b/>
        </w:rPr>
      </w:pPr>
      <w:r w:rsidRPr="003D78B6">
        <w:rPr>
          <w:b/>
        </w:rPr>
        <w:t>Qualitative Daten</w:t>
      </w:r>
      <w:r w:rsidR="00F70560" w:rsidRPr="003D78B6">
        <w:rPr>
          <w:b/>
        </w:rPr>
        <w:t xml:space="preserve"> (nominal)</w:t>
      </w:r>
      <w:r w:rsidRPr="003D78B6">
        <w:rPr>
          <w:b/>
        </w:rPr>
        <w:t>:</w:t>
      </w:r>
    </w:p>
    <w:p w14:paraId="547C5EB3" w14:textId="3BC9A3D2" w:rsidR="001532D8" w:rsidRPr="003D78B6" w:rsidRDefault="00E35D4E" w:rsidP="002042E6">
      <w:pPr>
        <w:jc w:val="both"/>
      </w:pPr>
      <w:r w:rsidRPr="003D78B6">
        <w:rPr>
          <w:noProof/>
        </w:rPr>
        <w:drawing>
          <wp:anchor distT="0" distB="0" distL="114300" distR="114300" simplePos="0" relativeHeight="251673600" behindDoc="0" locked="0" layoutInCell="1" allowOverlap="1" wp14:anchorId="768D29F1" wp14:editId="2FC90928">
            <wp:simplePos x="0" y="0"/>
            <wp:positionH relativeFrom="column">
              <wp:posOffset>2824480</wp:posOffset>
            </wp:positionH>
            <wp:positionV relativeFrom="paragraph">
              <wp:posOffset>2398395</wp:posOffset>
            </wp:positionV>
            <wp:extent cx="3209925" cy="1995170"/>
            <wp:effectExtent l="0" t="0" r="9525" b="5080"/>
            <wp:wrapSquare wrapText="bothSides"/>
            <wp:docPr id="1725219700" name="Grafik 1" descr="Ein Bild, das Text, Screenshot, Diagramm,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9700" name="Grafik 1" descr="Ein Bild, das Text, Screenshot, Diagramm, Farbigkei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9925" cy="1995170"/>
                    </a:xfrm>
                    <a:prstGeom prst="rect">
                      <a:avLst/>
                    </a:prstGeom>
                  </pic:spPr>
                </pic:pic>
              </a:graphicData>
            </a:graphic>
            <wp14:sizeRelH relativeFrom="page">
              <wp14:pctWidth>0</wp14:pctWidth>
            </wp14:sizeRelH>
            <wp14:sizeRelV relativeFrom="page">
              <wp14:pctHeight>0</wp14:pctHeight>
            </wp14:sizeRelV>
          </wp:anchor>
        </w:drawing>
      </w:r>
      <w:r w:rsidRPr="003D78B6">
        <w:rPr>
          <w:noProof/>
        </w:rPr>
        <mc:AlternateContent>
          <mc:Choice Requires="wps">
            <w:drawing>
              <wp:anchor distT="0" distB="0" distL="114300" distR="114300" simplePos="0" relativeHeight="251672576" behindDoc="0" locked="0" layoutInCell="1" allowOverlap="1" wp14:anchorId="41E62AEC" wp14:editId="3568759E">
                <wp:simplePos x="0" y="0"/>
                <wp:positionH relativeFrom="column">
                  <wp:posOffset>3091180</wp:posOffset>
                </wp:positionH>
                <wp:positionV relativeFrom="paragraph">
                  <wp:posOffset>1494155</wp:posOffset>
                </wp:positionV>
                <wp:extent cx="2676525" cy="635"/>
                <wp:effectExtent l="0" t="0" r="0" b="0"/>
                <wp:wrapSquare wrapText="bothSides"/>
                <wp:docPr id="994335199" name="Textfeld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6A050CE5" w14:textId="2D0C0069" w:rsidR="001532D8" w:rsidRPr="003D78B6" w:rsidRDefault="001532D8" w:rsidP="001532D8">
                            <w:pPr>
                              <w:pStyle w:val="Beschriftung"/>
                              <w:rPr>
                                <w:sz w:val="22"/>
                                <w:szCs w:val="22"/>
                              </w:rPr>
                            </w:pPr>
                            <w:r w:rsidRPr="003D78B6">
                              <w:t xml:space="preserve">Abbildung </w:t>
                            </w:r>
                            <w:fldSimple w:instr=" SEQ Abbildung \* ARABIC ">
                              <w:r w:rsidR="00E15859">
                                <w:rPr>
                                  <w:noProof/>
                                </w:rPr>
                                <w:t>6</w:t>
                              </w:r>
                            </w:fldSimple>
                            <w:r w:rsidRPr="003D78B6">
                              <w:t>: Kuchendiagramm der Fahrernationalität</w:t>
                            </w:r>
                            <w:r w:rsidR="00E35D4E">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2AEC" id="_x0000_s1030" type="#_x0000_t202" style="position:absolute;left:0;text-align:left;margin-left:243.4pt;margin-top:117.65pt;width:21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A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" stroked="f">
                <v:textbox style="mso-fit-shape-to-text:t" inset="0,0,0,0">
                  <w:txbxContent>
                    <w:p w14:paraId="6A050CE5" w14:textId="2D0C0069" w:rsidR="001532D8" w:rsidRPr="003D78B6" w:rsidRDefault="001532D8" w:rsidP="001532D8">
                      <w:pPr>
                        <w:pStyle w:val="Beschriftung"/>
                        <w:rPr>
                          <w:sz w:val="22"/>
                          <w:szCs w:val="22"/>
                        </w:rPr>
                      </w:pPr>
                      <w:r w:rsidRPr="003D78B6">
                        <w:t xml:space="preserve">Abbildung </w:t>
                      </w:r>
                      <w:fldSimple w:instr=" SEQ Abbildung \* ARABIC ">
                        <w:r w:rsidR="00E15859">
                          <w:rPr>
                            <w:noProof/>
                          </w:rPr>
                          <w:t>6</w:t>
                        </w:r>
                      </w:fldSimple>
                      <w:r w:rsidRPr="003D78B6">
                        <w:t>: Kuchendiagramm der Fahrernationalität</w:t>
                      </w:r>
                      <w:r w:rsidR="00E35D4E">
                        <w:t xml:space="preserve"> (Eigene Darstellung)</w:t>
                      </w:r>
                    </w:p>
                  </w:txbxContent>
                </v:textbox>
                <w10:wrap type="square"/>
              </v:shape>
            </w:pict>
          </mc:Fallback>
        </mc:AlternateContent>
      </w:r>
      <w:r w:rsidR="009B36A4" w:rsidRPr="003D78B6">
        <w:t xml:space="preserve">Bei </w:t>
      </w:r>
      <w:r w:rsidR="00501ECF" w:rsidRPr="003D78B6">
        <w:t>q</w:t>
      </w:r>
      <w:r w:rsidR="009B36A4" w:rsidRPr="003D78B6">
        <w:t xml:space="preserve">ualitativ </w:t>
      </w:r>
      <w:r>
        <w:t>n</w:t>
      </w:r>
      <w:r w:rsidR="009B36A4" w:rsidRPr="003D78B6">
        <w:t xml:space="preserve">ominalen Daten geht es um Daten, welche als </w:t>
      </w:r>
      <w:r>
        <w:t>eine</w:t>
      </w:r>
      <w:r w:rsidR="00AC5909">
        <w:rPr>
          <w:color w:val="FF0000"/>
        </w:rPr>
        <w:t xml:space="preserve"> </w:t>
      </w:r>
      <w:r w:rsidR="009B36A4" w:rsidRPr="003D78B6">
        <w:t>Kategorie angesehen werden können und dabei keine Ordnung in den Daten haben. Als Beispiel im F1 Datensatz könnte man die Herkunftsländer der Fahrer betrachten. Diese können selbst nicht logisch geordnet werden. Man müsste eine zweite Variabel einfügen, um eine Rangordnung herstellen zu können (Zum Beispiel die Länder nach Anzahl der Fahrer ordnen).</w:t>
      </w:r>
      <w:r w:rsidR="001532D8" w:rsidRPr="003D78B6">
        <w:t xml:space="preserve"> </w:t>
      </w:r>
      <w:r w:rsidR="00B94580" w:rsidRPr="003D78B6">
        <w:t>Im Kuchendiagramm</w:t>
      </w:r>
      <w:r w:rsidR="00716D85">
        <w:t xml:space="preserve"> </w:t>
      </w:r>
      <w:r w:rsidR="00716D85" w:rsidRPr="00E35D4E">
        <w:t>(Abbildung 6)</w:t>
      </w:r>
      <w:r w:rsidR="00B94580" w:rsidRPr="00E35D4E">
        <w:t xml:space="preserve"> </w:t>
      </w:r>
      <w:r>
        <w:t xml:space="preserve">sind </w:t>
      </w:r>
      <w:r w:rsidR="00B94580" w:rsidRPr="003D78B6">
        <w:t>die L</w:t>
      </w:r>
      <w:r>
        <w:t>ä</w:t>
      </w:r>
      <w:r w:rsidR="00B94580" w:rsidRPr="003D78B6">
        <w:t xml:space="preserve">nder mit dem </w:t>
      </w:r>
      <w:r>
        <w:t>p</w:t>
      </w:r>
      <w:r w:rsidR="00B94580" w:rsidRPr="003D78B6">
        <w:t>rozentualen Anteil der Fahrer dargestellt. Es würde keinen Unterschied machen, wenn die Nationen anders angeordnet wären.</w:t>
      </w:r>
    </w:p>
    <w:p w14:paraId="210F0265" w14:textId="235ABF00" w:rsidR="00F70560" w:rsidRPr="003D78B6" w:rsidRDefault="00F70560" w:rsidP="002042E6">
      <w:pPr>
        <w:jc w:val="both"/>
        <w:rPr>
          <w:b/>
          <w:bCs/>
        </w:rPr>
      </w:pPr>
      <w:r w:rsidRPr="003D78B6">
        <w:rPr>
          <w:b/>
          <w:bCs/>
        </w:rPr>
        <w:t>Qualitative Daten (ordinal):</w:t>
      </w:r>
    </w:p>
    <w:p w14:paraId="22D0DAD1" w14:textId="4E7118E0" w:rsidR="00B94580" w:rsidRPr="003D78B6" w:rsidRDefault="00B94580" w:rsidP="002042E6">
      <w:pPr>
        <w:jc w:val="both"/>
      </w:pPr>
      <w:r w:rsidRPr="003D78B6">
        <w:rPr>
          <w:noProof/>
        </w:rPr>
        <mc:AlternateContent>
          <mc:Choice Requires="wps">
            <w:drawing>
              <wp:anchor distT="0" distB="0" distL="114300" distR="114300" simplePos="0" relativeHeight="251675648" behindDoc="0" locked="0" layoutInCell="1" allowOverlap="1" wp14:anchorId="1F510729" wp14:editId="0B629CE9">
                <wp:simplePos x="0" y="0"/>
                <wp:positionH relativeFrom="column">
                  <wp:posOffset>2872105</wp:posOffset>
                </wp:positionH>
                <wp:positionV relativeFrom="paragraph">
                  <wp:posOffset>1701165</wp:posOffset>
                </wp:positionV>
                <wp:extent cx="3209925" cy="635"/>
                <wp:effectExtent l="0" t="0" r="0" b="0"/>
                <wp:wrapSquare wrapText="bothSides"/>
                <wp:docPr id="1691697544" name="Textfeld 1"/>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BDBB358" w14:textId="5D642BA0" w:rsidR="001532D8" w:rsidRPr="003D78B6" w:rsidRDefault="001532D8" w:rsidP="001532D8">
                            <w:pPr>
                              <w:pStyle w:val="Beschriftung"/>
                              <w:rPr>
                                <w:sz w:val="22"/>
                                <w:szCs w:val="22"/>
                              </w:rPr>
                            </w:pPr>
                            <w:r w:rsidRPr="003D78B6">
                              <w:t xml:space="preserve">Abbildung </w:t>
                            </w:r>
                            <w:fldSimple w:instr=" SEQ Abbildung \* ARABIC ">
                              <w:r w:rsidR="00E15859">
                                <w:rPr>
                                  <w:noProof/>
                                </w:rPr>
                                <w:t>7</w:t>
                              </w:r>
                            </w:fldSimple>
                            <w:r w:rsidRPr="003D78B6">
                              <w:t>: Balkendiagramm der Ergebnisse von Hamilton</w:t>
                            </w:r>
                            <w:r w:rsidR="00E35D4E">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10729" id="_x0000_s1031" type="#_x0000_t202" style="position:absolute;left:0;text-align:left;margin-left:226.15pt;margin-top:133.95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T0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xX8+nt7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" stroked="f">
                <v:textbox style="mso-fit-shape-to-text:t" inset="0,0,0,0">
                  <w:txbxContent>
                    <w:p w14:paraId="7BDBB358" w14:textId="5D642BA0" w:rsidR="001532D8" w:rsidRPr="003D78B6" w:rsidRDefault="001532D8" w:rsidP="001532D8">
                      <w:pPr>
                        <w:pStyle w:val="Beschriftung"/>
                        <w:rPr>
                          <w:sz w:val="22"/>
                          <w:szCs w:val="22"/>
                        </w:rPr>
                      </w:pPr>
                      <w:r w:rsidRPr="003D78B6">
                        <w:t xml:space="preserve">Abbildung </w:t>
                      </w:r>
                      <w:fldSimple w:instr=" SEQ Abbildung \* ARABIC ">
                        <w:r w:rsidR="00E15859">
                          <w:rPr>
                            <w:noProof/>
                          </w:rPr>
                          <w:t>7</w:t>
                        </w:r>
                      </w:fldSimple>
                      <w:r w:rsidRPr="003D78B6">
                        <w:t>: Balkendiagramm der Ergebnisse von Hamilton</w:t>
                      </w:r>
                      <w:r w:rsidR="00E35D4E">
                        <w:t xml:space="preserve"> (Eigene Darstellung)</w:t>
                      </w:r>
                    </w:p>
                  </w:txbxContent>
                </v:textbox>
                <w10:wrap type="square"/>
              </v:shape>
            </w:pict>
          </mc:Fallback>
        </mc:AlternateContent>
      </w:r>
      <w:r w:rsidR="009B36A4" w:rsidRPr="003D78B6">
        <w:t xml:space="preserve">Auch hier geht es um klare Kategorien. Dabei sind diese aber in einer gewissen Rangordnung. Wenn dies auf unseren Datensatz angewendet wird, wäre ein Beispiel </w:t>
      </w:r>
      <w:r w:rsidR="00501ECF" w:rsidRPr="003D78B6">
        <w:t xml:space="preserve">dazu, </w:t>
      </w:r>
      <w:r w:rsidR="00E35D4E">
        <w:t xml:space="preserve">einen </w:t>
      </w:r>
      <w:r w:rsidR="00501ECF" w:rsidRPr="003D78B6">
        <w:t>Fahrer in Kategorien zu unterteilen, Top 10 Ergebnis</w:t>
      </w:r>
      <w:r w:rsidRPr="003D78B6">
        <w:t xml:space="preserve"> (Platz 4-10)</w:t>
      </w:r>
      <w:r w:rsidR="00501ECF" w:rsidRPr="003D78B6">
        <w:t>, Podium</w:t>
      </w:r>
      <w:r w:rsidRPr="003D78B6">
        <w:t xml:space="preserve"> (Platz 2 oder 3) oder</w:t>
      </w:r>
      <w:r w:rsidR="00501ECF" w:rsidRPr="003D78B6">
        <w:t xml:space="preserve"> </w:t>
      </w:r>
      <w:proofErr w:type="spellStart"/>
      <w:r w:rsidR="00501ECF" w:rsidRPr="003D78B6">
        <w:t>Rennsieg</w:t>
      </w:r>
      <w:proofErr w:type="spellEnd"/>
      <w:r w:rsidR="001C3ACF">
        <w:t xml:space="preserve"> </w:t>
      </w:r>
      <w:r w:rsidR="001C3ACF" w:rsidRPr="00E35D4E">
        <w:t>(Abbildung 7)</w:t>
      </w:r>
      <w:r w:rsidR="00501ECF" w:rsidRPr="00E35D4E">
        <w:t xml:space="preserve">. </w:t>
      </w:r>
      <w:r w:rsidR="00501ECF" w:rsidRPr="003D78B6">
        <w:t xml:space="preserve">Dabei ist klar, dass ein </w:t>
      </w:r>
      <w:proofErr w:type="spellStart"/>
      <w:r w:rsidR="00501ECF" w:rsidRPr="003D78B6">
        <w:t>Rennsieg</w:t>
      </w:r>
      <w:proofErr w:type="spellEnd"/>
      <w:r w:rsidR="00501ECF" w:rsidRPr="003D78B6">
        <w:t xml:space="preserve"> höher steht als ein Podium und ein Podium besser ist als eine Top 10 Klassierung.</w:t>
      </w:r>
      <w:r w:rsidRPr="003D78B6">
        <w:t xml:space="preserve"> Dies kann dann auch gut in einem Balkendiagramm dargestellt werden. Dabei sind die Balken in der</w:t>
      </w:r>
      <w:r w:rsidR="001532D8" w:rsidRPr="003D78B6">
        <w:t xml:space="preserve"> </w:t>
      </w:r>
      <w:r w:rsidRPr="003D78B6">
        <w:t>Reihenfolge geor</w:t>
      </w:r>
      <w:r w:rsidR="00E35D4E">
        <w:t>d</w:t>
      </w:r>
      <w:r w:rsidRPr="003D78B6">
        <w:t xml:space="preserve">net von </w:t>
      </w:r>
      <w:r w:rsidR="00E35D4E">
        <w:t>«</w:t>
      </w:r>
      <w:proofErr w:type="spellStart"/>
      <w:r w:rsidRPr="003D78B6">
        <w:t>Rennsieg</w:t>
      </w:r>
      <w:proofErr w:type="spellEnd"/>
      <w:r w:rsidR="00E35D4E">
        <w:t>»</w:t>
      </w:r>
      <w:r w:rsidRPr="003D78B6">
        <w:t xml:space="preserve"> nach </w:t>
      </w:r>
      <w:r w:rsidR="00E35D4E">
        <w:t>«</w:t>
      </w:r>
      <w:r w:rsidRPr="003D78B6">
        <w:t>Aus</w:t>
      </w:r>
      <w:r w:rsidR="00E35D4E">
        <w:t>s</w:t>
      </w:r>
      <w:r w:rsidRPr="003D78B6">
        <w:t>erhalb der Top 10</w:t>
      </w:r>
      <w:r w:rsidR="00E35D4E">
        <w:t>»</w:t>
      </w:r>
      <w:r w:rsidRPr="003D78B6">
        <w:t>.</w:t>
      </w:r>
    </w:p>
    <w:p w14:paraId="59668666" w14:textId="5A87B252" w:rsidR="004224E4" w:rsidRPr="003D78B6" w:rsidRDefault="004224E4" w:rsidP="002042E6">
      <w:pPr>
        <w:jc w:val="both"/>
        <w:rPr>
          <w:b/>
          <w:bCs/>
        </w:rPr>
      </w:pPr>
      <w:r w:rsidRPr="003D78B6">
        <w:rPr>
          <w:b/>
          <w:bCs/>
        </w:rPr>
        <w:lastRenderedPageBreak/>
        <w:t>Quantitative Daten</w:t>
      </w:r>
      <w:r w:rsidR="00F70560" w:rsidRPr="003D78B6">
        <w:rPr>
          <w:b/>
          <w:bCs/>
        </w:rPr>
        <w:t> (diskret):</w:t>
      </w:r>
    </w:p>
    <w:p w14:paraId="6D112A7B" w14:textId="77777777" w:rsidR="00E35D4E" w:rsidRDefault="00501ECF" w:rsidP="00840B66">
      <w:pPr>
        <w:keepNext/>
        <w:jc w:val="both"/>
      </w:pPr>
      <w:r w:rsidRPr="003D78B6">
        <w:t xml:space="preserve">Bei den quantitativ diskreten Daten handelt es sich um durch Zahlen oder Metriken ausdrückbare Abstände in den Daten. Dabei steht das diskret dafür, dass die Zahlen nur </w:t>
      </w:r>
      <w:r w:rsidR="009603B9" w:rsidRPr="003D78B6">
        <w:t xml:space="preserve">einer endlichen Menge entsprechen und nicht weiter teilbar sind. Bei den Formel 1 Daten wären das als Beispiel die </w:t>
      </w:r>
      <w:r w:rsidR="004A6359" w:rsidRPr="003D78B6">
        <w:t xml:space="preserve">Platzierungen eines Fahrers. Diese sind klar </w:t>
      </w:r>
      <w:r w:rsidR="004A6359" w:rsidRPr="00E35D4E">
        <w:t>definiert</w:t>
      </w:r>
      <w:r w:rsidR="003B07CC" w:rsidRPr="00E35D4E">
        <w:t>,</w:t>
      </w:r>
      <w:r w:rsidR="004A6359" w:rsidRPr="00E35D4E">
        <w:t xml:space="preserve"> es </w:t>
      </w:r>
      <w:r w:rsidR="004A6359" w:rsidRPr="003D78B6">
        <w:t xml:space="preserve">gibt keinen Platz </w:t>
      </w:r>
      <w:proofErr w:type="gramStart"/>
      <w:r w:rsidR="004A6359" w:rsidRPr="003D78B6">
        <w:t>2,5</w:t>
      </w:r>
      <w:proofErr w:type="gramEnd"/>
      <w:r w:rsidR="004A6359" w:rsidRPr="003D78B6">
        <w:t xml:space="preserve"> sondern nur einen zweiten oder dritten Platz. Auch hier lässt sich die vorherige Darstellung der Rennergebnisse von Lewis </w:t>
      </w:r>
      <w:proofErr w:type="spellStart"/>
      <w:r w:rsidR="004A6359" w:rsidRPr="003D78B6">
        <w:t>Hamiton</w:t>
      </w:r>
      <w:proofErr w:type="spellEnd"/>
      <w:r w:rsidR="004A6359" w:rsidRPr="003D78B6">
        <w:t xml:space="preserve"> gut </w:t>
      </w:r>
      <w:r w:rsidR="00840B66" w:rsidRPr="003D78B6">
        <w:t>mithilfe</w:t>
      </w:r>
      <w:r w:rsidR="004A6359" w:rsidRPr="003D78B6">
        <w:t xml:space="preserve"> eines </w:t>
      </w:r>
      <w:proofErr w:type="spellStart"/>
      <w:r w:rsidR="004A6359" w:rsidRPr="003D78B6">
        <w:t>Barplots</w:t>
      </w:r>
      <w:proofErr w:type="spellEnd"/>
      <w:r w:rsidR="004A6359" w:rsidRPr="003D78B6">
        <w:t xml:space="preserve"> </w:t>
      </w:r>
      <w:r w:rsidR="004A6359" w:rsidRPr="00E35D4E">
        <w:t>darstellen</w:t>
      </w:r>
      <w:r w:rsidR="003B07CC" w:rsidRPr="00E35D4E">
        <w:t xml:space="preserve"> (Abbildung 8)</w:t>
      </w:r>
      <w:r w:rsidR="00840B66" w:rsidRPr="00E35D4E">
        <w:t xml:space="preserve">, </w:t>
      </w:r>
      <w:r w:rsidR="00840B66" w:rsidRPr="003D78B6">
        <w:t xml:space="preserve">wobei die X-Achse die diskrete Variabel der Platzierungen </w:t>
      </w:r>
      <w:r w:rsidR="00E35D4E">
        <w:t xml:space="preserve">darstellt </w:t>
      </w:r>
      <w:r w:rsidR="00840B66" w:rsidRPr="003D78B6">
        <w:t>und die Y-Achse die Anzahl aufzeigt, wie oft Hamilton diese während seiner Karriere erreicht</w:t>
      </w:r>
      <w:r w:rsidR="003B07CC">
        <w:t xml:space="preserve"> </w:t>
      </w:r>
      <w:r w:rsidR="00840B66" w:rsidRPr="003D78B6">
        <w:t>hat</w:t>
      </w:r>
      <w:r w:rsidR="004A6359" w:rsidRPr="003D78B6">
        <w:t>.</w:t>
      </w:r>
    </w:p>
    <w:p w14:paraId="2E1581CF" w14:textId="4697A2B9" w:rsidR="00840B66" w:rsidRPr="003D78B6" w:rsidRDefault="00840B66" w:rsidP="00840B66">
      <w:pPr>
        <w:keepNext/>
        <w:jc w:val="both"/>
      </w:pPr>
      <w:r w:rsidRPr="003D78B6">
        <w:rPr>
          <w:noProof/>
        </w:rPr>
        <w:drawing>
          <wp:inline distT="0" distB="0" distL="0" distR="0" wp14:anchorId="16696632" wp14:editId="1271AA21">
            <wp:extent cx="5724525" cy="2823772"/>
            <wp:effectExtent l="0" t="0" r="0" b="0"/>
            <wp:docPr id="119972916" name="Grafik 1" descr="Ein Bild, das Diagramm, Reihe,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2916" name="Grafik 1" descr="Ein Bild, das Diagramm, Reihe, Text, Screenshot enthält.&#10;&#10;Automatisch generierte Beschreibung"/>
                    <pic:cNvPicPr/>
                  </pic:nvPicPr>
                  <pic:blipFill>
                    <a:blip r:embed="rId17"/>
                    <a:stretch>
                      <a:fillRect/>
                    </a:stretch>
                  </pic:blipFill>
                  <pic:spPr>
                    <a:xfrm>
                      <a:off x="0" y="0"/>
                      <a:ext cx="5755798" cy="2839198"/>
                    </a:xfrm>
                    <a:prstGeom prst="rect">
                      <a:avLst/>
                    </a:prstGeom>
                  </pic:spPr>
                </pic:pic>
              </a:graphicData>
            </a:graphic>
          </wp:inline>
        </w:drawing>
      </w:r>
    </w:p>
    <w:p w14:paraId="2C0B2BB6" w14:textId="78529B42" w:rsidR="00501ECF" w:rsidRPr="0007591D" w:rsidRDefault="00840B66" w:rsidP="0007591D">
      <w:pPr>
        <w:pStyle w:val="Beschriftung"/>
        <w:rPr>
          <w:sz w:val="22"/>
          <w:szCs w:val="22"/>
        </w:rPr>
      </w:pPr>
      <w:r w:rsidRPr="003D78B6">
        <w:t xml:space="preserve">Abbildung </w:t>
      </w:r>
      <w:fldSimple w:instr=" SEQ Abbildung \* ARABIC ">
        <w:r w:rsidR="00E15859">
          <w:rPr>
            <w:noProof/>
          </w:rPr>
          <w:t>8</w:t>
        </w:r>
      </w:fldSimple>
      <w:r w:rsidRPr="003D78B6">
        <w:t xml:space="preserve">: </w:t>
      </w:r>
      <w:proofErr w:type="spellStart"/>
      <w:r w:rsidRPr="003D78B6">
        <w:t>Barplott</w:t>
      </w:r>
      <w:proofErr w:type="spellEnd"/>
      <w:r w:rsidRPr="003D78B6">
        <w:t xml:space="preserve"> mit der Platzierung von Hamilton</w:t>
      </w:r>
      <w:r w:rsidR="0007591D">
        <w:t xml:space="preserve"> </w:t>
      </w:r>
      <w:r w:rsidR="0007591D">
        <w:t>(Eigene Darstellung)</w:t>
      </w:r>
    </w:p>
    <w:p w14:paraId="7F1433B3" w14:textId="45F33592" w:rsidR="00F70560" w:rsidRPr="003D78B6" w:rsidRDefault="00F70560" w:rsidP="002042E6">
      <w:pPr>
        <w:jc w:val="both"/>
        <w:rPr>
          <w:b/>
          <w:bCs/>
        </w:rPr>
      </w:pPr>
      <w:r w:rsidRPr="003D78B6">
        <w:rPr>
          <w:b/>
          <w:bCs/>
        </w:rPr>
        <w:t>Quantitative Daten (stetig):</w:t>
      </w:r>
    </w:p>
    <w:p w14:paraId="14B18B56" w14:textId="1BC1D194" w:rsidR="00362A7D" w:rsidRPr="00E35D4E" w:rsidRDefault="00E35D4E" w:rsidP="00E35D4E">
      <w:pPr>
        <w:jc w:val="both"/>
        <w:rPr>
          <w:bCs/>
        </w:rPr>
      </w:pPr>
      <w:r w:rsidRPr="003D78B6">
        <w:rPr>
          <w:noProof/>
        </w:rPr>
        <mc:AlternateContent>
          <mc:Choice Requires="wps">
            <w:drawing>
              <wp:anchor distT="0" distB="0" distL="114300" distR="114300" simplePos="0" relativeHeight="251678720" behindDoc="0" locked="0" layoutInCell="1" allowOverlap="1" wp14:anchorId="15989C17" wp14:editId="6399804D">
                <wp:simplePos x="0" y="0"/>
                <wp:positionH relativeFrom="column">
                  <wp:posOffset>2315210</wp:posOffset>
                </wp:positionH>
                <wp:positionV relativeFrom="paragraph">
                  <wp:posOffset>2842260</wp:posOffset>
                </wp:positionV>
                <wp:extent cx="3455670" cy="635"/>
                <wp:effectExtent l="0" t="0" r="0" b="0"/>
                <wp:wrapSquare wrapText="bothSides"/>
                <wp:docPr id="437544481" name="Textfeld 1"/>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46DF4DCB" w14:textId="295AD7AE" w:rsidR="0007591D" w:rsidRPr="003D78B6" w:rsidRDefault="00763F9E" w:rsidP="0007591D">
                            <w:pPr>
                              <w:pStyle w:val="Beschriftung"/>
                              <w:rPr>
                                <w:sz w:val="22"/>
                                <w:szCs w:val="22"/>
                              </w:rPr>
                            </w:pPr>
                            <w:r w:rsidRPr="003D78B6">
                              <w:t xml:space="preserve">Abbildung </w:t>
                            </w:r>
                            <w:fldSimple w:instr=" SEQ Abbildung \* ARABIC ">
                              <w:r w:rsidR="00E15859">
                                <w:rPr>
                                  <w:noProof/>
                                </w:rPr>
                                <w:t>9</w:t>
                              </w:r>
                            </w:fldSimple>
                            <w:r w:rsidRPr="003D78B6">
                              <w:t xml:space="preserve">: Histogramm der </w:t>
                            </w:r>
                            <w:proofErr w:type="spellStart"/>
                            <w:r w:rsidRPr="003D78B6">
                              <w:t>Boxenstops</w:t>
                            </w:r>
                            <w:proofErr w:type="spellEnd"/>
                            <w:r w:rsidR="0007591D">
                              <w:t xml:space="preserve"> </w:t>
                            </w:r>
                            <w:r w:rsidR="0007591D">
                              <w:t>(Eigene Darstellung)</w:t>
                            </w:r>
                          </w:p>
                          <w:p w14:paraId="00D2E3EB" w14:textId="7FB84BEB" w:rsidR="00763F9E" w:rsidRPr="003D78B6" w:rsidRDefault="00763F9E" w:rsidP="00763F9E">
                            <w:pPr>
                              <w:pStyle w:val="Beschriftung"/>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89C17" id="_x0000_s1032" type="#_x0000_t202" style="position:absolute;left:0;text-align:left;margin-left:182.3pt;margin-top:223.8pt;width:272.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FAGgIAAD8EAAAOAAAAZHJzL2Uyb0RvYy54bWysU02P2jAQvVfqf7B8L4HdQl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bj9Pp7BO5JPlmt9O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" stroked="f">
                <v:textbox style="mso-fit-shape-to-text:t" inset="0,0,0,0">
                  <w:txbxContent>
                    <w:p w14:paraId="46DF4DCB" w14:textId="295AD7AE" w:rsidR="0007591D" w:rsidRPr="003D78B6" w:rsidRDefault="00763F9E" w:rsidP="0007591D">
                      <w:pPr>
                        <w:pStyle w:val="Beschriftung"/>
                        <w:rPr>
                          <w:sz w:val="22"/>
                          <w:szCs w:val="22"/>
                        </w:rPr>
                      </w:pPr>
                      <w:r w:rsidRPr="003D78B6">
                        <w:t xml:space="preserve">Abbildung </w:t>
                      </w:r>
                      <w:fldSimple w:instr=" SEQ Abbildung \* ARABIC ">
                        <w:r w:rsidR="00E15859">
                          <w:rPr>
                            <w:noProof/>
                          </w:rPr>
                          <w:t>9</w:t>
                        </w:r>
                      </w:fldSimple>
                      <w:r w:rsidRPr="003D78B6">
                        <w:t xml:space="preserve">: Histogramm der </w:t>
                      </w:r>
                      <w:proofErr w:type="spellStart"/>
                      <w:r w:rsidRPr="003D78B6">
                        <w:t>Boxenstops</w:t>
                      </w:r>
                      <w:proofErr w:type="spellEnd"/>
                      <w:r w:rsidR="0007591D">
                        <w:t xml:space="preserve"> </w:t>
                      </w:r>
                      <w:r w:rsidR="0007591D">
                        <w:t>(Eigene Darstellung)</w:t>
                      </w:r>
                    </w:p>
                    <w:p w14:paraId="00D2E3EB" w14:textId="7FB84BEB" w:rsidR="00763F9E" w:rsidRPr="003D78B6" w:rsidRDefault="00763F9E" w:rsidP="00763F9E">
                      <w:pPr>
                        <w:pStyle w:val="Beschriftung"/>
                        <w:rPr>
                          <w:sz w:val="22"/>
                          <w:szCs w:val="22"/>
                        </w:rPr>
                      </w:pPr>
                    </w:p>
                  </w:txbxContent>
                </v:textbox>
                <w10:wrap type="square"/>
              </v:shape>
            </w:pict>
          </mc:Fallback>
        </mc:AlternateContent>
      </w:r>
      <w:r w:rsidR="00BB59E5" w:rsidRPr="003D78B6">
        <w:rPr>
          <w:noProof/>
        </w:rPr>
        <w:drawing>
          <wp:anchor distT="0" distB="0" distL="114300" distR="114300" simplePos="0" relativeHeight="251676672" behindDoc="0" locked="0" layoutInCell="1" allowOverlap="1" wp14:anchorId="3264FD8F" wp14:editId="63D41EF1">
            <wp:simplePos x="0" y="0"/>
            <wp:positionH relativeFrom="column">
              <wp:posOffset>2279015</wp:posOffset>
            </wp:positionH>
            <wp:positionV relativeFrom="paragraph">
              <wp:posOffset>583565</wp:posOffset>
            </wp:positionV>
            <wp:extent cx="3441065" cy="2247900"/>
            <wp:effectExtent l="0" t="0" r="6985" b="0"/>
            <wp:wrapSquare wrapText="bothSides"/>
            <wp:docPr id="40652808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28082" name="Grafik 1" descr="Ein Bild, das Text, Screenshot, Reihe,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065" cy="2247900"/>
                    </a:xfrm>
                    <a:prstGeom prst="rect">
                      <a:avLst/>
                    </a:prstGeom>
                  </pic:spPr>
                </pic:pic>
              </a:graphicData>
            </a:graphic>
            <wp14:sizeRelH relativeFrom="page">
              <wp14:pctWidth>0</wp14:pctWidth>
            </wp14:sizeRelH>
            <wp14:sizeRelV relativeFrom="page">
              <wp14:pctHeight>0</wp14:pctHeight>
            </wp14:sizeRelV>
          </wp:anchor>
        </w:drawing>
      </w:r>
      <w:r w:rsidR="009603B9" w:rsidRPr="003D78B6">
        <w:rPr>
          <w:bCs/>
        </w:rPr>
        <w:t>Diese Daten lassen sich unendlich genau ins Detail erforschen. Für eine Visualisierung werden sie aber oft in Bins</w:t>
      </w:r>
      <w:r>
        <w:rPr>
          <w:bCs/>
        </w:rPr>
        <w:t xml:space="preserve"> (Intervalle)</w:t>
      </w:r>
      <w:r w:rsidR="009603B9" w:rsidRPr="003D78B6">
        <w:rPr>
          <w:bCs/>
        </w:rPr>
        <w:t xml:space="preserve"> </w:t>
      </w:r>
      <w:r w:rsidR="00840B66" w:rsidRPr="003D78B6">
        <w:rPr>
          <w:bCs/>
        </w:rPr>
        <w:t>zusammengefasst,</w:t>
      </w:r>
      <w:r w:rsidR="009603B9" w:rsidRPr="003D78B6">
        <w:rPr>
          <w:bCs/>
        </w:rPr>
        <w:t xml:space="preserve"> um eine saubere Darstellung machen zu können. Ein gutes Beispiel hierfür sind die </w:t>
      </w:r>
      <w:r w:rsidR="00840B66" w:rsidRPr="003D78B6">
        <w:rPr>
          <w:bCs/>
        </w:rPr>
        <w:t>Boxenstoppzeiten</w:t>
      </w:r>
      <w:r w:rsidR="009603B9" w:rsidRPr="003D78B6">
        <w:rPr>
          <w:bCs/>
        </w:rPr>
        <w:t xml:space="preserve"> während eine</w:t>
      </w:r>
      <w:r w:rsidR="00840B66" w:rsidRPr="003D78B6">
        <w:rPr>
          <w:bCs/>
        </w:rPr>
        <w:t>r Saison</w:t>
      </w:r>
      <w:r w:rsidR="009603B9" w:rsidRPr="003D78B6">
        <w:rPr>
          <w:bCs/>
        </w:rPr>
        <w:t xml:space="preserve">. Diese sind theoretisch unendlich lange und genau, werden aber natürlich gerundet. </w:t>
      </w:r>
      <w:r w:rsidR="00840B66" w:rsidRPr="003D78B6">
        <w:rPr>
          <w:bCs/>
        </w:rPr>
        <w:t>Je nachdem,</w:t>
      </w:r>
      <w:r w:rsidR="009603B9" w:rsidRPr="003D78B6">
        <w:rPr>
          <w:bCs/>
        </w:rPr>
        <w:t xml:space="preserve"> was das Ziel der Darstellung ist, können alle Punkte einzeln dargestellt werden oder wenn man nur wissen will, wie die </w:t>
      </w:r>
      <w:r w:rsidR="00BB59E5" w:rsidRPr="003D78B6">
        <w:rPr>
          <w:bCs/>
        </w:rPr>
        <w:t>Häufigkeit</w:t>
      </w:r>
      <w:r w:rsidR="00763F9E" w:rsidRPr="003D78B6">
        <w:rPr>
          <w:bCs/>
        </w:rPr>
        <w:t xml:space="preserve"> der </w:t>
      </w:r>
      <w:r w:rsidR="009603B9" w:rsidRPr="003D78B6">
        <w:rPr>
          <w:bCs/>
        </w:rPr>
        <w:t xml:space="preserve">Zeiten </w:t>
      </w:r>
      <w:r w:rsidR="00763F9E" w:rsidRPr="003D78B6">
        <w:rPr>
          <w:bCs/>
        </w:rPr>
        <w:t>ist</w:t>
      </w:r>
      <w:r w:rsidR="009603B9" w:rsidRPr="003D78B6">
        <w:rPr>
          <w:bCs/>
        </w:rPr>
        <w:t>, kann es sinnvoll sein</w:t>
      </w:r>
      <w:r w:rsidR="007E28F8" w:rsidRPr="003D78B6">
        <w:rPr>
          <w:bCs/>
        </w:rPr>
        <w:t>,</w:t>
      </w:r>
      <w:r w:rsidR="009603B9" w:rsidRPr="003D78B6">
        <w:rPr>
          <w:bCs/>
        </w:rPr>
        <w:t xml:space="preserve"> diese zu </w:t>
      </w:r>
      <w:r>
        <w:rPr>
          <w:bCs/>
        </w:rPr>
        <w:t>g</w:t>
      </w:r>
      <w:r w:rsidR="009603B9" w:rsidRPr="003D78B6">
        <w:rPr>
          <w:bCs/>
        </w:rPr>
        <w:t>ruppieren</w:t>
      </w:r>
      <w:r w:rsidR="00763F9E" w:rsidRPr="003D78B6">
        <w:rPr>
          <w:bCs/>
        </w:rPr>
        <w:t xml:space="preserve"> (In Abbildung 9 in 0,5 Sekunden Schritten)</w:t>
      </w:r>
      <w:r w:rsidR="009603B9" w:rsidRPr="003D78B6">
        <w:rPr>
          <w:bCs/>
        </w:rPr>
        <w:t>.</w:t>
      </w:r>
      <w:r w:rsidR="00763F9E" w:rsidRPr="003D78B6">
        <w:rPr>
          <w:bCs/>
        </w:rPr>
        <w:t xml:space="preserve"> Bei den Boxenstoppzeiten </w:t>
      </w:r>
      <w:r w:rsidR="00BB59E5" w:rsidRPr="003D78B6">
        <w:rPr>
          <w:bCs/>
        </w:rPr>
        <w:t>lässt</w:t>
      </w:r>
      <w:r w:rsidR="00763F9E" w:rsidRPr="003D78B6">
        <w:rPr>
          <w:bCs/>
        </w:rPr>
        <w:t xml:space="preserve"> sich die Häufigkeit mithilfe von Bins gut in einem Histogramm darstellen. Man sieht sehr schnell, dass</w:t>
      </w:r>
      <w:r w:rsidR="00BB59E5" w:rsidRPr="003D78B6">
        <w:rPr>
          <w:bCs/>
        </w:rPr>
        <w:t xml:space="preserve"> sich</w:t>
      </w:r>
      <w:r w:rsidR="00763F9E" w:rsidRPr="003D78B6">
        <w:rPr>
          <w:bCs/>
        </w:rPr>
        <w:t xml:space="preserve"> d</w:t>
      </w:r>
      <w:r w:rsidR="00BB59E5" w:rsidRPr="003D78B6">
        <w:rPr>
          <w:bCs/>
        </w:rPr>
        <w:t>ie meisten Zeiten zwischen 20 und 30 Sekunden befinden.</w:t>
      </w:r>
    </w:p>
    <w:p w14:paraId="2B741508" w14:textId="50E37267" w:rsidR="004949DF" w:rsidRPr="003D78B6" w:rsidRDefault="00E35D4E" w:rsidP="004949DF">
      <w:pPr>
        <w:pStyle w:val="berschrift2"/>
        <w:rPr>
          <w:rFonts w:asciiTheme="minorHAnsi" w:hAnsiTheme="minorHAnsi" w:cstheme="minorHAnsi"/>
          <w:color w:val="auto"/>
        </w:rPr>
      </w:pPr>
      <w:bookmarkStart w:id="7" w:name="_Toc187049441"/>
      <w:r>
        <w:rPr>
          <w:rFonts w:asciiTheme="minorHAnsi" w:hAnsiTheme="minorHAnsi" w:cstheme="minorHAnsi"/>
          <w:color w:val="auto"/>
        </w:rPr>
        <w:lastRenderedPageBreak/>
        <w:t xml:space="preserve">5. </w:t>
      </w:r>
      <w:r w:rsidR="004949DF" w:rsidRPr="003D78B6">
        <w:rPr>
          <w:rFonts w:asciiTheme="minorHAnsi" w:hAnsiTheme="minorHAnsi" w:cstheme="minorHAnsi"/>
          <w:color w:val="auto"/>
        </w:rPr>
        <w:t>LE 4</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4949DF" w:rsidRPr="003D78B6">
        <w:rPr>
          <w:rFonts w:asciiTheme="minorHAnsi" w:hAnsiTheme="minorHAnsi" w:cstheme="minorHAnsi"/>
          <w:color w:val="auto"/>
        </w:rPr>
        <w:t xml:space="preserve"> Grammatik der Grafiktools</w:t>
      </w:r>
      <w:bookmarkEnd w:id="7"/>
    </w:p>
    <w:p w14:paraId="3C3523F4" w14:textId="291754F2" w:rsidR="004949DF" w:rsidRPr="003D78B6" w:rsidRDefault="004949DF" w:rsidP="008C4B35">
      <w:pPr>
        <w:jc w:val="both"/>
      </w:pPr>
      <w:r w:rsidRPr="003D78B6">
        <w:t xml:space="preserve">Daten sind meistens </w:t>
      </w:r>
      <w:r w:rsidR="008C4B35" w:rsidRPr="003D78B6">
        <w:t>multidimensional</w:t>
      </w:r>
      <w:r w:rsidRPr="003D78B6">
        <w:t xml:space="preserve">, dies ist auf Computern schwierig darzustellen, da ein Bildschirm eine Limitierung auf einen </w:t>
      </w:r>
      <w:r w:rsidR="00D25432" w:rsidRPr="003D78B6">
        <w:t>zweidimensionalen</w:t>
      </w:r>
      <w:r w:rsidRPr="003D78B6">
        <w:t xml:space="preserve"> Raum hat. Diese</w:t>
      </w:r>
      <w:r w:rsidR="00D25432">
        <w:t xml:space="preserve"> </w:t>
      </w:r>
      <w:r w:rsidR="00F10586">
        <w:t>multidimensionalen</w:t>
      </w:r>
      <w:r w:rsidR="00D25432">
        <w:t xml:space="preserve"> Räume</w:t>
      </w:r>
      <w:r w:rsidR="0037127D">
        <w:rPr>
          <w:color w:val="FF0000"/>
        </w:rPr>
        <w:t xml:space="preserve"> </w:t>
      </w:r>
      <w:r w:rsidRPr="003D78B6">
        <w:t>darzustelle</w:t>
      </w:r>
      <w:r w:rsidRPr="00D25432">
        <w:t>n</w:t>
      </w:r>
      <w:r w:rsidR="0037127D" w:rsidRPr="00D25432">
        <w:t>,</w:t>
      </w:r>
      <w:r w:rsidRPr="00D25432">
        <w:t xml:space="preserve"> </w:t>
      </w:r>
      <w:r w:rsidRPr="003D78B6">
        <w:t xml:space="preserve">ist enorm wichtig, um </w:t>
      </w:r>
      <w:r w:rsidR="00D25432">
        <w:t>Z</w:t>
      </w:r>
      <w:r w:rsidRPr="003D78B6">
        <w:t xml:space="preserve">usammenhänge erkennen zu können, welche durch das reine </w:t>
      </w:r>
      <w:r w:rsidR="00D25432">
        <w:t>b</w:t>
      </w:r>
      <w:r w:rsidR="00B61DFB" w:rsidRPr="003D78B6">
        <w:t xml:space="preserve">etrachten von </w:t>
      </w:r>
      <w:r w:rsidR="00D25432">
        <w:t>s</w:t>
      </w:r>
      <w:r w:rsidR="00B61DFB" w:rsidRPr="003D78B6">
        <w:t xml:space="preserve">tatistischen Kennwerten wie dem Mittelwert oder der </w:t>
      </w:r>
      <w:r w:rsidR="008C4B35" w:rsidRPr="003D78B6">
        <w:t>Standardabweichung</w:t>
      </w:r>
      <w:r w:rsidR="00B61DFB" w:rsidRPr="003D78B6">
        <w:t xml:space="preserve"> nicht dargestellt werden. Gerade, wenn man die Daten in einem späteren Verlauf weiterverarbeitet, zum Beispiel mithilfe von </w:t>
      </w:r>
      <w:proofErr w:type="spellStart"/>
      <w:r w:rsidR="00B61DFB" w:rsidRPr="003D78B6">
        <w:t>Machine</w:t>
      </w:r>
      <w:proofErr w:type="spellEnd"/>
      <w:r w:rsidR="00B61DFB" w:rsidRPr="003D78B6">
        <w:t xml:space="preserve"> Learning, sind Visualisierungen unabdingbar.</w:t>
      </w:r>
      <w:r w:rsidRPr="003D78B6">
        <w:t xml:space="preserve"> Mithilfe von Programmen und der richtigen Anwendung von gewissen Komponenten kann man auf einem zweidimensionalen Bildschirm auch höherdimensionale Daten </w:t>
      </w:r>
      <w:r w:rsidR="00B61DFB" w:rsidRPr="003D78B6">
        <w:t xml:space="preserve">verständlich </w:t>
      </w:r>
      <w:r w:rsidRPr="003D78B6">
        <w:t>darstellen. Diese Komponente</w:t>
      </w:r>
      <w:r w:rsidR="00D25432">
        <w:t>n</w:t>
      </w:r>
      <w:r w:rsidRPr="003D78B6">
        <w:t xml:space="preserve"> kann man unterteilen in:</w:t>
      </w:r>
      <w:r w:rsidR="004D6A43" w:rsidRPr="003D78B6">
        <w:t xml:space="preserve"> </w:t>
      </w:r>
      <w:r w:rsidR="004D6A43" w:rsidRPr="003D78B6">
        <w:fldChar w:fldCharType="begin"/>
      </w:r>
      <w:r w:rsidR="004D6A43" w:rsidRPr="003D78B6">
        <w:instrText xml:space="preserve"> ADDIN ZOTERO_ITEM CSL_CITATION {"citationID":"mycWx0rY","properties":{"formattedCitation":"(Sarkar, 2018)","plainCitation":"(Sarkar, 2018)","noteIndex":0},"citationItems":[{"id":35,"uris":["http://zotero.org/users/local/ouhuJmCu/items/G6UTX9SC"],"itemData":{"id":35,"type":"webpage","abstract":"Learn effective strategies for leveraging a layered Grammar of Graphics framework for effective data visualization","container-title":"Medium","language":"en","title":"A Comprehensive Guide to the Grammar of Graphics for Effective Visualization of Multi-dimensional…","URL":"https://towardsdatascience.com/a-comprehensive-guide-to-the-grammar-of-graphics-for-effective-visualization-of-multi-dimensional-1f92b4ed4149","author":[{"family":"Sarkar","given":"Dipanjan (DJ)"}],"accessed":{"date-parts":[["2024",11,13]]},"issued":{"date-parts":[["2018",9,13]]}}}],"schema":"https://github.com/citation-style-language/schema/raw/master/csl-citation.json"} </w:instrText>
      </w:r>
      <w:r w:rsidR="004D6A43" w:rsidRPr="003D78B6">
        <w:fldChar w:fldCharType="separate"/>
      </w:r>
      <w:r w:rsidR="004D6A43" w:rsidRPr="003D78B6">
        <w:rPr>
          <w:rFonts w:ascii="Calibri" w:hAnsi="Calibri" w:cs="Calibri"/>
        </w:rPr>
        <w:t>(Sarkar, 2018)</w:t>
      </w:r>
      <w:r w:rsidR="004D6A43" w:rsidRPr="003D78B6">
        <w:fldChar w:fldCharType="end"/>
      </w:r>
    </w:p>
    <w:p w14:paraId="392B13BA" w14:textId="1AD7B0E8" w:rsidR="00B61DFB" w:rsidRPr="003D78B6" w:rsidRDefault="00B61DFB" w:rsidP="00B024EC">
      <w:pPr>
        <w:jc w:val="both"/>
        <w:rPr>
          <w:b/>
          <w:bCs/>
        </w:rPr>
      </w:pPr>
      <w:r w:rsidRPr="003D78B6">
        <w:rPr>
          <w:b/>
          <w:bCs/>
        </w:rPr>
        <w:t>Daten:</w:t>
      </w:r>
    </w:p>
    <w:p w14:paraId="611FAED9" w14:textId="2A21B1B0" w:rsidR="00B61DFB" w:rsidRPr="00B506D7" w:rsidRDefault="00B06154" w:rsidP="00B024EC">
      <w:pPr>
        <w:jc w:val="both"/>
        <w:rPr>
          <w:bCs/>
          <w:color w:val="FF0000"/>
        </w:rPr>
      </w:pPr>
      <w:r w:rsidRPr="003D78B6">
        <w:rPr>
          <w:bCs/>
        </w:rPr>
        <w:t xml:space="preserve">Der erste und wichtigste Schritt ist </w:t>
      </w:r>
      <w:r w:rsidR="004D6A43" w:rsidRPr="003D78B6">
        <w:rPr>
          <w:bCs/>
        </w:rPr>
        <w:t>das Einlesen und Analysieren</w:t>
      </w:r>
      <w:r w:rsidRPr="003D78B6">
        <w:rPr>
          <w:bCs/>
        </w:rPr>
        <w:t xml:space="preserve"> der Daten. Wie bereits im LE 3 angeschaut, ist es </w:t>
      </w:r>
      <w:r w:rsidRPr="00D25432">
        <w:rPr>
          <w:bCs/>
        </w:rPr>
        <w:t>wichtig</w:t>
      </w:r>
      <w:r w:rsidR="00B506D7" w:rsidRPr="00D25432">
        <w:rPr>
          <w:bCs/>
        </w:rPr>
        <w:t>,</w:t>
      </w:r>
      <w:r w:rsidRPr="00D25432">
        <w:rPr>
          <w:bCs/>
        </w:rPr>
        <w:t xml:space="preserve"> sei</w:t>
      </w:r>
      <w:r w:rsidRPr="003D78B6">
        <w:rPr>
          <w:bCs/>
        </w:rPr>
        <w:t>ne Daten zu kennen und sie den verschiedenen Metriken zuzuordnen. Es ist wichtig</w:t>
      </w:r>
      <w:r w:rsidR="00B506D7" w:rsidRPr="00D25432">
        <w:rPr>
          <w:bCs/>
        </w:rPr>
        <w:t>,</w:t>
      </w:r>
      <w:r w:rsidRPr="00D25432">
        <w:rPr>
          <w:bCs/>
        </w:rPr>
        <w:t xml:space="preserve"> </w:t>
      </w:r>
      <w:r w:rsidRPr="003D78B6">
        <w:rPr>
          <w:bCs/>
        </w:rPr>
        <w:t>ein Grundverständnis für die Variablen zu haben, welche Dimensionen in den Daten vorhanden sind und wo Zusammenhänge bestehen.</w:t>
      </w:r>
      <w:r w:rsidR="00B024EC" w:rsidRPr="003D78B6">
        <w:t xml:space="preserve"> Wenn die Rundenzeiten und die Runde aufzei</w:t>
      </w:r>
      <w:r w:rsidR="00D25432">
        <w:t>gt</w:t>
      </w:r>
      <w:r w:rsidR="00B024EC" w:rsidRPr="003D78B6">
        <w:t xml:space="preserve"> w</w:t>
      </w:r>
      <w:r w:rsidR="00D25432">
        <w:t>erden sollen</w:t>
      </w:r>
      <w:r w:rsidR="00B024EC" w:rsidRPr="003D78B6">
        <w:t xml:space="preserve">, </w:t>
      </w:r>
      <w:r w:rsidR="00D25432">
        <w:t>kann</w:t>
      </w:r>
      <w:r w:rsidR="00B024EC" w:rsidRPr="003D78B6">
        <w:t xml:space="preserve"> dies </w:t>
      </w:r>
      <w:r w:rsidR="008C4B35" w:rsidRPr="003D78B6">
        <w:t>beispielsweise</w:t>
      </w:r>
      <w:r w:rsidR="00B024EC" w:rsidRPr="003D78B6">
        <w:t xml:space="preserve"> mit</w:t>
      </w:r>
      <w:r w:rsidR="008C4B35">
        <w:t xml:space="preserve"> </w:t>
      </w:r>
      <w:r w:rsidR="00B024EC" w:rsidRPr="003D78B6">
        <w:t xml:space="preserve">einem Scatterplot </w:t>
      </w:r>
      <w:r w:rsidR="00D25432">
        <w:t>ge</w:t>
      </w:r>
      <w:r w:rsidR="00B024EC" w:rsidRPr="003D78B6">
        <w:t>mach</w:t>
      </w:r>
      <w:r w:rsidR="00D25432">
        <w:t>t werden</w:t>
      </w:r>
      <w:r w:rsidR="00B024EC" w:rsidRPr="003D78B6">
        <w:t>. (Abbildung 1</w:t>
      </w:r>
      <w:r w:rsidR="00B024EC" w:rsidRPr="00D25432">
        <w:t>0</w:t>
      </w:r>
      <w:r w:rsidR="00B506D7" w:rsidRPr="00D25432">
        <w:t>)</w:t>
      </w:r>
    </w:p>
    <w:p w14:paraId="1871D402" w14:textId="6EF06312" w:rsidR="00B61DFB" w:rsidRPr="003D78B6" w:rsidRDefault="00B61DFB" w:rsidP="00B024EC">
      <w:pPr>
        <w:jc w:val="both"/>
        <w:rPr>
          <w:b/>
          <w:bCs/>
        </w:rPr>
      </w:pPr>
      <w:r w:rsidRPr="003D78B6">
        <w:rPr>
          <w:b/>
        </w:rPr>
        <w:t>Ästhetik:</w:t>
      </w:r>
    </w:p>
    <w:p w14:paraId="32CAE408" w14:textId="6836FB8D" w:rsidR="00B61DFB" w:rsidRPr="003D78B6" w:rsidRDefault="000B28E9" w:rsidP="00B024EC">
      <w:pPr>
        <w:jc w:val="both"/>
      </w:pPr>
      <w:r w:rsidRPr="003D78B6">
        <w:rPr>
          <w:b/>
          <w:noProof/>
        </w:rPr>
        <w:drawing>
          <wp:anchor distT="0" distB="0" distL="114300" distR="114300" simplePos="0" relativeHeight="251695104" behindDoc="0" locked="0" layoutInCell="1" allowOverlap="1" wp14:anchorId="27136ED6" wp14:editId="0890DD0D">
            <wp:simplePos x="0" y="0"/>
            <wp:positionH relativeFrom="column">
              <wp:posOffset>2948305</wp:posOffset>
            </wp:positionH>
            <wp:positionV relativeFrom="paragraph">
              <wp:posOffset>604520</wp:posOffset>
            </wp:positionV>
            <wp:extent cx="2743200" cy="2105042"/>
            <wp:effectExtent l="0" t="0" r="0" b="9525"/>
            <wp:wrapSquare wrapText="bothSides"/>
            <wp:docPr id="1401848849"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48849" name="Grafik 1" descr="Ein Bild, das Text, Diagramm, Reih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105042"/>
                    </a:xfrm>
                    <a:prstGeom prst="rect">
                      <a:avLst/>
                    </a:prstGeom>
                  </pic:spPr>
                </pic:pic>
              </a:graphicData>
            </a:graphic>
          </wp:anchor>
        </w:drawing>
      </w:r>
      <w:r w:rsidRPr="003D78B6">
        <w:rPr>
          <w:b/>
          <w:noProof/>
        </w:rPr>
        <mc:AlternateContent>
          <mc:Choice Requires="wps">
            <w:drawing>
              <wp:anchor distT="0" distB="0" distL="114300" distR="114300" simplePos="0" relativeHeight="251696128" behindDoc="0" locked="0" layoutInCell="1" allowOverlap="1" wp14:anchorId="3C06CDA8" wp14:editId="2635A74C">
                <wp:simplePos x="0" y="0"/>
                <wp:positionH relativeFrom="column">
                  <wp:posOffset>2948305</wp:posOffset>
                </wp:positionH>
                <wp:positionV relativeFrom="paragraph">
                  <wp:posOffset>2707438</wp:posOffset>
                </wp:positionV>
                <wp:extent cx="2743200" cy="297382"/>
                <wp:effectExtent l="0" t="0" r="0" b="7620"/>
                <wp:wrapSquare wrapText="bothSides"/>
                <wp:docPr id="479686395" name="Textfeld 1"/>
                <wp:cNvGraphicFramePr/>
                <a:graphic xmlns:a="http://schemas.openxmlformats.org/drawingml/2006/main">
                  <a:graphicData uri="http://schemas.microsoft.com/office/word/2010/wordprocessingShape">
                    <wps:wsp>
                      <wps:cNvSpPr txBox="1"/>
                      <wps:spPr>
                        <a:xfrm>
                          <a:off x="0" y="0"/>
                          <a:ext cx="2743200" cy="297382"/>
                        </a:xfrm>
                        <a:prstGeom prst="rect">
                          <a:avLst/>
                        </a:prstGeom>
                        <a:solidFill>
                          <a:prstClr val="white"/>
                        </a:solidFill>
                        <a:ln>
                          <a:noFill/>
                        </a:ln>
                      </wps:spPr>
                      <wps:txbx>
                        <w:txbxContent>
                          <w:p w14:paraId="5FF852F5" w14:textId="77777777" w:rsidR="0007591D" w:rsidRPr="003D78B6" w:rsidRDefault="0071002A" w:rsidP="0007591D">
                            <w:pPr>
                              <w:pStyle w:val="Beschriftung"/>
                              <w:rPr>
                                <w:sz w:val="22"/>
                                <w:szCs w:val="22"/>
                              </w:rPr>
                            </w:pPr>
                            <w:r w:rsidRPr="003D78B6">
                              <w:t xml:space="preserve">Abbildung </w:t>
                            </w:r>
                            <w:r w:rsidR="00EB66E5">
                              <w:t>11</w:t>
                            </w:r>
                            <w:r w:rsidRPr="003D78B6">
                              <w:t>: Rundenzeiten mit Teams</w:t>
                            </w:r>
                            <w:r w:rsidR="0007591D">
                              <w:t xml:space="preserve"> </w:t>
                            </w:r>
                            <w:r w:rsidR="0007591D">
                              <w:t>(Eigene Darstellung)</w:t>
                            </w:r>
                          </w:p>
                          <w:p w14:paraId="03D9EF51" w14:textId="5493742B" w:rsidR="0071002A" w:rsidRPr="003D78B6" w:rsidRDefault="0071002A" w:rsidP="0071002A">
                            <w:pPr>
                              <w:pStyle w:val="Beschriftung"/>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06CDA8" id="_x0000_s1033" type="#_x0000_t202" style="position:absolute;left:0;text-align:left;margin-left:232.15pt;margin-top:213.2pt;width:3in;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" stroked="f">
                <v:textbox inset="0,0,0,0">
                  <w:txbxContent>
                    <w:p w14:paraId="5FF852F5" w14:textId="77777777" w:rsidR="0007591D" w:rsidRPr="003D78B6" w:rsidRDefault="0071002A" w:rsidP="0007591D">
                      <w:pPr>
                        <w:pStyle w:val="Beschriftung"/>
                        <w:rPr>
                          <w:sz w:val="22"/>
                          <w:szCs w:val="22"/>
                        </w:rPr>
                      </w:pPr>
                      <w:r w:rsidRPr="003D78B6">
                        <w:t xml:space="preserve">Abbildung </w:t>
                      </w:r>
                      <w:r w:rsidR="00EB66E5">
                        <w:t>11</w:t>
                      </w:r>
                      <w:r w:rsidRPr="003D78B6">
                        <w:t>: Rundenzeiten mit Teams</w:t>
                      </w:r>
                      <w:r w:rsidR="0007591D">
                        <w:t xml:space="preserve"> </w:t>
                      </w:r>
                      <w:r w:rsidR="0007591D">
                        <w:t>(Eigene Darstellung)</w:t>
                      </w:r>
                    </w:p>
                    <w:p w14:paraId="03D9EF51" w14:textId="5493742B" w:rsidR="0071002A" w:rsidRPr="003D78B6" w:rsidRDefault="0071002A" w:rsidP="0071002A">
                      <w:pPr>
                        <w:pStyle w:val="Beschriftung"/>
                        <w:rPr>
                          <w:sz w:val="22"/>
                          <w:szCs w:val="22"/>
                        </w:rPr>
                      </w:pPr>
                    </w:p>
                  </w:txbxContent>
                </v:textbox>
                <w10:wrap type="square"/>
              </v:shape>
            </w:pict>
          </mc:Fallback>
        </mc:AlternateContent>
      </w:r>
      <w:r w:rsidRPr="003D78B6">
        <w:rPr>
          <w:b/>
          <w:noProof/>
        </w:rPr>
        <mc:AlternateContent>
          <mc:Choice Requires="wps">
            <w:drawing>
              <wp:anchor distT="0" distB="0" distL="114300" distR="114300" simplePos="0" relativeHeight="251691008" behindDoc="0" locked="0" layoutInCell="1" allowOverlap="1" wp14:anchorId="54B236A2" wp14:editId="6C29A62D">
                <wp:simplePos x="0" y="0"/>
                <wp:positionH relativeFrom="column">
                  <wp:posOffset>52705</wp:posOffset>
                </wp:positionH>
                <wp:positionV relativeFrom="paragraph">
                  <wp:posOffset>2704898</wp:posOffset>
                </wp:positionV>
                <wp:extent cx="2781300" cy="297738"/>
                <wp:effectExtent l="0" t="0" r="0" b="7620"/>
                <wp:wrapSquare wrapText="bothSides"/>
                <wp:docPr id="254834512" name="Textfeld 1"/>
                <wp:cNvGraphicFramePr/>
                <a:graphic xmlns:a="http://schemas.openxmlformats.org/drawingml/2006/main">
                  <a:graphicData uri="http://schemas.microsoft.com/office/word/2010/wordprocessingShape">
                    <wps:wsp>
                      <wps:cNvSpPr txBox="1"/>
                      <wps:spPr>
                        <a:xfrm>
                          <a:off x="0" y="0"/>
                          <a:ext cx="2781300" cy="297738"/>
                        </a:xfrm>
                        <a:prstGeom prst="rect">
                          <a:avLst/>
                        </a:prstGeom>
                        <a:solidFill>
                          <a:prstClr val="white"/>
                        </a:solidFill>
                        <a:ln>
                          <a:noFill/>
                        </a:ln>
                      </wps:spPr>
                      <wps:txbx>
                        <w:txbxContent>
                          <w:p w14:paraId="70920F2F" w14:textId="77777777" w:rsidR="0007591D" w:rsidRPr="003D78B6" w:rsidRDefault="0071002A" w:rsidP="0007591D">
                            <w:pPr>
                              <w:pStyle w:val="Beschriftung"/>
                              <w:rPr>
                                <w:sz w:val="22"/>
                                <w:szCs w:val="22"/>
                              </w:rPr>
                            </w:pPr>
                            <w:r w:rsidRPr="003D78B6">
                              <w:t xml:space="preserve">Abbildung </w:t>
                            </w:r>
                            <w:r w:rsidR="00EB66E5">
                              <w:t>1</w:t>
                            </w:r>
                            <w:r w:rsidR="00D25432">
                              <w:t>0</w:t>
                            </w:r>
                            <w:r w:rsidRPr="003D78B6">
                              <w:t>: Rundenzeiten pro Runde</w:t>
                            </w:r>
                            <w:r w:rsidR="0007591D">
                              <w:t xml:space="preserve"> </w:t>
                            </w:r>
                            <w:r w:rsidR="0007591D">
                              <w:t>(Eigene Darstellung)</w:t>
                            </w:r>
                          </w:p>
                          <w:p w14:paraId="2669BF69" w14:textId="2E5D68A0" w:rsidR="0071002A" w:rsidRPr="003D78B6" w:rsidRDefault="0071002A" w:rsidP="0071002A">
                            <w:pPr>
                              <w:pStyle w:val="Beschriftung"/>
                              <w:rPr>
                                <w:bCs/>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B236A2" id="_x0000_s1034" type="#_x0000_t202" style="position:absolute;left:0;text-align:left;margin-left:4.15pt;margin-top:213pt;width:219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" stroked="f">
                <v:textbox inset="0,0,0,0">
                  <w:txbxContent>
                    <w:p w14:paraId="70920F2F" w14:textId="77777777" w:rsidR="0007591D" w:rsidRPr="003D78B6" w:rsidRDefault="0071002A" w:rsidP="0007591D">
                      <w:pPr>
                        <w:pStyle w:val="Beschriftung"/>
                        <w:rPr>
                          <w:sz w:val="22"/>
                          <w:szCs w:val="22"/>
                        </w:rPr>
                      </w:pPr>
                      <w:r w:rsidRPr="003D78B6">
                        <w:t xml:space="preserve">Abbildung </w:t>
                      </w:r>
                      <w:r w:rsidR="00EB66E5">
                        <w:t>1</w:t>
                      </w:r>
                      <w:r w:rsidR="00D25432">
                        <w:t>0</w:t>
                      </w:r>
                      <w:r w:rsidRPr="003D78B6">
                        <w:t>: Rundenzeiten pro Runde</w:t>
                      </w:r>
                      <w:r w:rsidR="0007591D">
                        <w:t xml:space="preserve"> </w:t>
                      </w:r>
                      <w:r w:rsidR="0007591D">
                        <w:t>(Eigene Darstellung)</w:t>
                      </w:r>
                    </w:p>
                    <w:p w14:paraId="2669BF69" w14:textId="2E5D68A0" w:rsidR="0071002A" w:rsidRPr="003D78B6" w:rsidRDefault="0071002A" w:rsidP="0071002A">
                      <w:pPr>
                        <w:pStyle w:val="Beschriftung"/>
                        <w:rPr>
                          <w:bCs/>
                          <w:sz w:val="22"/>
                          <w:szCs w:val="22"/>
                        </w:rPr>
                      </w:pPr>
                    </w:p>
                  </w:txbxContent>
                </v:textbox>
                <w10:wrap type="square"/>
              </v:shape>
            </w:pict>
          </mc:Fallback>
        </mc:AlternateContent>
      </w:r>
      <w:r w:rsidRPr="003D78B6">
        <w:rPr>
          <w:b/>
          <w:noProof/>
        </w:rPr>
        <w:drawing>
          <wp:anchor distT="0" distB="0" distL="114300" distR="114300" simplePos="0" relativeHeight="251689984" behindDoc="0" locked="0" layoutInCell="1" allowOverlap="1" wp14:anchorId="02FDFC68" wp14:editId="40D00D09">
            <wp:simplePos x="0" y="0"/>
            <wp:positionH relativeFrom="column">
              <wp:posOffset>52705</wp:posOffset>
            </wp:positionH>
            <wp:positionV relativeFrom="paragraph">
              <wp:posOffset>604520</wp:posOffset>
            </wp:positionV>
            <wp:extent cx="2781300" cy="2106853"/>
            <wp:effectExtent l="0" t="0" r="0" b="8255"/>
            <wp:wrapSquare wrapText="bothSides"/>
            <wp:docPr id="124746488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4883" name="Grafik 1" descr="Ein Bild, das Text, Diagramm, Reihe, Zahl enthält.&#10;&#10;Automatisch generierte Beschreibu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1300" cy="2106853"/>
                    </a:xfrm>
                    <a:prstGeom prst="rect">
                      <a:avLst/>
                    </a:prstGeom>
                  </pic:spPr>
                </pic:pic>
              </a:graphicData>
            </a:graphic>
          </wp:anchor>
        </w:drawing>
      </w:r>
      <w:r w:rsidR="00B06154" w:rsidRPr="003D78B6">
        <w:t xml:space="preserve">Welche Werte können wie dargestellt werden? Es kann sinnvoll sein, kategorialen Variablen eine Farbe pro Kategorie zuzuweisen, um eine dritte Dimension hinzuzufügen. </w:t>
      </w:r>
      <w:r w:rsidR="00B024EC" w:rsidRPr="003D78B6">
        <w:t xml:space="preserve">Somit kann man zum Beispiel die Teams als Kategorie </w:t>
      </w:r>
      <w:r w:rsidR="00D25432">
        <w:t>d</w:t>
      </w:r>
      <w:r w:rsidR="00B024EC" w:rsidRPr="003D78B6">
        <w:t xml:space="preserve">arstellen (Abbildung 11). </w:t>
      </w:r>
    </w:p>
    <w:p w14:paraId="61DF0FBD" w14:textId="735FD0D8" w:rsidR="00B61DFB" w:rsidRPr="003D78B6" w:rsidRDefault="00B61DFB" w:rsidP="00B024EC">
      <w:pPr>
        <w:jc w:val="both"/>
        <w:rPr>
          <w:b/>
        </w:rPr>
      </w:pPr>
      <w:r w:rsidRPr="003D78B6">
        <w:rPr>
          <w:b/>
        </w:rPr>
        <w:t>Skalierung:</w:t>
      </w:r>
    </w:p>
    <w:p w14:paraId="49097AF6" w14:textId="0E68737D" w:rsidR="00B61DFB" w:rsidRPr="003D78B6" w:rsidRDefault="00B06154" w:rsidP="00B024EC">
      <w:pPr>
        <w:jc w:val="both"/>
      </w:pPr>
      <w:r w:rsidRPr="003D78B6">
        <w:t>Mithilfe unterschiedlicher Grössen in der Darstellung der Datenpunkte können zusätzliche Dimensionen visualisiert werden.</w:t>
      </w:r>
    </w:p>
    <w:p w14:paraId="456BBCA5" w14:textId="18E1A12A" w:rsidR="00B61DFB" w:rsidRPr="003D78B6" w:rsidRDefault="00B61DFB" w:rsidP="00B024EC">
      <w:pPr>
        <w:jc w:val="both"/>
        <w:rPr>
          <w:b/>
        </w:rPr>
      </w:pPr>
      <w:r w:rsidRPr="003D78B6">
        <w:rPr>
          <w:b/>
        </w:rPr>
        <w:t>Geometrische Objekte:</w:t>
      </w:r>
    </w:p>
    <w:p w14:paraId="67F2DB71" w14:textId="503377DE" w:rsidR="0071002A" w:rsidRDefault="00360549" w:rsidP="00B024EC">
      <w:pPr>
        <w:jc w:val="both"/>
      </w:pPr>
      <w:r w:rsidRPr="003D78B6">
        <w:t>Auch durch die Wahl der verschiedenen Objekte im Plot können Daten dargestellt werden. Hierbei wird entschieden, wie die Datenpunkte dargestellt werden, ob als Punkte, Linien, Balken usw.</w:t>
      </w:r>
    </w:p>
    <w:p w14:paraId="191B237D" w14:textId="77777777" w:rsidR="00D25432" w:rsidRPr="003D78B6" w:rsidRDefault="00D25432" w:rsidP="00B024EC">
      <w:pPr>
        <w:jc w:val="both"/>
      </w:pPr>
    </w:p>
    <w:p w14:paraId="5130F0DD" w14:textId="67E43D52" w:rsidR="00B61DFB" w:rsidRPr="003D78B6" w:rsidRDefault="00B61DFB" w:rsidP="00B024EC">
      <w:pPr>
        <w:jc w:val="both"/>
        <w:rPr>
          <w:b/>
        </w:rPr>
      </w:pPr>
      <w:r w:rsidRPr="003D78B6">
        <w:rPr>
          <w:b/>
        </w:rPr>
        <w:lastRenderedPageBreak/>
        <w:t>Statistik:</w:t>
      </w:r>
    </w:p>
    <w:p w14:paraId="5A513ADA" w14:textId="788C45FD" w:rsidR="00D25432" w:rsidRPr="00D25432" w:rsidRDefault="00D25432" w:rsidP="00D25432">
      <w:pPr>
        <w:keepNext/>
        <w:jc w:val="both"/>
      </w:pPr>
      <w:r w:rsidRPr="003D78B6">
        <w:rPr>
          <w:noProof/>
        </w:rPr>
        <mc:AlternateContent>
          <mc:Choice Requires="wps">
            <w:drawing>
              <wp:anchor distT="0" distB="0" distL="114300" distR="114300" simplePos="0" relativeHeight="251702272" behindDoc="0" locked="0" layoutInCell="1" allowOverlap="1" wp14:anchorId="4F1E0821" wp14:editId="230F5B57">
                <wp:simplePos x="0" y="0"/>
                <wp:positionH relativeFrom="column">
                  <wp:posOffset>-61595</wp:posOffset>
                </wp:positionH>
                <wp:positionV relativeFrom="paragraph">
                  <wp:posOffset>3512820</wp:posOffset>
                </wp:positionV>
                <wp:extent cx="3032125" cy="635"/>
                <wp:effectExtent l="0" t="0" r="0" b="0"/>
                <wp:wrapSquare wrapText="bothSides"/>
                <wp:docPr id="176235294" name="Textfeld 1"/>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51659406" w14:textId="283357F3" w:rsidR="00277651" w:rsidRPr="003D78B6" w:rsidRDefault="00277651" w:rsidP="00277651">
                            <w:pPr>
                              <w:pStyle w:val="Beschriftung"/>
                              <w:rPr>
                                <w:sz w:val="22"/>
                                <w:szCs w:val="22"/>
                              </w:rPr>
                            </w:pPr>
                            <w:r w:rsidRPr="003D78B6">
                              <w:t xml:space="preserve">Abbildung </w:t>
                            </w:r>
                            <w:fldSimple w:instr=" SEQ Abbildung \* ARABIC ">
                              <w:r w:rsidR="00E15859">
                                <w:rPr>
                                  <w:noProof/>
                                </w:rPr>
                                <w:t>10</w:t>
                              </w:r>
                            </w:fldSimple>
                            <w:r w:rsidR="0007591D">
                              <w:rPr>
                                <w:noProof/>
                              </w:rPr>
                              <w:t>2</w:t>
                            </w:r>
                            <w:r w:rsidRPr="003D78B6">
                              <w:t xml:space="preserve">: </w:t>
                            </w:r>
                            <w:r w:rsidR="00F10586" w:rsidRPr="003D78B6">
                              <w:t>Li</w:t>
                            </w:r>
                            <w:r w:rsidR="00F10586" w:rsidRPr="00F10586">
                              <w:t>ne</w:t>
                            </w:r>
                            <w:r w:rsidR="00F10586" w:rsidRPr="003D78B6">
                              <w:t>are</w:t>
                            </w:r>
                            <w:r w:rsidRPr="003D78B6">
                              <w:t xml:space="preserve"> Regression auf den Rundenzeiten</w:t>
                            </w:r>
                            <w:r w:rsidR="0007591D">
                              <w:t xml:space="preserve"> </w:t>
                            </w:r>
                            <w:r w:rsidR="0007591D">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E0821" id="_x0000_s1035" type="#_x0000_t202" style="position:absolute;left:0;text-align:left;margin-left:-4.85pt;margin-top:276.6pt;width:23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Yf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" stroked="f">
                <v:textbox style="mso-fit-shape-to-text:t" inset="0,0,0,0">
                  <w:txbxContent>
                    <w:p w14:paraId="51659406" w14:textId="283357F3" w:rsidR="00277651" w:rsidRPr="003D78B6" w:rsidRDefault="00277651" w:rsidP="00277651">
                      <w:pPr>
                        <w:pStyle w:val="Beschriftung"/>
                        <w:rPr>
                          <w:sz w:val="22"/>
                          <w:szCs w:val="22"/>
                        </w:rPr>
                      </w:pPr>
                      <w:r w:rsidRPr="003D78B6">
                        <w:t xml:space="preserve">Abbildung </w:t>
                      </w:r>
                      <w:fldSimple w:instr=" SEQ Abbildung \* ARABIC ">
                        <w:r w:rsidR="00E15859">
                          <w:rPr>
                            <w:noProof/>
                          </w:rPr>
                          <w:t>10</w:t>
                        </w:r>
                      </w:fldSimple>
                      <w:r w:rsidR="0007591D">
                        <w:rPr>
                          <w:noProof/>
                        </w:rPr>
                        <w:t>2</w:t>
                      </w:r>
                      <w:r w:rsidRPr="003D78B6">
                        <w:t xml:space="preserve">: </w:t>
                      </w:r>
                      <w:r w:rsidR="00F10586" w:rsidRPr="003D78B6">
                        <w:t>Li</w:t>
                      </w:r>
                      <w:r w:rsidR="00F10586" w:rsidRPr="00F10586">
                        <w:t>ne</w:t>
                      </w:r>
                      <w:r w:rsidR="00F10586" w:rsidRPr="003D78B6">
                        <w:t>are</w:t>
                      </w:r>
                      <w:r w:rsidRPr="003D78B6">
                        <w:t xml:space="preserve"> Regression auf den Rundenzeiten</w:t>
                      </w:r>
                      <w:r w:rsidR="0007591D">
                        <w:t xml:space="preserve"> </w:t>
                      </w:r>
                      <w:r w:rsidR="0007591D">
                        <w:t>(Eigene Darstellung)</w:t>
                      </w:r>
                    </w:p>
                  </w:txbxContent>
                </v:textbox>
                <w10:wrap type="square"/>
              </v:shape>
            </w:pict>
          </mc:Fallback>
        </mc:AlternateContent>
      </w:r>
      <w:r w:rsidRPr="003D78B6">
        <w:rPr>
          <w:noProof/>
        </w:rPr>
        <w:drawing>
          <wp:anchor distT="0" distB="0" distL="114300" distR="114300" simplePos="0" relativeHeight="251698176" behindDoc="0" locked="0" layoutInCell="1" allowOverlap="1" wp14:anchorId="217270D6" wp14:editId="63082E2E">
            <wp:simplePos x="0" y="0"/>
            <wp:positionH relativeFrom="column">
              <wp:posOffset>-61595</wp:posOffset>
            </wp:positionH>
            <wp:positionV relativeFrom="paragraph">
              <wp:posOffset>989965</wp:posOffset>
            </wp:positionV>
            <wp:extent cx="3429635" cy="2524125"/>
            <wp:effectExtent l="0" t="0" r="0" b="9525"/>
            <wp:wrapTopAndBottom/>
            <wp:docPr id="1752273049" name="Grafik 1" descr="Ein Bild, das Text,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049" name="Grafik 1" descr="Ein Bild, das Text, Reihe, Diagramm, Steigung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29635" cy="2524125"/>
                    </a:xfrm>
                    <a:prstGeom prst="rect">
                      <a:avLst/>
                    </a:prstGeom>
                  </pic:spPr>
                </pic:pic>
              </a:graphicData>
            </a:graphic>
            <wp14:sizeRelH relativeFrom="page">
              <wp14:pctWidth>0</wp14:pctWidth>
            </wp14:sizeRelH>
            <wp14:sizeRelV relativeFrom="page">
              <wp14:pctHeight>0</wp14:pctHeight>
            </wp14:sizeRelV>
          </wp:anchor>
        </w:drawing>
      </w:r>
      <w:r w:rsidR="005C02A0" w:rsidRPr="003D78B6">
        <w:rPr>
          <w:noProof/>
        </w:rPr>
        <w:drawing>
          <wp:anchor distT="0" distB="0" distL="114300" distR="114300" simplePos="0" relativeHeight="251697152" behindDoc="1" locked="0" layoutInCell="1" allowOverlap="1" wp14:anchorId="633F4315" wp14:editId="1AB70254">
            <wp:simplePos x="0" y="0"/>
            <wp:positionH relativeFrom="column">
              <wp:posOffset>3367405</wp:posOffset>
            </wp:positionH>
            <wp:positionV relativeFrom="paragraph">
              <wp:posOffset>3434715</wp:posOffset>
            </wp:positionV>
            <wp:extent cx="3032125" cy="4893310"/>
            <wp:effectExtent l="0" t="0" r="0" b="2540"/>
            <wp:wrapSquare wrapText="bothSides"/>
            <wp:docPr id="1582144991" name="Grafik 1" descr="Ein Bild, das Text, Zahl,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4991" name="Grafik 1" descr="Ein Bild, das Text, Zahl, Diagramm, Reih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32125" cy="4893310"/>
                    </a:xfrm>
                    <a:prstGeom prst="rect">
                      <a:avLst/>
                    </a:prstGeom>
                  </pic:spPr>
                </pic:pic>
              </a:graphicData>
            </a:graphic>
            <wp14:sizeRelH relativeFrom="page">
              <wp14:pctWidth>0</wp14:pctWidth>
            </wp14:sizeRelH>
            <wp14:sizeRelV relativeFrom="page">
              <wp14:pctHeight>0</wp14:pctHeight>
            </wp14:sizeRelV>
          </wp:anchor>
        </w:drawing>
      </w:r>
      <w:r w:rsidR="00360549" w:rsidRPr="003D78B6">
        <w:t xml:space="preserve">Manchmal kann es sinnvoll sein, die Grafik durch einige </w:t>
      </w:r>
      <w:r>
        <w:t>s</w:t>
      </w:r>
      <w:r w:rsidR="00360549" w:rsidRPr="003D78B6">
        <w:t xml:space="preserve">tatistische Ergänzungen zu </w:t>
      </w:r>
      <w:r>
        <w:t>u</w:t>
      </w:r>
      <w:r w:rsidR="00360549" w:rsidRPr="003D78B6">
        <w:t>nterstützen. Mit solchen Hilfestellungen können zum Beispiel Trends einzelner Gruppen dargestellt werden.</w:t>
      </w:r>
      <w:r w:rsidR="000B28E9" w:rsidRPr="003D78B6">
        <w:t xml:space="preserve"> Im Beispiel soll gezeigt werd</w:t>
      </w:r>
      <w:r w:rsidR="000B28E9" w:rsidRPr="00D25432">
        <w:t>e</w:t>
      </w:r>
      <w:r w:rsidR="00467CB5" w:rsidRPr="00D25432">
        <w:t>n</w:t>
      </w:r>
      <w:r w:rsidR="000B28E9" w:rsidRPr="00D25432">
        <w:t xml:space="preserve">, </w:t>
      </w:r>
      <w:r w:rsidR="000B28E9" w:rsidRPr="003D78B6">
        <w:t xml:space="preserve">wie im Verlaufe der </w:t>
      </w:r>
      <w:r w:rsidR="008C4B35" w:rsidRPr="003D78B6">
        <w:t>Runden</w:t>
      </w:r>
      <w:r w:rsidR="000B28E9" w:rsidRPr="003D78B6">
        <w:t xml:space="preserve"> die Zeiten immer schneller werden. </w:t>
      </w:r>
      <w:r w:rsidRPr="00D25432">
        <w:t>Dargestellt wird dies in Abbildung 12 mithilfe einer linearen Regression, welche im Plot als rote Linie verläuft.</w:t>
      </w:r>
    </w:p>
    <w:p w14:paraId="34E0A173" w14:textId="2A0AC1AE" w:rsidR="001419F8" w:rsidRPr="003D78B6" w:rsidRDefault="0059551E" w:rsidP="001419F8">
      <w:pPr>
        <w:keepNext/>
        <w:jc w:val="both"/>
      </w:pPr>
      <w:r w:rsidRPr="003D78B6">
        <w:t xml:space="preserve"> </w:t>
      </w:r>
    </w:p>
    <w:p w14:paraId="5D952FD7" w14:textId="735A4D0B" w:rsidR="00B61DFB" w:rsidRPr="003D78B6" w:rsidRDefault="00B61DFB" w:rsidP="00B024EC">
      <w:pPr>
        <w:jc w:val="both"/>
        <w:rPr>
          <w:b/>
        </w:rPr>
      </w:pPr>
      <w:r w:rsidRPr="003D78B6">
        <w:rPr>
          <w:b/>
        </w:rPr>
        <w:t>Facetten:</w:t>
      </w:r>
    </w:p>
    <w:p w14:paraId="44A8B2FD" w14:textId="3A6DE425" w:rsidR="00B61DFB" w:rsidRPr="003D78B6" w:rsidRDefault="00360549" w:rsidP="00B024EC">
      <w:pPr>
        <w:jc w:val="both"/>
      </w:pPr>
      <w:r w:rsidRPr="003D78B6">
        <w:t>Um die Komplexität der Grafik etwas zu entwirren, können verschiedene kleinere Plots erstellt werden, welche dann nur gewisse Eigenschaften darstellen.</w:t>
      </w:r>
      <w:r w:rsidR="001419F8" w:rsidRPr="003D78B6">
        <w:t xml:space="preserve"> Das Formel 1 Rennen in Monaco kann man </w:t>
      </w:r>
      <w:r w:rsidR="008C4B35" w:rsidRPr="003D78B6">
        <w:t>beispielsweise</w:t>
      </w:r>
      <w:r w:rsidR="001419F8" w:rsidRPr="003D78B6">
        <w:t xml:space="preserve"> in 3 Abschnitte unterteilen. Der Rennbeginn von der ersten bis circa in die 20 Runde, das Boxenstoppfenste</w:t>
      </w:r>
      <w:r w:rsidR="001419F8" w:rsidRPr="00D25432">
        <w:t>r</w:t>
      </w:r>
      <w:r w:rsidR="00E601C7" w:rsidRPr="00D25432">
        <w:t>,</w:t>
      </w:r>
      <w:r w:rsidR="001419F8" w:rsidRPr="003D78B6">
        <w:t xml:space="preserve"> welches in der Mitte des Rennens stattfindet und die </w:t>
      </w:r>
      <w:r w:rsidR="00D25432">
        <w:t>l</w:t>
      </w:r>
      <w:r w:rsidR="001419F8" w:rsidRPr="003D78B6">
        <w:t xml:space="preserve">etzten Runden am Ende des Rennens. Mithilfe von 3 kleineren Plots kann diese Unterteilung besser veranschaulicht werden. </w:t>
      </w:r>
    </w:p>
    <w:p w14:paraId="4865E23E" w14:textId="490EA496" w:rsidR="00B61DFB" w:rsidRPr="003D78B6" w:rsidRDefault="00B61DFB" w:rsidP="00B024EC">
      <w:pPr>
        <w:jc w:val="both"/>
      </w:pPr>
      <w:r w:rsidRPr="003D78B6">
        <w:rPr>
          <w:b/>
        </w:rPr>
        <w:t>Koordinatensystem:</w:t>
      </w:r>
    </w:p>
    <w:p w14:paraId="58B77AF7" w14:textId="7F7B8384" w:rsidR="00DF48DC" w:rsidRPr="003D78B6" w:rsidRDefault="00277651" w:rsidP="00795CD2">
      <w:pPr>
        <w:jc w:val="both"/>
      </w:pPr>
      <w:r w:rsidRPr="003D78B6">
        <w:rPr>
          <w:noProof/>
        </w:rPr>
        <mc:AlternateContent>
          <mc:Choice Requires="wps">
            <w:drawing>
              <wp:anchor distT="0" distB="0" distL="114300" distR="114300" simplePos="0" relativeHeight="251700224" behindDoc="0" locked="0" layoutInCell="1" allowOverlap="1" wp14:anchorId="78349C36" wp14:editId="05082615">
                <wp:simplePos x="0" y="0"/>
                <wp:positionH relativeFrom="column">
                  <wp:posOffset>3367405</wp:posOffset>
                </wp:positionH>
                <wp:positionV relativeFrom="paragraph">
                  <wp:posOffset>1619885</wp:posOffset>
                </wp:positionV>
                <wp:extent cx="2762250" cy="635"/>
                <wp:effectExtent l="0" t="0" r="0" b="0"/>
                <wp:wrapTopAndBottom/>
                <wp:docPr id="1121545438" name="Textfeld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16EF3C7A" w14:textId="09A4ED29" w:rsidR="00277651" w:rsidRPr="0007591D" w:rsidRDefault="00277651" w:rsidP="00277651">
                            <w:pPr>
                              <w:pStyle w:val="Beschriftung"/>
                              <w:rPr>
                                <w:sz w:val="22"/>
                                <w:szCs w:val="22"/>
                              </w:rPr>
                            </w:pPr>
                            <w:r w:rsidRPr="003D78B6">
                              <w:t xml:space="preserve">Abbildung </w:t>
                            </w:r>
                            <w:fldSimple w:instr=" SEQ Abbildung \* ARABIC ">
                              <w:r w:rsidR="00E15859">
                                <w:rPr>
                                  <w:noProof/>
                                </w:rPr>
                                <w:t>11</w:t>
                              </w:r>
                            </w:fldSimple>
                            <w:r w:rsidR="0007591D">
                              <w:rPr>
                                <w:noProof/>
                              </w:rPr>
                              <w:t>3</w:t>
                            </w:r>
                            <w:r w:rsidRPr="003D78B6">
                              <w:t>: Einteilung des Rennens</w:t>
                            </w:r>
                            <w:r w:rsidR="0007591D">
                              <w:t xml:space="preserve"> </w:t>
                            </w:r>
                            <w:r w:rsidR="0007591D">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49C36" id="_x0000_s1036" type="#_x0000_t202" style="position:absolute;left:0;text-align:left;margin-left:265.15pt;margin-top:127.55pt;width:217.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xBGQIAAEA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p8V8fkMhSbHFx5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" stroked="f">
                <v:textbox style="mso-fit-shape-to-text:t" inset="0,0,0,0">
                  <w:txbxContent>
                    <w:p w14:paraId="16EF3C7A" w14:textId="09A4ED29" w:rsidR="00277651" w:rsidRPr="0007591D" w:rsidRDefault="00277651" w:rsidP="00277651">
                      <w:pPr>
                        <w:pStyle w:val="Beschriftung"/>
                        <w:rPr>
                          <w:sz w:val="22"/>
                          <w:szCs w:val="22"/>
                        </w:rPr>
                      </w:pPr>
                      <w:r w:rsidRPr="003D78B6">
                        <w:t xml:space="preserve">Abbildung </w:t>
                      </w:r>
                      <w:fldSimple w:instr=" SEQ Abbildung \* ARABIC ">
                        <w:r w:rsidR="00E15859">
                          <w:rPr>
                            <w:noProof/>
                          </w:rPr>
                          <w:t>11</w:t>
                        </w:r>
                      </w:fldSimple>
                      <w:r w:rsidR="0007591D">
                        <w:rPr>
                          <w:noProof/>
                        </w:rPr>
                        <w:t>3</w:t>
                      </w:r>
                      <w:r w:rsidRPr="003D78B6">
                        <w:t>: Einteilung des Rennens</w:t>
                      </w:r>
                      <w:r w:rsidR="0007591D">
                        <w:t xml:space="preserve"> </w:t>
                      </w:r>
                      <w:r w:rsidR="0007591D">
                        <w:t>(Eigene Darstellung)</w:t>
                      </w:r>
                    </w:p>
                  </w:txbxContent>
                </v:textbox>
                <w10:wrap type="topAndBottom"/>
              </v:shape>
            </w:pict>
          </mc:Fallback>
        </mc:AlternateContent>
      </w:r>
      <w:r w:rsidR="00360549" w:rsidRPr="003D78B6">
        <w:t xml:space="preserve">Wie soll das Koordinatensystem aussehen? Gewisse Daten lassen sich besser auf einem Polarkoordinatensystem </w:t>
      </w:r>
      <w:r w:rsidR="003D5760" w:rsidRPr="003D78B6">
        <w:t>darstellen</w:t>
      </w:r>
      <w:r w:rsidR="00360549" w:rsidRPr="003D78B6">
        <w:t xml:space="preserve"> als auf einem Kartesischen. </w:t>
      </w:r>
      <w:r w:rsidR="00795CD2">
        <w:t>Gerade Zyklische daten, wie beispielsweise die Temperatur über die Jahre hinweg, kann auf einem Polarkoordinatensystem oft besser dargestellt und verglichen werden. Auch hier kommt es immer auf die Intention der Visualisierung an.</w:t>
      </w:r>
    </w:p>
    <w:p w14:paraId="394E4FD4" w14:textId="2820B07D" w:rsidR="00DF48DC" w:rsidRPr="003D78B6" w:rsidRDefault="002D0060" w:rsidP="00DF48DC">
      <w:pPr>
        <w:pStyle w:val="berschrift2"/>
        <w:rPr>
          <w:rFonts w:asciiTheme="minorHAnsi" w:hAnsiTheme="minorHAnsi" w:cstheme="minorHAnsi"/>
          <w:color w:val="auto"/>
        </w:rPr>
      </w:pPr>
      <w:bookmarkStart w:id="8" w:name="_Toc187049442"/>
      <w:r>
        <w:rPr>
          <w:rFonts w:asciiTheme="minorHAnsi" w:hAnsiTheme="minorHAnsi" w:cstheme="minorHAnsi"/>
          <w:color w:val="auto"/>
        </w:rPr>
        <w:lastRenderedPageBreak/>
        <w:t xml:space="preserve">6. </w:t>
      </w:r>
      <w:r w:rsidR="00DF48DC" w:rsidRPr="003D78B6">
        <w:rPr>
          <w:rFonts w:asciiTheme="minorHAnsi" w:hAnsiTheme="minorHAnsi" w:cstheme="minorHAnsi"/>
          <w:color w:val="auto"/>
        </w:rPr>
        <w:t>LE 5</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DF48DC" w:rsidRPr="003D78B6">
        <w:rPr>
          <w:rFonts w:asciiTheme="minorHAnsi" w:hAnsiTheme="minorHAnsi" w:cstheme="minorHAnsi"/>
          <w:color w:val="auto"/>
        </w:rPr>
        <w:t xml:space="preserve"> Auswertung</w:t>
      </w:r>
      <w:bookmarkEnd w:id="8"/>
    </w:p>
    <w:p w14:paraId="0739BB41" w14:textId="580BD6E6" w:rsidR="00023377" w:rsidRDefault="00BF3C43" w:rsidP="00BF3C43">
      <w:pPr>
        <w:jc w:val="both"/>
      </w:pPr>
      <w:r>
        <w:t xml:space="preserve">Im </w:t>
      </w:r>
      <w:r w:rsidR="00795CD2">
        <w:t>l</w:t>
      </w:r>
      <w:r>
        <w:t>etzten Abschnitt geht es darum, wie unsere Visualisierungen ankommen. Am Ende ist es wichtig</w:t>
      </w:r>
      <w:r w:rsidR="00E601C7">
        <w:rPr>
          <w:color w:val="FF0000"/>
        </w:rPr>
        <w:t>,</w:t>
      </w:r>
      <w:r>
        <w:t xml:space="preserve"> da</w:t>
      </w:r>
      <w:r w:rsidRPr="00795CD2">
        <w:t>s</w:t>
      </w:r>
      <w:r w:rsidR="00E601C7" w:rsidRPr="00795CD2">
        <w:t>s</w:t>
      </w:r>
      <w:r>
        <w:t xml:space="preserve"> unsere Botschaft, welche wir mit der Visualisierung ausdrücken wollen, dem Zielpublikum korrekt vermittelt wird. Um dies zu erreichen, gibt es verschiedene Arten von Auswertungen, um bereits vor der Veröffentlichung zu überprüf</w:t>
      </w:r>
      <w:r w:rsidRPr="00795CD2">
        <w:t>en, das</w:t>
      </w:r>
      <w:r w:rsidR="00E601C7" w:rsidRPr="00795CD2">
        <w:t>s</w:t>
      </w:r>
      <w:r w:rsidRPr="00795CD2">
        <w:t xml:space="preserve"> dies </w:t>
      </w:r>
      <w:r>
        <w:t>gelingt.</w:t>
      </w:r>
    </w:p>
    <w:p w14:paraId="640A3D69" w14:textId="48C81BFB" w:rsidR="00BF3C43" w:rsidRDefault="00BF3C43" w:rsidP="00BF3C43">
      <w:pPr>
        <w:jc w:val="both"/>
      </w:pPr>
      <w:r>
        <w:t xml:space="preserve">Eine Art dies zu prüfen, </w:t>
      </w:r>
      <w:proofErr w:type="gramStart"/>
      <w:r>
        <w:t>sind</w:t>
      </w:r>
      <w:proofErr w:type="gramEnd"/>
      <w:r>
        <w:t xml:space="preserve"> Usability-Tests. Dabei geht es darum, einer kleinen Gruppe von Probanden, welche dem Zielpublikum ähnlich </w:t>
      </w:r>
      <w:r w:rsidR="00795CD2">
        <w:t>ist.</w:t>
      </w:r>
      <w:r>
        <w:t xml:space="preserve"> Aufgaben zu stellen und im Anschluss zu beurteilen, ob diese </w:t>
      </w:r>
      <w:r w:rsidR="00795CD2">
        <w:t>k</w:t>
      </w:r>
      <w:r>
        <w:t xml:space="preserve">orrekt, einfach und schnell zu </w:t>
      </w:r>
      <w:r w:rsidR="00795CD2">
        <w:t>lösen</w:t>
      </w:r>
      <w:r>
        <w:t xml:space="preserve"> waren. Dabei ist diese Testmethode sehr allgemein, sie kann vielseitig verwendet werden und ist nicht auf die Auswertungen von Visualisierungen beschränkt. Man könnte damit auch prüfen, ob das </w:t>
      </w:r>
      <w:r w:rsidR="00795CD2">
        <w:t>I</w:t>
      </w:r>
      <w:r>
        <w:t xml:space="preserve">nterface einer Webseite für einen Shop verständlich ist oder ob ein Formular klar und verständlich ausgefüllt werden kann. Dabei gibt es </w:t>
      </w:r>
      <w:r w:rsidR="00332FE9">
        <w:t xml:space="preserve">drei wichtige Elemente </w:t>
      </w:r>
      <w:r w:rsidR="00332FE9">
        <w:fldChar w:fldCharType="begin"/>
      </w:r>
      <w:r w:rsidR="00332FE9">
        <w:instrText xml:space="preserve"> ADDIN ZOTERO_ITEM CSL_CITATION {"citationID":"AnEB8Nat","properties":{"formattedCitation":"(Moran,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332FE9">
        <w:fldChar w:fldCharType="separate"/>
      </w:r>
      <w:r w:rsidR="00332FE9" w:rsidRPr="00332FE9">
        <w:rPr>
          <w:rFonts w:ascii="Calibri" w:hAnsi="Calibri" w:cs="Calibri"/>
        </w:rPr>
        <w:t>(Moran, 2019)</w:t>
      </w:r>
      <w:r w:rsidR="00332FE9">
        <w:fldChar w:fldCharType="end"/>
      </w:r>
      <w:r w:rsidR="00332FE9">
        <w:t xml:space="preserve">: </w:t>
      </w:r>
    </w:p>
    <w:p w14:paraId="3EE7420F" w14:textId="77777777" w:rsidR="005D23DE" w:rsidRDefault="005D23DE" w:rsidP="00BF3C43">
      <w:pPr>
        <w:jc w:val="both"/>
        <w:rPr>
          <w:u w:val="single"/>
        </w:rPr>
      </w:pPr>
    </w:p>
    <w:p w14:paraId="4F9786A1" w14:textId="64E4F711" w:rsidR="00332FE9" w:rsidRDefault="00332FE9" w:rsidP="00BF3C43">
      <w:pPr>
        <w:jc w:val="both"/>
        <w:rPr>
          <w:u w:val="single"/>
        </w:rPr>
      </w:pPr>
      <w:r w:rsidRPr="00332FE9">
        <w:rPr>
          <w:u w:val="single"/>
        </w:rPr>
        <w:t>Moderator:</w:t>
      </w:r>
    </w:p>
    <w:p w14:paraId="0145E306" w14:textId="00B73EBE" w:rsidR="00332FE9" w:rsidRPr="00332FE9" w:rsidRDefault="00332FE9" w:rsidP="00BF3C43">
      <w:pPr>
        <w:jc w:val="both"/>
      </w:pPr>
      <w:r>
        <w:t xml:space="preserve">Die Aufgabe der moderierenden Person ist es, die Probanden durch den Testprozess zu begleiten. Sie oder </w:t>
      </w:r>
      <w:r w:rsidR="00795CD2">
        <w:t>e</w:t>
      </w:r>
      <w:r>
        <w:t>r stellt die Aufgaben, beobachtet den Probanden beim Ausführen dieser Aufgaben, beantwortet Fragen und stellt selbst Fragen an die Probanden. Ziel ist es, möglichst gute Daten zu erhalten, ohne dabei die Probanden zu beeinflussen.</w:t>
      </w:r>
    </w:p>
    <w:p w14:paraId="009668D5" w14:textId="30CB2759" w:rsidR="00332FE9" w:rsidRDefault="00332FE9" w:rsidP="00BF3C43">
      <w:pPr>
        <w:jc w:val="both"/>
        <w:rPr>
          <w:u w:val="single"/>
        </w:rPr>
      </w:pPr>
      <w:r w:rsidRPr="00332FE9">
        <w:rPr>
          <w:u w:val="single"/>
        </w:rPr>
        <w:t>Proband:</w:t>
      </w:r>
    </w:p>
    <w:p w14:paraId="134F4631" w14:textId="31CE3465" w:rsidR="00332FE9" w:rsidRPr="00332FE9" w:rsidRDefault="00332FE9" w:rsidP="00BF3C43">
      <w:pPr>
        <w:jc w:val="both"/>
      </w:pPr>
      <w:r>
        <w:t>Die Aufgabe der Probanden is</w:t>
      </w:r>
      <w:r w:rsidRPr="00795CD2">
        <w:t>t es</w:t>
      </w:r>
      <w:r w:rsidR="00213138" w:rsidRPr="00795CD2">
        <w:t>,</w:t>
      </w:r>
      <w:r w:rsidRPr="00795CD2">
        <w:t xml:space="preserve"> d</w:t>
      </w:r>
      <w:r>
        <w:t xml:space="preserve">ie </w:t>
      </w:r>
      <w:r w:rsidRPr="00795CD2">
        <w:t>Aufgaben</w:t>
      </w:r>
      <w:r w:rsidR="00213138" w:rsidRPr="00795CD2">
        <w:t>,</w:t>
      </w:r>
      <w:r w:rsidRPr="00795CD2">
        <w:t xml:space="preserve"> w</w:t>
      </w:r>
      <w:r>
        <w:t xml:space="preserve">elche von dem Moderator/ </w:t>
      </w:r>
      <w:r w:rsidR="00795CD2">
        <w:t>d</w:t>
      </w:r>
      <w:r>
        <w:t>er Moderatorin gestellt werden</w:t>
      </w:r>
      <w:r w:rsidR="00213138">
        <w:rPr>
          <w:color w:val="FF0000"/>
        </w:rPr>
        <w:t>,</w:t>
      </w:r>
      <w:r>
        <w:t xml:space="preserve"> auszuführen und eine Rückmeldung zu geben. Dabei ist es wichtig, dass die Probanden selbst aus der Zielgruppe kommen, in dem das Produkt später angewendet werden soll.</w:t>
      </w:r>
      <w:r w:rsidR="00701046">
        <w:t xml:space="preserve"> Oftmals kann es hilfreich sein, dass die Probanden ihre Gedankengänge und Aktionen während des Tests laut äussern, um noch mehr Feedback zu generieren.</w:t>
      </w:r>
    </w:p>
    <w:p w14:paraId="390AFF5B" w14:textId="698BF554" w:rsidR="00332FE9" w:rsidRPr="00332FE9" w:rsidRDefault="00332FE9" w:rsidP="00BF3C43">
      <w:pPr>
        <w:jc w:val="both"/>
        <w:rPr>
          <w:u w:val="single"/>
        </w:rPr>
      </w:pPr>
      <w:r w:rsidRPr="00332FE9">
        <w:rPr>
          <w:u w:val="single"/>
        </w:rPr>
        <w:t>Aufgabe:</w:t>
      </w:r>
    </w:p>
    <w:p w14:paraId="0C28251B" w14:textId="3C00858B" w:rsidR="00023377" w:rsidRDefault="00332FE9" w:rsidP="001F4E59">
      <w:pPr>
        <w:jc w:val="both"/>
      </w:pPr>
      <w:r>
        <w:t xml:space="preserve">Die </w:t>
      </w:r>
      <w:r w:rsidR="00701046">
        <w:t>Aufgabe,</w:t>
      </w:r>
      <w:r>
        <w:t xml:space="preserve"> welche von der </w:t>
      </w:r>
      <w:r w:rsidR="00795CD2">
        <w:t>m</w:t>
      </w:r>
      <w:r>
        <w:t xml:space="preserve">oderierenden Person gestellt wird und von den Probanden </w:t>
      </w:r>
      <w:r w:rsidR="00701046">
        <w:t>ausgeführt</w:t>
      </w:r>
      <w:r>
        <w:t xml:space="preserve"> werden muss, soll </w:t>
      </w:r>
      <w:r w:rsidR="00701046">
        <w:t>klar und eindeutig gestellt</w:t>
      </w:r>
      <w:r>
        <w:t xml:space="preserve"> werden und realitätsnah sein. </w:t>
      </w:r>
      <w:r w:rsidR="00701046">
        <w:t xml:space="preserve">Wie tiefgehend die jeweilige Fragestellung </w:t>
      </w:r>
      <w:r w:rsidR="00701046" w:rsidRPr="00795CD2">
        <w:t>ist</w:t>
      </w:r>
      <w:r w:rsidR="00213138" w:rsidRPr="00795CD2">
        <w:t>,</w:t>
      </w:r>
      <w:r w:rsidR="00701046" w:rsidRPr="00795CD2">
        <w:t xml:space="preserve"> hä</w:t>
      </w:r>
      <w:r w:rsidR="00701046">
        <w:t>ngt von den Tests ab. Wichtig ist, dass die Probanden die Aufgabe richtig verstanden haben, dies sollte von der moderierenden Person immer überprüft werden.</w:t>
      </w:r>
    </w:p>
    <w:p w14:paraId="784B2454" w14:textId="77777777" w:rsidR="00701046" w:rsidRDefault="00701046" w:rsidP="001F4E59">
      <w:pPr>
        <w:jc w:val="both"/>
      </w:pPr>
    </w:p>
    <w:p w14:paraId="0617BFF1" w14:textId="7B1003C1" w:rsidR="00701046" w:rsidRDefault="00701046" w:rsidP="001F4E59">
      <w:pPr>
        <w:jc w:val="both"/>
      </w:pPr>
      <w:r>
        <w:t>Bei den Usability Tests gibt es verschiedene Arten, wie die Tests durchgeführt werden können. Alle haben dabei Vor- sowie Nachteile und müssen dem Produkt und dem Ziel angepasst werden.</w:t>
      </w:r>
      <w:r w:rsidR="001F4E59">
        <w:t xml:space="preserve"> Folgende Unterteilungen können gemacht werden </w:t>
      </w:r>
      <w:r w:rsidR="001F4E59">
        <w:fldChar w:fldCharType="begin"/>
      </w:r>
      <w:r w:rsidR="001F4E59">
        <w:instrText xml:space="preserve"> ADDIN ZOTERO_ITEM CSL_CITATION {"citationID":"LolP8sqL","properties":{"formattedCitation":"(Moran,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1F4E59">
        <w:fldChar w:fldCharType="separate"/>
      </w:r>
      <w:r w:rsidR="001F4E59" w:rsidRPr="001F4E59">
        <w:rPr>
          <w:rFonts w:ascii="Calibri" w:hAnsi="Calibri" w:cs="Calibri"/>
        </w:rPr>
        <w:t>(Moran, 2019)</w:t>
      </w:r>
      <w:r w:rsidR="001F4E59">
        <w:fldChar w:fldCharType="end"/>
      </w:r>
      <w:r w:rsidR="001F4E59">
        <w:t>:</w:t>
      </w:r>
    </w:p>
    <w:p w14:paraId="38786AA1" w14:textId="77777777" w:rsidR="001F4E59" w:rsidRDefault="001F4E59" w:rsidP="00DF48DC"/>
    <w:p w14:paraId="389E1BC8" w14:textId="77777777" w:rsidR="001F4E59" w:rsidRDefault="001F4E59" w:rsidP="00DF48DC"/>
    <w:p w14:paraId="2614EC05" w14:textId="77777777" w:rsidR="001F4E59" w:rsidRDefault="001F4E59" w:rsidP="00DF48DC"/>
    <w:p w14:paraId="480F8D13" w14:textId="637DEC68" w:rsidR="001F4E59" w:rsidRPr="00625850" w:rsidRDefault="001F4E59" w:rsidP="00DF48DC">
      <w:pPr>
        <w:rPr>
          <w:b/>
          <w:bCs/>
        </w:rPr>
      </w:pPr>
      <w:r w:rsidRPr="00625850">
        <w:rPr>
          <w:b/>
          <w:bCs/>
        </w:rPr>
        <w:lastRenderedPageBreak/>
        <w:t>Qualitativ oder quantitativ:</w:t>
      </w:r>
    </w:p>
    <w:p w14:paraId="1638A008" w14:textId="5E3139D3" w:rsidR="001F4E59" w:rsidRPr="00625850" w:rsidRDefault="001F4E59" w:rsidP="008C4B35">
      <w:pPr>
        <w:pStyle w:val="Listenabsatz"/>
        <w:numPr>
          <w:ilvl w:val="0"/>
          <w:numId w:val="2"/>
        </w:numPr>
        <w:jc w:val="both"/>
        <w:rPr>
          <w:u w:val="single"/>
        </w:rPr>
      </w:pPr>
      <w:r w:rsidRPr="00625850">
        <w:rPr>
          <w:u w:val="single"/>
        </w:rPr>
        <w:t>Qualitativ:</w:t>
      </w:r>
    </w:p>
    <w:p w14:paraId="59829C9A" w14:textId="5F4AF5F7" w:rsidR="001F4E59" w:rsidRPr="00795CD2" w:rsidRDefault="001F4E59" w:rsidP="008C4B35">
      <w:pPr>
        <w:pStyle w:val="Listenabsatz"/>
        <w:jc w:val="both"/>
      </w:pPr>
      <w:r>
        <w:t xml:space="preserve">Beim qualitativen Testen ist das Ziel herauszufinden, wie die Personen das Produkt nutzen. Dabei soll erkannt werden, wo die Probanden noch Probleme haben und wie sich die </w:t>
      </w:r>
      <w:r w:rsidRPr="00795CD2">
        <w:t>Bedienung für sie anfühlt.</w:t>
      </w:r>
    </w:p>
    <w:p w14:paraId="75760729" w14:textId="77777777" w:rsidR="001F4E59" w:rsidRPr="00795CD2" w:rsidRDefault="001F4E59" w:rsidP="001F4E59">
      <w:pPr>
        <w:pStyle w:val="Listenabsatz"/>
      </w:pPr>
    </w:p>
    <w:p w14:paraId="282E64D6" w14:textId="305C90BD" w:rsidR="001F4E59" w:rsidRPr="00795CD2" w:rsidRDefault="001F4E59" w:rsidP="008C4B35">
      <w:pPr>
        <w:pStyle w:val="Listenabsatz"/>
        <w:numPr>
          <w:ilvl w:val="0"/>
          <w:numId w:val="2"/>
        </w:numPr>
        <w:jc w:val="both"/>
      </w:pPr>
      <w:r w:rsidRPr="00795CD2">
        <w:rPr>
          <w:u w:val="single"/>
        </w:rPr>
        <w:t>Quantitativ:</w:t>
      </w:r>
    </w:p>
    <w:p w14:paraId="57A0EF03" w14:textId="44F5D932" w:rsidR="001F4E59" w:rsidRDefault="001F4E59" w:rsidP="008C4B35">
      <w:pPr>
        <w:pStyle w:val="Listenabsatz"/>
        <w:jc w:val="both"/>
      </w:pPr>
      <w:r>
        <w:t>Das quantitative Testen soll messbare Metriken generieren. Meist wird dabei die Erfolgsrate bei der Abschliessung der Aufgabe getestet und wie viel Zeit die Probanden dafür benötigt haben.</w:t>
      </w:r>
    </w:p>
    <w:p w14:paraId="3D7E231D" w14:textId="77777777" w:rsidR="001F4E59" w:rsidRDefault="001F4E59" w:rsidP="001F4E59"/>
    <w:p w14:paraId="06B80C3A" w14:textId="03674297" w:rsidR="001F4E59" w:rsidRPr="00625850" w:rsidRDefault="00BC77E5" w:rsidP="001F4E59">
      <w:pPr>
        <w:rPr>
          <w:b/>
          <w:bCs/>
        </w:rPr>
      </w:pPr>
      <w:r w:rsidRPr="00625850">
        <w:rPr>
          <w:b/>
          <w:bCs/>
        </w:rPr>
        <w:t>Arten der Durchführung</w:t>
      </w:r>
      <w:r w:rsidR="001F4E59" w:rsidRPr="00625850">
        <w:rPr>
          <w:b/>
          <w:bCs/>
        </w:rPr>
        <w:t>:</w:t>
      </w:r>
    </w:p>
    <w:p w14:paraId="54CFF23A" w14:textId="2C86A668" w:rsidR="00BC77E5" w:rsidRPr="00625850" w:rsidRDefault="00BC77E5" w:rsidP="008C4B35">
      <w:pPr>
        <w:pStyle w:val="Listenabsatz"/>
        <w:numPr>
          <w:ilvl w:val="0"/>
          <w:numId w:val="2"/>
        </w:numPr>
        <w:jc w:val="both"/>
        <w:rPr>
          <w:u w:val="single"/>
        </w:rPr>
      </w:pPr>
      <w:r w:rsidRPr="00625850">
        <w:rPr>
          <w:u w:val="single"/>
        </w:rPr>
        <w:t>Moderiert:</w:t>
      </w:r>
    </w:p>
    <w:p w14:paraId="56ABAF4F" w14:textId="452E6B72" w:rsidR="00BC77E5" w:rsidRDefault="00BC77E5" w:rsidP="008C4B35">
      <w:pPr>
        <w:pStyle w:val="Listenabsatz"/>
        <w:jc w:val="both"/>
      </w:pPr>
      <w:r>
        <w:t xml:space="preserve">Dies kann entweder vor Ort von Moderator*in </w:t>
      </w:r>
      <w:proofErr w:type="gramStart"/>
      <w:r>
        <w:t>zu Proband</w:t>
      </w:r>
      <w:proofErr w:type="gramEnd"/>
      <w:r>
        <w:t>*in oder Remote stattfinden. Beim Remote befinden sich die Testpersonen und der Moderator zwar physisch nicht im selben Raum</w:t>
      </w:r>
      <w:r w:rsidR="005D23DE">
        <w:rPr>
          <w:color w:val="FF0000"/>
        </w:rPr>
        <w:t>,</w:t>
      </w:r>
      <w:r>
        <w:t xml:space="preserve"> aber haben online eine Verbindung zueinander (Skype, Zoom, Teams </w:t>
      </w:r>
      <w:proofErr w:type="spellStart"/>
      <w:r>
        <w:t>etc</w:t>
      </w:r>
      <w:proofErr w:type="spellEnd"/>
      <w:r>
        <w:t>).</w:t>
      </w:r>
    </w:p>
    <w:p w14:paraId="7B14591D" w14:textId="77777777" w:rsidR="00BC77E5" w:rsidRDefault="00BC77E5" w:rsidP="008C4B35">
      <w:pPr>
        <w:pStyle w:val="Listenabsatz"/>
        <w:jc w:val="both"/>
      </w:pPr>
    </w:p>
    <w:p w14:paraId="651F5EA3" w14:textId="77777777" w:rsidR="00BC77E5" w:rsidRPr="00625850" w:rsidRDefault="00BC77E5" w:rsidP="008C4B35">
      <w:pPr>
        <w:pStyle w:val="Listenabsatz"/>
        <w:numPr>
          <w:ilvl w:val="0"/>
          <w:numId w:val="2"/>
        </w:numPr>
        <w:jc w:val="both"/>
        <w:rPr>
          <w:u w:val="single"/>
        </w:rPr>
      </w:pPr>
      <w:r w:rsidRPr="00625850">
        <w:rPr>
          <w:u w:val="single"/>
        </w:rPr>
        <w:t>Unmoderiert:</w:t>
      </w:r>
    </w:p>
    <w:p w14:paraId="6759DB9A" w14:textId="5FC25041" w:rsidR="00BC77E5" w:rsidRDefault="00BC77E5" w:rsidP="008C4B35">
      <w:pPr>
        <w:pStyle w:val="Listenabsatz"/>
        <w:jc w:val="both"/>
      </w:pPr>
      <w:r>
        <w:t xml:space="preserve">Die Testpersonen sind nicht im direkten Kontakt mit dem Moderierenden. Dies wird meistens mit Hilfe eines </w:t>
      </w:r>
      <w:r w:rsidR="00795CD2">
        <w:t>O</w:t>
      </w:r>
      <w:r>
        <w:t>nline</w:t>
      </w:r>
      <w:r w:rsidR="00795CD2">
        <w:t>-</w:t>
      </w:r>
      <w:r>
        <w:t>Tests durchgeführt.</w:t>
      </w:r>
    </w:p>
    <w:p w14:paraId="5582ACF5" w14:textId="77777777" w:rsidR="00CA13AE" w:rsidRDefault="00CA13AE" w:rsidP="00CA13AE"/>
    <w:p w14:paraId="23A9200D" w14:textId="1DCB631A" w:rsidR="00CA13AE" w:rsidRPr="00625850" w:rsidRDefault="00CA13AE" w:rsidP="008C4B35">
      <w:pPr>
        <w:jc w:val="both"/>
        <w:rPr>
          <w:b/>
          <w:bCs/>
        </w:rPr>
      </w:pPr>
      <w:r w:rsidRPr="00625850">
        <w:rPr>
          <w:b/>
          <w:bCs/>
        </w:rPr>
        <w:t>Anwendung auf Datenvisualisierungen:</w:t>
      </w:r>
    </w:p>
    <w:p w14:paraId="5EEE6E3E" w14:textId="1221E186" w:rsidR="00CA13AE" w:rsidRDefault="00CA13AE" w:rsidP="008C4B35">
      <w:pPr>
        <w:jc w:val="both"/>
      </w:pPr>
      <w:r>
        <w:t xml:space="preserve">Bevor ein solcher Usability Test durchgeführt werden kann, ist es notwendig zu wissen, wer die Grafik überhaupt sehen soll und was die Umstände sind. Ist es eine Präsentation an Experten, welche sich eine längere Zeit mit der Grafik beschäftigen sollen? Ist es eine Werbung, bei welcher innerhalb weniger Sekunden der ganze Inhalt klar sein muss? Auf diesen Ausgangssituationen baut anschliessend der Test auf. Es gibt verschiedene Arten eine Grafik zu </w:t>
      </w:r>
      <w:r w:rsidR="00795CD2">
        <w:t>t</w:t>
      </w:r>
      <w:r>
        <w:t xml:space="preserve">esten. </w:t>
      </w:r>
      <w:r w:rsidR="004837C8">
        <w:t>Beispielsweise</w:t>
      </w:r>
      <w:r>
        <w:t xml:space="preserve"> kann mittels Eye-Tracking</w:t>
      </w:r>
      <w:r w:rsidR="00795CD2">
        <w:t xml:space="preserve">, also </w:t>
      </w:r>
      <w:proofErr w:type="gramStart"/>
      <w:r w:rsidR="00795CD2">
        <w:t>dem verfolgen</w:t>
      </w:r>
      <w:proofErr w:type="gramEnd"/>
      <w:r w:rsidR="00795CD2">
        <w:t xml:space="preserve"> des Fokus der Augen,</w:t>
      </w:r>
      <w:r>
        <w:t xml:space="preserve"> gearbeitet werden, um herauszufinden, welche Punkte einer Grafik am meisten betrachtet wird. Im falle einer Werbung könnte ein 5-Sekunden Test sinnvoll sein</w:t>
      </w:r>
      <w:r w:rsidR="00795CD2">
        <w:t>.</w:t>
      </w:r>
      <w:r>
        <w:t xml:space="preserve"> </w:t>
      </w:r>
      <w:r w:rsidR="00795CD2">
        <w:t>B</w:t>
      </w:r>
      <w:r>
        <w:t xml:space="preserve">ei diesem </w:t>
      </w:r>
      <w:r w:rsidR="004837C8">
        <w:t xml:space="preserve">wird die Reaktion der </w:t>
      </w:r>
      <w:r w:rsidR="00795CD2">
        <w:t>t</w:t>
      </w:r>
      <w:r w:rsidR="004837C8">
        <w:t>estenden Person nach einer sehr kurzen Zeit bewertet, somit kann sichergestellt werden, dass eine Abbildung ansprechend ist.</w:t>
      </w:r>
    </w:p>
    <w:p w14:paraId="663BAE26" w14:textId="3EB08FAB" w:rsidR="004837C8" w:rsidRDefault="004837C8" w:rsidP="008C4B35">
      <w:pPr>
        <w:jc w:val="both"/>
      </w:pPr>
      <w:r>
        <w:t>Nach einem Test sollen die Probanden ein Feedback geben. Dies kann durch offene Fragen, vorgegebene Antworten oder Skalen gemacht werden.</w:t>
      </w:r>
    </w:p>
    <w:p w14:paraId="1AFFBB4A" w14:textId="2A8AA453" w:rsidR="00BC77E5" w:rsidRDefault="004837C8" w:rsidP="008C4B35">
      <w:pPr>
        <w:jc w:val="both"/>
      </w:pPr>
      <w:r>
        <w:t xml:space="preserve">Das Wichtigste beim Testen von eigenen Grafiken ist immer, dass man sich bewusst ist, dass man selbst nicht der User ist und deshalb auch nicht </w:t>
      </w:r>
      <w:r w:rsidR="00795CD2">
        <w:t>b</w:t>
      </w:r>
      <w:r>
        <w:t xml:space="preserve">ewerten kann, welche Aspekte einer Grafik </w:t>
      </w:r>
      <w:r w:rsidR="00795CD2">
        <w:t>g</w:t>
      </w:r>
      <w:r>
        <w:t xml:space="preserve">ut aussehen und intuitiv sind. Dies wird am Ende nur durch das Publikum beurteilt </w:t>
      </w:r>
      <w:r>
        <w:fldChar w:fldCharType="begin"/>
      </w:r>
      <w:r>
        <w:instrText xml:space="preserve"> ADDIN ZOTERO_ITEM CSL_CITATION {"citationID":"a6V78URF","properties":{"formattedCitation":"(Chan, 2024)","plainCitation":"(Chan, 2024)","noteIndex":0},"citationItems":[{"id":65,"uris":["http://zotero.org/users/local/ouhuJmCu/items/KXD8DFZR"],"itemData":{"id":65,"type":"webpage","abstract":"Use methods like 5-second testing, first-click testing, and preference testing to gain insights into how users perceive your visual design.","container-title":"Nielsen Norman Group","language":"en","title":"Testing Visual Design: A Comprehensive Guide","title-short":"Testing Visual Design","URL":"https://www.nngroup.com/articles/testing-visual-design/","author":[{"family":"Chan","given":"Megan"}],"accessed":{"date-parts":[["2024",12,21]]},"issued":{"date-parts":[["2024",12,13]]}}}],"schema":"https://github.com/citation-style-language/schema/raw/master/csl-citation.json"} </w:instrText>
      </w:r>
      <w:r>
        <w:fldChar w:fldCharType="separate"/>
      </w:r>
      <w:r w:rsidRPr="004837C8">
        <w:rPr>
          <w:rFonts w:ascii="Calibri" w:hAnsi="Calibri" w:cs="Calibri"/>
        </w:rPr>
        <w:t>(Chan, 2024)</w:t>
      </w:r>
      <w:r>
        <w:fldChar w:fldCharType="end"/>
      </w:r>
      <w:r>
        <w:t>.</w:t>
      </w:r>
    </w:p>
    <w:p w14:paraId="2CED0D1D" w14:textId="77777777" w:rsidR="001F4E59" w:rsidRPr="003D78B6" w:rsidRDefault="001F4E59" w:rsidP="00DF48DC"/>
    <w:p w14:paraId="05A1EC0D" w14:textId="49BB0926" w:rsidR="00B61DFB" w:rsidRPr="003D78B6" w:rsidRDefault="00DF48DC" w:rsidP="00DF48DC">
      <w:r w:rsidRPr="003D78B6">
        <w:br w:type="page"/>
      </w:r>
    </w:p>
    <w:p w14:paraId="35A93360" w14:textId="7848E53B" w:rsidR="00362A7D" w:rsidRPr="002E2D2A" w:rsidRDefault="002D0060" w:rsidP="00362A7D">
      <w:pPr>
        <w:pStyle w:val="berschrift2"/>
        <w:rPr>
          <w:rFonts w:asciiTheme="minorHAnsi" w:hAnsiTheme="minorHAnsi" w:cstheme="minorHAnsi"/>
          <w:color w:val="auto"/>
          <w:lang w:val="en-GB"/>
        </w:rPr>
      </w:pPr>
      <w:bookmarkStart w:id="9" w:name="_Toc187049443"/>
      <w:r>
        <w:rPr>
          <w:rFonts w:asciiTheme="minorHAnsi" w:hAnsiTheme="minorHAnsi" w:cstheme="minorHAnsi"/>
          <w:color w:val="auto"/>
          <w:lang w:val="en-GB"/>
        </w:rPr>
        <w:lastRenderedPageBreak/>
        <w:t xml:space="preserve">7. </w:t>
      </w:r>
      <w:proofErr w:type="spellStart"/>
      <w:r w:rsidR="00362A7D" w:rsidRPr="002E2D2A">
        <w:rPr>
          <w:rFonts w:asciiTheme="minorHAnsi" w:hAnsiTheme="minorHAnsi" w:cstheme="minorHAnsi"/>
          <w:color w:val="auto"/>
          <w:lang w:val="en-GB"/>
        </w:rPr>
        <w:t>Quellen</w:t>
      </w:r>
      <w:r w:rsidR="003D78B6" w:rsidRPr="002E2D2A">
        <w:rPr>
          <w:rFonts w:asciiTheme="minorHAnsi" w:hAnsiTheme="minorHAnsi" w:cstheme="minorHAnsi"/>
          <w:color w:val="auto"/>
          <w:lang w:val="en-GB"/>
        </w:rPr>
        <w:t>v</w:t>
      </w:r>
      <w:r w:rsidR="00362A7D" w:rsidRPr="002E2D2A">
        <w:rPr>
          <w:rFonts w:asciiTheme="minorHAnsi" w:hAnsiTheme="minorHAnsi" w:cstheme="minorHAnsi"/>
          <w:color w:val="auto"/>
          <w:lang w:val="en-GB"/>
        </w:rPr>
        <w:t>erzeichnis</w:t>
      </w:r>
      <w:bookmarkEnd w:id="9"/>
      <w:proofErr w:type="spellEnd"/>
    </w:p>
    <w:p w14:paraId="595EF8E4" w14:textId="77777777" w:rsidR="007641ED" w:rsidRPr="007641ED" w:rsidRDefault="00362A7D" w:rsidP="007641ED">
      <w:pPr>
        <w:pStyle w:val="Literaturverzeichnis"/>
        <w:rPr>
          <w:rFonts w:ascii="Calibri" w:hAnsi="Calibri" w:cs="Calibri"/>
          <w:lang w:val="en-GB"/>
        </w:rPr>
      </w:pPr>
      <w:r w:rsidRPr="003D78B6">
        <w:fldChar w:fldCharType="begin"/>
      </w:r>
      <w:r w:rsidR="007641ED">
        <w:rPr>
          <w:lang w:val="en-GB"/>
        </w:rPr>
        <w:instrText xml:space="preserve"> ADDIN ZOTERO_BIBL {"uncited":[],"omitted":[],"custom":[]} CSL_BIBLIOGRAPHY </w:instrText>
      </w:r>
      <w:r w:rsidRPr="003D78B6">
        <w:fldChar w:fldCharType="separate"/>
      </w:r>
      <w:r w:rsidR="007641ED" w:rsidRPr="007641ED">
        <w:rPr>
          <w:rFonts w:ascii="Calibri" w:hAnsi="Calibri" w:cs="Calibri"/>
          <w:lang w:val="en-GB"/>
        </w:rPr>
        <w:t xml:space="preserve">365 Data Science (Regisseur). (2018, September 4). </w:t>
      </w:r>
      <w:r w:rsidR="007641ED" w:rsidRPr="007641ED">
        <w:rPr>
          <w:rFonts w:ascii="Calibri" w:hAnsi="Calibri" w:cs="Calibri"/>
          <w:i/>
          <w:iCs/>
          <w:lang w:val="en-GB"/>
        </w:rPr>
        <w:t>Which is the best chart: Selecting among 14 types of charts Part I</w:t>
      </w:r>
      <w:r w:rsidR="007641ED" w:rsidRPr="007641ED">
        <w:rPr>
          <w:rFonts w:ascii="Calibri" w:hAnsi="Calibri" w:cs="Calibri"/>
          <w:lang w:val="en-GB"/>
        </w:rPr>
        <w:t xml:space="preserve"> [Video recording]. https://www.youtube.com/watch?v=C07k0euBpr8</w:t>
      </w:r>
    </w:p>
    <w:p w14:paraId="2B7F25BC" w14:textId="77777777" w:rsidR="007641ED" w:rsidRPr="007641ED" w:rsidRDefault="007641ED" w:rsidP="007641ED">
      <w:pPr>
        <w:pStyle w:val="Literaturverzeichnis"/>
        <w:rPr>
          <w:rFonts w:ascii="Calibri" w:hAnsi="Calibri" w:cs="Calibri"/>
        </w:rPr>
      </w:pPr>
      <w:r w:rsidRPr="007641ED">
        <w:rPr>
          <w:rFonts w:ascii="Calibri" w:hAnsi="Calibri" w:cs="Calibri"/>
          <w:lang w:val="en-GB"/>
        </w:rPr>
        <w:t xml:space="preserve">Chan, M. (2024, Dezember 13). </w:t>
      </w:r>
      <w:r w:rsidRPr="007641ED">
        <w:rPr>
          <w:rFonts w:ascii="Calibri" w:hAnsi="Calibri" w:cs="Calibri"/>
          <w:i/>
          <w:iCs/>
          <w:lang w:val="en-GB"/>
        </w:rPr>
        <w:t>Testing Visual Design: A Comprehensive Guide</w:t>
      </w:r>
      <w:r w:rsidRPr="007641ED">
        <w:rPr>
          <w:rFonts w:ascii="Calibri" w:hAnsi="Calibri" w:cs="Calibri"/>
          <w:lang w:val="en-GB"/>
        </w:rPr>
        <w:t xml:space="preserve">. </w:t>
      </w:r>
      <w:r w:rsidRPr="007641ED">
        <w:rPr>
          <w:rFonts w:ascii="Calibri" w:hAnsi="Calibri" w:cs="Calibri"/>
        </w:rPr>
        <w:t>Nielsen Norman Group. https://www.nngroup.com/articles/testing-visual-design/</w:t>
      </w:r>
    </w:p>
    <w:p w14:paraId="47D76E25" w14:textId="77777777" w:rsidR="007641ED" w:rsidRPr="007641ED" w:rsidRDefault="007641ED" w:rsidP="007641ED">
      <w:pPr>
        <w:pStyle w:val="Literaturverzeichnis"/>
        <w:rPr>
          <w:rFonts w:ascii="Calibri" w:hAnsi="Calibri" w:cs="Calibri"/>
          <w:lang w:val="en-GB"/>
        </w:rPr>
      </w:pPr>
      <w:r w:rsidRPr="007641ED">
        <w:rPr>
          <w:rFonts w:ascii="Calibri" w:hAnsi="Calibri" w:cs="Calibri"/>
        </w:rPr>
        <w:t xml:space="preserve">Frost, J. (2018, Januar 30). </w:t>
      </w:r>
      <w:r w:rsidRPr="007641ED">
        <w:rPr>
          <w:rFonts w:ascii="Calibri" w:hAnsi="Calibri" w:cs="Calibri"/>
          <w:i/>
          <w:iCs/>
          <w:lang w:val="en-GB"/>
        </w:rPr>
        <w:t>Guide to Data Types and How to Graph Them in Statistics</w:t>
      </w:r>
      <w:r w:rsidRPr="007641ED">
        <w:rPr>
          <w:rFonts w:ascii="Calibri" w:hAnsi="Calibri" w:cs="Calibri"/>
          <w:lang w:val="en-GB"/>
        </w:rPr>
        <w:t>. Statistics By Jim. http://statisticsbyjim.com/basics/data-types/</w:t>
      </w:r>
    </w:p>
    <w:p w14:paraId="2EA95AE8"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Healy, Y. H. and C. (2018a, Januar 1). </w:t>
      </w:r>
      <w:r w:rsidRPr="007641ED">
        <w:rPr>
          <w:rFonts w:ascii="Calibri" w:hAnsi="Calibri" w:cs="Calibri"/>
          <w:i/>
          <w:iCs/>
          <w:lang w:val="en-GB"/>
        </w:rPr>
        <w:t>Barplot</w:t>
      </w:r>
      <w:r w:rsidRPr="007641ED">
        <w:rPr>
          <w:rFonts w:ascii="Calibri" w:hAnsi="Calibri" w:cs="Calibri"/>
          <w:lang w:val="en-GB"/>
        </w:rPr>
        <w:t>. data-to-viz. https://www.data-to-viz.com/graph/www.data-to-viz.com/caveat/barplot.html</w:t>
      </w:r>
    </w:p>
    <w:p w14:paraId="32114B7A"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Healy, Y. H. and C. (2018b, Januar 1). </w:t>
      </w:r>
      <w:r w:rsidRPr="007641ED">
        <w:rPr>
          <w:rFonts w:ascii="Calibri" w:hAnsi="Calibri" w:cs="Calibri"/>
          <w:i/>
          <w:iCs/>
          <w:lang w:val="en-GB"/>
        </w:rPr>
        <w:t>Line chart</w:t>
      </w:r>
      <w:r w:rsidRPr="007641ED">
        <w:rPr>
          <w:rFonts w:ascii="Calibri" w:hAnsi="Calibri" w:cs="Calibri"/>
          <w:lang w:val="en-GB"/>
        </w:rPr>
        <w:t>. https://www.data-to-viz.com/graph/www.data-to-viz.com/caveat/line.html</w:t>
      </w:r>
    </w:p>
    <w:p w14:paraId="5C894EF3"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Moran, K. (2019, Dezember 1). </w:t>
      </w:r>
      <w:r w:rsidRPr="007641ED">
        <w:rPr>
          <w:rFonts w:ascii="Calibri" w:hAnsi="Calibri" w:cs="Calibri"/>
          <w:i/>
          <w:iCs/>
          <w:lang w:val="en-GB"/>
        </w:rPr>
        <w:t>Usability (User) Testing 101</w:t>
      </w:r>
      <w:r w:rsidRPr="007641ED">
        <w:rPr>
          <w:rFonts w:ascii="Calibri" w:hAnsi="Calibri" w:cs="Calibri"/>
          <w:lang w:val="en-GB"/>
        </w:rPr>
        <w:t>. Nielsen Norman Group. https://www.nngroup.com/articles/usability-testing-101/</w:t>
      </w:r>
    </w:p>
    <w:p w14:paraId="1AA6B2FF" w14:textId="77777777" w:rsidR="007641ED" w:rsidRPr="007641ED" w:rsidRDefault="007641ED" w:rsidP="007641ED">
      <w:pPr>
        <w:pStyle w:val="Literaturverzeichnis"/>
        <w:rPr>
          <w:rFonts w:ascii="Calibri" w:hAnsi="Calibri" w:cs="Calibri"/>
        </w:rPr>
      </w:pPr>
      <w:r w:rsidRPr="007641ED">
        <w:rPr>
          <w:rFonts w:ascii="Calibri" w:hAnsi="Calibri" w:cs="Calibri"/>
          <w:lang w:val="en-GB"/>
        </w:rPr>
        <w:t xml:space="preserve">Sarkar, D. (DJ). (2018, September 13). </w:t>
      </w:r>
      <w:r w:rsidRPr="007641ED">
        <w:rPr>
          <w:rFonts w:ascii="Calibri" w:hAnsi="Calibri" w:cs="Calibri"/>
          <w:i/>
          <w:iCs/>
          <w:lang w:val="en-GB"/>
        </w:rPr>
        <w:t>A Comprehensive Guide to the Grammar of Graphics for Effective Visualization of Multi-dimensional…</w:t>
      </w:r>
      <w:r w:rsidRPr="007641ED">
        <w:rPr>
          <w:rFonts w:ascii="Calibri" w:hAnsi="Calibri" w:cs="Calibri"/>
          <w:lang w:val="en-GB"/>
        </w:rPr>
        <w:t xml:space="preserve">. </w:t>
      </w:r>
      <w:r w:rsidRPr="007641ED">
        <w:rPr>
          <w:rFonts w:ascii="Calibri" w:hAnsi="Calibri" w:cs="Calibri"/>
        </w:rPr>
        <w:t>Medium. https://towardsdatascience.com/a-comprehensive-guide-to-the-grammar-of-graphics-for-effective-visualization-of-multi-dimensional-1f92b4ed4149</w:t>
      </w:r>
    </w:p>
    <w:p w14:paraId="082D97A3"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Sherry Seethaler (Regisseur). (2017, September 14). </w:t>
      </w:r>
      <w:r w:rsidRPr="007641ED">
        <w:rPr>
          <w:rFonts w:ascii="Calibri" w:hAnsi="Calibri" w:cs="Calibri"/>
          <w:i/>
          <w:iCs/>
          <w:lang w:val="en-GB"/>
        </w:rPr>
        <w:t>Now You See It: Lessons from Research on Perception for Design of Data Visualizations</w:t>
      </w:r>
      <w:r w:rsidRPr="007641ED">
        <w:rPr>
          <w:rFonts w:ascii="Calibri" w:hAnsi="Calibri" w:cs="Calibri"/>
          <w:lang w:val="en-GB"/>
        </w:rPr>
        <w:t xml:space="preserve"> [Video recording]. https://www.youtube.com/watch?v=66eE4rc5xU0</w:t>
      </w:r>
    </w:p>
    <w:p w14:paraId="581F0821"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Sibinga, E., Waldron, E., &amp; Waldron, E. S. &amp; E. (2021, September 30). Cognitive Load as a Guide: 12 Spectrums to Improve Your Data Visualizations, Nightingale. </w:t>
      </w:r>
      <w:r w:rsidRPr="007641ED">
        <w:rPr>
          <w:rFonts w:ascii="Calibri" w:hAnsi="Calibri" w:cs="Calibri"/>
          <w:i/>
          <w:iCs/>
          <w:lang w:val="en-GB"/>
        </w:rPr>
        <w:t>Nightingale</w:t>
      </w:r>
      <w:r w:rsidRPr="007641ED">
        <w:rPr>
          <w:rFonts w:ascii="Calibri" w:hAnsi="Calibri" w:cs="Calibri"/>
          <w:lang w:val="en-GB"/>
        </w:rPr>
        <w:t>. https://nightingaledvs.com/cognitive-load-as-a-guide-12-spectrums-to-improve-your-data-visualizations/</w:t>
      </w:r>
    </w:p>
    <w:p w14:paraId="3987B181"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t xml:space="preserve">Todorovic, D. (2008). Gestalt principles. </w:t>
      </w:r>
      <w:r w:rsidRPr="007641ED">
        <w:rPr>
          <w:rFonts w:ascii="Calibri" w:hAnsi="Calibri" w:cs="Calibri"/>
          <w:i/>
          <w:iCs/>
          <w:lang w:val="en-GB"/>
        </w:rPr>
        <w:t>Scholarpedia</w:t>
      </w:r>
      <w:r w:rsidRPr="007641ED">
        <w:rPr>
          <w:rFonts w:ascii="Calibri" w:hAnsi="Calibri" w:cs="Calibri"/>
          <w:lang w:val="en-GB"/>
        </w:rPr>
        <w:t xml:space="preserve">, </w:t>
      </w:r>
      <w:r w:rsidRPr="007641ED">
        <w:rPr>
          <w:rFonts w:ascii="Calibri" w:hAnsi="Calibri" w:cs="Calibri"/>
          <w:i/>
          <w:iCs/>
          <w:lang w:val="en-GB"/>
        </w:rPr>
        <w:t>3</w:t>
      </w:r>
      <w:r w:rsidRPr="007641ED">
        <w:rPr>
          <w:rFonts w:ascii="Calibri" w:hAnsi="Calibri" w:cs="Calibri"/>
          <w:lang w:val="en-GB"/>
        </w:rPr>
        <w:t>(12), 5345. https://doi.org/10.4249/scholarpedia.5345</w:t>
      </w:r>
    </w:p>
    <w:p w14:paraId="25B181B3" w14:textId="77777777" w:rsidR="007641ED" w:rsidRPr="007641ED" w:rsidRDefault="007641ED" w:rsidP="007641ED">
      <w:pPr>
        <w:pStyle w:val="Literaturverzeichnis"/>
        <w:rPr>
          <w:rFonts w:ascii="Calibri" w:hAnsi="Calibri" w:cs="Calibri"/>
          <w:lang w:val="en-GB"/>
        </w:rPr>
      </w:pPr>
      <w:r w:rsidRPr="007641ED">
        <w:rPr>
          <w:rFonts w:ascii="Calibri" w:hAnsi="Calibri" w:cs="Calibri"/>
          <w:lang w:val="en-GB"/>
        </w:rPr>
        <w:lastRenderedPageBreak/>
        <w:t xml:space="preserve">Vopani. (2023, November 7). </w:t>
      </w:r>
      <w:r w:rsidRPr="007641ED">
        <w:rPr>
          <w:rFonts w:ascii="Calibri" w:hAnsi="Calibri" w:cs="Calibri"/>
          <w:i/>
          <w:iCs/>
          <w:lang w:val="en-GB"/>
        </w:rPr>
        <w:t>Formula 1 World Championship (1950—2024)</w:t>
      </w:r>
      <w:r w:rsidRPr="007641ED">
        <w:rPr>
          <w:rFonts w:ascii="Calibri" w:hAnsi="Calibri" w:cs="Calibri"/>
          <w:lang w:val="en-GB"/>
        </w:rPr>
        <w:t>. Kaggle. https://www.kaggle.com/datasets/rohanrao/formula-1-world-championship-1950-2020</w:t>
      </w:r>
    </w:p>
    <w:p w14:paraId="25C96FB8" w14:textId="77777777" w:rsidR="007641ED" w:rsidRPr="007641ED" w:rsidRDefault="007641ED" w:rsidP="007641ED">
      <w:pPr>
        <w:pStyle w:val="Literaturverzeichnis"/>
        <w:rPr>
          <w:rFonts w:ascii="Calibri" w:hAnsi="Calibri" w:cs="Calibri"/>
        </w:rPr>
      </w:pPr>
      <w:r w:rsidRPr="007641ED">
        <w:rPr>
          <w:rFonts w:ascii="Calibri" w:hAnsi="Calibri" w:cs="Calibri"/>
        </w:rPr>
        <w:t xml:space="preserve">Wertheimer, M. (1923). Untersuchungen zur Lehre von der Gestalt. II. </w:t>
      </w:r>
      <w:r w:rsidRPr="007641ED">
        <w:rPr>
          <w:rFonts w:ascii="Calibri" w:hAnsi="Calibri" w:cs="Calibri"/>
          <w:i/>
          <w:iCs/>
        </w:rPr>
        <w:t>Psychologische Forschung</w:t>
      </w:r>
      <w:r w:rsidRPr="007641ED">
        <w:rPr>
          <w:rFonts w:ascii="Calibri" w:hAnsi="Calibri" w:cs="Calibri"/>
        </w:rPr>
        <w:t xml:space="preserve">, </w:t>
      </w:r>
      <w:r w:rsidRPr="007641ED">
        <w:rPr>
          <w:rFonts w:ascii="Calibri" w:hAnsi="Calibri" w:cs="Calibri"/>
          <w:i/>
          <w:iCs/>
        </w:rPr>
        <w:t>4</w:t>
      </w:r>
      <w:r w:rsidRPr="007641ED">
        <w:rPr>
          <w:rFonts w:ascii="Calibri" w:hAnsi="Calibri" w:cs="Calibri"/>
        </w:rPr>
        <w:t>(1), 301–350. https://doi.org/10.1007/BF00410640</w:t>
      </w:r>
    </w:p>
    <w:p w14:paraId="3BCFA875" w14:textId="77777777" w:rsidR="007641ED" w:rsidRPr="007641ED" w:rsidRDefault="007641ED" w:rsidP="007641ED">
      <w:pPr>
        <w:pStyle w:val="Literaturverzeichnis"/>
        <w:rPr>
          <w:rFonts w:ascii="Calibri" w:hAnsi="Calibri" w:cs="Calibri"/>
          <w:lang w:val="en-GB"/>
        </w:rPr>
      </w:pPr>
      <w:r w:rsidRPr="007641ED">
        <w:rPr>
          <w:rFonts w:ascii="Calibri" w:hAnsi="Calibri" w:cs="Calibri"/>
        </w:rPr>
        <w:t xml:space="preserve">Wickham, H., &amp; Grolemund, G. (2017). </w:t>
      </w:r>
      <w:r w:rsidRPr="007641ED">
        <w:rPr>
          <w:rFonts w:ascii="Calibri" w:hAnsi="Calibri" w:cs="Calibri"/>
          <w:i/>
          <w:iCs/>
          <w:lang w:val="en-GB"/>
        </w:rPr>
        <w:t>R for Data Science</w:t>
      </w:r>
      <w:r w:rsidRPr="007641ED">
        <w:rPr>
          <w:rFonts w:ascii="Calibri" w:hAnsi="Calibri" w:cs="Calibri"/>
          <w:lang w:val="en-GB"/>
        </w:rPr>
        <w:t>. https://r4ds.had.co.nz/wrangle-intro.html</w:t>
      </w:r>
    </w:p>
    <w:p w14:paraId="7BF87134" w14:textId="11C3062C" w:rsidR="00795CD2" w:rsidRPr="002D0060" w:rsidRDefault="00362A7D" w:rsidP="00795CD2">
      <w:pPr>
        <w:jc w:val="both"/>
        <w:rPr>
          <w:color w:val="FF0000"/>
          <w:lang w:val="en-GB"/>
        </w:rPr>
      </w:pPr>
      <w:r w:rsidRPr="003D78B6">
        <w:fldChar w:fldCharType="end"/>
      </w:r>
    </w:p>
    <w:p w14:paraId="2810FA5A" w14:textId="38D5956A" w:rsidR="000B4DB1" w:rsidRPr="002D0060" w:rsidRDefault="000B4DB1" w:rsidP="002042E6">
      <w:pPr>
        <w:jc w:val="both"/>
        <w:rPr>
          <w:color w:val="FF0000"/>
          <w:lang w:val="en-GB"/>
        </w:rPr>
      </w:pPr>
    </w:p>
    <w:sectPr w:rsidR="000B4DB1" w:rsidRPr="002D0060" w:rsidSect="00524176">
      <w:footerReference w:type="default"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CEB2C" w14:textId="77777777" w:rsidR="004E0E73" w:rsidRPr="003D78B6" w:rsidRDefault="004E0E73" w:rsidP="001D169C">
      <w:pPr>
        <w:spacing w:after="0" w:line="240" w:lineRule="auto"/>
      </w:pPr>
      <w:r w:rsidRPr="003D78B6">
        <w:separator/>
      </w:r>
    </w:p>
  </w:endnote>
  <w:endnote w:type="continuationSeparator" w:id="0">
    <w:p w14:paraId="577010D2" w14:textId="77777777" w:rsidR="004E0E73" w:rsidRPr="003D78B6" w:rsidRDefault="004E0E73" w:rsidP="001D169C">
      <w:pPr>
        <w:spacing w:after="0" w:line="240" w:lineRule="auto"/>
      </w:pPr>
      <w:r w:rsidRPr="003D78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926098"/>
      <w:docPartObj>
        <w:docPartGallery w:val="Page Numbers (Bottom of Page)"/>
        <w:docPartUnique/>
      </w:docPartObj>
    </w:sdtPr>
    <w:sdtContent>
      <w:p w14:paraId="0EC2F23C" w14:textId="3EC17E07" w:rsidR="009412D2" w:rsidRPr="003D78B6" w:rsidRDefault="009412D2">
        <w:pPr>
          <w:pStyle w:val="Fuzeile"/>
          <w:jc w:val="right"/>
        </w:pPr>
        <w:r w:rsidRPr="003D78B6">
          <w:fldChar w:fldCharType="begin"/>
        </w:r>
        <w:r w:rsidRPr="003D78B6">
          <w:instrText>PAGE   \* MERGEFORMAT</w:instrText>
        </w:r>
        <w:r w:rsidRPr="003D78B6">
          <w:fldChar w:fldCharType="separate"/>
        </w:r>
        <w:r w:rsidRPr="003D78B6">
          <w:t>2</w:t>
        </w:r>
        <w:r w:rsidRPr="003D78B6">
          <w:fldChar w:fldCharType="end"/>
        </w:r>
      </w:p>
    </w:sdtContent>
  </w:sdt>
  <w:p w14:paraId="24F7A1B4" w14:textId="77777777" w:rsidR="009412D2" w:rsidRPr="003D78B6" w:rsidRDefault="009412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30107" w14:textId="77777777" w:rsidR="004E0E73" w:rsidRPr="003D78B6" w:rsidRDefault="004E0E73" w:rsidP="001D169C">
      <w:pPr>
        <w:spacing w:after="0" w:line="240" w:lineRule="auto"/>
      </w:pPr>
      <w:r w:rsidRPr="003D78B6">
        <w:separator/>
      </w:r>
    </w:p>
  </w:footnote>
  <w:footnote w:type="continuationSeparator" w:id="0">
    <w:p w14:paraId="0CBD1051" w14:textId="77777777" w:rsidR="004E0E73" w:rsidRPr="003D78B6" w:rsidRDefault="004E0E73" w:rsidP="001D169C">
      <w:pPr>
        <w:spacing w:after="0" w:line="240" w:lineRule="auto"/>
      </w:pPr>
      <w:r w:rsidRPr="003D78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851DB"/>
    <w:multiLevelType w:val="hybridMultilevel"/>
    <w:tmpl w:val="20107456"/>
    <w:lvl w:ilvl="0" w:tplc="6FA464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970F0D"/>
    <w:multiLevelType w:val="hybridMultilevel"/>
    <w:tmpl w:val="1A0A3698"/>
    <w:lvl w:ilvl="0" w:tplc="891EEB6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191370">
    <w:abstractNumId w:val="0"/>
  </w:num>
  <w:num w:numId="2" w16cid:durableId="29137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95"/>
    <w:rsid w:val="0000435A"/>
    <w:rsid w:val="000227D5"/>
    <w:rsid w:val="00023377"/>
    <w:rsid w:val="000479D3"/>
    <w:rsid w:val="0007591D"/>
    <w:rsid w:val="000A2A0E"/>
    <w:rsid w:val="000A5FCC"/>
    <w:rsid w:val="000B28E9"/>
    <w:rsid w:val="000B4DB1"/>
    <w:rsid w:val="000E6B34"/>
    <w:rsid w:val="00134B0C"/>
    <w:rsid w:val="001419F8"/>
    <w:rsid w:val="001532D8"/>
    <w:rsid w:val="00172F92"/>
    <w:rsid w:val="00190E8A"/>
    <w:rsid w:val="001925BE"/>
    <w:rsid w:val="00196BE3"/>
    <w:rsid w:val="001B100B"/>
    <w:rsid w:val="001B6CE1"/>
    <w:rsid w:val="001C3ACF"/>
    <w:rsid w:val="001D169C"/>
    <w:rsid w:val="001D5758"/>
    <w:rsid w:val="001F4E59"/>
    <w:rsid w:val="001F635E"/>
    <w:rsid w:val="002042E6"/>
    <w:rsid w:val="002128FA"/>
    <w:rsid w:val="00213138"/>
    <w:rsid w:val="00226745"/>
    <w:rsid w:val="00237CC1"/>
    <w:rsid w:val="00277651"/>
    <w:rsid w:val="002A3E5A"/>
    <w:rsid w:val="002B0A4F"/>
    <w:rsid w:val="002D0060"/>
    <w:rsid w:val="002E0E61"/>
    <w:rsid w:val="002E2D2A"/>
    <w:rsid w:val="00332FE9"/>
    <w:rsid w:val="00360549"/>
    <w:rsid w:val="00362A7D"/>
    <w:rsid w:val="0037127D"/>
    <w:rsid w:val="003A43E0"/>
    <w:rsid w:val="003B07CC"/>
    <w:rsid w:val="003D5760"/>
    <w:rsid w:val="003D78B6"/>
    <w:rsid w:val="003E4244"/>
    <w:rsid w:val="004224E4"/>
    <w:rsid w:val="004350D2"/>
    <w:rsid w:val="00467CB5"/>
    <w:rsid w:val="004837C8"/>
    <w:rsid w:val="004949DF"/>
    <w:rsid w:val="004A6359"/>
    <w:rsid w:val="004B3602"/>
    <w:rsid w:val="004D6A43"/>
    <w:rsid w:val="004E0E73"/>
    <w:rsid w:val="00501ECF"/>
    <w:rsid w:val="00504383"/>
    <w:rsid w:val="00517CFE"/>
    <w:rsid w:val="00524176"/>
    <w:rsid w:val="0053021E"/>
    <w:rsid w:val="00531959"/>
    <w:rsid w:val="00546AB8"/>
    <w:rsid w:val="0056349E"/>
    <w:rsid w:val="0059551E"/>
    <w:rsid w:val="005A1EC9"/>
    <w:rsid w:val="005C02A0"/>
    <w:rsid w:val="005D23DE"/>
    <w:rsid w:val="00615DAF"/>
    <w:rsid w:val="00625850"/>
    <w:rsid w:val="0063329A"/>
    <w:rsid w:val="00661D3F"/>
    <w:rsid w:val="0068417B"/>
    <w:rsid w:val="00684D03"/>
    <w:rsid w:val="006E736F"/>
    <w:rsid w:val="00701046"/>
    <w:rsid w:val="0071002A"/>
    <w:rsid w:val="00710DC5"/>
    <w:rsid w:val="00716D85"/>
    <w:rsid w:val="00727BBE"/>
    <w:rsid w:val="007363B1"/>
    <w:rsid w:val="007525A3"/>
    <w:rsid w:val="00763F9E"/>
    <w:rsid w:val="007641ED"/>
    <w:rsid w:val="007833CF"/>
    <w:rsid w:val="00794949"/>
    <w:rsid w:val="00795CD2"/>
    <w:rsid w:val="007B3906"/>
    <w:rsid w:val="007C1226"/>
    <w:rsid w:val="007D1B5E"/>
    <w:rsid w:val="007E28F8"/>
    <w:rsid w:val="007E413E"/>
    <w:rsid w:val="00801445"/>
    <w:rsid w:val="00823140"/>
    <w:rsid w:val="00837954"/>
    <w:rsid w:val="00840B66"/>
    <w:rsid w:val="00840CA9"/>
    <w:rsid w:val="0085144E"/>
    <w:rsid w:val="00860631"/>
    <w:rsid w:val="008C4B35"/>
    <w:rsid w:val="008E3198"/>
    <w:rsid w:val="00916F6C"/>
    <w:rsid w:val="009412D2"/>
    <w:rsid w:val="009603B9"/>
    <w:rsid w:val="009868F9"/>
    <w:rsid w:val="00987804"/>
    <w:rsid w:val="009A5680"/>
    <w:rsid w:val="009B36A4"/>
    <w:rsid w:val="009C2561"/>
    <w:rsid w:val="009E697F"/>
    <w:rsid w:val="009F5168"/>
    <w:rsid w:val="00A57766"/>
    <w:rsid w:val="00A91957"/>
    <w:rsid w:val="00AA3B8F"/>
    <w:rsid w:val="00AC5909"/>
    <w:rsid w:val="00AD4BC1"/>
    <w:rsid w:val="00B024EC"/>
    <w:rsid w:val="00B06154"/>
    <w:rsid w:val="00B169D0"/>
    <w:rsid w:val="00B46EF4"/>
    <w:rsid w:val="00B506C8"/>
    <w:rsid w:val="00B506D7"/>
    <w:rsid w:val="00B61DFB"/>
    <w:rsid w:val="00B75617"/>
    <w:rsid w:val="00B76CCD"/>
    <w:rsid w:val="00B94580"/>
    <w:rsid w:val="00B9498D"/>
    <w:rsid w:val="00B97095"/>
    <w:rsid w:val="00BB59E5"/>
    <w:rsid w:val="00BC77E5"/>
    <w:rsid w:val="00BE78BB"/>
    <w:rsid w:val="00BF0426"/>
    <w:rsid w:val="00BF28B6"/>
    <w:rsid w:val="00BF3C43"/>
    <w:rsid w:val="00C437B6"/>
    <w:rsid w:val="00C6460F"/>
    <w:rsid w:val="00C770AB"/>
    <w:rsid w:val="00CA13AE"/>
    <w:rsid w:val="00CB3CB3"/>
    <w:rsid w:val="00CC1989"/>
    <w:rsid w:val="00CD572A"/>
    <w:rsid w:val="00D00686"/>
    <w:rsid w:val="00D10BDD"/>
    <w:rsid w:val="00D2299A"/>
    <w:rsid w:val="00D25432"/>
    <w:rsid w:val="00D33295"/>
    <w:rsid w:val="00D610E2"/>
    <w:rsid w:val="00D76385"/>
    <w:rsid w:val="00DA3152"/>
    <w:rsid w:val="00DD5D7E"/>
    <w:rsid w:val="00DE155F"/>
    <w:rsid w:val="00DF48DC"/>
    <w:rsid w:val="00E15859"/>
    <w:rsid w:val="00E35D4E"/>
    <w:rsid w:val="00E548FE"/>
    <w:rsid w:val="00E601C7"/>
    <w:rsid w:val="00E65951"/>
    <w:rsid w:val="00EB20CA"/>
    <w:rsid w:val="00EB66E5"/>
    <w:rsid w:val="00F067D5"/>
    <w:rsid w:val="00F10586"/>
    <w:rsid w:val="00F349C0"/>
    <w:rsid w:val="00F37EBA"/>
    <w:rsid w:val="00F54003"/>
    <w:rsid w:val="00F70560"/>
    <w:rsid w:val="00F87E6F"/>
    <w:rsid w:val="00FB24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6232"/>
  <w15:chartTrackingRefBased/>
  <w15:docId w15:val="{4E17A9CA-B492-4779-B728-A1816053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unhideWhenUsed/>
    <w:qFormat/>
    <w:rsid w:val="00B970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unhideWhenUsed/>
    <w:qFormat/>
    <w:rsid w:val="00B97095"/>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B97095"/>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97095"/>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B970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70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70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70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095"/>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rsid w:val="00B97095"/>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B97095"/>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B97095"/>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97095"/>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B970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70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70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7095"/>
    <w:rPr>
      <w:rFonts w:eastAsiaTheme="majorEastAsia" w:cstheme="majorBidi"/>
      <w:color w:val="272727" w:themeColor="text1" w:themeTint="D8"/>
    </w:rPr>
  </w:style>
  <w:style w:type="paragraph" w:styleId="Titel">
    <w:name w:val="Title"/>
    <w:basedOn w:val="Standard"/>
    <w:next w:val="Standard"/>
    <w:link w:val="TitelZchn"/>
    <w:uiPriority w:val="10"/>
    <w:qFormat/>
    <w:rsid w:val="00B9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709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70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709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97095"/>
    <w:rPr>
      <w:i/>
      <w:iCs/>
      <w:color w:val="404040" w:themeColor="text1" w:themeTint="BF"/>
    </w:rPr>
  </w:style>
  <w:style w:type="paragraph" w:styleId="Listenabsatz">
    <w:name w:val="List Paragraph"/>
    <w:basedOn w:val="Standard"/>
    <w:uiPriority w:val="34"/>
    <w:qFormat/>
    <w:rsid w:val="00B97095"/>
    <w:pPr>
      <w:ind w:left="720"/>
      <w:contextualSpacing/>
    </w:pPr>
  </w:style>
  <w:style w:type="character" w:styleId="IntensiveHervorhebung">
    <w:name w:val="Intense Emphasis"/>
    <w:basedOn w:val="Absatz-Standardschriftart"/>
    <w:uiPriority w:val="21"/>
    <w:qFormat/>
    <w:rsid w:val="00B97095"/>
    <w:rPr>
      <w:i/>
      <w:iCs/>
      <w:color w:val="365F91" w:themeColor="accent1" w:themeShade="BF"/>
    </w:rPr>
  </w:style>
  <w:style w:type="paragraph" w:styleId="IntensivesZitat">
    <w:name w:val="Intense Quote"/>
    <w:basedOn w:val="Standard"/>
    <w:next w:val="Standard"/>
    <w:link w:val="IntensivesZitatZchn"/>
    <w:uiPriority w:val="30"/>
    <w:qFormat/>
    <w:rsid w:val="00B970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B97095"/>
    <w:rPr>
      <w:i/>
      <w:iCs/>
      <w:color w:val="365F91" w:themeColor="accent1" w:themeShade="BF"/>
    </w:rPr>
  </w:style>
  <w:style w:type="character" w:styleId="IntensiverVerweis">
    <w:name w:val="Intense Reference"/>
    <w:basedOn w:val="Absatz-Standardschriftart"/>
    <w:uiPriority w:val="32"/>
    <w:qFormat/>
    <w:rsid w:val="00B97095"/>
    <w:rPr>
      <w:b/>
      <w:bCs/>
      <w:smallCaps/>
      <w:color w:val="365F91" w:themeColor="accent1" w:themeShade="BF"/>
      <w:spacing w:val="5"/>
    </w:rPr>
  </w:style>
  <w:style w:type="paragraph" w:styleId="Funotentext">
    <w:name w:val="footnote text"/>
    <w:basedOn w:val="Standard"/>
    <w:link w:val="FunotentextZchn"/>
    <w:uiPriority w:val="99"/>
    <w:semiHidden/>
    <w:unhideWhenUsed/>
    <w:rsid w:val="001D169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169C"/>
    <w:rPr>
      <w:sz w:val="20"/>
      <w:szCs w:val="20"/>
    </w:rPr>
  </w:style>
  <w:style w:type="character" w:styleId="Funotenzeichen">
    <w:name w:val="footnote reference"/>
    <w:basedOn w:val="Absatz-Standardschriftart"/>
    <w:uiPriority w:val="99"/>
    <w:semiHidden/>
    <w:unhideWhenUsed/>
    <w:rsid w:val="001D169C"/>
    <w:rPr>
      <w:vertAlign w:val="superscript"/>
    </w:rPr>
  </w:style>
  <w:style w:type="paragraph" w:styleId="Beschriftung">
    <w:name w:val="caption"/>
    <w:basedOn w:val="Standard"/>
    <w:next w:val="Standard"/>
    <w:uiPriority w:val="35"/>
    <w:unhideWhenUsed/>
    <w:qFormat/>
    <w:rsid w:val="00823140"/>
    <w:pPr>
      <w:spacing w:line="240" w:lineRule="auto"/>
    </w:pPr>
    <w:rPr>
      <w:i/>
      <w:iCs/>
      <w:color w:val="1F497D" w:themeColor="text2"/>
      <w:sz w:val="18"/>
      <w:szCs w:val="18"/>
    </w:rPr>
  </w:style>
  <w:style w:type="character" w:styleId="Hyperlink">
    <w:name w:val="Hyperlink"/>
    <w:basedOn w:val="Absatz-Standardschriftart"/>
    <w:uiPriority w:val="99"/>
    <w:unhideWhenUsed/>
    <w:rsid w:val="00684D03"/>
    <w:rPr>
      <w:color w:val="0000FF" w:themeColor="hyperlink"/>
      <w:u w:val="single"/>
    </w:rPr>
  </w:style>
  <w:style w:type="character" w:styleId="NichtaufgelsteErwhnung">
    <w:name w:val="Unresolved Mention"/>
    <w:basedOn w:val="Absatz-Standardschriftart"/>
    <w:uiPriority w:val="99"/>
    <w:semiHidden/>
    <w:unhideWhenUsed/>
    <w:rsid w:val="00684D03"/>
    <w:rPr>
      <w:color w:val="605E5C"/>
      <w:shd w:val="clear" w:color="auto" w:fill="E1DFDD"/>
    </w:rPr>
  </w:style>
  <w:style w:type="paragraph" w:styleId="Kopfzeile">
    <w:name w:val="header"/>
    <w:basedOn w:val="Standard"/>
    <w:link w:val="KopfzeileZchn"/>
    <w:uiPriority w:val="99"/>
    <w:unhideWhenUsed/>
    <w:rsid w:val="00941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2D2"/>
  </w:style>
  <w:style w:type="paragraph" w:styleId="Fuzeile">
    <w:name w:val="footer"/>
    <w:basedOn w:val="Standard"/>
    <w:link w:val="FuzeileZchn"/>
    <w:uiPriority w:val="99"/>
    <w:unhideWhenUsed/>
    <w:rsid w:val="00941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2D2"/>
  </w:style>
  <w:style w:type="paragraph" w:styleId="Inhaltsverzeichnisberschrift">
    <w:name w:val="TOC Heading"/>
    <w:basedOn w:val="berschrift1"/>
    <w:next w:val="Standard"/>
    <w:uiPriority w:val="39"/>
    <w:unhideWhenUsed/>
    <w:qFormat/>
    <w:rsid w:val="001B6CE1"/>
    <w:pPr>
      <w:spacing w:before="240" w:after="0" w:line="259" w:lineRule="auto"/>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1B6CE1"/>
    <w:pPr>
      <w:spacing w:after="100"/>
      <w:ind w:left="220"/>
    </w:pPr>
  </w:style>
  <w:style w:type="paragraph" w:styleId="Literaturverzeichnis">
    <w:name w:val="Bibliography"/>
    <w:basedOn w:val="Standard"/>
    <w:next w:val="Standard"/>
    <w:uiPriority w:val="37"/>
    <w:unhideWhenUsed/>
    <w:rsid w:val="00362A7D"/>
    <w:pPr>
      <w:spacing w:after="0" w:line="480" w:lineRule="auto"/>
      <w:ind w:left="720" w:hanging="720"/>
    </w:pPr>
  </w:style>
  <w:style w:type="character" w:styleId="Kommentarzeichen">
    <w:name w:val="annotation reference"/>
    <w:basedOn w:val="Absatz-Standardschriftart"/>
    <w:uiPriority w:val="99"/>
    <w:semiHidden/>
    <w:unhideWhenUsed/>
    <w:rsid w:val="00DE155F"/>
    <w:rPr>
      <w:sz w:val="16"/>
      <w:szCs w:val="16"/>
    </w:rPr>
  </w:style>
  <w:style w:type="paragraph" w:styleId="Kommentartext">
    <w:name w:val="annotation text"/>
    <w:basedOn w:val="Standard"/>
    <w:link w:val="KommentartextZchn"/>
    <w:uiPriority w:val="99"/>
    <w:unhideWhenUsed/>
    <w:rsid w:val="00DE155F"/>
    <w:pPr>
      <w:spacing w:line="240" w:lineRule="auto"/>
    </w:pPr>
    <w:rPr>
      <w:sz w:val="20"/>
      <w:szCs w:val="20"/>
    </w:rPr>
  </w:style>
  <w:style w:type="character" w:customStyle="1" w:styleId="KommentartextZchn">
    <w:name w:val="Kommentartext Zchn"/>
    <w:basedOn w:val="Absatz-Standardschriftart"/>
    <w:link w:val="Kommentartext"/>
    <w:uiPriority w:val="99"/>
    <w:rsid w:val="00DE155F"/>
    <w:rPr>
      <w:sz w:val="20"/>
      <w:szCs w:val="20"/>
    </w:rPr>
  </w:style>
  <w:style w:type="paragraph" w:styleId="Kommentarthema">
    <w:name w:val="annotation subject"/>
    <w:basedOn w:val="Kommentartext"/>
    <w:next w:val="Kommentartext"/>
    <w:link w:val="KommentarthemaZchn"/>
    <w:uiPriority w:val="99"/>
    <w:semiHidden/>
    <w:unhideWhenUsed/>
    <w:rsid w:val="00DE155F"/>
    <w:rPr>
      <w:b/>
      <w:bCs/>
    </w:rPr>
  </w:style>
  <w:style w:type="character" w:customStyle="1" w:styleId="KommentarthemaZchn">
    <w:name w:val="Kommentarthema Zchn"/>
    <w:basedOn w:val="KommentartextZchn"/>
    <w:link w:val="Kommentarthema"/>
    <w:uiPriority w:val="99"/>
    <w:semiHidden/>
    <w:rsid w:val="00DE155F"/>
    <w:rPr>
      <w:b/>
      <w:bCs/>
      <w:sz w:val="20"/>
      <w:szCs w:val="20"/>
    </w:rPr>
  </w:style>
  <w:style w:type="paragraph" w:styleId="Verzeichnis3">
    <w:name w:val="toc 3"/>
    <w:basedOn w:val="Standard"/>
    <w:next w:val="Standard"/>
    <w:autoRedefine/>
    <w:uiPriority w:val="39"/>
    <w:unhideWhenUsed/>
    <w:rsid w:val="00D254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1066">
      <w:bodyDiv w:val="1"/>
      <w:marLeft w:val="0"/>
      <w:marRight w:val="0"/>
      <w:marTop w:val="0"/>
      <w:marBottom w:val="0"/>
      <w:divBdr>
        <w:top w:val="none" w:sz="0" w:space="0" w:color="auto"/>
        <w:left w:val="none" w:sz="0" w:space="0" w:color="auto"/>
        <w:bottom w:val="none" w:sz="0" w:space="0" w:color="auto"/>
        <w:right w:val="none" w:sz="0" w:space="0" w:color="auto"/>
      </w:divBdr>
    </w:div>
    <w:div w:id="6181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rianmeier2002/GDV"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E9F8-B683-4056-855E-5887EE66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4937</Words>
  <Characters>31107</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dc:creator>
  <cp:keywords/>
  <dc:description/>
  <cp:lastModifiedBy>Adrian Meier</cp:lastModifiedBy>
  <cp:revision>38</cp:revision>
  <cp:lastPrinted>2025-01-06T09:05:00Z</cp:lastPrinted>
  <dcterms:created xsi:type="dcterms:W3CDTF">2024-12-22T09:19:00Z</dcterms:created>
  <dcterms:modified xsi:type="dcterms:W3CDTF">2025-01-06T09:05:00Z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id="a2D7iUzX"/&gt;&lt;style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