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que más disfruté fueron Fundamentos de Machine Learning, Big Data, Minería de Datos y Deep Learning. Lo que más me gustó de ellas es que me permitieron aplicar conocimientos teóricos a problemas reales, trabajar con datos masivos y explorar técnicas de inteligencia artificial que son directamente aplicables a los proyectos que quiero desarrollar en el futuro.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También disfruté Ingeniería de Software y Arquitectura, porque me dieron bases sólidas para diseñar soluciones escalables y bien estructuradas, lo que es clave en mi trabajo actual como desarrollador.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Respecto a las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certificaciones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considero que tienen valor porque respaldan mis competencias en áreas técnicas como bases de datos, desarrollo de software y analítica avanzada. Son una validación objetiva que me aporta tanto a nivel académico como profesional, y que puedo destacar en mi currículum para diferenciarme en el mercado laboral.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Entre mis fortalezas destaco:</w:t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Programación (algoritmos, web, móvil y plataformas).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Bases de datos y Big Data.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Machine Learning y Deep Learning, porque ya los he aplicado en proyectos personales y académicos.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Gestión de proyectos y gestión de riesgos, donde me siento seguro en la planificación y mitigación.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cuanto a las competencias que debo fortalecer: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Estadística avanzada y análisis cuantitativo, porque aunque manejo lo básico, siento que puedo profundizar más en el aspecto matemático detrás de los modelos.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Comunicación efectiva y presentación de resultados, ya que a veces me centro demasiado en lo técnico y necesito mejorar la forma de transmitir el valor de lo que desarrollo.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intereses profesionales están en el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desarrollo de soluciones de inteligencia artificial y machine learning aplicadas a problemas reales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especialmente en áreas como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procesamiento de datos, visión por computador y asistentes inteligentes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interesa particularmente el desarrollo de proyectos que generen impacto, como el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traductor de lenguaje de señas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que estamos trabajando como idea de proyecto de título.</w:t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competencias que más se relacionan con mis intereses son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programación avanzada, bases de datos, analítica de datos, machine learning y arquitectura de software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 La que considero que debo seguir fortaleciendo es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estadística aplicada y comunicación de resultados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para complementar lo técnico con la capacidad de transmitir valor a distintos públicos.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5 años me gustaría estar liderando proyectos de inteligencia artificial en una gran empresa o incluso desarrollando mi propia solución tecnológica de impacto social. Me veo trabajando en un equipo interdisciplinario, aplicando IA a escala, y con un rol no solo técnico, sino también estratégico.</w:t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afqagca8jodo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 los proyectos APT que había diseñado antes, el que más se relaciona con mis proyecciones profesionales es el de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traductor de lenguaje de señas con IA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porque conecta directamente con mi interés en la accesibilidad, la visión por computador y el machine learning. Sí puede requerir algunos ajustes, sobre todo en el enfoque y alcance, pero sin duda es el que más se alinea con mi perfil y mis objetivos.</w:t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M/yEwnZQ6XIIBYhQlZmM/+Yweg==">CgMxLjAyDmguYWZxYWdjYThqb2RvOAByITFBanBKSDhWbjZzYjh0am9odlhWeVZiSkZSVjA0RjZNaA==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