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¡Absolutamente! Vamos a reescribir este caso de estudio de Dell ARB, incorporando los principios clave de ISO 9001 para darle una perspectiva más rica y orientada a la mejora continua:</w:t>
      </w:r>
    </w:p>
    <w:p>
      <w:r>
        <w:t>**Caso de Estudio Reescrito: Dell ARB – Implementación de ISO 9001 como Motor de Mejora Continua y Rentabilidad**</w:t>
      </w:r>
    </w:p>
    <w:p>
      <w:r>
        <w:t>**Contexto:**</w:t>
      </w:r>
    </w:p>
    <w:p>
      <w:r>
        <w:t>La división ARB de Dell Computer se enfrentaba a un desafío crítico: pérdidas operativas sustanciales que amenazaban su viabilidad. Reconociendo la necesidad de una transformación profunda, la dirección evaluó diversas estrategias, concluyendo que la implementación de ISO 9001:2000 (y sus versiones posteriores) podía servir como un marco estructurado para abordar las ineficiencias, mejorar la satisfacción del cliente y, en última instancia, revertir la situación financiera.</w:t>
      </w:r>
    </w:p>
    <w:p>
      <w:r>
        <w:t>**Enfoque y Estrategia (Principios Clave Aplicados):**</w:t>
      </w:r>
    </w:p>
    <w:p>
      <w:r>
        <w:t>1.  **Enfoque al Cliente:**</w:t>
        <w:br/>
        <w:t xml:space="preserve">    *   **Análisis de Necesidades y Expectativas:** En lugar de simplemente buscar la certificación, ARB comenzó por comprender a fondo las necesidades y expectativas de sus clientes. Se realizaron encuestas, entrevistas y análisis de datos para identificar los factores críticos que impulsaban la satisfacción y la lealtad del cliente.</w:t>
        <w:br/>
        <w:t xml:space="preserve">    *   **Diseño Centrado en el Cliente:** Los procesos se rediseñaron con el cliente en el centro. Esto implicó simplificar los flujos de trabajo, mejorar la comunicación y garantizar que los productos y servicios cumplieran (o superaran) las expectativas.</w:t>
      </w:r>
    </w:p>
    <w:p>
      <w:r>
        <w:t>2.  **Liderazgo:**</w:t>
        <w:br/>
        <w:t xml:space="preserve">    *   **Compromiso de la Alta Dirección:** El éxito de la implementación de ISO 9001 dependía del compromiso visible de la alta dirección. Se involucraron activamente en la definición de la política de calidad, la asignación de recursos y el seguimiento del progreso.</w:t>
        <w:br/>
        <w:t xml:space="preserve">    *   **Comunicación Clara:** Se estableció una comunicación clara y transparente en toda la organización para garantizar que todos los empleados comprendieran los objetivos de calidad y su papel en el proceso.</w:t>
      </w:r>
    </w:p>
    <w:p>
      <w:r>
        <w:t>3.  **Participación del Personal:**</w:t>
        <w:br/>
        <w:t xml:space="preserve">    *   **Equipo Multifuncional:** Se formó un equipo de implementación multifuncional, compuesto por representantes de todas las áreas clave de ARB. Esto aseguró que se tuvieran en cuenta las perspectivas de diferentes departamentos y que se promoviera la colaboración.</w:t>
        <w:br/>
        <w:t xml:space="preserve">    *   **Empoderamiento y Capacitación:** Se proporcionó capacitación adecuada a todos los empleados sobre los principios de ISO 9001 y su aplicación en sus roles específicos. Se les animó a identificar oportunidades de mejora y a participar activamente en el proceso de cambio.</w:t>
      </w:r>
    </w:p>
    <w:p>
      <w:r>
        <w:t>4.  **Enfoque Basado en Procesos:**</w:t>
        <w:br/>
        <w:t xml:space="preserve">    *   **Mapeo y Optimización de Procesos:** Se mapearon todos los procesos clave de ARB, desde la recepción de pedidos hasta la entrega del producto. Se identificaron cuellos de botella, redundancias y otras ineficiencias.</w:t>
        <w:br/>
        <w:t xml:space="preserve">    *   **Estandarización:** Se estandarizaron los procesos para garantizar la consistencia y reducir la variabilidad. Se documentaron los procedimientos y se establecieron indicadores clave de rendimiento (KPI) para medir el progreso.</w:t>
      </w:r>
    </w:p>
    <w:p>
      <w:r>
        <w:t>5.  **Mejora Continua:**</w:t>
        <w:br/>
        <w:t xml:space="preserve">    *   **Sistema de Retroalimentación:** Se implementó un sistema de retroalimentación para recopilar información de los clientes, los empleados y otras partes interesadas. Esta información se utilizó para identificar áreas de mejora y para realizar ajustes en los procesos.</w:t>
        <w:br/>
        <w:t xml:space="preserve">    *   **Ciclo PDCA (Planificar-Hacer-Verificar-Actuar):** Se adoptó el ciclo PDCA como un marco para la mejora continua. Se planificaron mejoras, se implementaron, se verificaron los resultados y se actuó sobre la base de los hallazgos.</w:t>
        <w:br/>
        <w:t xml:space="preserve">    *   **Revisiones por la Dirección:** Se realizaron revisiones periódicas por la dirección para evaluar el desempeño del sistema de gestión de calidad y para identificar oportunidades de mejora estratégica.</w:t>
      </w:r>
    </w:p>
    <w:p>
      <w:r>
        <w:t>6.  **Toma de Decisiones Basada en la Evidencia:**</w:t>
        <w:br/>
        <w:t xml:space="preserve">    *   **Recopilación y Análisis de Datos:** Se recopilaron datos relevantes sobre el desempeño de los procesos, la satisfacción del cliente y otros indicadores clave. Se analizaron los datos para identificar tendencias y patrones.</w:t>
        <w:br/>
        <w:t xml:space="preserve">    *   **Toma de Decisiones Informada:** Las decisiones se tomaron sobre la base de la evidencia disponible, en lugar de la intuición o la especulación. Esto aseguró que las mejoras fueran efectivas y que se dirigieran a las causas raíz de los problemas.</w:t>
      </w:r>
    </w:p>
    <w:p>
      <w:r>
        <w:t>7. **Gestión de las Relaciones:**</w:t>
        <w:br/>
        <w:t xml:space="preserve">    *   **Relaciones con Proveedores:** Se fortalecieron las relaciones con los proveedores clave para garantizar la calidad de los materiales y servicios entrantes. Se establecieron acuerdos claros y se realizó un seguimiento del desempeño de los proveedores.</w:t>
      </w:r>
    </w:p>
    <w:p>
      <w:r>
        <w:t>8.  **Gestión de Riesgos:**</w:t>
        <w:br/>
        <w:t xml:space="preserve">    *   **Identificación de Riesgos:** Se identificaron los riesgos potenciales que podrían afectar la capacidad de ARB para cumplir con sus objetivos de calidad. Se evaluó la probabilidad y el impacto de cada riesgo.</w:t>
        <w:br/>
        <w:t xml:space="preserve">    *   **Mitigación de Riesgos:** Se desarrollaron planes de mitigación para abordar los riesgos identificados. Esto incluyó la implementación de controles, la mejora de los procesos y la capacitación del personal.</w:t>
      </w:r>
    </w:p>
    <w:p>
      <w:r>
        <w:t>**Integración del Sistema de Información (BMIS):**</w:t>
      </w:r>
    </w:p>
    <w:p>
      <w:r>
        <w:t>El enfoque del programador web fue valioso al integrar los requisitos del SGC en el Sistema de Información de Gestión de Negocios (BMIS). Esto permitió:</w:t>
      </w:r>
    </w:p>
    <w:p>
      <w:r>
        <w:t>*   **Centralización de la Información:** Un repositorio único para todos los datos relacionados con la calidad, facilitando el acceso y el análisis.</w:t>
        <w:br/>
        <w:t>*   **Automatización de Procesos:** Automatización de tareas como el seguimiento de acciones correctivas, la gestión de documentos y la generación de informes.</w:t>
        <w:br/>
        <w:t>*   **Visibilidad en Tiempo Real:** Proporcionó visibilidad en tiempo real del desempeño de los procesos y del estado del sistema de gestión de calidad.</w:t>
      </w:r>
    </w:p>
    <w:p>
      <w:r>
        <w:t>**Resultados Esperados (y Medibles):**</w:t>
      </w:r>
    </w:p>
    <w:p>
      <w:r>
        <w:t>*   Reducción de las pérdidas operativas (medido en términos de porcentaje de ingresos).</w:t>
        <w:br/>
        <w:t>*   Aumento de la satisfacción del cliente (medido a través de encuestas y métricas de lealtad).</w:t>
        <w:br/>
        <w:t>*   Mejora de la eficiencia operativa (medido en términos de tiempo de ciclo, costo por unidad y otros indicadores).</w:t>
        <w:br/>
        <w:t>*   Reducción de los errores y las reclamaciones (medido en términos de número de incidentes).</w:t>
        <w:br/>
        <w:t>*   Aumento de la participación del personal (medido a través de encuestas y métricas de participación).</w:t>
        <w:br/>
        <w:t>*   Certificación ISO 9001 (como evidencia del compromiso con la calidad).</w:t>
      </w:r>
    </w:p>
    <w:p>
      <w:r>
        <w:t>**Conclusión:**</w:t>
      </w:r>
    </w:p>
    <w:p>
      <w:r>
        <w:t>La implementación de ISO 9001 en Dell ARB, cuando se aborda con un enfoque holístico y centrado en la mejora continua, no es simplemente una certificación, sino una herramienta poderosa para transformar la organización, mejorar la satisfacción del cliente y lograr la rentabilidad. El caso de Dell ARB destaca la importancia de la gestión de riesgos, el enfoque basado en procesos, la participación del personal y la integración de la tecnología para lograr el éxito a largo plazo.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