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820" w:right="0" w:firstLine="0"/>
        <w:jc w:val="left"/>
        <w:rPr>
          <w:sz w:val="52"/>
        </w:rPr>
      </w:pPr>
      <w:r>
        <w:rPr>
          <w:sz w:val="52"/>
        </w:rPr>
        <w:t>Lista de Características</w:t>
      </w:r>
    </w:p>
    <w:p>
      <w:pPr>
        <w:pStyle w:val="BodyText"/>
        <w:spacing w:before="68"/>
        <w:ind w:left="100"/>
      </w:pPr>
      <w:r>
        <w:rPr>
          <w:color w:val="666666"/>
        </w:rPr>
        <w:t>Descrição das Características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24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2305"/>
        <w:gridCol w:w="6411"/>
      </w:tblGrid>
      <w:tr>
        <w:trPr>
          <w:trHeight w:val="580" w:hRule="atLeast"/>
        </w:trPr>
        <w:tc>
          <w:tcPr>
            <w:tcW w:w="763" w:type="dxa"/>
            <w:shd w:val="clear" w:color="auto" w:fill="F9CB9C"/>
          </w:tcPr>
          <w:p>
            <w:pPr>
              <w:pStyle w:val="TableParagraph"/>
              <w:spacing w:before="68"/>
              <w:ind w:left="90"/>
              <w:rPr>
                <w:sz w:val="22"/>
              </w:rPr>
            </w:pPr>
            <w:r>
              <w:rPr>
                <w:sz w:val="22"/>
              </w:rPr>
              <w:t>#</w:t>
            </w:r>
          </w:p>
        </w:tc>
        <w:tc>
          <w:tcPr>
            <w:tcW w:w="2305" w:type="dxa"/>
            <w:shd w:val="clear" w:color="auto" w:fill="F9CB9C"/>
          </w:tcPr>
          <w:p>
            <w:pPr>
              <w:pStyle w:val="TableParagraph"/>
              <w:spacing w:before="68"/>
              <w:ind w:left="86"/>
              <w:rPr>
                <w:sz w:val="22"/>
              </w:rPr>
            </w:pPr>
            <w:r>
              <w:rPr>
                <w:sz w:val="22"/>
              </w:rPr>
              <w:t>Característica</w:t>
            </w:r>
          </w:p>
        </w:tc>
        <w:tc>
          <w:tcPr>
            <w:tcW w:w="6411" w:type="dxa"/>
            <w:shd w:val="clear" w:color="auto" w:fill="F9CB9C"/>
          </w:tcPr>
          <w:p>
            <w:pPr>
              <w:pStyle w:val="TableParagraph"/>
              <w:spacing w:before="68"/>
              <w:rPr>
                <w:sz w:val="22"/>
              </w:rPr>
            </w:pPr>
            <w:r>
              <w:rPr>
                <w:sz w:val="22"/>
              </w:rPr>
              <w:t>Descrição</w:t>
            </w:r>
          </w:p>
        </w:tc>
      </w:tr>
      <w:tr>
        <w:trPr>
          <w:trHeight w:val="2712" w:hRule="atLeast"/>
        </w:trPr>
        <w:tc>
          <w:tcPr>
            <w:tcW w:w="763" w:type="dxa"/>
          </w:tcPr>
          <w:p>
            <w:pPr>
              <w:pStyle w:val="TableParagraph"/>
              <w:spacing w:before="68"/>
              <w:ind w:left="0" w:right="288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305" w:type="dxa"/>
          </w:tcPr>
          <w:p>
            <w:pPr>
              <w:pStyle w:val="TableParagraph"/>
              <w:spacing w:line="228" w:lineRule="auto" w:before="79"/>
              <w:ind w:left="86" w:right="185"/>
              <w:rPr>
                <w:sz w:val="22"/>
              </w:rPr>
            </w:pPr>
            <w:r>
              <w:rPr>
                <w:sz w:val="22"/>
              </w:rPr>
              <w:t>Desenvolvimento do Sistema Web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79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O sistema deve ser disponibilizado em plataforma WEB responsivo, podendo ser acessado via desktop, tablets e smartphones.</w:t>
            </w:r>
          </w:p>
          <w:p>
            <w:pPr>
              <w:pStyle w:val="TableParagraph"/>
              <w:spacing w:line="228" w:lineRule="auto" w:before="199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Área de acesso Candidato: através dele, o usuário poderá visualizar e se aplicar às vagas, participar de processos seletivos, entre outros serviços.</w:t>
            </w:r>
          </w:p>
          <w:p>
            <w:pPr>
              <w:pStyle w:val="TableParagraph"/>
              <w:spacing w:line="228" w:lineRule="auto" w:before="199"/>
              <w:ind w:right="76"/>
              <w:jc w:val="both"/>
              <w:rPr>
                <w:sz w:val="22"/>
              </w:rPr>
            </w:pPr>
            <w:r>
              <w:rPr>
                <w:sz w:val="22"/>
              </w:rPr>
              <w:t>Área de acesso Administrador: através dele, o usuário poderá visualizar e gerenciar os processos seletivos pelos quais é responsável.</w:t>
            </w:r>
          </w:p>
        </w:tc>
      </w:tr>
      <w:tr>
        <w:trPr>
          <w:trHeight w:val="3672" w:hRule="atLeast"/>
        </w:trPr>
        <w:tc>
          <w:tcPr>
            <w:tcW w:w="763" w:type="dxa"/>
          </w:tcPr>
          <w:p>
            <w:pPr>
              <w:pStyle w:val="TableParagraph"/>
              <w:spacing w:before="56"/>
              <w:ind w:left="0" w:right="288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305" w:type="dxa"/>
          </w:tcPr>
          <w:p>
            <w:pPr>
              <w:pStyle w:val="TableParagraph"/>
              <w:spacing w:before="56"/>
              <w:ind w:left="86"/>
              <w:rPr>
                <w:sz w:val="22"/>
              </w:rPr>
            </w:pPr>
            <w:r>
              <w:rPr>
                <w:sz w:val="22"/>
              </w:rPr>
              <w:t>Controle de Acesso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66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Cada um dos usuários do sistema deve possuir acesso único, composto por identificador (</w:t>
            </w:r>
            <w:r>
              <w:rPr>
                <w:i/>
                <w:sz w:val="22"/>
              </w:rPr>
              <w:t>login</w:t>
            </w:r>
            <w:r>
              <w:rPr>
                <w:sz w:val="22"/>
              </w:rPr>
              <w:t>) e senha, garantindo segurança e unicidade de identificação.</w:t>
            </w:r>
          </w:p>
          <w:p>
            <w:pPr>
              <w:pStyle w:val="TableParagraph"/>
              <w:spacing w:line="228" w:lineRule="auto" w:before="199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Área de acesso Candidato: no primeiro acesso o usuário </w:t>
            </w:r>
            <w:r>
              <w:rPr>
                <w:spacing w:val="2"/>
                <w:sz w:val="22"/>
              </w:rPr>
              <w:t>deverá incluir </w:t>
            </w:r>
            <w:r>
              <w:rPr>
                <w:sz w:val="22"/>
              </w:rPr>
              <w:t>seu </w:t>
            </w:r>
            <w:r>
              <w:rPr>
                <w:i/>
                <w:spacing w:val="2"/>
                <w:sz w:val="22"/>
              </w:rPr>
              <w:t>login </w:t>
            </w:r>
            <w:r>
              <w:rPr>
                <w:spacing w:val="2"/>
                <w:sz w:val="22"/>
              </w:rPr>
              <w:t>(composto pelo CPF) </w:t>
            </w:r>
            <w:r>
              <w:rPr>
                <w:sz w:val="22"/>
              </w:rPr>
              <w:t>e senha (composto de caracteres e números). O usuário deve ter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a possibilidade de, em qualquer momento, alterar sua senha. O identificador não pode 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alterado.</w:t>
            </w:r>
          </w:p>
          <w:p>
            <w:pPr>
              <w:pStyle w:val="TableParagraph"/>
              <w:spacing w:line="228" w:lineRule="auto" w:before="198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Área de acesso Administrador: no primeiro acesso o usuário deverá incluir seu </w:t>
            </w:r>
            <w:r>
              <w:rPr>
                <w:i/>
                <w:sz w:val="22"/>
              </w:rPr>
              <w:t>login </w:t>
            </w:r>
            <w:r>
              <w:rPr>
                <w:sz w:val="22"/>
              </w:rPr>
              <w:t>(composto pelo e-mail empresarial) e senha (composto de caracteres e números). O usuário deve ter a possibilidade de, em qualquer momento, alterar sua senha. </w:t>
            </w:r>
            <w:r>
              <w:rPr>
                <w:spacing w:val="-12"/>
                <w:sz w:val="22"/>
              </w:rPr>
              <w:t>O </w:t>
            </w:r>
            <w:r>
              <w:rPr>
                <w:sz w:val="22"/>
              </w:rPr>
              <w:t>identificador não pode 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alterado.</w:t>
            </w:r>
          </w:p>
        </w:tc>
      </w:tr>
      <w:tr>
        <w:trPr>
          <w:trHeight w:val="1132" w:hRule="atLeast"/>
        </w:trPr>
        <w:tc>
          <w:tcPr>
            <w:tcW w:w="763" w:type="dxa"/>
          </w:tcPr>
          <w:p>
            <w:pPr>
              <w:pStyle w:val="TableParagraph"/>
              <w:spacing w:before="63"/>
              <w:ind w:left="0" w:right="288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305" w:type="dxa"/>
          </w:tcPr>
          <w:p>
            <w:pPr>
              <w:pStyle w:val="TableParagraph"/>
              <w:spacing w:line="228" w:lineRule="auto" w:before="73"/>
              <w:ind w:left="86" w:right="222"/>
              <w:rPr>
                <w:sz w:val="22"/>
              </w:rPr>
            </w:pPr>
            <w:r>
              <w:rPr>
                <w:sz w:val="22"/>
              </w:rPr>
              <w:t>Inclusão de Dados Pessoais Candidato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73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Deve ser desenvolvida uma área na qual o usuário incluirá seus dados pessoais (Nome Completo, </w:t>
            </w:r>
            <w:r>
              <w:rPr>
                <w:spacing w:val="-3"/>
                <w:sz w:val="22"/>
              </w:rPr>
              <w:t>Telefones </w:t>
            </w:r>
            <w:r>
              <w:rPr>
                <w:sz w:val="22"/>
              </w:rPr>
              <w:t>de Contato, E-mail, Endereço, Data de Nascimento, </w:t>
            </w:r>
            <w:r>
              <w:rPr>
                <w:spacing w:val="-7"/>
                <w:sz w:val="22"/>
              </w:rPr>
              <w:t>CPF, </w:t>
            </w:r>
            <w:r>
              <w:rPr>
                <w:sz w:val="22"/>
              </w:rPr>
              <w:t>Estado Civil e Nacionalidade).</w:t>
            </w:r>
          </w:p>
        </w:tc>
      </w:tr>
      <w:tr>
        <w:trPr>
          <w:trHeight w:val="1133" w:hRule="atLeast"/>
        </w:trPr>
        <w:tc>
          <w:tcPr>
            <w:tcW w:w="763" w:type="dxa"/>
          </w:tcPr>
          <w:p>
            <w:pPr>
              <w:pStyle w:val="TableParagraph"/>
              <w:spacing w:before="50"/>
              <w:ind w:left="0" w:right="288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305" w:type="dxa"/>
          </w:tcPr>
          <w:p>
            <w:pPr>
              <w:pStyle w:val="TableParagraph"/>
              <w:spacing w:line="228" w:lineRule="auto" w:before="60"/>
              <w:ind w:left="86" w:right="356"/>
              <w:rPr>
                <w:sz w:val="22"/>
              </w:rPr>
            </w:pPr>
            <w:r>
              <w:rPr>
                <w:sz w:val="22"/>
              </w:rPr>
              <w:t>Inclusão de Dados Acadêmicos Candidato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60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Deve ser criada uma área na qual o usuário incluirá seus dados acadêmicos (Curso, Instituição de Ensino, Ano de Conclusão, Status: Concluído, Não Concluído, Cursando). Deve ser permitido ao usuário incluir quantos cursos preferir.</w:t>
            </w:r>
          </w:p>
        </w:tc>
      </w:tr>
      <w:tr>
        <w:trPr>
          <w:trHeight w:val="893" w:hRule="atLeast"/>
        </w:trPr>
        <w:tc>
          <w:tcPr>
            <w:tcW w:w="763" w:type="dxa"/>
          </w:tcPr>
          <w:p>
            <w:pPr>
              <w:pStyle w:val="TableParagraph"/>
              <w:spacing w:before="57"/>
              <w:ind w:left="0" w:right="288"/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305" w:type="dxa"/>
          </w:tcPr>
          <w:p>
            <w:pPr>
              <w:pStyle w:val="TableParagraph"/>
              <w:spacing w:line="228" w:lineRule="auto" w:before="67"/>
              <w:ind w:left="86" w:right="271"/>
              <w:rPr>
                <w:sz w:val="22"/>
              </w:rPr>
            </w:pPr>
            <w:r>
              <w:rPr>
                <w:sz w:val="22"/>
              </w:rPr>
              <w:t>Inclusão de Dados Salariais Candidato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67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Deve ser desenvolvida uma área na qual o usuário incluirá seus dados salariais (Salário Atual / Último Salário e Pretensão Salarial)</w:t>
            </w:r>
          </w:p>
        </w:tc>
      </w:tr>
      <w:tr>
        <w:trPr>
          <w:trHeight w:val="892" w:hRule="atLeast"/>
        </w:trPr>
        <w:tc>
          <w:tcPr>
            <w:tcW w:w="763" w:type="dxa"/>
          </w:tcPr>
          <w:p>
            <w:pPr>
              <w:pStyle w:val="TableParagraph"/>
              <w:spacing w:before="64"/>
              <w:ind w:left="0" w:right="288"/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305" w:type="dxa"/>
          </w:tcPr>
          <w:p>
            <w:pPr>
              <w:pStyle w:val="TableParagraph"/>
              <w:spacing w:line="246" w:lineRule="exact" w:before="64"/>
              <w:ind w:left="86"/>
              <w:rPr>
                <w:sz w:val="22"/>
              </w:rPr>
            </w:pPr>
            <w:r>
              <w:rPr>
                <w:sz w:val="22"/>
              </w:rPr>
              <w:t>Inclusão de</w:t>
            </w:r>
          </w:p>
          <w:p>
            <w:pPr>
              <w:pStyle w:val="TableParagraph"/>
              <w:spacing w:line="246" w:lineRule="exact"/>
              <w:ind w:left="86"/>
              <w:rPr>
                <w:i/>
                <w:sz w:val="22"/>
              </w:rPr>
            </w:pPr>
            <w:r>
              <w:rPr>
                <w:i/>
                <w:sz w:val="22"/>
              </w:rPr>
              <w:t>Curriculum Vitae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74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Deve ser desenvolvida uma área em que o candidato deverá ser solicitado a incluir seu CV através de </w:t>
            </w:r>
            <w:r>
              <w:rPr>
                <w:i/>
                <w:sz w:val="22"/>
              </w:rPr>
              <w:t>upload </w:t>
            </w:r>
            <w:r>
              <w:rPr>
                <w:sz w:val="22"/>
              </w:rPr>
              <w:t>de arquivo doc ou PDF.</w:t>
            </w:r>
          </w:p>
        </w:tc>
      </w:tr>
      <w:tr>
        <w:trPr>
          <w:trHeight w:val="1852" w:hRule="atLeast"/>
        </w:trPr>
        <w:tc>
          <w:tcPr>
            <w:tcW w:w="763" w:type="dxa"/>
          </w:tcPr>
          <w:p>
            <w:pPr>
              <w:pStyle w:val="TableParagraph"/>
              <w:spacing w:before="51"/>
              <w:ind w:left="0" w:right="288"/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305" w:type="dxa"/>
          </w:tcPr>
          <w:p>
            <w:pPr>
              <w:pStyle w:val="TableParagraph"/>
              <w:spacing w:before="51"/>
              <w:ind w:left="86"/>
              <w:rPr>
                <w:sz w:val="22"/>
              </w:rPr>
            </w:pPr>
            <w:r>
              <w:rPr>
                <w:sz w:val="22"/>
              </w:rPr>
              <w:t>Chatbot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61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Deve ser desenvolvido um sistema </w:t>
            </w:r>
            <w:r>
              <w:rPr>
                <w:i/>
                <w:sz w:val="22"/>
              </w:rPr>
              <w:t>chatbot </w:t>
            </w:r>
            <w:r>
              <w:rPr>
                <w:sz w:val="22"/>
              </w:rPr>
              <w:t>para tornar </w:t>
            </w:r>
            <w:r>
              <w:rPr>
                <w:spacing w:val="-12"/>
                <w:sz w:val="22"/>
              </w:rPr>
              <w:t>o </w:t>
            </w:r>
            <w:r>
              <w:rPr>
                <w:sz w:val="22"/>
              </w:rPr>
              <w:t>processo de preenchimento dos Dados Pessoais, Acadêmicos, Salariais e inclusão de </w:t>
            </w:r>
            <w:r>
              <w:rPr>
                <w:i/>
                <w:sz w:val="22"/>
              </w:rPr>
              <w:t>Curriculum Vitae </w:t>
            </w:r>
            <w:r>
              <w:rPr>
                <w:sz w:val="22"/>
              </w:rPr>
              <w:t>mais interativo </w:t>
            </w:r>
            <w:r>
              <w:rPr>
                <w:spacing w:val="-13"/>
                <w:sz w:val="22"/>
              </w:rPr>
              <w:t>e </w:t>
            </w:r>
            <w:r>
              <w:rPr>
                <w:sz w:val="22"/>
              </w:rPr>
              <w:t>menos cansativo para o usuário. Nele, as perguntas são realizadas como se estivesse “conversando” com o usuário. </w:t>
            </w:r>
            <w:r>
              <w:rPr>
                <w:spacing w:val="-5"/>
                <w:sz w:val="22"/>
              </w:rPr>
              <w:t>Todos </w:t>
            </w:r>
            <w:r>
              <w:rPr>
                <w:sz w:val="22"/>
              </w:rPr>
              <w:t>os dados do </w:t>
            </w:r>
            <w:r>
              <w:rPr>
                <w:i/>
                <w:sz w:val="22"/>
              </w:rPr>
              <w:t>Chatbot </w:t>
            </w:r>
            <w:r>
              <w:rPr>
                <w:sz w:val="22"/>
              </w:rPr>
              <w:t>deverão ficar armazenados para visualização do administrador envolvido no processo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seletivo.</w:t>
            </w:r>
          </w:p>
        </w:tc>
      </w:tr>
    </w:tbl>
    <w:p>
      <w:pPr>
        <w:spacing w:after="0" w:line="228" w:lineRule="auto"/>
        <w:jc w:val="both"/>
        <w:rPr>
          <w:sz w:val="22"/>
        </w:rPr>
        <w:sectPr>
          <w:type w:val="continuous"/>
          <w:pgSz w:w="11900" w:h="16840"/>
          <w:pgMar w:top="780" w:bottom="280" w:left="740" w:right="1320"/>
        </w:sectPr>
      </w:pPr>
    </w:p>
    <w:tbl>
      <w:tblPr>
        <w:tblW w:w="0" w:type="auto"/>
        <w:jc w:val="left"/>
        <w:tblInd w:w="24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2305"/>
        <w:gridCol w:w="6411"/>
      </w:tblGrid>
      <w:tr>
        <w:trPr>
          <w:trHeight w:val="3192" w:hRule="atLeast"/>
        </w:trPr>
        <w:tc>
          <w:tcPr>
            <w:tcW w:w="763" w:type="dxa"/>
          </w:tcPr>
          <w:p>
            <w:pPr>
              <w:pStyle w:val="TableParagraph"/>
              <w:spacing w:before="63"/>
              <w:ind w:left="0" w:right="288"/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05" w:type="dxa"/>
          </w:tcPr>
          <w:p>
            <w:pPr>
              <w:pStyle w:val="TableParagraph"/>
              <w:spacing w:before="63"/>
              <w:ind w:left="86"/>
              <w:rPr>
                <w:sz w:val="22"/>
              </w:rPr>
            </w:pPr>
            <w:r>
              <w:rPr>
                <w:sz w:val="22"/>
              </w:rPr>
              <w:t>Área de Vagas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74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Deve ser desenvolvida uma área, na qual as vagas que </w:t>
            </w:r>
            <w:r>
              <w:rPr>
                <w:spacing w:val="-4"/>
                <w:sz w:val="22"/>
              </w:rPr>
              <w:t>estão </w:t>
            </w:r>
            <w:r>
              <w:rPr>
                <w:sz w:val="22"/>
              </w:rPr>
              <w:t>sendo trabalhadas pela consultoria são disponibilizadas </w:t>
            </w:r>
            <w:r>
              <w:rPr>
                <w:spacing w:val="-3"/>
                <w:sz w:val="22"/>
              </w:rPr>
              <w:t>para </w:t>
            </w:r>
            <w:r>
              <w:rPr>
                <w:sz w:val="22"/>
              </w:rPr>
              <w:t>visualização e eventual aplicação do candidato em qualquer uma delas. Cada vaga deve conter as seguintes </w:t>
            </w:r>
            <w:r>
              <w:rPr>
                <w:spacing w:val="-2"/>
                <w:sz w:val="22"/>
              </w:rPr>
              <w:t>informações, </w:t>
            </w:r>
            <w:r>
              <w:rPr>
                <w:sz w:val="22"/>
              </w:rPr>
              <w:t>nessa ordem: Descrição da Empresa Contratante, Posição, Local, Principais Responsabilidades, Requisitos Essenciais </w:t>
            </w:r>
            <w:r>
              <w:rPr>
                <w:spacing w:val="-13"/>
                <w:sz w:val="22"/>
              </w:rPr>
              <w:t>e </w:t>
            </w:r>
            <w:r>
              <w:rPr>
                <w:sz w:val="22"/>
              </w:rPr>
              <w:t>Requisitos Desejáveis.</w:t>
            </w:r>
          </w:p>
          <w:p>
            <w:pPr>
              <w:pStyle w:val="TableParagraph"/>
              <w:spacing w:line="228" w:lineRule="auto" w:before="197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Área de acesso Candidato: visualização e </w:t>
            </w:r>
            <w:r>
              <w:rPr>
                <w:i/>
                <w:sz w:val="22"/>
              </w:rPr>
              <w:t>link </w:t>
            </w:r>
            <w:r>
              <w:rPr>
                <w:sz w:val="22"/>
              </w:rPr>
              <w:t>para candidatura a uma vaga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específica.</w:t>
            </w:r>
          </w:p>
          <w:p>
            <w:pPr>
              <w:pStyle w:val="TableParagraph"/>
              <w:spacing w:line="228" w:lineRule="auto" w:before="200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Área de acesso Administrador: abertura e fechamento 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vagas (inclusão 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remoção).</w:t>
            </w:r>
          </w:p>
        </w:tc>
      </w:tr>
      <w:tr>
        <w:trPr>
          <w:trHeight w:val="1992" w:hRule="atLeast"/>
        </w:trPr>
        <w:tc>
          <w:tcPr>
            <w:tcW w:w="763" w:type="dxa"/>
          </w:tcPr>
          <w:p>
            <w:pPr>
              <w:pStyle w:val="TableParagraph"/>
              <w:spacing w:before="51"/>
              <w:ind w:left="0" w:right="288"/>
              <w:jc w:val="righ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305" w:type="dxa"/>
          </w:tcPr>
          <w:p>
            <w:pPr>
              <w:pStyle w:val="TableParagraph"/>
              <w:spacing w:line="228" w:lineRule="auto" w:before="61"/>
              <w:ind w:left="86" w:right="430"/>
              <w:rPr>
                <w:sz w:val="22"/>
              </w:rPr>
            </w:pPr>
            <w:r>
              <w:rPr>
                <w:sz w:val="22"/>
              </w:rPr>
              <w:t>Área de Processo Seletivo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61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Deve ser criada uma área em que o candidato escolhe participar do processo seletivo </w:t>
            </w:r>
            <w:r>
              <w:rPr>
                <w:i/>
                <w:sz w:val="22"/>
              </w:rPr>
              <w:t>on-line</w:t>
            </w:r>
            <w:r>
              <w:rPr>
                <w:sz w:val="22"/>
              </w:rPr>
              <w:t>, contendo um </w:t>
            </w:r>
            <w:r>
              <w:rPr>
                <w:i/>
                <w:sz w:val="22"/>
              </w:rPr>
              <w:t>link </w:t>
            </w:r>
            <w:r>
              <w:rPr>
                <w:sz w:val="22"/>
              </w:rPr>
              <w:t>para um formulário e um </w:t>
            </w:r>
            <w:r>
              <w:rPr>
                <w:i/>
                <w:sz w:val="22"/>
              </w:rPr>
              <w:t>link </w:t>
            </w:r>
            <w:r>
              <w:rPr>
                <w:sz w:val="22"/>
              </w:rPr>
              <w:t>para testes.</w:t>
            </w:r>
          </w:p>
          <w:p>
            <w:pPr>
              <w:pStyle w:val="TableParagraph"/>
              <w:spacing w:before="189"/>
              <w:jc w:val="both"/>
              <w:rPr>
                <w:sz w:val="22"/>
              </w:rPr>
            </w:pPr>
            <w:r>
              <w:rPr>
                <w:sz w:val="22"/>
              </w:rPr>
              <w:t>Área de acesso Candidato: respostas do formulário e testes.</w:t>
            </w:r>
          </w:p>
          <w:p>
            <w:pPr>
              <w:pStyle w:val="TableParagraph"/>
              <w:spacing w:line="228" w:lineRule="auto" w:before="197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Área de acesso Administrador: inclusão de perguntas e testes padrão.</w:t>
            </w:r>
          </w:p>
        </w:tc>
      </w:tr>
      <w:tr>
        <w:trPr>
          <w:trHeight w:val="2952" w:hRule="atLeast"/>
        </w:trPr>
        <w:tc>
          <w:tcPr>
            <w:tcW w:w="763" w:type="dxa"/>
          </w:tcPr>
          <w:p>
            <w:pPr>
              <w:pStyle w:val="TableParagraph"/>
              <w:spacing w:before="58"/>
              <w:ind w:left="0" w:right="246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305" w:type="dxa"/>
          </w:tcPr>
          <w:p>
            <w:pPr>
              <w:pStyle w:val="TableParagraph"/>
              <w:spacing w:before="58"/>
              <w:ind w:left="86"/>
              <w:rPr>
                <w:sz w:val="22"/>
              </w:rPr>
            </w:pPr>
            <w:r>
              <w:rPr>
                <w:sz w:val="22"/>
              </w:rPr>
              <w:t>Formulário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68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Deve ser criado um formulário a ser respondido pelo candidato. Nele haverá questões onde ele deverá se pontuar de 0 a 5 (</w:t>
            </w:r>
            <w:r>
              <w:rPr>
                <w:i/>
                <w:sz w:val="22"/>
              </w:rPr>
              <w:t>check-box</w:t>
            </w:r>
            <w:r>
              <w:rPr>
                <w:sz w:val="22"/>
              </w:rPr>
              <w:t>) e questões sobre tempo de experiência em determinado requisito (preenchimento por escrito). Esse formulário deverá ficar armazenado para visualização dos atores envolvidos no processo seletivo.</w:t>
            </w:r>
          </w:p>
          <w:p>
            <w:pPr>
              <w:pStyle w:val="TableParagraph"/>
              <w:spacing w:before="188"/>
              <w:jc w:val="both"/>
              <w:rPr>
                <w:sz w:val="22"/>
              </w:rPr>
            </w:pPr>
            <w:r>
              <w:rPr>
                <w:sz w:val="22"/>
              </w:rPr>
              <w:t>Área de acesso Candidato: respostas do formulário.</w:t>
            </w:r>
          </w:p>
          <w:p>
            <w:pPr>
              <w:pStyle w:val="TableParagraph"/>
              <w:spacing w:line="228" w:lineRule="auto" w:before="197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Área de acesso Administrador: inclusão de perguntas </w:t>
            </w:r>
            <w:r>
              <w:rPr>
                <w:spacing w:val="-8"/>
                <w:sz w:val="22"/>
              </w:rPr>
              <w:t>de </w:t>
            </w:r>
            <w:r>
              <w:rPr>
                <w:sz w:val="22"/>
              </w:rPr>
              <w:t>acordo com os pré-requisitos de cada processo seletivo (personalizadas).</w:t>
            </w:r>
          </w:p>
        </w:tc>
      </w:tr>
      <w:tr>
        <w:trPr>
          <w:trHeight w:val="2472" w:hRule="atLeast"/>
        </w:trPr>
        <w:tc>
          <w:tcPr>
            <w:tcW w:w="763" w:type="dxa"/>
          </w:tcPr>
          <w:p>
            <w:pPr>
              <w:pStyle w:val="TableParagraph"/>
              <w:spacing w:before="65"/>
              <w:ind w:left="0" w:right="258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305" w:type="dxa"/>
          </w:tcPr>
          <w:p>
            <w:pPr>
              <w:pStyle w:val="TableParagraph"/>
              <w:spacing w:before="65"/>
              <w:ind w:left="86"/>
              <w:rPr>
                <w:sz w:val="22"/>
              </w:rPr>
            </w:pPr>
            <w:r>
              <w:rPr>
                <w:sz w:val="22"/>
              </w:rPr>
              <w:t>Testes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75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Deve ser criada uma na qual o candidato deverá responder a testes, como testes técnicos, idiomas, comportamentais, etc. O teste deve ser sempre em forma de formulário, melhor explicado no item “Aplicação de Testes”.</w:t>
            </w:r>
          </w:p>
          <w:p>
            <w:pPr>
              <w:pStyle w:val="TableParagraph"/>
              <w:spacing w:before="189"/>
              <w:jc w:val="both"/>
              <w:rPr>
                <w:sz w:val="22"/>
              </w:rPr>
            </w:pPr>
            <w:r>
              <w:rPr>
                <w:sz w:val="22"/>
              </w:rPr>
              <w:t>Área de acesso Candidato: respostas ao(s) teste(s).</w:t>
            </w:r>
          </w:p>
          <w:p>
            <w:pPr>
              <w:pStyle w:val="TableParagraph"/>
              <w:spacing w:line="228" w:lineRule="auto" w:before="197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Área de acesso Administrador: inclusão de testes padrão de acordo com as necessidades e pré-requisitos de cada processo seletivo.</w:t>
            </w:r>
          </w:p>
        </w:tc>
      </w:tr>
      <w:tr>
        <w:trPr>
          <w:trHeight w:val="3292" w:hRule="atLeast"/>
        </w:trPr>
        <w:tc>
          <w:tcPr>
            <w:tcW w:w="763" w:type="dxa"/>
          </w:tcPr>
          <w:p>
            <w:pPr>
              <w:pStyle w:val="TableParagraph"/>
              <w:spacing w:before="52"/>
              <w:ind w:left="0" w:right="246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305" w:type="dxa"/>
          </w:tcPr>
          <w:p>
            <w:pPr>
              <w:pStyle w:val="TableParagraph"/>
              <w:spacing w:before="52"/>
              <w:ind w:left="86"/>
              <w:rPr>
                <w:sz w:val="22"/>
              </w:rPr>
            </w:pPr>
            <w:r>
              <w:rPr>
                <w:sz w:val="22"/>
              </w:rPr>
              <w:t>Feedback Candidato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62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Deve ser criada uma área, na qual o candidato </w:t>
            </w:r>
            <w:r>
              <w:rPr>
                <w:spacing w:val="-3"/>
                <w:sz w:val="22"/>
              </w:rPr>
              <w:t>poderá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visualizar sua performance no processo seletivo. Nele deverá conter: um gráfico de como está posicionado em termos salariais em relação a todos os candidatos para a mesma vaga (esses dados deverão ser extraídos das respostas do item “Inclusão de Dados Salariais”), um gráfico de como está posicionado em termos de tempo de experiência em relação </w:t>
            </w:r>
            <w:r>
              <w:rPr>
                <w:spacing w:val="-15"/>
                <w:sz w:val="22"/>
              </w:rPr>
              <w:t>a </w:t>
            </w:r>
            <w:r>
              <w:rPr>
                <w:sz w:val="22"/>
              </w:rPr>
              <w:t>todos os candidatos para a mesma vaga (esses dados serão extraídos a partir das perguntas sobre tempo de experiência citadas no item “Formulário”) e um gráfico de como o candidato está posicionado em suas competências técnicas em relação </w:t>
            </w:r>
            <w:r>
              <w:rPr>
                <w:spacing w:val="-11"/>
                <w:sz w:val="22"/>
              </w:rPr>
              <w:t>a </w:t>
            </w:r>
            <w:r>
              <w:rPr>
                <w:sz w:val="22"/>
              </w:rPr>
              <w:t>todos os candidatos para a mesma vaga (esses dados deverão ser extraídos a partir das respostas ao formulário 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testes).</w:t>
            </w:r>
          </w:p>
        </w:tc>
      </w:tr>
    </w:tbl>
    <w:p>
      <w:pPr>
        <w:spacing w:after="0" w:line="228" w:lineRule="auto"/>
        <w:jc w:val="both"/>
        <w:rPr>
          <w:sz w:val="22"/>
        </w:rPr>
        <w:sectPr>
          <w:pgSz w:w="11900" w:h="16840"/>
          <w:pgMar w:top="840" w:bottom="280" w:left="740" w:right="1320"/>
        </w:sectPr>
      </w:pPr>
    </w:p>
    <w:tbl>
      <w:tblPr>
        <w:tblW w:w="0" w:type="auto"/>
        <w:jc w:val="left"/>
        <w:tblInd w:w="24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2305"/>
        <w:gridCol w:w="6411"/>
      </w:tblGrid>
      <w:tr>
        <w:trPr>
          <w:trHeight w:val="1372" w:hRule="atLeast"/>
        </w:trPr>
        <w:tc>
          <w:tcPr>
            <w:tcW w:w="763" w:type="dxa"/>
          </w:tcPr>
          <w:p>
            <w:pPr>
              <w:pStyle w:val="TableParagraph"/>
              <w:spacing w:before="63"/>
              <w:ind w:left="25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305" w:type="dxa"/>
          </w:tcPr>
          <w:p>
            <w:pPr>
              <w:pStyle w:val="TableParagraph"/>
              <w:spacing w:line="228" w:lineRule="auto" w:before="74"/>
              <w:ind w:left="86"/>
              <w:rPr>
                <w:sz w:val="22"/>
              </w:rPr>
            </w:pPr>
            <w:r>
              <w:rPr>
                <w:sz w:val="22"/>
              </w:rPr>
              <w:t>Gestão de Perfis </w:t>
            </w:r>
            <w:r>
              <w:rPr>
                <w:spacing w:val="-7"/>
                <w:sz w:val="22"/>
              </w:rPr>
              <w:t>de </w:t>
            </w:r>
            <w:r>
              <w:rPr>
                <w:sz w:val="22"/>
              </w:rPr>
              <w:t>Usuário</w:t>
            </w:r>
          </w:p>
          <w:p>
            <w:pPr>
              <w:pStyle w:val="TableParagraph"/>
              <w:spacing w:line="228" w:lineRule="auto"/>
              <w:ind w:left="86"/>
              <w:rPr>
                <w:sz w:val="22"/>
              </w:rPr>
            </w:pPr>
            <w:r>
              <w:rPr>
                <w:sz w:val="22"/>
              </w:rPr>
              <w:t>( </w:t>
            </w:r>
            <w:r>
              <w:rPr>
                <w:spacing w:val="17"/>
                <w:sz w:val="22"/>
              </w:rPr>
              <w:t>Administrador </w:t>
            </w:r>
            <w:r>
              <w:rPr>
                <w:spacing w:val="2"/>
                <w:sz w:val="22"/>
              </w:rPr>
              <w:t>do </w:t>
            </w:r>
            <w:r>
              <w:rPr>
                <w:sz w:val="22"/>
              </w:rPr>
              <w:t>Sistema)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74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O sistema deve permitir a criação de perfis de acordo com os atores que o utilizarão, para facilitar o controle e cadastro dos usuários. Além deste perfil, cada usuário poderá ter configurado pontualmente quais funcionalidades e operações que poderá executar no sistema.</w:t>
            </w:r>
          </w:p>
        </w:tc>
      </w:tr>
      <w:tr>
        <w:trPr>
          <w:trHeight w:val="8253" w:hRule="atLeast"/>
        </w:trPr>
        <w:tc>
          <w:tcPr>
            <w:tcW w:w="763" w:type="dxa"/>
          </w:tcPr>
          <w:p>
            <w:pPr>
              <w:pStyle w:val="TableParagraph"/>
              <w:spacing w:before="50"/>
              <w:ind w:left="25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305" w:type="dxa"/>
          </w:tcPr>
          <w:p>
            <w:pPr>
              <w:pStyle w:val="TableParagraph"/>
              <w:spacing w:line="228" w:lineRule="auto" w:before="61"/>
              <w:ind w:left="86"/>
              <w:rPr>
                <w:sz w:val="22"/>
              </w:rPr>
            </w:pPr>
            <w:r>
              <w:rPr>
                <w:sz w:val="22"/>
              </w:rPr>
              <w:t>Gestão de Processo Seletivo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61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Cada administrador poderá criar as vagas, acompanhar os candidatos que se aplicaram a elas e fazer a gestão do processo seletivo, da seguinte forma: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1" w:val="left" w:leader="none"/>
              </w:tabs>
              <w:spacing w:line="228" w:lineRule="auto" w:before="199" w:after="0"/>
              <w:ind w:left="81" w:right="74" w:firstLine="0"/>
              <w:jc w:val="both"/>
              <w:rPr>
                <w:sz w:val="22"/>
              </w:rPr>
            </w:pPr>
            <w:r>
              <w:rPr>
                <w:sz w:val="22"/>
              </w:rPr>
              <w:t>A vaga é criada, devendo conter as seguintes informações, nessa ordem: Descrição da Empresa Contratante, Posição, Local, Principais Responsabilidades, Requisitos Essenciais </w:t>
            </w:r>
            <w:r>
              <w:rPr>
                <w:spacing w:val="-13"/>
                <w:sz w:val="22"/>
              </w:rPr>
              <w:t>e </w:t>
            </w:r>
            <w:r>
              <w:rPr>
                <w:spacing w:val="21"/>
                <w:sz w:val="22"/>
              </w:rPr>
              <w:t>Requisitos Desejáveis. </w:t>
            </w:r>
            <w:r>
              <w:rPr>
                <w:spacing w:val="19"/>
                <w:sz w:val="22"/>
              </w:rPr>
              <w:t>Assim </w:t>
            </w:r>
            <w:r>
              <w:rPr>
                <w:spacing w:val="16"/>
                <w:sz w:val="22"/>
              </w:rPr>
              <w:t>que</w:t>
            </w:r>
            <w:r>
              <w:rPr>
                <w:spacing w:val="93"/>
                <w:sz w:val="22"/>
              </w:rPr>
              <w:t> </w:t>
            </w:r>
            <w:r>
              <w:rPr>
                <w:spacing w:val="20"/>
                <w:sz w:val="22"/>
              </w:rPr>
              <w:t>criada </w:t>
            </w:r>
            <w:r>
              <w:rPr>
                <w:sz w:val="22"/>
              </w:rPr>
              <w:t>a </w:t>
            </w:r>
            <w:r>
              <w:rPr>
                <w:spacing w:val="18"/>
                <w:sz w:val="22"/>
              </w:rPr>
              <w:t>vaga </w:t>
            </w:r>
            <w:r>
              <w:rPr>
                <w:sz w:val="22"/>
              </w:rPr>
              <w:t>automaticamente é disponibilizada na área do candidato.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7" w:val="left" w:leader="none"/>
              </w:tabs>
              <w:spacing w:line="228" w:lineRule="auto" w:before="198" w:after="0"/>
              <w:ind w:left="81" w:right="74" w:firstLine="0"/>
              <w:jc w:val="both"/>
              <w:rPr>
                <w:sz w:val="22"/>
              </w:rPr>
            </w:pPr>
            <w:r>
              <w:rPr>
                <w:sz w:val="22"/>
              </w:rPr>
              <w:t>Consulta em tempo real aos candidatos que se aplicaram a vaga. Ao clicar no nome do candidato são disponibilizadas todas as informações do candidato (Dados Pessoais, </w:t>
            </w:r>
            <w:r>
              <w:rPr>
                <w:spacing w:val="-3"/>
                <w:sz w:val="22"/>
              </w:rPr>
              <w:t>Dados </w:t>
            </w:r>
            <w:r>
              <w:rPr>
                <w:sz w:val="22"/>
              </w:rPr>
              <w:t>Acadêmicos, Dados Salariais, </w:t>
            </w:r>
            <w:r>
              <w:rPr>
                <w:i/>
                <w:sz w:val="22"/>
              </w:rPr>
              <w:t>Curriculum Vitae</w:t>
            </w:r>
            <w:r>
              <w:rPr>
                <w:sz w:val="22"/>
              </w:rPr>
              <w:t>, Formulário, </w:t>
            </w:r>
            <w:r>
              <w:rPr>
                <w:spacing w:val="-5"/>
                <w:sz w:val="22"/>
              </w:rPr>
              <w:t>Testes </w:t>
            </w:r>
            <w:r>
              <w:rPr>
                <w:sz w:val="22"/>
              </w:rPr>
              <w:t>e Entrevista por Vídeo. A ordem dos candidatos deverá ser apresentada por ranqueamento de acordo com o </w:t>
            </w:r>
            <w:r>
              <w:rPr>
                <w:spacing w:val="-4"/>
                <w:sz w:val="22"/>
              </w:rPr>
              <w:t>que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responderam no Formulário e nos </w:t>
            </w:r>
            <w:r>
              <w:rPr>
                <w:spacing w:val="-4"/>
                <w:sz w:val="22"/>
              </w:rPr>
              <w:t>Testes.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O Administrador também poderá colocar alguns parâmetros para “controlar” </w:t>
            </w:r>
            <w:r>
              <w:rPr>
                <w:spacing w:val="-15"/>
                <w:sz w:val="22"/>
              </w:rPr>
              <w:t>a </w:t>
            </w:r>
            <w:r>
              <w:rPr>
                <w:sz w:val="22"/>
              </w:rPr>
              <w:t>ordem que os candidatos são ranqueados, como por exemplo, idade, pretensão salarial, cidade de residência, dentre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outros.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15" w:val="left" w:leader="none"/>
              </w:tabs>
              <w:spacing w:line="240" w:lineRule="auto" w:before="186" w:after="0"/>
              <w:ind w:left="314" w:right="0" w:hanging="234"/>
              <w:jc w:val="left"/>
              <w:rPr>
                <w:sz w:val="22"/>
              </w:rPr>
            </w:pPr>
            <w:r>
              <w:rPr>
                <w:sz w:val="22"/>
              </w:rPr>
              <w:t>Alocação ou descarte de candidatos do processo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seletivo.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7" w:val="left" w:leader="none"/>
              </w:tabs>
              <w:spacing w:line="240" w:lineRule="auto" w:before="187" w:after="0"/>
              <w:ind w:left="326" w:right="0" w:hanging="246"/>
              <w:jc w:val="left"/>
              <w:rPr>
                <w:sz w:val="22"/>
              </w:rPr>
            </w:pPr>
            <w:r>
              <w:rPr>
                <w:sz w:val="22"/>
              </w:rPr>
              <w:t>Agendamento de entrevista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pessoal.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81" w:val="left" w:leader="none"/>
              </w:tabs>
              <w:spacing w:line="228" w:lineRule="auto" w:before="198" w:after="0"/>
              <w:ind w:left="81" w:right="74" w:firstLine="0"/>
              <w:jc w:val="both"/>
              <w:rPr>
                <w:sz w:val="22"/>
              </w:rPr>
            </w:pPr>
            <w:r>
              <w:rPr>
                <w:sz w:val="22"/>
              </w:rPr>
              <w:t>Inclusão de parecer da entrevista pessoal que comporá </w:t>
            </w:r>
            <w:r>
              <w:rPr>
                <w:spacing w:val="-12"/>
                <w:sz w:val="22"/>
              </w:rPr>
              <w:t>o </w:t>
            </w:r>
            <w:r>
              <w:rPr>
                <w:sz w:val="22"/>
              </w:rPr>
              <w:t>relatório final do candidato.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49" w:val="left" w:leader="none"/>
              </w:tabs>
              <w:spacing w:line="228" w:lineRule="auto" w:before="199" w:after="0"/>
              <w:ind w:left="81" w:right="75" w:firstLine="0"/>
              <w:jc w:val="both"/>
              <w:rPr>
                <w:sz w:val="22"/>
              </w:rPr>
            </w:pPr>
            <w:r>
              <w:rPr>
                <w:sz w:val="22"/>
              </w:rPr>
              <w:t>Alteração de status de candidatos para aprovados </w:t>
            </w:r>
            <w:r>
              <w:rPr>
                <w:spacing w:val="-4"/>
                <w:sz w:val="22"/>
              </w:rPr>
              <w:t>pela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consultoria / não aprovados pela consultoria (incluir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motivos).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27" w:val="left" w:leader="none"/>
              </w:tabs>
              <w:spacing w:line="240" w:lineRule="auto" w:before="189" w:after="0"/>
              <w:ind w:left="326" w:right="0" w:hanging="246"/>
              <w:jc w:val="left"/>
              <w:rPr>
                <w:sz w:val="22"/>
              </w:rPr>
            </w:pPr>
            <w:r>
              <w:rPr>
                <w:sz w:val="22"/>
              </w:rPr>
              <w:t>Agendamento de entrevista 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cliente.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28" w:lineRule="auto" w:before="197" w:after="0"/>
              <w:ind w:left="81" w:right="75" w:firstLine="0"/>
              <w:jc w:val="both"/>
              <w:rPr>
                <w:sz w:val="22"/>
              </w:rPr>
            </w:pPr>
            <w:r>
              <w:rPr>
                <w:sz w:val="22"/>
              </w:rPr>
              <w:t>Alteração de status de candidatos para aprovados </w:t>
            </w:r>
            <w:r>
              <w:rPr>
                <w:spacing w:val="-3"/>
                <w:sz w:val="22"/>
              </w:rPr>
              <w:t>pelo </w:t>
            </w:r>
            <w:r>
              <w:rPr>
                <w:sz w:val="22"/>
              </w:rPr>
              <w:t>cliente / não aprovados pelo cliente (incluir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motivos).</w:t>
            </w:r>
          </w:p>
        </w:tc>
      </w:tr>
      <w:tr>
        <w:trPr>
          <w:trHeight w:val="5293" w:hRule="atLeast"/>
        </w:trPr>
        <w:tc>
          <w:tcPr>
            <w:tcW w:w="763" w:type="dxa"/>
          </w:tcPr>
          <w:p>
            <w:pPr>
              <w:pStyle w:val="TableParagraph"/>
              <w:spacing w:before="57"/>
              <w:ind w:left="2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305" w:type="dxa"/>
          </w:tcPr>
          <w:p>
            <w:pPr>
              <w:pStyle w:val="TableParagraph"/>
              <w:spacing w:line="246" w:lineRule="exact" w:before="57"/>
              <w:ind w:left="86"/>
              <w:rPr>
                <w:sz w:val="22"/>
              </w:rPr>
            </w:pPr>
            <w:r>
              <w:rPr>
                <w:sz w:val="22"/>
              </w:rPr>
              <w:t>Aplicação de </w:t>
            </w:r>
            <w:r>
              <w:rPr>
                <w:spacing w:val="-5"/>
                <w:sz w:val="22"/>
              </w:rPr>
              <w:t>Testes</w:t>
            </w:r>
          </w:p>
          <w:p>
            <w:pPr>
              <w:pStyle w:val="TableParagraph"/>
              <w:spacing w:line="246" w:lineRule="exact"/>
              <w:ind w:left="86"/>
              <w:rPr>
                <w:i/>
                <w:sz w:val="22"/>
              </w:rPr>
            </w:pPr>
            <w:r>
              <w:rPr>
                <w:i/>
                <w:sz w:val="22"/>
              </w:rPr>
              <w:t>Online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68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Deve ser desenvolvida uma área para criação de testes </w:t>
            </w:r>
            <w:r>
              <w:rPr>
                <w:spacing w:val="-14"/>
                <w:sz w:val="22"/>
              </w:rPr>
              <w:t>a </w:t>
            </w:r>
            <w:r>
              <w:rPr>
                <w:sz w:val="22"/>
              </w:rPr>
              <w:t>serem respondidos pelo candidato. Serão constituídos por uma ou mais questões. Cada questão deve pertencer a um dos seguintes tipos: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35" w:val="left" w:leader="none"/>
              </w:tabs>
              <w:spacing w:line="228" w:lineRule="auto" w:before="198" w:after="0"/>
              <w:ind w:left="81" w:right="74" w:firstLine="0"/>
              <w:jc w:val="both"/>
              <w:rPr>
                <w:sz w:val="22"/>
              </w:rPr>
            </w:pPr>
            <w:r>
              <w:rPr>
                <w:spacing w:val="-3"/>
                <w:sz w:val="22"/>
              </w:rPr>
              <w:t>ABERTA: </w:t>
            </w:r>
            <w:r>
              <w:rPr>
                <w:sz w:val="22"/>
              </w:rPr>
              <w:t>Nas questões abertas o candidato responde a questão com suas próprias palavras, as quais podem incluir problemas matemáticos, de raciocínio lógico, execução de </w:t>
            </w:r>
            <w:r>
              <w:rPr>
                <w:spacing w:val="-7"/>
                <w:sz w:val="22"/>
              </w:rPr>
              <w:t>um </w:t>
            </w:r>
            <w:r>
              <w:rPr>
                <w:sz w:val="22"/>
              </w:rPr>
              <w:t>código computacional ou uma apresentação e justificativas </w:t>
            </w:r>
            <w:r>
              <w:rPr>
                <w:spacing w:val="-6"/>
                <w:sz w:val="22"/>
              </w:rPr>
              <w:t>de </w:t>
            </w:r>
            <w:r>
              <w:rPr>
                <w:sz w:val="22"/>
              </w:rPr>
              <w:t>uma ideia.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26" w:val="left" w:leader="none"/>
              </w:tabs>
              <w:spacing w:line="228" w:lineRule="auto" w:before="199" w:after="0"/>
              <w:ind w:left="81" w:right="74" w:firstLine="0"/>
              <w:jc w:val="both"/>
              <w:rPr>
                <w:sz w:val="22"/>
              </w:rPr>
            </w:pPr>
            <w:r>
              <w:rPr>
                <w:spacing w:val="-3"/>
                <w:sz w:val="22"/>
              </w:rPr>
              <w:t>MÚLTIPLA </w:t>
            </w:r>
            <w:r>
              <w:rPr>
                <w:sz w:val="22"/>
              </w:rPr>
              <w:t>ESCOLHA: Consistem em perguntas concretas para as quais se oferecem um conjunto de soluções (de 3 a 5), sendo que o candidato precisa escolher quais </w:t>
            </w:r>
            <w:r>
              <w:rPr>
                <w:spacing w:val="-2"/>
                <w:sz w:val="22"/>
              </w:rPr>
              <w:t>alternativas </w:t>
            </w:r>
            <w:r>
              <w:rPr>
                <w:sz w:val="22"/>
              </w:rPr>
              <w:t>respondem corretamente à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questão.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7" w:val="left" w:leader="none"/>
              </w:tabs>
              <w:spacing w:line="228" w:lineRule="auto" w:before="198" w:after="0"/>
              <w:ind w:left="81" w:right="75" w:firstLine="0"/>
              <w:jc w:val="both"/>
              <w:rPr>
                <w:sz w:val="22"/>
              </w:rPr>
            </w:pPr>
            <w:r>
              <w:rPr>
                <w:sz w:val="22"/>
              </w:rPr>
              <w:t>VERDADEIRO OU </w:t>
            </w:r>
            <w:r>
              <w:rPr>
                <w:spacing w:val="-3"/>
                <w:sz w:val="22"/>
              </w:rPr>
              <w:t>FALSO: </w:t>
            </w:r>
            <w:r>
              <w:rPr>
                <w:sz w:val="22"/>
              </w:rPr>
              <w:t>Consiste em frases a serem </w:t>
            </w:r>
            <w:r>
              <w:rPr>
                <w:spacing w:val="7"/>
                <w:sz w:val="22"/>
              </w:rPr>
              <w:t>julgadas. </w:t>
            </w:r>
            <w:r>
              <w:rPr>
                <w:sz w:val="22"/>
              </w:rPr>
              <w:t>O </w:t>
            </w:r>
            <w:r>
              <w:rPr>
                <w:spacing w:val="7"/>
                <w:sz w:val="22"/>
              </w:rPr>
              <w:t>candidato </w:t>
            </w:r>
            <w:r>
              <w:rPr>
                <w:spacing w:val="6"/>
                <w:sz w:val="22"/>
              </w:rPr>
              <w:t>escolhe </w:t>
            </w:r>
            <w:r>
              <w:rPr>
                <w:sz w:val="22"/>
              </w:rPr>
              <w:t>a </w:t>
            </w:r>
            <w:r>
              <w:rPr>
                <w:spacing w:val="7"/>
                <w:sz w:val="22"/>
              </w:rPr>
              <w:t>resposta </w:t>
            </w:r>
            <w:r>
              <w:rPr>
                <w:spacing w:val="6"/>
                <w:sz w:val="22"/>
              </w:rPr>
              <w:t>entre duas</w:t>
            </w:r>
            <w:r>
              <w:rPr>
                <w:spacing w:val="73"/>
                <w:sz w:val="22"/>
              </w:rPr>
              <w:t> </w:t>
            </w:r>
            <w:r>
              <w:rPr>
                <w:sz w:val="22"/>
              </w:rPr>
              <w:t>alternativas. Por vezes é preciso justificar a resposta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escolhida.</w:t>
            </w:r>
          </w:p>
          <w:p>
            <w:pPr>
              <w:pStyle w:val="TableParagraph"/>
              <w:spacing w:line="228" w:lineRule="auto" w:before="199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A finalização do teste deve ocorrer quando o candidato clicar em enviar o teste.</w:t>
            </w:r>
          </w:p>
        </w:tc>
      </w:tr>
    </w:tbl>
    <w:p>
      <w:pPr>
        <w:spacing w:after="0" w:line="228" w:lineRule="auto"/>
        <w:jc w:val="both"/>
        <w:rPr>
          <w:sz w:val="22"/>
        </w:rPr>
        <w:sectPr>
          <w:pgSz w:w="11900" w:h="16840"/>
          <w:pgMar w:top="840" w:bottom="280" w:left="740" w:right="1320"/>
        </w:sectPr>
      </w:pPr>
    </w:p>
    <w:tbl>
      <w:tblPr>
        <w:tblW w:w="0" w:type="auto"/>
        <w:jc w:val="left"/>
        <w:tblInd w:w="24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2305"/>
        <w:gridCol w:w="6411"/>
      </w:tblGrid>
      <w:tr>
        <w:trPr>
          <w:trHeight w:val="1612" w:hRule="atLeast"/>
        </w:trPr>
        <w:tc>
          <w:tcPr>
            <w:tcW w:w="763" w:type="dxa"/>
          </w:tcPr>
          <w:p>
            <w:pPr>
              <w:pStyle w:val="TableParagraph"/>
              <w:spacing w:before="63"/>
              <w:ind w:left="25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305" w:type="dxa"/>
          </w:tcPr>
          <w:p>
            <w:pPr>
              <w:pStyle w:val="TableParagraph"/>
              <w:spacing w:line="228" w:lineRule="auto" w:before="74"/>
              <w:ind w:left="86" w:right="63"/>
              <w:rPr>
                <w:sz w:val="22"/>
              </w:rPr>
            </w:pPr>
            <w:r>
              <w:rPr>
                <w:sz w:val="22"/>
              </w:rPr>
              <w:t>Confecção automatizada de relatório de candidato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74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Deve ser desenvolvido um </w:t>
            </w:r>
            <w:r>
              <w:rPr>
                <w:i/>
                <w:sz w:val="22"/>
              </w:rPr>
              <w:t>template </w:t>
            </w:r>
            <w:r>
              <w:rPr>
                <w:sz w:val="22"/>
              </w:rPr>
              <w:t>que é completado automaticamente com os dados do candidato (Dados Pessoais, Dados Acadêmicos, Dados Salariais, Respostas Formulário e Respostas dos Testes) e parecer de entrevista (mencionado no item e do item “Gestão de Processo Seletivo”. O </w:t>
            </w:r>
            <w:r>
              <w:rPr>
                <w:i/>
                <w:sz w:val="22"/>
              </w:rPr>
              <w:t>Curriculum </w:t>
            </w:r>
            <w:r>
              <w:rPr>
                <w:i/>
                <w:sz w:val="22"/>
              </w:rPr>
              <w:t>Vitae </w:t>
            </w:r>
            <w:r>
              <w:rPr>
                <w:sz w:val="22"/>
              </w:rPr>
              <w:t>deverá ser anexado ao relatório.</w:t>
            </w:r>
          </w:p>
        </w:tc>
      </w:tr>
      <w:tr>
        <w:trPr>
          <w:trHeight w:val="892" w:hRule="atLeast"/>
        </w:trPr>
        <w:tc>
          <w:tcPr>
            <w:tcW w:w="763" w:type="dxa"/>
          </w:tcPr>
          <w:p>
            <w:pPr>
              <w:pStyle w:val="TableParagraph"/>
              <w:spacing w:before="50"/>
              <w:ind w:left="25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305" w:type="dxa"/>
          </w:tcPr>
          <w:p>
            <w:pPr>
              <w:pStyle w:val="TableParagraph"/>
              <w:spacing w:line="228" w:lineRule="auto" w:before="61"/>
              <w:ind w:left="86"/>
              <w:rPr>
                <w:sz w:val="22"/>
              </w:rPr>
            </w:pPr>
            <w:r>
              <w:rPr>
                <w:sz w:val="22"/>
              </w:rPr>
              <w:t>Banco de Dados de Candidatos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61"/>
              <w:ind w:right="75"/>
              <w:jc w:val="both"/>
              <w:rPr>
                <w:sz w:val="22"/>
              </w:rPr>
            </w:pPr>
            <w:r>
              <w:rPr>
                <w:sz w:val="22"/>
              </w:rPr>
              <w:t>Deve ser criado um banco de dados de candidatos, com todos os campos relacionados nos  Dados Pessoais, Dados Acadêmicos, Dados Salariais e </w:t>
            </w:r>
            <w:r>
              <w:rPr>
                <w:i/>
                <w:sz w:val="22"/>
              </w:rPr>
              <w:t>Curriculum Vitae</w:t>
            </w:r>
            <w:r>
              <w:rPr>
                <w:sz w:val="22"/>
              </w:rPr>
              <w:t>.</w:t>
            </w:r>
          </w:p>
        </w:tc>
      </w:tr>
      <w:tr>
        <w:trPr>
          <w:trHeight w:val="647" w:hRule="atLeast"/>
        </w:trPr>
        <w:tc>
          <w:tcPr>
            <w:tcW w:w="763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25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305" w:type="dxa"/>
            <w:tcBorders>
              <w:bottom w:val="nil"/>
            </w:tcBorders>
          </w:tcPr>
          <w:p>
            <w:pPr>
              <w:pStyle w:val="TableParagraph"/>
              <w:spacing w:line="228" w:lineRule="auto" w:before="68"/>
              <w:ind w:left="86"/>
              <w:rPr>
                <w:sz w:val="22"/>
              </w:rPr>
            </w:pPr>
            <w:r>
              <w:rPr>
                <w:sz w:val="22"/>
              </w:rPr>
              <w:t>Sistema de Busca de Currículos</w:t>
            </w:r>
          </w:p>
        </w:tc>
        <w:tc>
          <w:tcPr>
            <w:tcW w:w="6411" w:type="dxa"/>
            <w:tcBorders>
              <w:bottom w:val="nil"/>
            </w:tcBorders>
          </w:tcPr>
          <w:p>
            <w:pPr>
              <w:pStyle w:val="TableParagraph"/>
              <w:spacing w:line="228" w:lineRule="auto" w:before="68"/>
              <w:ind w:right="109"/>
              <w:rPr>
                <w:sz w:val="22"/>
              </w:rPr>
            </w:pPr>
            <w:r>
              <w:rPr>
                <w:sz w:val="22"/>
              </w:rPr>
              <w:t>Deve ser criada uma área para busca de candidatos </w:t>
            </w:r>
            <w:r>
              <w:rPr>
                <w:spacing w:val="-4"/>
                <w:sz w:val="22"/>
              </w:rPr>
              <w:t>que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deverá conter os seguintes campos 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busca:</w:t>
            </w:r>
          </w:p>
        </w:tc>
      </w:tr>
      <w:tr>
        <w:trPr>
          <w:trHeight w:val="440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4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a) Cidade;</w:t>
            </w:r>
          </w:p>
        </w:tc>
      </w:tr>
      <w:tr>
        <w:trPr>
          <w:trHeight w:val="440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4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b) Data de Nascimento;</w:t>
            </w:r>
          </w:p>
        </w:tc>
      </w:tr>
      <w:tr>
        <w:trPr>
          <w:trHeight w:val="440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4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c) Salário Atual / Último Salário;</w:t>
            </w:r>
          </w:p>
        </w:tc>
      </w:tr>
      <w:tr>
        <w:trPr>
          <w:trHeight w:val="440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4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d) Pretensão Salarial;</w:t>
            </w:r>
          </w:p>
        </w:tc>
      </w:tr>
      <w:tr>
        <w:trPr>
          <w:trHeight w:val="440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4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e) Formação Acadêmica;</w:t>
            </w:r>
          </w:p>
        </w:tc>
      </w:tr>
      <w:tr>
        <w:trPr>
          <w:trHeight w:val="440" w:hRule="atLeast"/>
        </w:trPr>
        <w:tc>
          <w:tcPr>
            <w:tcW w:w="763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4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f) Palavras-Chave;</w:t>
            </w:r>
          </w:p>
        </w:tc>
      </w:tr>
      <w:tr>
        <w:trPr>
          <w:trHeight w:val="445" w:hRule="atLeast"/>
        </w:trPr>
        <w:tc>
          <w:tcPr>
            <w:tcW w:w="763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05" w:type="dxa"/>
            <w:tcBorders>
              <w:top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411" w:type="dxa"/>
            <w:tcBorders>
              <w:top w:val="nil"/>
            </w:tcBorders>
          </w:tcPr>
          <w:p>
            <w:pPr>
              <w:pStyle w:val="TableParagraph"/>
              <w:spacing w:before="90"/>
              <w:rPr>
                <w:sz w:val="22"/>
              </w:rPr>
            </w:pPr>
            <w:r>
              <w:rPr>
                <w:sz w:val="22"/>
              </w:rPr>
              <w:t>g) Data de Inclusão.</w:t>
            </w:r>
          </w:p>
        </w:tc>
      </w:tr>
      <w:tr>
        <w:trPr>
          <w:trHeight w:val="1613" w:hRule="atLeast"/>
        </w:trPr>
        <w:tc>
          <w:tcPr>
            <w:tcW w:w="763" w:type="dxa"/>
          </w:tcPr>
          <w:p>
            <w:pPr>
              <w:pStyle w:val="TableParagraph"/>
              <w:spacing w:before="64"/>
              <w:ind w:left="25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305" w:type="dxa"/>
          </w:tcPr>
          <w:p>
            <w:pPr>
              <w:pStyle w:val="TableParagraph"/>
              <w:spacing w:line="228" w:lineRule="auto" w:before="75"/>
              <w:ind w:left="86" w:right="503"/>
              <w:rPr>
                <w:sz w:val="22"/>
              </w:rPr>
            </w:pPr>
            <w:r>
              <w:rPr>
                <w:sz w:val="22"/>
              </w:rPr>
              <w:t>Agendamento de Entrevistas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75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Através do sistema, o administrador poderá disponibilizar algumas opções de agenda para o candidato poder escolher a melhor opção para ele. Assim que ele escolhe a opção já fica bloqueado aquele horário na agenda do administrador e é disparado um email para o candidato com as informações da entrevista (Data, Horário e Local).</w:t>
            </w:r>
          </w:p>
        </w:tc>
      </w:tr>
      <w:tr>
        <w:trPr>
          <w:trHeight w:val="1372" w:hRule="atLeast"/>
        </w:trPr>
        <w:tc>
          <w:tcPr>
            <w:tcW w:w="763" w:type="dxa"/>
          </w:tcPr>
          <w:p>
            <w:pPr>
              <w:pStyle w:val="TableParagraph"/>
              <w:spacing w:before="51"/>
              <w:ind w:left="25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305" w:type="dxa"/>
          </w:tcPr>
          <w:p>
            <w:pPr>
              <w:pStyle w:val="TableParagraph"/>
              <w:spacing w:before="51"/>
              <w:ind w:left="86"/>
              <w:rPr>
                <w:sz w:val="22"/>
              </w:rPr>
            </w:pPr>
            <w:r>
              <w:rPr>
                <w:sz w:val="22"/>
              </w:rPr>
              <w:t>Avisos via WhatsApp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62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O sistema deve permitir o envio de avisos para candidatos </w:t>
            </w:r>
            <w:r>
              <w:rPr>
                <w:spacing w:val="-6"/>
                <w:sz w:val="22"/>
              </w:rPr>
              <w:t>em </w:t>
            </w:r>
            <w:r>
              <w:rPr>
                <w:sz w:val="22"/>
              </w:rPr>
              <w:t>qualquer tempo. Estes avisos devem ser entregues via </w:t>
            </w:r>
            <w:r>
              <w:rPr>
                <w:spacing w:val="3"/>
                <w:sz w:val="22"/>
              </w:rPr>
              <w:t>WhatsApp. </w:t>
            </w:r>
            <w:r>
              <w:rPr>
                <w:spacing w:val="-4"/>
                <w:sz w:val="22"/>
              </w:rPr>
              <w:t>Tais</w:t>
            </w:r>
            <w:r>
              <w:rPr>
                <w:spacing w:val="53"/>
                <w:sz w:val="22"/>
              </w:rPr>
              <w:t> </w:t>
            </w:r>
            <w:r>
              <w:rPr>
                <w:spacing w:val="3"/>
                <w:sz w:val="22"/>
              </w:rPr>
              <w:t>avisos devem ficar armazenados como </w:t>
            </w:r>
            <w:r>
              <w:rPr>
                <w:sz w:val="22"/>
              </w:rPr>
              <w:t>histórico, contendo a data do envio, conteúdo e usuário </w:t>
            </w:r>
            <w:r>
              <w:rPr>
                <w:spacing w:val="-5"/>
                <w:sz w:val="22"/>
              </w:rPr>
              <w:t>que </w:t>
            </w:r>
            <w:r>
              <w:rPr>
                <w:sz w:val="22"/>
              </w:rPr>
              <w:t>realizou o envio, bem como o remetente.</w:t>
            </w:r>
          </w:p>
        </w:tc>
      </w:tr>
      <w:tr>
        <w:trPr>
          <w:trHeight w:val="1372" w:hRule="atLeast"/>
        </w:trPr>
        <w:tc>
          <w:tcPr>
            <w:tcW w:w="763" w:type="dxa"/>
          </w:tcPr>
          <w:p>
            <w:pPr>
              <w:pStyle w:val="TableParagraph"/>
              <w:spacing w:before="58"/>
              <w:ind w:left="25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305" w:type="dxa"/>
          </w:tcPr>
          <w:p>
            <w:pPr>
              <w:pStyle w:val="TableParagraph"/>
              <w:spacing w:before="58"/>
              <w:ind w:left="86"/>
              <w:rPr>
                <w:sz w:val="22"/>
              </w:rPr>
            </w:pPr>
            <w:r>
              <w:rPr>
                <w:sz w:val="22"/>
              </w:rPr>
              <w:t>Avisos via e-mail</w:t>
            </w:r>
          </w:p>
        </w:tc>
        <w:tc>
          <w:tcPr>
            <w:tcW w:w="6411" w:type="dxa"/>
          </w:tcPr>
          <w:p>
            <w:pPr>
              <w:pStyle w:val="TableParagraph"/>
              <w:spacing w:line="228" w:lineRule="auto" w:before="69"/>
              <w:ind w:right="74"/>
              <w:jc w:val="both"/>
              <w:rPr>
                <w:sz w:val="22"/>
              </w:rPr>
            </w:pPr>
            <w:r>
              <w:rPr>
                <w:sz w:val="22"/>
              </w:rPr>
              <w:t>O sistema deve permitir o envio de avisos para os candidatos em qualquer tempo. Estes avisos devem ser entregues via e- mail. Tais avisos devem ficar armazenados como histórico, contendo a data do envio, conteúdo e usuário que realizou o  envio, bem como o remetente.</w:t>
            </w:r>
          </w:p>
        </w:tc>
      </w:tr>
    </w:tbl>
    <w:p>
      <w:pPr>
        <w:spacing w:after="0" w:line="228" w:lineRule="auto"/>
        <w:jc w:val="both"/>
        <w:rPr>
          <w:sz w:val="22"/>
        </w:rPr>
        <w:sectPr>
          <w:pgSz w:w="11900" w:h="16840"/>
          <w:pgMar w:top="840" w:bottom="280" w:left="740" w:right="1320"/>
        </w:sectPr>
      </w:pPr>
    </w:p>
    <w:tbl>
      <w:tblPr>
        <w:tblW w:w="0" w:type="auto"/>
        <w:jc w:val="left"/>
        <w:tblInd w:w="24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"/>
        <w:gridCol w:w="2305"/>
        <w:gridCol w:w="6411"/>
      </w:tblGrid>
      <w:tr>
        <w:trPr>
          <w:trHeight w:val="4413" w:hRule="atLeast"/>
        </w:trPr>
        <w:tc>
          <w:tcPr>
            <w:tcW w:w="763" w:type="dxa"/>
          </w:tcPr>
          <w:p>
            <w:pPr>
              <w:pStyle w:val="TableParagraph"/>
              <w:spacing w:before="63"/>
              <w:ind w:left="229" w:right="228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305" w:type="dxa"/>
          </w:tcPr>
          <w:p>
            <w:pPr>
              <w:pStyle w:val="TableParagraph"/>
              <w:spacing w:line="228" w:lineRule="auto" w:before="74"/>
              <w:ind w:left="86" w:right="418"/>
              <w:rPr>
                <w:sz w:val="22"/>
              </w:rPr>
            </w:pPr>
            <w:r>
              <w:rPr>
                <w:sz w:val="22"/>
              </w:rPr>
              <w:t>Relatório de Processo Seletivo</w:t>
            </w:r>
          </w:p>
        </w:tc>
        <w:tc>
          <w:tcPr>
            <w:tcW w:w="6411" w:type="dxa"/>
          </w:tcPr>
          <w:p>
            <w:pPr>
              <w:pStyle w:val="TableParagraph"/>
              <w:spacing w:before="63"/>
              <w:rPr>
                <w:sz w:val="22"/>
              </w:rPr>
            </w:pPr>
            <w:r>
              <w:rPr>
                <w:sz w:val="22"/>
              </w:rPr>
              <w:t>Deve conter as seguintes informações: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9" w:val="left" w:leader="none"/>
              </w:tabs>
              <w:spacing w:line="240" w:lineRule="auto" w:before="187" w:after="0"/>
              <w:ind w:left="338" w:right="0" w:hanging="258"/>
              <w:jc w:val="left"/>
              <w:rPr>
                <w:sz w:val="22"/>
              </w:rPr>
            </w:pPr>
            <w:r>
              <w:rPr>
                <w:sz w:val="22"/>
              </w:rPr>
              <w:t>Número total de candidatos que se aplicaram à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vaga;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9" w:val="left" w:leader="none"/>
              </w:tabs>
              <w:spacing w:line="240" w:lineRule="auto" w:before="187" w:after="0"/>
              <w:ind w:left="338" w:right="0" w:hanging="258"/>
              <w:jc w:val="left"/>
              <w:rPr>
                <w:sz w:val="22"/>
              </w:rPr>
            </w:pPr>
            <w:r>
              <w:rPr>
                <w:sz w:val="22"/>
              </w:rPr>
              <w:t>Número de candidatos desistentes 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processo;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2" w:val="left" w:leader="none"/>
              </w:tabs>
              <w:spacing w:line="228" w:lineRule="auto" w:before="198" w:after="0"/>
              <w:ind w:left="81" w:right="74" w:firstLine="0"/>
              <w:jc w:val="left"/>
              <w:rPr>
                <w:sz w:val="22"/>
              </w:rPr>
            </w:pPr>
            <w:r>
              <w:rPr>
                <w:sz w:val="22"/>
              </w:rPr>
              <w:t>Número de candidatos não aprovados pela consultoria </w:t>
            </w:r>
            <w:r>
              <w:rPr>
                <w:spacing w:val="-3"/>
                <w:sz w:val="22"/>
              </w:rPr>
              <w:t>(perfil </w:t>
            </w:r>
            <w:r>
              <w:rPr>
                <w:sz w:val="22"/>
              </w:rPr>
              <w:t>técnico);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3" w:val="left" w:leader="none"/>
              </w:tabs>
              <w:spacing w:line="228" w:lineRule="auto" w:before="199" w:after="0"/>
              <w:ind w:left="81" w:right="75" w:firstLine="0"/>
              <w:jc w:val="left"/>
              <w:rPr>
                <w:sz w:val="22"/>
              </w:rPr>
            </w:pPr>
            <w:r>
              <w:rPr>
                <w:sz w:val="22"/>
              </w:rPr>
              <w:t>Número de candidatos não aprovados pela consultoria (perfil pessoal);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9" w:val="left" w:leader="none"/>
              </w:tabs>
              <w:spacing w:line="240" w:lineRule="auto" w:before="189" w:after="0"/>
              <w:ind w:left="338" w:right="0" w:hanging="258"/>
              <w:jc w:val="left"/>
              <w:rPr>
                <w:sz w:val="22"/>
              </w:rPr>
            </w:pPr>
            <w:r>
              <w:rPr>
                <w:sz w:val="22"/>
              </w:rPr>
              <w:t>Número de candidatos com salário acima 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proposto;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8" w:val="left" w:leader="none"/>
              </w:tabs>
              <w:spacing w:line="240" w:lineRule="auto" w:before="187" w:after="0"/>
              <w:ind w:left="277" w:right="0" w:hanging="197"/>
              <w:jc w:val="left"/>
              <w:rPr>
                <w:sz w:val="22"/>
              </w:rPr>
            </w:pPr>
            <w:r>
              <w:rPr>
                <w:sz w:val="22"/>
              </w:rPr>
              <w:t>Número de candidatos aprovados pela consultoria;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9" w:val="left" w:leader="none"/>
              </w:tabs>
              <w:spacing w:line="240" w:lineRule="auto" w:before="187" w:after="0"/>
              <w:ind w:left="338" w:right="0" w:hanging="258"/>
              <w:jc w:val="left"/>
              <w:rPr>
                <w:sz w:val="22"/>
              </w:rPr>
            </w:pPr>
            <w:r>
              <w:rPr>
                <w:sz w:val="22"/>
              </w:rPr>
              <w:t>Número de candidatos não aprovados pelo cliente;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39" w:val="left" w:leader="none"/>
              </w:tabs>
              <w:spacing w:line="240" w:lineRule="auto" w:before="187" w:after="0"/>
              <w:ind w:left="338" w:right="0" w:hanging="258"/>
              <w:jc w:val="left"/>
              <w:rPr>
                <w:sz w:val="22"/>
              </w:rPr>
            </w:pPr>
            <w:r>
              <w:rPr>
                <w:sz w:val="22"/>
              </w:rPr>
              <w:t>Número de candidatos aprovados pelo cliente;</w:t>
            </w:r>
          </w:p>
        </w:tc>
      </w:tr>
    </w:tbl>
    <w:sectPr>
      <w:pgSz w:w="11900" w:h="16840"/>
      <w:pgMar w:top="840" w:bottom="280" w:left="7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338" w:hanging="257"/>
        <w:jc w:val="left"/>
      </w:pPr>
      <w:rPr>
        <w:rFonts w:hint="default" w:ascii="Arial" w:hAnsi="Arial" w:eastAsia="Arial" w:cs="Arial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945" w:hanging="25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50" w:hanging="25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155" w:hanging="25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760" w:hanging="25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365" w:hanging="25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970" w:hanging="25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575" w:hanging="25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5180" w:hanging="257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" w:hanging="253"/>
      </w:pPr>
      <w:rPr>
        <w:rFonts w:hint="default" w:ascii="Arial" w:hAnsi="Arial" w:eastAsia="Arial" w:cs="Arial"/>
        <w:spacing w:val="-17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711" w:hanging="253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42" w:hanging="253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973" w:hanging="253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604" w:hanging="253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235" w:hanging="253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866" w:hanging="253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497" w:hanging="253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5128" w:hanging="253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2" w:hanging="269"/>
        <w:jc w:val="left"/>
      </w:pPr>
      <w:rPr>
        <w:rFonts w:hint="default" w:ascii="Arial" w:hAnsi="Arial" w:eastAsia="Arial" w:cs="Arial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711" w:hanging="269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42" w:hanging="269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973" w:hanging="269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604" w:hanging="269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235" w:hanging="269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866" w:hanging="269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497" w:hanging="269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5128" w:hanging="269"/>
      </w:pPr>
      <w:rPr>
        <w:rFonts w:hint="default"/>
        <w:lang w:val="pt-PT" w:eastAsia="pt-PT" w:bidi="pt-P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0"/>
      <w:szCs w:val="30"/>
      <w:lang w:val="pt-PT" w:eastAsia="pt-PT" w:bidi="pt-PT"/>
    </w:rPr>
  </w:style>
  <w:style w:styleId="ListParagraph" w:type="paragraph">
    <w:name w:val="List Paragraph"/>
    <w:basedOn w:val="Normal"/>
    <w:uiPriority w:val="1"/>
    <w:qFormat/>
    <w:pPr/>
    <w:rPr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ind w:left="81"/>
    </w:pPr>
    <w:rPr>
      <w:rFonts w:ascii="Arial" w:hAnsi="Arial" w:eastAsia="Arial" w:cs="Arial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2020-03-04T12:49:58Z</dcterms:created>
  <dcterms:modified xsi:type="dcterms:W3CDTF">2020-03-04T12:49:58Z</dcterms:modified>
</cp:coreProperties>
</file>