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ADRIANO ROCHA</w:t>
      </w:r>
    </w:p>
    <w:p>
      <w:pPr>
        <w:jc w:val="center"/>
      </w:pPr>
      <w:r>
        <w:rPr>
          <w:b/>
        </w:rPr>
        <w:t>Desenvolvedor Full Stack Júnior | Técnico de Redes e Infraestrutura</w:t>
        <w:br/>
      </w:r>
    </w:p>
    <w:p>
      <w:pPr>
        <w:jc w:val="center"/>
      </w:pPr>
      <w:r>
        <w:t>São Paulo, SP</w:t>
      </w:r>
    </w:p>
    <w:p>
      <w:pPr>
        <w:jc w:val="center"/>
      </w:pPr>
      <w:r>
        <w:t>adrianorocha.dev@gmail.com | (11) 92214-5103</w:t>
      </w:r>
    </w:p>
    <w:p>
      <w:pPr>
        <w:jc w:val="center"/>
      </w:pPr>
      <w:r>
        <w:t>LinkedIn: https://www.linkedin.com/in/adriano-rocha-464044305/</w:t>
      </w:r>
    </w:p>
    <w:p>
      <w:pPr>
        <w:jc w:val="center"/>
      </w:pPr>
      <w:r>
        <w:t>GitHub: https://github.com/adriano-rocha</w:t>
      </w:r>
    </w:p>
    <w:p>
      <w:pPr>
        <w:jc w:val="center"/>
      </w:pPr>
      <w:r>
        <w:t>Portfólio: https://adrianorocha-portfolio.vercel.app/</w:t>
      </w:r>
    </w:p>
    <w:p>
      <w:pPr>
        <w:pStyle w:val="Heading2"/>
      </w:pPr>
      <w:r>
        <w:t>SOBRE</w:t>
      </w:r>
    </w:p>
    <w:p>
      <w:r>
        <w:t>Desenvolvedor Full Stack Júnior com base no ecossistema JavaScript (Node.js, React.js, Next.js 15, TypeScript e Python), combinando engenharia de software e infraestrutura de redes. Experiência prática no desenvolvimento de e-commerces, dashboards corporativos, automações, microsserviços, landing pages e integrações com APIs. Possuo experiência com PostgreSQL, Prisma ORM, Stripe, Supabase, Google Generative AI SDK, Tailwind CSS, Framer Motion e deploy em cloud. Perfil analítico, focado em performance, escalabilidade, boas práticas de arquitetura, versionamento com Git e resolução de problemas.</w:t>
      </w:r>
    </w:p>
    <w:p>
      <w:pPr>
        <w:pStyle w:val="Heading2"/>
      </w:pPr>
      <w:r>
        <w:t>COMPETÊNCIAS TÉCNICAS</w:t>
      </w:r>
    </w:p>
    <w:p>
      <w:r>
        <w:t>• Next.js 15 • React.js • TypeScript • JavaScript • Node.js • Python • PostgreSQL • Prisma ORM • Stripe • Supabase • n8n • REST APIs • Tailwind CSS • Framer Motion • Git/GitHub • Docker (básico) • Deploy • SEO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Desenvolvimento Full Stack: criação de e-commerces, SPAs e sistemas administrativos com autenticação, carrinho, pagamentos Stripe e PostgreSQL.</w:t>
      </w:r>
    </w:p>
    <w:p>
      <w:pPr>
        <w:pStyle w:val="ListBullet"/>
      </w:pPr>
      <w:r>
        <w:t>Dashboards Corporativos: desenvolvimento de painéis administrativos utilizando Prisma ORM e PostgreSQL.</w:t>
      </w:r>
    </w:p>
    <w:p>
      <w:pPr>
        <w:pStyle w:val="ListBullet"/>
      </w:pPr>
      <w:r>
        <w:t>Growth Operations: automações com Python e n8n, integração de APIs e monitoramento de métricas.</w:t>
      </w:r>
    </w:p>
    <w:p>
      <w:pPr>
        <w:pStyle w:val="ListBullet"/>
      </w:pPr>
      <w:r>
        <w:t>Microsserviços: soluções em Python integradas ao Supabase e APIs de mensageria.</w:t>
      </w:r>
    </w:p>
    <w:p>
      <w:pPr>
        <w:pStyle w:val="ListBullet"/>
      </w:pPr>
      <w:r>
        <w:t>Cloud &amp; IA: deploy de aplicações, DNS, Hostinger e integração com Google Generative AI SDK.</w:t>
      </w:r>
    </w:p>
    <w:p>
      <w:pPr>
        <w:pStyle w:val="ListBullet"/>
      </w:pPr>
      <w:r>
        <w:t>Landing Pages Premium: páginas otimizadas para SEO, i18n e alta conversão.</w:t>
      </w:r>
    </w:p>
    <w:p>
      <w:pPr>
        <w:pStyle w:val="ListBullet"/>
      </w:pPr>
      <w:r>
        <w:t>Infraestrutura de Redes: implantação de redes para eventos, switches, APs e suporte técnico.</w:t>
      </w:r>
    </w:p>
    <w:p>
      <w:pPr>
        <w:pStyle w:val="Heading2"/>
      </w:pPr>
      <w:r>
        <w:t>FORMAÇÃO</w:t>
      </w:r>
    </w:p>
    <w:p>
      <w:r>
        <w:t>Tecnólogo em Análise e Desenvolvimento de Sistemas – UNINTER (4º semestre | Conclusão prevista: 2027)</w:t>
      </w:r>
    </w:p>
    <w:p>
      <w:r>
        <w:t>Formação Desenvolvedor Full Stack – B7Web (Cursando)</w:t>
      </w:r>
    </w:p>
    <w:p>
      <w:pPr>
        <w:pStyle w:val="Heading2"/>
      </w:pPr>
      <w:r>
        <w:t>CERTIFICAÇÕES</w:t>
      </w:r>
    </w:p>
    <w:p>
      <w:r>
        <w:t>• Formação JavaScript Full Stack – B7Web (2024–2025)</w:t>
      </w:r>
    </w:p>
    <w:p>
      <w:r>
        <w:t>• Python – Santander Open Academy (2026)</w:t>
      </w:r>
    </w:p>
    <w:p>
      <w:pPr>
        <w:pStyle w:val="Heading2"/>
      </w:pPr>
      <w:r>
        <w:t>IDIOMAS</w:t>
      </w:r>
    </w:p>
    <w:p>
      <w:r>
        <w:t>Inglês – Intermediário (leitura e escrita técnica)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