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1E0" w:firstRow="1" w:lastRow="1" w:firstColumn="1" w:lastColumn="1" w:noHBand="0" w:noVBand="0"/>
      </w:tblPr>
      <w:tblGrid>
        <w:gridCol w:w="3222"/>
        <w:gridCol w:w="3367"/>
        <w:gridCol w:w="3039"/>
      </w:tblGrid>
      <w:tr w:rsidR="00D521B4" w:rsidTr="00A36AEE">
        <w:tc>
          <w:tcPr>
            <w:tcW w:w="3222" w:type="dxa"/>
            <w:shd w:val="clear" w:color="auto" w:fill="A5A5A5" w:themeFill="accent3"/>
          </w:tcPr>
          <w:p w:rsidR="00D521B4" w:rsidRPr="003753FE" w:rsidRDefault="00D521B4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 w:rsidRPr="003753FE">
              <w:rPr>
                <w:b/>
                <w:lang w:val="en-GB" w:eastAsia="en-US"/>
              </w:rPr>
              <w:t>Test Case</w:t>
            </w:r>
          </w:p>
        </w:tc>
        <w:tc>
          <w:tcPr>
            <w:tcW w:w="3367" w:type="dxa"/>
            <w:shd w:val="clear" w:color="auto" w:fill="A5A5A5" w:themeFill="accent3"/>
          </w:tcPr>
          <w:p w:rsidR="00D521B4" w:rsidRPr="003753FE" w:rsidRDefault="00D521B4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 w:rsidRPr="003753FE">
              <w:rPr>
                <w:b/>
                <w:lang w:val="en-GB" w:eastAsia="en-US"/>
              </w:rPr>
              <w:t>Risultato</w:t>
            </w:r>
          </w:p>
        </w:tc>
        <w:tc>
          <w:tcPr>
            <w:tcW w:w="3039" w:type="dxa"/>
            <w:shd w:val="clear" w:color="auto" w:fill="A5A5A5" w:themeFill="accent3"/>
          </w:tcPr>
          <w:p w:rsidR="00D521B4" w:rsidRPr="003753FE" w:rsidRDefault="00D521B4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>Descrizione</w:t>
            </w:r>
          </w:p>
        </w:tc>
      </w:tr>
      <w:tr w:rsidR="00D521B4" w:rsidTr="00FF16D8">
        <w:tc>
          <w:tcPr>
            <w:tcW w:w="3222" w:type="dxa"/>
          </w:tcPr>
          <w:p w:rsidR="00D521B4" w:rsidRPr="003753FE" w:rsidRDefault="00D521B4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>TC-001</w:t>
            </w:r>
          </w:p>
        </w:tc>
        <w:tc>
          <w:tcPr>
            <w:tcW w:w="3367" w:type="dxa"/>
            <w:shd w:val="clear" w:color="auto" w:fill="00CC00"/>
          </w:tcPr>
          <w:p w:rsidR="00D521B4" w:rsidRPr="003753FE" w:rsidRDefault="00D521B4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>Passato</w:t>
            </w:r>
          </w:p>
        </w:tc>
        <w:tc>
          <w:tcPr>
            <w:tcW w:w="3039" w:type="dxa"/>
          </w:tcPr>
          <w:p w:rsidR="00D521B4" w:rsidRPr="003753FE" w:rsidRDefault="00D521B4" w:rsidP="00A36AEE">
            <w:pPr>
              <w:spacing w:after="120" w:line="259" w:lineRule="auto"/>
              <w:rPr>
                <w:b/>
                <w:lang w:val="en-GB" w:eastAsia="en-US"/>
              </w:rPr>
            </w:pPr>
          </w:p>
        </w:tc>
      </w:tr>
      <w:tr w:rsidR="00D521B4" w:rsidTr="00A36AEE">
        <w:tc>
          <w:tcPr>
            <w:tcW w:w="3222" w:type="dxa"/>
          </w:tcPr>
          <w:p w:rsidR="00D521B4" w:rsidRPr="003753FE" w:rsidRDefault="00D521B4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>TC-002</w:t>
            </w:r>
          </w:p>
        </w:tc>
        <w:tc>
          <w:tcPr>
            <w:tcW w:w="3367" w:type="dxa"/>
            <w:shd w:val="clear" w:color="auto" w:fill="FF0000"/>
          </w:tcPr>
          <w:p w:rsidR="00D521B4" w:rsidRPr="003753FE" w:rsidRDefault="00D521B4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 xml:space="preserve">Non </w:t>
            </w:r>
            <w:proofErr w:type="spellStart"/>
            <w:r>
              <w:rPr>
                <w:b/>
                <w:lang w:val="en-GB" w:eastAsia="en-US"/>
              </w:rPr>
              <w:t>passato</w:t>
            </w:r>
            <w:proofErr w:type="spellEnd"/>
          </w:p>
        </w:tc>
        <w:tc>
          <w:tcPr>
            <w:tcW w:w="3039" w:type="dxa"/>
          </w:tcPr>
          <w:p w:rsidR="00D521B4" w:rsidRPr="003753FE" w:rsidRDefault="00D521B4" w:rsidP="00A36AEE">
            <w:pPr>
              <w:spacing w:after="120" w:line="259" w:lineRule="auto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 xml:space="preserve">Non è stata implementata la parte di sincronizzazione </w:t>
            </w:r>
          </w:p>
        </w:tc>
      </w:tr>
      <w:tr w:rsidR="00D521B4" w:rsidTr="00A36AEE">
        <w:tc>
          <w:tcPr>
            <w:tcW w:w="3222" w:type="dxa"/>
          </w:tcPr>
          <w:p w:rsidR="00D521B4" w:rsidRPr="003753FE" w:rsidRDefault="00D521B4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>TC-003</w:t>
            </w:r>
          </w:p>
        </w:tc>
        <w:tc>
          <w:tcPr>
            <w:tcW w:w="3367" w:type="dxa"/>
            <w:shd w:val="clear" w:color="auto" w:fill="FF0000"/>
          </w:tcPr>
          <w:p w:rsidR="00D521B4" w:rsidRPr="003753FE" w:rsidRDefault="00D521B4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 xml:space="preserve">Non </w:t>
            </w:r>
            <w:proofErr w:type="spellStart"/>
            <w:r>
              <w:rPr>
                <w:b/>
                <w:lang w:val="en-GB" w:eastAsia="en-US"/>
              </w:rPr>
              <w:t>passato</w:t>
            </w:r>
            <w:proofErr w:type="spellEnd"/>
          </w:p>
        </w:tc>
        <w:tc>
          <w:tcPr>
            <w:tcW w:w="3039" w:type="dxa"/>
          </w:tcPr>
          <w:p w:rsidR="00FF16D8" w:rsidRPr="003753FE" w:rsidRDefault="00D521B4" w:rsidP="00A36AEE">
            <w:pPr>
              <w:spacing w:after="120" w:line="259" w:lineRule="auto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>Impossibile eseguire l’azione, non c’è collegamento tra fisico e virtuale</w:t>
            </w:r>
          </w:p>
        </w:tc>
      </w:tr>
      <w:tr w:rsidR="00FF16D8" w:rsidTr="00FF16D8">
        <w:tc>
          <w:tcPr>
            <w:tcW w:w="3222" w:type="dxa"/>
          </w:tcPr>
          <w:p w:rsidR="00FF16D8" w:rsidRDefault="00FF16D8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>TC-004</w:t>
            </w:r>
          </w:p>
        </w:tc>
        <w:tc>
          <w:tcPr>
            <w:tcW w:w="3367" w:type="dxa"/>
            <w:shd w:val="clear" w:color="auto" w:fill="00CC00"/>
          </w:tcPr>
          <w:p w:rsidR="00FF16D8" w:rsidRDefault="00FF16D8" w:rsidP="00A36AEE">
            <w:pPr>
              <w:spacing w:after="120" w:line="259" w:lineRule="auto"/>
              <w:jc w:val="center"/>
              <w:rPr>
                <w:b/>
                <w:lang w:val="en-GB" w:eastAsia="en-US"/>
              </w:rPr>
            </w:pPr>
            <w:r>
              <w:rPr>
                <w:b/>
                <w:lang w:val="en-GB" w:eastAsia="en-US"/>
              </w:rPr>
              <w:t>Passato</w:t>
            </w:r>
          </w:p>
        </w:tc>
        <w:tc>
          <w:tcPr>
            <w:tcW w:w="3039" w:type="dxa"/>
          </w:tcPr>
          <w:p w:rsidR="00FF16D8" w:rsidRDefault="00FF16D8" w:rsidP="00A36AEE">
            <w:pPr>
              <w:spacing w:after="120" w:line="259" w:lineRule="auto"/>
              <w:rPr>
                <w:b/>
                <w:lang w:val="en-GB" w:eastAsia="en-US"/>
              </w:rPr>
            </w:pPr>
          </w:p>
        </w:tc>
      </w:tr>
    </w:tbl>
    <w:p w:rsidR="003756A3" w:rsidRDefault="003756A3"/>
    <w:p w:rsidR="00AA5308" w:rsidRDefault="00AA5308"/>
    <w:p w:rsidR="00AA5308" w:rsidRDefault="00AA5308"/>
    <w:p w:rsidR="00AA5308" w:rsidRDefault="00AA5308"/>
    <w:p w:rsidR="00AA5308" w:rsidRDefault="00AA5308"/>
    <w:p w:rsidR="00AA5308" w:rsidRDefault="00AA5308"/>
    <w:p w:rsidR="00AA5308" w:rsidRDefault="00AA5308"/>
    <w:p w:rsidR="00AA5308" w:rsidRDefault="00AA5308"/>
    <w:p w:rsidR="00AA5308" w:rsidRDefault="00AA5308"/>
    <w:p w:rsidR="00AA5308" w:rsidRDefault="00AA5308"/>
    <w:p w:rsidR="00AA5308" w:rsidRDefault="00AA5308"/>
    <w:p w:rsidR="00AA5308" w:rsidRDefault="00AA5308"/>
    <w:p w:rsidR="00AA5308" w:rsidRDefault="00AA5308"/>
    <w:p w:rsidR="00AA5308" w:rsidRDefault="00AA5308"/>
    <w:p w:rsidR="00AA5308" w:rsidRDefault="00AA5308"/>
    <w:p w:rsidR="00AA5308" w:rsidRPr="00AA5308" w:rsidRDefault="00AA5308">
      <w:pPr>
        <w:rPr>
          <w:rStyle w:val="Enfasigrassetto"/>
        </w:rPr>
      </w:pPr>
      <w:bookmarkStart w:id="0" w:name="_GoBack"/>
      <w:bookmarkEnd w:id="0"/>
    </w:p>
    <w:sectPr w:rsidR="00AA5308" w:rsidRPr="00AA53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B4"/>
    <w:rsid w:val="003756A3"/>
    <w:rsid w:val="00AA5308"/>
    <w:rsid w:val="00D521B4"/>
    <w:rsid w:val="00F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928A56-E23C-4E76-B52C-E98D8A3A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521B4"/>
    <w:pPr>
      <w:spacing w:after="0" w:line="240" w:lineRule="auto"/>
    </w:pPr>
    <w:rPr>
      <w:rFonts w:ascii="Arial" w:eastAsia="Times New Roman" w:hAnsi="Arial" w:cs="Times New Roman"/>
      <w:sz w:val="20"/>
      <w:szCs w:val="20"/>
      <w:lang w:val="it-CH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D521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CH" w:eastAsia="it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grassetto">
    <w:name w:val="Strong"/>
    <w:basedOn w:val="Carpredefinitoparagrafo"/>
    <w:uiPriority w:val="22"/>
    <w:qFormat/>
    <w:rsid w:val="00AA5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4</cp:revision>
  <dcterms:created xsi:type="dcterms:W3CDTF">2017-05-14T11:30:00Z</dcterms:created>
  <dcterms:modified xsi:type="dcterms:W3CDTF">2017-05-14T11:49:00Z</dcterms:modified>
</cp:coreProperties>
</file>