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0F537B" w:rsidR="00373005" w:rsidRDefault="00DD72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 w:line="384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Ogum é um orixá das religiões afro-brasileiras, como o candomblé e a umbanda. Ele é conhecido como o guerreiro valente, senhor das batalhas, da forja e da tecnologia. Sua história remonta às tradições africanas, especificamente ao povo </w:t>
      </w:r>
      <w:proofErr w:type="spellStart"/>
      <w:r w:rsidR="00000000">
        <w:rPr>
          <w:rFonts w:ascii="Roboto" w:eastAsia="Roboto" w:hAnsi="Roboto" w:cs="Roboto"/>
          <w:color w:val="374151"/>
          <w:sz w:val="24"/>
          <w:szCs w:val="24"/>
        </w:rPr>
        <w:t>Yorubá</w:t>
      </w:r>
      <w:proofErr w:type="spellEnd"/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, originário da </w:t>
      </w:r>
      <w:proofErr w:type="gramStart"/>
      <w:r w:rsidR="00000000">
        <w:rPr>
          <w:rFonts w:ascii="Roboto" w:eastAsia="Roboto" w:hAnsi="Roboto" w:cs="Roboto"/>
          <w:color w:val="374151"/>
          <w:sz w:val="24"/>
          <w:szCs w:val="24"/>
        </w:rPr>
        <w:t>Nigéria.</w:t>
      </w:r>
      <w:r>
        <w:rPr>
          <w:rFonts w:ascii="Roboto" w:eastAsia="Roboto" w:hAnsi="Roboto" w:cs="Roboto"/>
          <w:color w:val="374151"/>
          <w:sz w:val="24"/>
          <w:szCs w:val="24"/>
        </w:rPr>
        <w:t>&lt;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>/p&gt;</w:t>
      </w:r>
    </w:p>
    <w:p w14:paraId="00000002" w14:textId="1E3FF36C" w:rsidR="00373005" w:rsidRDefault="00DD72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 w:line="384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Segundo a mitologia </w:t>
      </w:r>
      <w:proofErr w:type="spellStart"/>
      <w:r w:rsidR="00000000">
        <w:rPr>
          <w:rFonts w:ascii="Roboto" w:eastAsia="Roboto" w:hAnsi="Roboto" w:cs="Roboto"/>
          <w:color w:val="374151"/>
          <w:sz w:val="24"/>
          <w:szCs w:val="24"/>
        </w:rPr>
        <w:t>yorubá</w:t>
      </w:r>
      <w:proofErr w:type="spellEnd"/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, Ogum é filho de </w:t>
      </w:r>
      <w:proofErr w:type="spellStart"/>
      <w:r w:rsidR="00000000">
        <w:rPr>
          <w:rFonts w:ascii="Roboto" w:eastAsia="Roboto" w:hAnsi="Roboto" w:cs="Roboto"/>
          <w:color w:val="374151"/>
          <w:sz w:val="24"/>
          <w:szCs w:val="24"/>
        </w:rPr>
        <w:t>Oduduwa</w:t>
      </w:r>
      <w:proofErr w:type="spellEnd"/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, o primeiro dos reis </w:t>
      </w:r>
      <w:proofErr w:type="spellStart"/>
      <w:r w:rsidR="00000000">
        <w:rPr>
          <w:rFonts w:ascii="Roboto" w:eastAsia="Roboto" w:hAnsi="Roboto" w:cs="Roboto"/>
          <w:color w:val="374151"/>
          <w:sz w:val="24"/>
          <w:szCs w:val="24"/>
        </w:rPr>
        <w:t>yorubás</w:t>
      </w:r>
      <w:proofErr w:type="spellEnd"/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, e de </w:t>
      </w:r>
      <w:proofErr w:type="spellStart"/>
      <w:r w:rsidR="00000000">
        <w:rPr>
          <w:rFonts w:ascii="Roboto" w:eastAsia="Roboto" w:hAnsi="Roboto" w:cs="Roboto"/>
          <w:color w:val="374151"/>
          <w:sz w:val="24"/>
          <w:szCs w:val="24"/>
        </w:rPr>
        <w:t>Iyá</w:t>
      </w:r>
      <w:proofErr w:type="spellEnd"/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 Mi, a grande mãe ancestral. Desde criança, Ogum demonstrou grande coragem e habilidades militares. Ele era conhecido por sua destreza no manejo das armas, bem como por sua força e determinação.</w:t>
      </w:r>
      <w:r w:rsidRPr="00DD721F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.&lt;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>/p&gt;</w:t>
      </w:r>
    </w:p>
    <w:p w14:paraId="00000003" w14:textId="034A6BB9" w:rsidR="00373005" w:rsidRDefault="00DD72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 w:line="384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>Ogum é retratado como um guerreiro implacável, sempre pronto para enfrentar os desafios e proteger seu povo. Ele é frequentemente associado a elementos como o ferro, o fogo e a tecnologia. Ogum é reverenciado como o orixá que domina a arte da metalurgia, sendo o responsável por forjar as ferramentas e armas utilizadas pelos humanos.</w:t>
      </w:r>
      <w:r w:rsidRPr="00DD721F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.&lt;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>/p&gt;</w:t>
      </w:r>
    </w:p>
    <w:p w14:paraId="00000004" w14:textId="533196EC" w:rsidR="00373005" w:rsidRDefault="00DD72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 w:line="384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>Além de seu papel como guerreiro, Ogum também é visto como um protetor dos caminhos e das estradas. Ele é invocado para abrir os caminhos, remover obstáculos e proporcionar clareza e direção na vida das pessoas.</w:t>
      </w:r>
      <w:r w:rsidRPr="00DD721F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.&lt;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>/p&gt;</w:t>
      </w:r>
    </w:p>
    <w:p w14:paraId="00000005" w14:textId="7C273271" w:rsidR="00373005" w:rsidRDefault="00DD72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 w:line="384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>Na umbanda e no candomblé, Ogum é cultuado em rituais que envolvem cânticos, danças, oferendas e rezas. Seus seguidores buscam sua força e proteção, especialmente em momentos de desafios, conflitos e lutas pessoais.</w:t>
      </w:r>
      <w:r w:rsidRPr="00DD721F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.&lt;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>/p&gt;</w:t>
      </w:r>
    </w:p>
    <w:p w14:paraId="0000000B" w14:textId="750BF3F2" w:rsidR="00373005" w:rsidRDefault="00DD721F" w:rsidP="00DD72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line="384" w:lineRule="auto"/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>A história de Ogum é rica em simbolismo e ensinamentos. Ele representa a coragem, a determinação e a capacidade de superar obstáculos. Ogum também é um exemplo da importância do trabalho árduo e da disciplina na busca de objetivos. Seus seguidores buscam em Ogum a inspiração para enfrentar as batalhas da vida com bravura e determinação.</w:t>
      </w:r>
      <w:r w:rsidRPr="00DD721F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.&lt;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>/p&gt;</w:t>
      </w:r>
    </w:p>
    <w:sectPr w:rsidR="003730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005"/>
    <w:rsid w:val="00373005"/>
    <w:rsid w:val="003F143C"/>
    <w:rsid w:val="00DD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BEA2"/>
  <w15:docId w15:val="{BD8B75CC-49A1-4999-890C-10AF62B0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 dos Santos</cp:lastModifiedBy>
  <cp:revision>2</cp:revision>
  <dcterms:created xsi:type="dcterms:W3CDTF">2023-07-06T22:11:00Z</dcterms:created>
  <dcterms:modified xsi:type="dcterms:W3CDTF">2023-07-06T22:24:00Z</dcterms:modified>
</cp:coreProperties>
</file>