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Ogum é um orixá das religiões afro-brasileiras, como o candomblé e a umbanda. Ele é conhecido como o guerreiro valente, senhor das batalhas, da forja e da tecnologia. Sua história remonta às tradições africanas, especificamente ao povo Yorubá, originário da Nigéria.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Segundo a mitologia yorubá, Ogum é filho de Oduduwa, o primeiro dos reis yorubás, e de Iyá Mi, a grande mãe ancestral. Desde criança, Ogum demonstrou grande coragem e habilidades militares. Ele era conhecido por sua destreza no manejo das armas, bem como por sua força e determinação.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Ogum é retratado como um guerreiro implacável, sempre pronto para enfrentar os desafios e proteger seu povo. Ele é frequentemente associado a elementos como o ferro, o fogo e a tecnologia. Ogum é reverenciado como o orixá que domina a arte da metalurgia, sendo o responsável por forjar as ferramentas e armas utilizadas pelos humanos.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Além de seu papel como guerreiro, Ogum também é visto como um protetor dos caminhos e das estradas. Ele é invocado para abrir os caminhos, remover obstáculos e proporcionar clareza e direção na vida das pessoas.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 umbanda e no candomblé, Ogum é cultuado em rituais que envolvem cânticos, danças, oferendas e rezas. Seus seguidores buscam sua força e proteção, especialmente em momentos de desafios, conflitos e lutas pessoais.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história de Ogum é rica em simbolismo e ensinamentos. Ele representa a coragem, a determinação e a capacidade de superar obstáculos. Ogum também é um exemplo da importância do trabalho árduo e da disciplina na busca de objetivos. Seus seguidores buscam em Ogum a inspiração para enfrentar as batalhas da vida com bravura e determinação.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