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proofErr w:type="spellStart"/>
      <w:r w:rsidRPr="00CB4E25">
        <w:rPr>
          <w:rFonts w:ascii="Arial" w:hAnsi="Arial" w:cs="Arial"/>
          <w:i/>
          <w:sz w:val="24"/>
          <w:szCs w:val="24"/>
        </w:rPr>
        <w:t>Bonjou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proofErr w:type="spellStart"/>
      <w:r w:rsidR="009E2A68" w:rsidRPr="009E2A68">
        <w:rPr>
          <w:rFonts w:ascii="Arial" w:hAnsi="Arial" w:cs="Arial"/>
          <w:i/>
          <w:sz w:val="24"/>
          <w:szCs w:val="24"/>
        </w:rPr>
        <w:t>Bonjou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 xml:space="preserve">Carona solidária, </w:t>
      </w:r>
      <w:proofErr w:type="spellStart"/>
      <w:r w:rsidR="00654014">
        <w:rPr>
          <w:rFonts w:ascii="Arial" w:hAnsi="Arial" w:cs="Arial"/>
          <w:sz w:val="24"/>
          <w:szCs w:val="24"/>
        </w:rPr>
        <w:t>Bonjou</w:t>
      </w:r>
      <w:proofErr w:type="spellEnd"/>
      <w:r w:rsidR="00654014">
        <w:rPr>
          <w:rFonts w:ascii="Arial" w:hAnsi="Arial" w:cs="Arial"/>
          <w:sz w:val="24"/>
          <w:szCs w:val="24"/>
        </w:rPr>
        <w:t>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754A" w:rsidRPr="00654014" w:rsidRDefault="00BE754A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r w:rsidRPr="00BE754A">
        <w:rPr>
          <w:rFonts w:ascii="Arial" w:hAnsi="Arial" w:cs="Arial"/>
          <w:b/>
          <w:sz w:val="24"/>
          <w:szCs w:val="24"/>
        </w:rPr>
        <w:fldChar w:fldCharType="begin"/>
      </w:r>
      <w:r w:rsidRPr="00BE754A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BE754A">
        <w:rPr>
          <w:rFonts w:ascii="Arial" w:hAnsi="Arial" w:cs="Arial"/>
          <w:b/>
          <w:sz w:val="24"/>
          <w:szCs w:val="24"/>
        </w:rPr>
        <w:fldChar w:fldCharType="separate"/>
      </w:r>
      <w:hyperlink w:anchor="_Toc494657661" w:history="1">
        <w:r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Figura 1 – Diagrama geral de caso de uso</w:t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_Toc494657661 \h </w:instrText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14</w:t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662" w:history="1">
        <w:r w:rsidR="00BE754A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Figura 2 – Diagrama de caso de uso imigrante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_Toc494657662 \h </w:instrTex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15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663" w:history="1">
        <w:r w:rsidR="00BE754A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Figura 3 – Diagrama de caso de uso caroneiro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_Toc494657663 \h </w:instrTex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15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664" w:history="1">
        <w:r w:rsidR="00BE754A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Figura 4 – Diagrama de caso de uso do sistema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_Toc494657664 \h </w:instrTex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16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665" w:history="1">
        <w:r w:rsidR="00BE754A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Figura 5 - Diagrama de Classe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_Toc494657665 \h </w:instrTex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19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Pr="00BE754A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94657666" w:history="1">
        <w:r w:rsidR="00BE754A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Figura 6 – Modelo conceitual do banco de dados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_Toc494657666 \h </w:instrTex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21</w:t>
        </w:r>
        <w:r w:rsidR="00BE754A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BE754A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Pr="00654014" w:rsidRDefault="007E4BED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r w:rsidRPr="00654014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654014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654014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4657702" w:history="1">
        <w:r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_Toc494657702 \h </w:instrText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7</w:t>
        </w:r>
        <w:r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3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_Toc494657703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7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4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3 – Requisito Funcional 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_Toc494657704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5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4 – Requisito Funcional 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_Toc494657705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6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5 – Requisito Funcional III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_Toc494657706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7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6 – Requisito Funcional IV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_Toc494657707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9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8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7 – Requisito Funcional V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_Toc494657708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9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09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8 – Requisito Funcional VII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_Toc494657709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9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0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9 – Requisito Funcional VIII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_Toc494657710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10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1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10 – Requisito Funcional IX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_Toc494657711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10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2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11 – Requisito Funcional X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_Toc494657712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11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3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12 – Requisito Funcional XI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_Toc494657713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11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4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13 – Requisito não funcional 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_Toc494657714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5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14 – Requisito não funcional 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_Toc494657715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6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15 – Requisito não funcional III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_Toc494657716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7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16 – Requisito não funcional IV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_Toc494657717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8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17 – Requisito não funcional V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_Toc494657718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19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18 – Requisito não funcional VI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_Toc494657719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0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19 – Requisito não funcional VII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_Toc494657720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12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1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20 – Requisito não funcional VIII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_Toc494657721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13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2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21 – Requisito não funcional IX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_Toc494657722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13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3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22 – Especificação 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_Toc494657723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16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4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23 – Especificação 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_Toc494657724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17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5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24 – Especificação III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_Toc494657725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17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6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25 – Especificação IV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_Toc494657726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17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7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26 – Especificação V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_Toc494657727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17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8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27 – Especificação VI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_Toc494657728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29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28 – Especificação VII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_Toc494657729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30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29 – Especificação VIII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_Toc494657730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7E4BED" w:rsidRPr="00654014" w:rsidRDefault="00465F1F">
      <w:pPr>
        <w:pStyle w:val="ndicedeilustraes"/>
        <w:tabs>
          <w:tab w:val="right" w:leader="dot" w:pos="8494"/>
        </w:tabs>
        <w:rPr>
          <w:rFonts w:ascii="Arial" w:hAnsi="Arial" w:cs="Arial"/>
          <w:caps/>
          <w:noProof/>
          <w:sz w:val="24"/>
          <w:szCs w:val="24"/>
        </w:rPr>
      </w:pPr>
      <w:hyperlink w:anchor="_Toc494657731" w:history="1">
        <w:r w:rsidR="007E4BED" w:rsidRPr="00654014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30 – Especificação IX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ab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begin"/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instrText xml:space="preserve"> PAGEREF _Toc494657731 \h </w:instrTex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separate"/>
        </w:r>
        <w:r w:rsidR="004C22BB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t>18</w:t>
        </w:r>
        <w:r w:rsidR="007E4BED" w:rsidRPr="00654014">
          <w:rPr>
            <w:rFonts w:ascii="Arial" w:hAnsi="Arial" w:cs="Arial"/>
            <w:caps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654014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>
      <w:pPr>
        <w:rPr>
          <w:rFonts w:ascii="Arial" w:hAnsi="Arial" w:cs="Arial"/>
          <w:b/>
          <w:sz w:val="24"/>
          <w:szCs w:val="24"/>
        </w:rPr>
      </w:pPr>
    </w:p>
    <w:p w:rsidR="00654014" w:rsidRDefault="0072133D">
      <w:pPr>
        <w:pStyle w:val="Sumrio1"/>
        <w:rPr>
          <w:rFonts w:asciiTheme="minorHAnsi" w:hAnsiTheme="minorHAnsi" w:cstheme="minorBidi"/>
          <w:b w:val="0"/>
          <w:sz w:val="22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6287246" w:history="1">
        <w:r w:rsidR="00654014" w:rsidRPr="00DC4CE4">
          <w:rPr>
            <w:rStyle w:val="Hyperlink"/>
          </w:rPr>
          <w:t>1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INTRODUÇÃO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_Toc496287246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5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47" w:history="1">
        <w:r w:rsidR="00654014" w:rsidRPr="00DC4CE4">
          <w:rPr>
            <w:rStyle w:val="Hyperlink"/>
          </w:rPr>
          <w:t>2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VISÃO GERAL DO SISTEMA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_Toc496287247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6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2"/>
        <w:rPr>
          <w:rFonts w:asciiTheme="minorHAnsi" w:hAnsiTheme="minorHAnsi" w:cstheme="minorBidi"/>
        </w:rPr>
      </w:pPr>
      <w:hyperlink w:anchor="_Toc496287248" w:history="1">
        <w:r w:rsidR="00654014" w:rsidRPr="00DC4CE4">
          <w:rPr>
            <w:rStyle w:val="Hyperlink"/>
          </w:rPr>
          <w:t>2.1</w:t>
        </w:r>
        <w:r w:rsidR="00654014">
          <w:rPr>
            <w:rFonts w:asciiTheme="minorHAnsi" w:hAnsiTheme="minorHAnsi" w:cstheme="minorBidi"/>
          </w:rPr>
          <w:tab/>
        </w:r>
        <w:r w:rsidR="00654014" w:rsidRPr="00DC4CE4">
          <w:rPr>
            <w:rStyle w:val="Hyperlink"/>
          </w:rPr>
          <w:t>FERRAMENTAS ADICIONAIS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_Toc496287248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6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49" w:history="1">
        <w:r w:rsidR="00654014" w:rsidRPr="00DC4CE4">
          <w:rPr>
            <w:rStyle w:val="Hyperlink"/>
          </w:rPr>
          <w:t>3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REQUISITOS DO SISTEMA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_Toc496287249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7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2"/>
        <w:rPr>
          <w:rFonts w:asciiTheme="minorHAnsi" w:hAnsiTheme="minorHAnsi" w:cstheme="minorBidi"/>
        </w:rPr>
      </w:pPr>
      <w:hyperlink w:anchor="_Toc496287250" w:history="1">
        <w:r w:rsidR="00654014" w:rsidRPr="00DC4CE4">
          <w:rPr>
            <w:rStyle w:val="Hyperlink"/>
          </w:rPr>
          <w:t>3.1</w:t>
        </w:r>
        <w:r w:rsidR="00654014">
          <w:rPr>
            <w:rFonts w:asciiTheme="minorHAnsi" w:hAnsiTheme="minorHAnsi" w:cstheme="minorBidi"/>
          </w:rPr>
          <w:tab/>
        </w:r>
        <w:r w:rsidR="00654014" w:rsidRPr="00DC4CE4">
          <w:rPr>
            <w:rStyle w:val="Hyperlink"/>
          </w:rPr>
          <w:t>REQUISITOS FUNCIONAIS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_Toc496287250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7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2"/>
        <w:rPr>
          <w:rFonts w:asciiTheme="minorHAnsi" w:hAnsiTheme="minorHAnsi" w:cstheme="minorBidi"/>
        </w:rPr>
      </w:pPr>
      <w:hyperlink w:anchor="_Toc496287251" w:history="1">
        <w:r w:rsidR="00654014" w:rsidRPr="00DC4CE4">
          <w:rPr>
            <w:rStyle w:val="Hyperlink"/>
          </w:rPr>
          <w:t>3.2</w:t>
        </w:r>
        <w:r w:rsidR="00654014">
          <w:rPr>
            <w:rFonts w:asciiTheme="minorHAnsi" w:hAnsiTheme="minorHAnsi" w:cstheme="minorBidi"/>
          </w:rPr>
          <w:tab/>
        </w:r>
        <w:r w:rsidR="00654014" w:rsidRPr="00DC4CE4">
          <w:rPr>
            <w:rStyle w:val="Hyperlink"/>
          </w:rPr>
          <w:t>REQUISITOS NÃO FUNCIONAIS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_Toc496287251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11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2" w:history="1">
        <w:r w:rsidR="00654014" w:rsidRPr="00DC4CE4">
          <w:rPr>
            <w:rStyle w:val="Hyperlink"/>
          </w:rPr>
          <w:t>4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CASO DE USO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_Toc496287252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14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2"/>
        <w:rPr>
          <w:rFonts w:asciiTheme="minorHAnsi" w:hAnsiTheme="minorHAnsi" w:cstheme="minorBidi"/>
        </w:rPr>
      </w:pPr>
      <w:hyperlink w:anchor="_Toc496287253" w:history="1">
        <w:r w:rsidR="00654014" w:rsidRPr="00DC4CE4">
          <w:rPr>
            <w:rStyle w:val="Hyperlink"/>
          </w:rPr>
          <w:t>4.1</w:t>
        </w:r>
        <w:r w:rsidR="00654014">
          <w:rPr>
            <w:rFonts w:asciiTheme="minorHAnsi" w:hAnsiTheme="minorHAnsi" w:cstheme="minorBidi"/>
          </w:rPr>
          <w:tab/>
        </w:r>
        <w:r w:rsidR="00654014" w:rsidRPr="00DC4CE4">
          <w:rPr>
            <w:rStyle w:val="Hyperlink"/>
          </w:rPr>
          <w:t>ESPECIFICAÇÃO DE CASO DE USO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_Toc496287253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16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4" w:history="1">
        <w:r w:rsidR="00654014" w:rsidRPr="00DC4CE4">
          <w:rPr>
            <w:rStyle w:val="Hyperlink"/>
          </w:rPr>
          <w:t>5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DIAGRAMA DE CLASSES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_Toc496287254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19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5" w:history="1">
        <w:r w:rsidR="00654014" w:rsidRPr="00DC4CE4">
          <w:rPr>
            <w:rStyle w:val="Hyperlink"/>
          </w:rPr>
          <w:t>6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DIAGRAMA DE SEQUÊNCIA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_Toc496287255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20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6" w:history="1">
        <w:r w:rsidR="00654014" w:rsidRPr="00DC4CE4">
          <w:rPr>
            <w:rStyle w:val="Hyperlink"/>
          </w:rPr>
          <w:t>7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BANCO DE DADOS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_Toc496287256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21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7" w:history="1">
        <w:r w:rsidR="00654014" w:rsidRPr="00DC4CE4">
          <w:rPr>
            <w:rStyle w:val="Hyperlink"/>
          </w:rPr>
          <w:t>8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SCRIPTS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_Toc496287257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22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8" w:history="1">
        <w:r w:rsidR="00654014" w:rsidRPr="00DC4CE4">
          <w:rPr>
            <w:rStyle w:val="Hyperlink"/>
          </w:rPr>
          <w:t>9</w:t>
        </w:r>
        <w:r w:rsidR="00654014">
          <w:rPr>
            <w:rFonts w:asciiTheme="minorHAnsi" w:hAnsiTheme="minorHAnsi" w:cstheme="minorBidi"/>
            <w:b w:val="0"/>
            <w:sz w:val="22"/>
          </w:rPr>
          <w:tab/>
        </w:r>
        <w:r w:rsidR="00654014" w:rsidRPr="00DC4CE4">
          <w:rPr>
            <w:rStyle w:val="Hyperlink"/>
          </w:rPr>
          <w:t>CONCLUSÃO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_Toc496287258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30</w:t>
        </w:r>
        <w:r w:rsidR="00654014">
          <w:rPr>
            <w:webHidden/>
          </w:rPr>
          <w:fldChar w:fldCharType="end"/>
        </w:r>
      </w:hyperlink>
    </w:p>
    <w:p w:rsidR="00654014" w:rsidRDefault="00465F1F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6287259" w:history="1">
        <w:r w:rsidR="00654014" w:rsidRPr="00DC4CE4">
          <w:rPr>
            <w:rStyle w:val="Hyperlink"/>
            <w:lang w:val="en-US"/>
          </w:rPr>
          <w:t>REFERÊNCIAS</w:t>
        </w:r>
        <w:r w:rsidR="00654014">
          <w:rPr>
            <w:webHidden/>
          </w:rPr>
          <w:tab/>
        </w:r>
        <w:r w:rsidR="00654014">
          <w:rPr>
            <w:webHidden/>
          </w:rPr>
          <w:fldChar w:fldCharType="begin"/>
        </w:r>
        <w:r w:rsidR="00654014">
          <w:rPr>
            <w:webHidden/>
          </w:rPr>
          <w:instrText xml:space="preserve"> PAGEREF _Toc496287259 \h </w:instrText>
        </w:r>
        <w:r w:rsidR="00654014">
          <w:rPr>
            <w:webHidden/>
          </w:rPr>
        </w:r>
        <w:r w:rsidR="00654014">
          <w:rPr>
            <w:webHidden/>
          </w:rPr>
          <w:fldChar w:fldCharType="separate"/>
        </w:r>
        <w:r w:rsidR="00654014">
          <w:rPr>
            <w:webHidden/>
          </w:rPr>
          <w:t>31</w:t>
        </w:r>
        <w:r w:rsidR="00654014">
          <w:rPr>
            <w:webHidden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7213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6287246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milhões (UN, 2016).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proofErr w:type="spellStart"/>
      <w:r w:rsidRPr="005774F4">
        <w:rPr>
          <w:rFonts w:ascii="Arial" w:hAnsi="Arial" w:cs="Arial"/>
          <w:i/>
          <w:sz w:val="24"/>
        </w:rPr>
        <w:t>Bonjou</w:t>
      </w:r>
      <w:proofErr w:type="spellEnd"/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proofErr w:type="spellStart"/>
      <w:r w:rsidRPr="005774F4">
        <w:rPr>
          <w:rFonts w:ascii="Arial" w:hAnsi="Arial" w:cs="Arial"/>
          <w:i/>
          <w:sz w:val="24"/>
        </w:rPr>
        <w:t>Bonjou</w:t>
      </w:r>
      <w:proofErr w:type="spellEnd"/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desenvolvimento e criação do sistema. 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B91BE9" w:rsidRDefault="00B91BE9" w:rsidP="00B91BE9">
      <w:pPr>
        <w:spacing w:line="360" w:lineRule="auto"/>
        <w:ind w:left="432"/>
        <w:rPr>
          <w:rFonts w:ascii="Arial" w:hAnsi="Arial" w:cs="Arial"/>
        </w:rPr>
        <w:sectPr w:rsidR="00B91BE9" w:rsidRPr="00B91BE9" w:rsidSect="0072133D">
          <w:headerReference w:type="first" r:id="rId15"/>
          <w:pgSz w:w="11906" w:h="16838"/>
          <w:pgMar w:top="1417" w:right="1701" w:bottom="1417" w:left="1701" w:header="708" w:footer="708" w:gutter="0"/>
          <w:pgNumType w:start="5"/>
          <w:cols w:space="708"/>
          <w:titlePg/>
          <w:docGrid w:linePitch="360"/>
        </w:sectPr>
      </w:pP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1" w:name="_Toc496287247"/>
      <w:r w:rsidRPr="00B91BE9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6287248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. O domínio </w:t>
      </w:r>
      <w:proofErr w:type="gramStart"/>
      <w:r w:rsidRPr="00654014">
        <w:rPr>
          <w:rFonts w:ascii="Arial" w:hAnsi="Arial" w:cs="Arial"/>
          <w:sz w:val="24"/>
          <w:szCs w:val="24"/>
        </w:rPr>
        <w:t>bonju.com.</w:t>
      </w:r>
      <w:proofErr w:type="gramEnd"/>
      <w:r w:rsidRPr="00654014">
        <w:rPr>
          <w:rFonts w:ascii="Arial" w:hAnsi="Arial" w:cs="Arial"/>
          <w:sz w:val="24"/>
          <w:szCs w:val="24"/>
        </w:rPr>
        <w:t>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6287249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bookmarkStart w:id="4" w:name="_Toc494657702"/>
      <w:r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4C22BB" w:rsidRPr="00654014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4657703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4C22BB" w:rsidRPr="00654014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6287250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4657704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654014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465770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2D5603">
              <w:rPr>
                <w:rFonts w:ascii="Arial" w:eastAsia="Calibri" w:hAnsi="Arial" w:cs="Arial"/>
                <w:color w:val="000000"/>
                <w:sz w:val="21"/>
                <w:highlight w:val="yellow"/>
              </w:rPr>
              <w:t xml:space="preserve">1.1 O usuário </w:t>
            </w:r>
            <w:r>
              <w:rPr>
                <w:rFonts w:ascii="Arial" w:eastAsia="Calibri" w:hAnsi="Arial" w:cs="Arial"/>
                <w:color w:val="000000"/>
                <w:sz w:val="21"/>
                <w:highlight w:val="yellow"/>
              </w:rPr>
              <w:t>altera o nome na tela de Perfil</w:t>
            </w:r>
            <w:r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465770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1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2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4657707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795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38"/>
        <w:gridCol w:w="2453"/>
        <w:gridCol w:w="867"/>
        <w:gridCol w:w="1628"/>
        <w:gridCol w:w="1565"/>
      </w:tblGrid>
      <w:tr w:rsidR="00682812" w:rsidTr="008A313A">
        <w:trPr>
          <w:trHeight w:val="302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45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8A313A">
        <w:trPr>
          <w:trHeight w:val="302"/>
        </w:trPr>
        <w:tc>
          <w:tcPr>
            <w:tcW w:w="143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RF04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RF01</w:t>
            </w:r>
          </w:p>
        </w:tc>
      </w:tr>
      <w:tr w:rsidR="00682812" w:rsidTr="00CB6055">
        <w:trPr>
          <w:trHeight w:val="302"/>
        </w:trPr>
        <w:tc>
          <w:tcPr>
            <w:tcW w:w="143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51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seu cadastro atualizado.</w:t>
            </w:r>
          </w:p>
        </w:tc>
      </w:tr>
      <w:tr w:rsidR="00682812" w:rsidTr="00CB6055">
        <w:trPr>
          <w:trHeight w:val="302"/>
        </w:trPr>
        <w:tc>
          <w:tcPr>
            <w:tcW w:w="14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51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682812" w:rsidRPr="007D1A01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clica no botão “Meu perfil” </w:t>
            </w:r>
          </w:p>
          <w:p w:rsidR="00682812" w:rsidRPr="007D1A01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E atualiza os seguintes dados: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Nome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Sobrenome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Idade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- Gênero 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Sobre mim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Telefone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Documento de Identificação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País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Estado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Cidade</w:t>
            </w:r>
          </w:p>
          <w:p w:rsidR="00682812" w:rsidRPr="007D1A01" w:rsidRDefault="00682812" w:rsidP="009F0767">
            <w:pPr>
              <w:spacing w:after="0"/>
              <w:ind w:left="720"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- Foto (Imagem)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   2.1 </w:t>
            </w:r>
            <w:r w:rsidR="00682812" w:rsidRPr="007D1A01">
              <w:rPr>
                <w:rFonts w:ascii="Arial" w:hAnsi="Arial" w:cs="Arial"/>
                <w:sz w:val="21"/>
              </w:rPr>
              <w:t>O usuário c</w:t>
            </w:r>
            <w:r>
              <w:rPr>
                <w:rFonts w:ascii="Arial" w:hAnsi="Arial" w:cs="Arial"/>
                <w:sz w:val="21"/>
              </w:rPr>
              <w:t>li</w:t>
            </w:r>
            <w:r w:rsidR="002D5603">
              <w:rPr>
                <w:rFonts w:ascii="Arial" w:hAnsi="Arial" w:cs="Arial"/>
                <w:sz w:val="21"/>
              </w:rPr>
              <w:t>ca no botão “Excluir perfil”;</w:t>
            </w:r>
          </w:p>
          <w:p w:rsidR="00682812" w:rsidRDefault="008A313A" w:rsidP="009F0767">
            <w:pPr>
              <w:spacing w:after="0"/>
              <w:rPr>
                <w:b/>
              </w:rPr>
            </w:pPr>
            <w:r>
              <w:rPr>
                <w:rFonts w:ascii="Arial" w:hAnsi="Arial" w:cs="Arial"/>
                <w:sz w:val="21"/>
              </w:rPr>
              <w:t xml:space="preserve">         2.2 </w:t>
            </w:r>
            <w:r w:rsidR="00682812" w:rsidRPr="007D1A01">
              <w:rPr>
                <w:rFonts w:ascii="Arial" w:hAnsi="Arial" w:cs="Arial"/>
                <w:sz w:val="21"/>
              </w:rPr>
              <w:t>O usuário c</w:t>
            </w:r>
            <w:r w:rsidR="002D5603">
              <w:rPr>
                <w:rFonts w:ascii="Arial" w:hAnsi="Arial" w:cs="Arial"/>
                <w:sz w:val="21"/>
              </w:rPr>
              <w:t>lica no botão “Alterar perfil”.</w:t>
            </w:r>
          </w:p>
        </w:tc>
      </w:tr>
      <w:tr w:rsidR="00682812" w:rsidTr="00CB6055">
        <w:trPr>
          <w:trHeight w:val="311"/>
        </w:trPr>
        <w:tc>
          <w:tcPr>
            <w:tcW w:w="1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651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rPr>
                <w:b/>
              </w:rPr>
            </w:pPr>
          </w:p>
          <w:p w:rsidR="00682812" w:rsidRDefault="00682812" w:rsidP="009F0767">
            <w:pPr>
              <w:spacing w:after="0" w:line="240" w:lineRule="auto"/>
            </w:pPr>
          </w:p>
        </w:tc>
      </w:tr>
      <w:tr w:rsidR="00682812" w:rsidTr="00CB6055">
        <w:trPr>
          <w:trHeight w:val="311"/>
        </w:trPr>
        <w:tc>
          <w:tcPr>
            <w:tcW w:w="1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widowControl w:val="0"/>
              <w:spacing w:after="0"/>
            </w:pPr>
          </w:p>
        </w:tc>
        <w:tc>
          <w:tcPr>
            <w:tcW w:w="651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rPr>
                <w:b/>
              </w:rPr>
            </w:pPr>
          </w:p>
          <w:p w:rsidR="00682812" w:rsidRDefault="00682812" w:rsidP="009F0767">
            <w:pPr>
              <w:spacing w:after="0" w:line="240" w:lineRule="auto"/>
            </w:pPr>
          </w:p>
        </w:tc>
      </w:tr>
      <w:tr w:rsidR="00682812" w:rsidTr="00CB6055">
        <w:trPr>
          <w:trHeight w:val="311"/>
        </w:trPr>
        <w:tc>
          <w:tcPr>
            <w:tcW w:w="1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widowControl w:val="0"/>
              <w:spacing w:after="0"/>
            </w:pPr>
          </w:p>
        </w:tc>
        <w:tc>
          <w:tcPr>
            <w:tcW w:w="651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rPr>
                <w:b/>
              </w:rPr>
            </w:pPr>
          </w:p>
          <w:p w:rsidR="00682812" w:rsidRDefault="00682812" w:rsidP="009F0767">
            <w:pPr>
              <w:spacing w:after="0" w:line="240" w:lineRule="auto"/>
            </w:pPr>
          </w:p>
        </w:tc>
      </w:tr>
      <w:tr w:rsidR="00682812" w:rsidTr="00CB6055">
        <w:trPr>
          <w:trHeight w:val="311"/>
        </w:trPr>
        <w:tc>
          <w:tcPr>
            <w:tcW w:w="1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widowControl w:val="0"/>
              <w:spacing w:after="0"/>
            </w:pPr>
          </w:p>
        </w:tc>
        <w:tc>
          <w:tcPr>
            <w:tcW w:w="651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rPr>
                <w:b/>
              </w:rPr>
            </w:pPr>
          </w:p>
          <w:p w:rsidR="00682812" w:rsidRDefault="00682812" w:rsidP="009F0767">
            <w:pPr>
              <w:spacing w:after="0" w:line="240" w:lineRule="auto"/>
            </w:pP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4657708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026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52"/>
        <w:gridCol w:w="2476"/>
        <w:gridCol w:w="875"/>
        <w:gridCol w:w="1644"/>
        <w:gridCol w:w="1579"/>
      </w:tblGrid>
      <w:tr w:rsidR="008A313A" w:rsidTr="008A313A">
        <w:trPr>
          <w:trHeight w:val="311"/>
        </w:trPr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4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8A313A" w:rsidTr="008A313A">
        <w:trPr>
          <w:trHeight w:val="311"/>
        </w:trPr>
        <w:tc>
          <w:tcPr>
            <w:tcW w:w="145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RF05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8A313A" w:rsidTr="008A313A">
        <w:trPr>
          <w:trHeight w:val="311"/>
        </w:trPr>
        <w:tc>
          <w:tcPr>
            <w:tcW w:w="145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57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</w:pPr>
            <w:r>
              <w:t>O usuário solicita carona </w:t>
            </w:r>
          </w:p>
        </w:tc>
      </w:tr>
      <w:tr w:rsidR="008A313A" w:rsidTr="008A313A">
        <w:trPr>
          <w:trHeight w:val="311"/>
        </w:trPr>
        <w:tc>
          <w:tcPr>
            <w:tcW w:w="14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Default="008A313A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57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D1A01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8A313A" w:rsidRPr="007D1A01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D1A01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D1A01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D1A01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D1A01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D1A01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8A313A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  2.1</w:t>
            </w:r>
            <w:r w:rsidRPr="007D1A01">
              <w:rPr>
                <w:rFonts w:ascii="Arial" w:hAnsi="Arial" w:cs="Arial"/>
                <w:sz w:val="21"/>
              </w:rPr>
              <w:t xml:space="preserve"> O usuário clica no botão “Cancelar carona”;</w:t>
            </w:r>
          </w:p>
          <w:p w:rsidR="008A313A" w:rsidRDefault="008A313A" w:rsidP="008A313A">
            <w:pPr>
              <w:spacing w:after="0"/>
              <w:rPr>
                <w:b/>
              </w:rPr>
            </w:pPr>
            <w:r w:rsidRPr="007D1A01">
              <w:rPr>
                <w:rFonts w:ascii="Arial" w:hAnsi="Arial" w:cs="Arial"/>
                <w:sz w:val="21"/>
              </w:rPr>
              <w:t xml:space="preserve">        </w:t>
            </w:r>
            <w:r>
              <w:rPr>
                <w:rFonts w:ascii="Arial" w:hAnsi="Arial" w:cs="Arial"/>
                <w:sz w:val="21"/>
              </w:rPr>
              <w:t xml:space="preserve">2.2 </w:t>
            </w:r>
            <w:r w:rsidRPr="007D1A01">
              <w:rPr>
                <w:rFonts w:ascii="Arial" w:hAnsi="Arial" w:cs="Arial"/>
                <w:sz w:val="21"/>
              </w:rPr>
              <w:t>O usuário clica no botão “Alterar carona”;</w:t>
            </w:r>
          </w:p>
        </w:tc>
      </w:tr>
      <w:tr w:rsidR="008A313A" w:rsidTr="008A313A">
        <w:trPr>
          <w:trHeight w:val="320"/>
        </w:trPr>
        <w:tc>
          <w:tcPr>
            <w:tcW w:w="14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Default="008A313A" w:rsidP="009F076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65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  <w:rPr>
                <w:b/>
              </w:rPr>
            </w:pPr>
          </w:p>
          <w:p w:rsidR="008A313A" w:rsidRDefault="008A313A" w:rsidP="009F0767">
            <w:pPr>
              <w:spacing w:after="0" w:line="240" w:lineRule="auto"/>
            </w:pPr>
          </w:p>
        </w:tc>
      </w:tr>
      <w:tr w:rsidR="008A313A" w:rsidTr="008A313A">
        <w:trPr>
          <w:trHeight w:val="320"/>
        </w:trPr>
        <w:tc>
          <w:tcPr>
            <w:tcW w:w="14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Default="008A313A" w:rsidP="009F0767">
            <w:pPr>
              <w:widowControl w:val="0"/>
              <w:spacing w:after="0"/>
            </w:pPr>
          </w:p>
        </w:tc>
        <w:tc>
          <w:tcPr>
            <w:tcW w:w="65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  <w:rPr>
                <w:b/>
              </w:rPr>
            </w:pPr>
          </w:p>
          <w:p w:rsidR="008A313A" w:rsidRDefault="008A313A" w:rsidP="009F0767">
            <w:pPr>
              <w:spacing w:after="0" w:line="240" w:lineRule="auto"/>
            </w:pPr>
          </w:p>
        </w:tc>
      </w:tr>
      <w:tr w:rsidR="008A313A" w:rsidTr="008A313A">
        <w:trPr>
          <w:trHeight w:val="320"/>
        </w:trPr>
        <w:tc>
          <w:tcPr>
            <w:tcW w:w="14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Default="008A313A" w:rsidP="009F0767">
            <w:pPr>
              <w:widowControl w:val="0"/>
              <w:spacing w:after="0"/>
            </w:pPr>
          </w:p>
        </w:tc>
        <w:tc>
          <w:tcPr>
            <w:tcW w:w="65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  <w:rPr>
                <w:b/>
              </w:rPr>
            </w:pPr>
          </w:p>
          <w:p w:rsidR="008A313A" w:rsidRDefault="008A313A" w:rsidP="009F0767">
            <w:pPr>
              <w:spacing w:after="0" w:line="240" w:lineRule="auto"/>
            </w:pPr>
          </w:p>
        </w:tc>
      </w:tr>
      <w:tr w:rsidR="008A313A" w:rsidTr="008A313A">
        <w:trPr>
          <w:trHeight w:val="320"/>
        </w:trPr>
        <w:tc>
          <w:tcPr>
            <w:tcW w:w="14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Default="008A313A" w:rsidP="009F0767">
            <w:pPr>
              <w:widowControl w:val="0"/>
              <w:spacing w:after="0"/>
            </w:pPr>
          </w:p>
        </w:tc>
        <w:tc>
          <w:tcPr>
            <w:tcW w:w="65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Default="008A313A" w:rsidP="009F0767">
            <w:pPr>
              <w:spacing w:after="0" w:line="240" w:lineRule="auto"/>
              <w:rPr>
                <w:b/>
              </w:rPr>
            </w:pPr>
          </w:p>
          <w:p w:rsidR="008A313A" w:rsidRDefault="008A313A" w:rsidP="009F0767">
            <w:pPr>
              <w:spacing w:after="0" w:line="240" w:lineRule="auto"/>
            </w:pP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4657709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2"/>
    </w:p>
    <w:tbl>
      <w:tblPr>
        <w:tblW w:w="800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48"/>
        <w:gridCol w:w="2470"/>
        <w:gridCol w:w="872"/>
        <w:gridCol w:w="1640"/>
        <w:gridCol w:w="1577"/>
      </w:tblGrid>
      <w:tr w:rsidR="008A313A" w:rsidRPr="009F0767" w:rsidTr="008A313A">
        <w:trPr>
          <w:trHeight w:val="31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Depende de</w:t>
            </w:r>
          </w:p>
        </w:tc>
      </w:tr>
      <w:tr w:rsidR="008A313A" w:rsidRPr="009F0767" w:rsidTr="008A313A">
        <w:trPr>
          <w:trHeight w:val="310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RF07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9F0767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r w:rsidRPr="009F0767">
              <w:rPr>
                <w:rFonts w:cstheme="minorHAnsi"/>
              </w:rPr>
              <w:t>RF01</w:t>
            </w:r>
          </w:p>
        </w:tc>
      </w:tr>
      <w:tr w:rsidR="008A313A" w:rsidRPr="009F0767" w:rsidTr="008A313A">
        <w:trPr>
          <w:trHeight w:val="310"/>
        </w:trPr>
        <w:tc>
          <w:tcPr>
            <w:tcW w:w="14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O usuário mantém uma carona</w:t>
            </w:r>
          </w:p>
        </w:tc>
      </w:tr>
      <w:tr w:rsidR="008A313A" w:rsidRPr="009F0767" w:rsidTr="008A313A">
        <w:trPr>
          <w:trHeight w:val="310"/>
        </w:trPr>
        <w:tc>
          <w:tcPr>
            <w:tcW w:w="14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100BBD">
            <w:pPr>
              <w:spacing w:after="0"/>
              <w:rPr>
                <w:rFonts w:cstheme="minorHAnsi"/>
                <w:b/>
              </w:rPr>
            </w:pPr>
            <w:proofErr w:type="gramStart"/>
            <w:r w:rsidRPr="009F0767">
              <w:rPr>
                <w:rFonts w:eastAsia="Calibri" w:cstheme="minorHAnsi"/>
                <w:b/>
                <w:color w:val="000000"/>
              </w:rPr>
              <w:t>1</w:t>
            </w:r>
            <w:proofErr w:type="gramEnd"/>
            <w:r w:rsidRPr="009F0767">
              <w:rPr>
                <w:rFonts w:eastAsia="Calibri" w:cstheme="minorHAnsi"/>
                <w:b/>
                <w:color w:val="000000"/>
              </w:rPr>
              <w:t xml:space="preserve">    Fluxo Básico</w:t>
            </w:r>
          </w:p>
          <w:p w:rsidR="008A313A" w:rsidRPr="009F0767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 xml:space="preserve">O usuário </w:t>
            </w:r>
            <w:r w:rsidRPr="009F0767">
              <w:rPr>
                <w:rFonts w:cstheme="minorHAnsi"/>
              </w:rPr>
              <w:t>mantém a solicitação da carona;</w:t>
            </w:r>
          </w:p>
          <w:p w:rsidR="008A313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 xml:space="preserve">E pode </w:t>
            </w:r>
            <w:r w:rsidRPr="009F0767">
              <w:rPr>
                <w:rFonts w:cstheme="minorHAnsi"/>
              </w:rPr>
              <w:t>consultar</w:t>
            </w:r>
            <w:r w:rsidRPr="009F0767">
              <w:rPr>
                <w:rFonts w:eastAsia="Calibri" w:cstheme="minorHAnsi"/>
                <w:color w:val="000000"/>
              </w:rPr>
              <w:t xml:space="preserve"> o</w:t>
            </w:r>
            <w:r w:rsidRPr="009F0767">
              <w:rPr>
                <w:rFonts w:cstheme="minorHAnsi"/>
              </w:rPr>
              <w:t>s agendamentos ativos.</w:t>
            </w:r>
          </w:p>
          <w:p w:rsidR="002D5603" w:rsidRPr="007142FC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cstheme="minorHAnsi"/>
              </w:rPr>
            </w:pPr>
          </w:p>
          <w:p w:rsidR="008A313A" w:rsidRPr="009F0767" w:rsidRDefault="008A313A" w:rsidP="00100BBD">
            <w:pPr>
              <w:spacing w:after="0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lastRenderedPageBreak/>
              <w:t xml:space="preserve"> </w:t>
            </w:r>
            <w:proofErr w:type="gramStart"/>
            <w:r w:rsidRPr="009F0767">
              <w:rPr>
                <w:rFonts w:eastAsia="Calibri" w:cstheme="minorHAnsi"/>
                <w:b/>
                <w:color w:val="000000"/>
              </w:rPr>
              <w:t>2</w:t>
            </w:r>
            <w:proofErr w:type="gramEnd"/>
            <w:r w:rsidRPr="009F0767">
              <w:rPr>
                <w:rFonts w:eastAsia="Calibri" w:cstheme="minorHAnsi"/>
                <w:b/>
                <w:color w:val="000000"/>
              </w:rPr>
              <w:t xml:space="preserve">    Fluxo Alternativo</w:t>
            </w:r>
          </w:p>
          <w:p w:rsidR="008A313A" w:rsidRPr="009F0767" w:rsidRDefault="008A313A" w:rsidP="00100BBD">
            <w:pPr>
              <w:spacing w:after="0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  2.1 O usuário clica em alterar carona;</w:t>
            </w:r>
          </w:p>
          <w:p w:rsidR="008A313A" w:rsidRPr="007142FC" w:rsidRDefault="002D5603" w:rsidP="007142FC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2.2 </w:t>
            </w:r>
            <w:r w:rsidR="008A313A" w:rsidRPr="009F0767">
              <w:rPr>
                <w:rFonts w:cstheme="minorHAnsi"/>
              </w:rPr>
              <w:t>O us</w:t>
            </w:r>
            <w:r>
              <w:rPr>
                <w:rFonts w:cstheme="minorHAnsi"/>
              </w:rPr>
              <w:t>uário clica em excluir carona.</w:t>
            </w:r>
          </w:p>
        </w:tc>
      </w:tr>
      <w:tr w:rsidR="008A313A" w:rsidRPr="009F0767" w:rsidTr="008A313A">
        <w:trPr>
          <w:trHeight w:val="319"/>
        </w:trPr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  <w:b/>
              </w:rPr>
            </w:pPr>
          </w:p>
        </w:tc>
        <w:tc>
          <w:tcPr>
            <w:tcW w:w="65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19"/>
        </w:trPr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5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19"/>
        </w:trPr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5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19"/>
        </w:trPr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5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4657710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62"/>
        <w:gridCol w:w="2493"/>
        <w:gridCol w:w="882"/>
        <w:gridCol w:w="1655"/>
        <w:gridCol w:w="1590"/>
      </w:tblGrid>
      <w:tr w:rsidR="008A313A" w:rsidRPr="009F0767" w:rsidTr="008A313A">
        <w:trPr>
          <w:trHeight w:val="300"/>
        </w:trPr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Identificador</w:t>
            </w:r>
          </w:p>
        </w:tc>
        <w:tc>
          <w:tcPr>
            <w:tcW w:w="249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Depende de</w:t>
            </w:r>
          </w:p>
        </w:tc>
      </w:tr>
      <w:tr w:rsidR="008A313A" w:rsidRPr="009F0767" w:rsidTr="008A313A">
        <w:trPr>
          <w:trHeight w:val="300"/>
        </w:trPr>
        <w:tc>
          <w:tcPr>
            <w:tcW w:w="14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RF08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9F0767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RF09</w:t>
            </w:r>
          </w:p>
        </w:tc>
      </w:tr>
      <w:tr w:rsidR="008A313A" w:rsidRPr="009F0767" w:rsidTr="008A313A">
        <w:trPr>
          <w:trHeight w:val="300"/>
        </w:trPr>
        <w:tc>
          <w:tcPr>
            <w:tcW w:w="14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Descrição</w:t>
            </w:r>
          </w:p>
        </w:tc>
        <w:tc>
          <w:tcPr>
            <w:tcW w:w="66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O usuário cadastra uma oferta de carona</w:t>
            </w:r>
          </w:p>
        </w:tc>
      </w:tr>
      <w:tr w:rsidR="008A313A" w:rsidRPr="009F0767" w:rsidTr="008A313A">
        <w:trPr>
          <w:trHeight w:val="300"/>
        </w:trPr>
        <w:tc>
          <w:tcPr>
            <w:tcW w:w="146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Especificação</w:t>
            </w:r>
          </w:p>
        </w:tc>
        <w:tc>
          <w:tcPr>
            <w:tcW w:w="66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100BBD">
            <w:pPr>
              <w:spacing w:after="0"/>
              <w:rPr>
                <w:rFonts w:cstheme="minorHAnsi"/>
                <w:b/>
              </w:rPr>
            </w:pPr>
            <w:proofErr w:type="gramStart"/>
            <w:r w:rsidRPr="009F0767">
              <w:rPr>
                <w:rFonts w:eastAsia="Calibri" w:cstheme="minorHAnsi"/>
                <w:b/>
                <w:color w:val="000000"/>
              </w:rPr>
              <w:t>1</w:t>
            </w:r>
            <w:proofErr w:type="gramEnd"/>
            <w:r w:rsidRPr="009F0767">
              <w:rPr>
                <w:rFonts w:eastAsia="Calibri" w:cstheme="minorHAnsi"/>
                <w:b/>
                <w:color w:val="000000"/>
              </w:rPr>
              <w:t xml:space="preserve">    Fluxo Básico</w:t>
            </w:r>
          </w:p>
          <w:p w:rsidR="008A313A" w:rsidRPr="009F0767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O usuário cl</w:t>
            </w:r>
            <w:r w:rsidR="002D5603">
              <w:rPr>
                <w:rFonts w:cstheme="minorHAnsi"/>
              </w:rPr>
              <w:t>ica no botão “Oferecer carona”</w:t>
            </w:r>
            <w:r w:rsidRPr="009F0767">
              <w:rPr>
                <w:rFonts w:cstheme="minorHAnsi"/>
              </w:rPr>
              <w:t>;</w:t>
            </w:r>
          </w:p>
          <w:p w:rsidR="008A313A" w:rsidRPr="009F0767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cstheme="minorHAnsi"/>
              </w:rPr>
              <w:t>O usuário cadastra o local de saída;</w:t>
            </w:r>
          </w:p>
          <w:p w:rsidR="008A313A" w:rsidRPr="009F0767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cstheme="minorHAnsi"/>
              </w:rPr>
              <w:t>O usuário cadastra o local de destino;</w:t>
            </w:r>
          </w:p>
          <w:p w:rsidR="008A313A" w:rsidRPr="009F0767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O usuário cadastra a data da carona; </w:t>
            </w:r>
          </w:p>
          <w:p w:rsidR="008A313A" w:rsidRPr="009F0767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cstheme="minorHAnsi"/>
              </w:rPr>
            </w:pPr>
            <w:r w:rsidRPr="009F0767">
              <w:rPr>
                <w:rFonts w:cstheme="minorHAnsi"/>
              </w:rPr>
              <w:t>O usuário cadastra o horário de partida.</w:t>
            </w:r>
          </w:p>
          <w:p w:rsidR="008A313A" w:rsidRPr="009F0767" w:rsidRDefault="008A313A" w:rsidP="00100BBD">
            <w:pPr>
              <w:spacing w:after="0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 xml:space="preserve"> </w:t>
            </w:r>
            <w:proofErr w:type="gramStart"/>
            <w:r w:rsidRPr="009F0767">
              <w:rPr>
                <w:rFonts w:eastAsia="Calibri" w:cstheme="minorHAnsi"/>
                <w:b/>
                <w:color w:val="000000"/>
              </w:rPr>
              <w:t>2</w:t>
            </w:r>
            <w:proofErr w:type="gramEnd"/>
            <w:r w:rsidRPr="009F0767">
              <w:rPr>
                <w:rFonts w:eastAsia="Calibri" w:cstheme="minorHAnsi"/>
                <w:b/>
                <w:color w:val="000000"/>
              </w:rPr>
              <w:t xml:space="preserve">    Fluxo Alternativo</w:t>
            </w:r>
          </w:p>
          <w:p w:rsidR="008A313A" w:rsidRPr="009F0767" w:rsidRDefault="008A313A" w:rsidP="00100BBD">
            <w:pPr>
              <w:spacing w:after="0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2.1 O usuário cancela a oferta de carona;</w:t>
            </w:r>
          </w:p>
          <w:p w:rsidR="008A313A" w:rsidRDefault="008A313A" w:rsidP="00100BBD">
            <w:pPr>
              <w:spacing w:after="0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2.2 O us</w:t>
            </w:r>
            <w:r w:rsidR="002D5603">
              <w:rPr>
                <w:rFonts w:cstheme="minorHAnsi"/>
              </w:rPr>
              <w:t>uário altera a oferta de carona.</w:t>
            </w:r>
          </w:p>
          <w:p w:rsidR="002D5603" w:rsidRPr="002D5603" w:rsidRDefault="002D5603" w:rsidP="00100BBD">
            <w:pPr>
              <w:spacing w:after="0"/>
              <w:rPr>
                <w:rFonts w:cstheme="minorHAnsi"/>
                <w:b/>
                <w:sz w:val="24"/>
              </w:rPr>
            </w:pPr>
            <w:r w:rsidRPr="002D5603">
              <w:rPr>
                <w:rFonts w:cstheme="minorHAnsi"/>
                <w:b/>
                <w:sz w:val="24"/>
              </w:rPr>
              <w:t xml:space="preserve"> </w:t>
            </w:r>
            <w:proofErr w:type="gramStart"/>
            <w:r w:rsidRPr="002D5603">
              <w:rPr>
                <w:rFonts w:cstheme="minorHAnsi"/>
                <w:b/>
                <w:sz w:val="24"/>
              </w:rPr>
              <w:t>3</w:t>
            </w:r>
            <w:proofErr w:type="gramEnd"/>
            <w:r w:rsidRPr="002D5603">
              <w:rPr>
                <w:rFonts w:cstheme="minorHAnsi"/>
                <w:b/>
                <w:sz w:val="24"/>
              </w:rPr>
              <w:t xml:space="preserve">    Fluxo Exceção </w:t>
            </w:r>
          </w:p>
          <w:p w:rsidR="008A313A" w:rsidRPr="009F0767" w:rsidRDefault="002D5603" w:rsidP="007142FC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3.1</w:t>
            </w:r>
            <w:r w:rsidR="008A313A" w:rsidRPr="009F0767">
              <w:rPr>
                <w:rFonts w:cstheme="minorHAnsi"/>
              </w:rPr>
              <w:t xml:space="preserve"> Se o usuário não tem um veículo cadastrado, ele será direcionado</w:t>
            </w:r>
            <w:r>
              <w:rPr>
                <w:rFonts w:cstheme="minorHAnsi"/>
              </w:rPr>
              <w:t xml:space="preserve"> a tela de “cadastrar veículo”;</w:t>
            </w:r>
          </w:p>
        </w:tc>
      </w:tr>
      <w:tr w:rsidR="008A313A" w:rsidRPr="009F0767" w:rsidTr="008A313A">
        <w:trPr>
          <w:trHeight w:val="309"/>
        </w:trPr>
        <w:tc>
          <w:tcPr>
            <w:tcW w:w="1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  <w:b/>
              </w:rPr>
            </w:pPr>
          </w:p>
        </w:tc>
        <w:tc>
          <w:tcPr>
            <w:tcW w:w="66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09"/>
        </w:trPr>
        <w:tc>
          <w:tcPr>
            <w:tcW w:w="1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6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09"/>
        </w:trPr>
        <w:tc>
          <w:tcPr>
            <w:tcW w:w="1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6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09"/>
        </w:trPr>
        <w:tc>
          <w:tcPr>
            <w:tcW w:w="1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6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465771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IX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RF09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 xml:space="preserve"> Manter </w:t>
            </w:r>
            <w:r w:rsidRPr="009F0767">
              <w:rPr>
                <w:rFonts w:cstheme="minorHAnsi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9F0767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r w:rsidRPr="009F0767">
              <w:rPr>
                <w:rFonts w:cstheme="minorHAnsi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  <w:proofErr w:type="gramStart"/>
            <w:r w:rsidRPr="009F0767">
              <w:rPr>
                <w:rFonts w:eastAsia="Calibri" w:cstheme="minorHAnsi"/>
                <w:b/>
                <w:color w:val="000000"/>
              </w:rPr>
              <w:t>1</w:t>
            </w:r>
            <w:proofErr w:type="gramEnd"/>
            <w:r w:rsidRPr="009F0767">
              <w:rPr>
                <w:rFonts w:eastAsia="Calibri" w:cstheme="minorHAnsi"/>
                <w:b/>
                <w:color w:val="000000"/>
              </w:rPr>
              <w:t xml:space="preserve">    Fluxo Básico</w:t>
            </w:r>
          </w:p>
          <w:p w:rsidR="008A313A" w:rsidRPr="009F0767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 xml:space="preserve">Com o perfil </w:t>
            </w:r>
            <w:proofErr w:type="spellStart"/>
            <w:r w:rsidRPr="009F0767">
              <w:rPr>
                <w:rFonts w:eastAsia="Calibri" w:cstheme="minorHAnsi"/>
                <w:color w:val="000000"/>
              </w:rPr>
              <w:t>logado</w:t>
            </w:r>
            <w:proofErr w:type="spellEnd"/>
            <w:r w:rsidRPr="009F0767">
              <w:rPr>
                <w:rFonts w:eastAsia="Calibri" w:cstheme="minorHAnsi"/>
                <w:color w:val="000000"/>
              </w:rPr>
              <w:t xml:space="preserve">, o usuário clica no botão Cadastrar </w:t>
            </w:r>
            <w:r w:rsidRPr="009F0767">
              <w:rPr>
                <w:rFonts w:cstheme="minorHAnsi"/>
              </w:rPr>
              <w:t>veículo</w:t>
            </w:r>
            <w:r w:rsidRPr="009F0767">
              <w:rPr>
                <w:rFonts w:eastAsia="Calibri" w:cstheme="minorHAnsi"/>
                <w:color w:val="000000"/>
              </w:rPr>
              <w:t>;</w:t>
            </w:r>
          </w:p>
          <w:p w:rsidR="008A313A" w:rsidRPr="009F0767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 xml:space="preserve">O usuário entra com os dados de seu </w:t>
            </w:r>
            <w:r w:rsidRPr="009F0767">
              <w:rPr>
                <w:rFonts w:cstheme="minorHAnsi"/>
              </w:rPr>
              <w:t>veículo</w:t>
            </w:r>
            <w:r w:rsidRPr="009F0767">
              <w:rPr>
                <w:rFonts w:eastAsia="Calibri" w:cstheme="minorHAnsi"/>
                <w:color w:val="000000"/>
              </w:rPr>
              <w:t>:</w:t>
            </w:r>
          </w:p>
          <w:p w:rsidR="008A313A" w:rsidRPr="009F0767" w:rsidRDefault="008A313A" w:rsidP="009F0767">
            <w:pPr>
              <w:spacing w:after="0" w:line="240" w:lineRule="auto"/>
              <w:ind w:left="720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- Marca</w:t>
            </w:r>
          </w:p>
          <w:p w:rsidR="008A313A" w:rsidRPr="009F0767" w:rsidRDefault="008A313A" w:rsidP="009F0767">
            <w:pPr>
              <w:spacing w:after="0" w:line="240" w:lineRule="auto"/>
              <w:ind w:left="720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- Modelo</w:t>
            </w:r>
          </w:p>
          <w:p w:rsidR="008A313A" w:rsidRPr="009F0767" w:rsidRDefault="008A313A" w:rsidP="009F0767">
            <w:pPr>
              <w:spacing w:after="0" w:line="240" w:lineRule="auto"/>
              <w:ind w:left="720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- Ano</w:t>
            </w:r>
          </w:p>
          <w:p w:rsidR="008A313A" w:rsidRPr="009F0767" w:rsidRDefault="008A313A" w:rsidP="009F0767">
            <w:pPr>
              <w:spacing w:after="0" w:line="240" w:lineRule="auto"/>
              <w:ind w:left="720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- Cor</w:t>
            </w:r>
          </w:p>
          <w:p w:rsidR="008A313A" w:rsidRPr="009F0767" w:rsidRDefault="008A313A" w:rsidP="009F0767">
            <w:pPr>
              <w:spacing w:after="0" w:line="240" w:lineRule="auto"/>
              <w:ind w:left="720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- Placa</w:t>
            </w:r>
          </w:p>
          <w:p w:rsidR="008A313A" w:rsidRPr="009F0767" w:rsidRDefault="008A313A" w:rsidP="009F0767">
            <w:pPr>
              <w:spacing w:after="0" w:line="240" w:lineRule="auto"/>
              <w:ind w:left="720"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- Número de passageiros</w:t>
            </w:r>
          </w:p>
          <w:p w:rsidR="008A313A" w:rsidRPr="009F0767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Verifica se os dados estão corretos</w:t>
            </w:r>
            <w:r w:rsidR="002D5603">
              <w:rPr>
                <w:rFonts w:eastAsia="Calibri" w:cstheme="minorHAnsi"/>
                <w:color w:val="000000"/>
              </w:rPr>
              <w:t>;</w:t>
            </w:r>
          </w:p>
          <w:p w:rsidR="009D59D9" w:rsidRPr="009F6AF4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9F0767">
              <w:rPr>
                <w:rFonts w:eastAsia="Calibri" w:cstheme="minorHAnsi"/>
                <w:color w:val="000000"/>
              </w:rPr>
              <w:t>Clica no botão Salvar Veículo</w:t>
            </w:r>
            <w:r w:rsidR="002D5603">
              <w:rPr>
                <w:rFonts w:eastAsia="Calibri" w:cstheme="minorHAnsi"/>
                <w:color w:val="000000"/>
              </w:rPr>
              <w:t>.</w:t>
            </w: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  <w:b/>
              </w:rPr>
            </w:pPr>
            <w:r w:rsidRPr="009F0767">
              <w:rPr>
                <w:rFonts w:eastAsia="Calibri" w:cstheme="minorHAnsi"/>
                <w:b/>
                <w:color w:val="000000"/>
              </w:rPr>
              <w:t xml:space="preserve"> </w:t>
            </w:r>
            <w:proofErr w:type="gramStart"/>
            <w:r w:rsidRPr="009F0767">
              <w:rPr>
                <w:rFonts w:eastAsia="Calibri" w:cstheme="minorHAnsi"/>
                <w:b/>
                <w:color w:val="000000"/>
              </w:rPr>
              <w:t>2</w:t>
            </w:r>
            <w:proofErr w:type="gramEnd"/>
            <w:r w:rsidRPr="009F0767">
              <w:rPr>
                <w:rFonts w:eastAsia="Calibri" w:cstheme="minorHAnsi"/>
                <w:b/>
                <w:color w:val="000000"/>
              </w:rPr>
              <w:t xml:space="preserve">    Fluxo Alternativo</w:t>
            </w:r>
          </w:p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  2.1 O usuário cl</w:t>
            </w:r>
            <w:r w:rsidR="002D5603">
              <w:rPr>
                <w:rFonts w:cstheme="minorHAnsi"/>
              </w:rPr>
              <w:t>ica no botão “Excluir veículo”;</w:t>
            </w:r>
          </w:p>
          <w:p w:rsidR="008A313A" w:rsidRPr="009F0767" w:rsidRDefault="008A313A" w:rsidP="007142FC">
            <w:pPr>
              <w:spacing w:after="0" w:line="240" w:lineRule="auto"/>
              <w:rPr>
                <w:rFonts w:cstheme="minorHAnsi"/>
                <w:b/>
              </w:rPr>
            </w:pPr>
            <w:r w:rsidRPr="009F0767">
              <w:rPr>
                <w:rFonts w:cstheme="minorHAnsi"/>
              </w:rPr>
              <w:t xml:space="preserve">        2.2 O usuário cl</w:t>
            </w:r>
            <w:r w:rsidR="002D5603">
              <w:rPr>
                <w:rFonts w:cstheme="minorHAnsi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7142FC" w:rsidRPr="007142FC" w:rsidRDefault="007142FC" w:rsidP="007142FC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4657712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bookmarkEnd w:id="15"/>
    </w:p>
    <w:tbl>
      <w:tblPr>
        <w:tblW w:w="8194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82"/>
        <w:gridCol w:w="2528"/>
        <w:gridCol w:w="894"/>
        <w:gridCol w:w="1678"/>
        <w:gridCol w:w="1612"/>
      </w:tblGrid>
      <w:tr w:rsidR="008A313A" w:rsidRPr="009F0767" w:rsidTr="008A313A">
        <w:trPr>
          <w:trHeight w:val="303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5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Prioridade</w:t>
            </w:r>
          </w:p>
        </w:tc>
        <w:tc>
          <w:tcPr>
            <w:tcW w:w="161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Depende de</w:t>
            </w:r>
          </w:p>
        </w:tc>
      </w:tr>
      <w:tr w:rsidR="008A313A" w:rsidRPr="009F0767" w:rsidTr="008A313A">
        <w:trPr>
          <w:trHeight w:val="303"/>
        </w:trPr>
        <w:tc>
          <w:tcPr>
            <w:tcW w:w="148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 RF10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9F0767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r w:rsidRPr="009F0767">
              <w:rPr>
                <w:rFonts w:cstheme="minorHAnsi"/>
              </w:rPr>
              <w:t>RF01, RF09</w:t>
            </w:r>
          </w:p>
        </w:tc>
      </w:tr>
      <w:tr w:rsidR="008A313A" w:rsidRPr="009F0767" w:rsidTr="008A313A">
        <w:trPr>
          <w:trHeight w:val="303"/>
        </w:trPr>
        <w:tc>
          <w:tcPr>
            <w:tcW w:w="148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Descrição</w:t>
            </w:r>
          </w:p>
        </w:tc>
        <w:tc>
          <w:tcPr>
            <w:tcW w:w="67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O usuário recebe a solicitação de carona para a sua carona cadastrada</w:t>
            </w:r>
          </w:p>
        </w:tc>
      </w:tr>
      <w:tr w:rsidR="008A313A" w:rsidRPr="009F0767" w:rsidTr="008A313A">
        <w:trPr>
          <w:trHeight w:val="303"/>
        </w:trPr>
        <w:tc>
          <w:tcPr>
            <w:tcW w:w="148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Especificação</w:t>
            </w:r>
          </w:p>
        </w:tc>
        <w:tc>
          <w:tcPr>
            <w:tcW w:w="6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/>
              <w:jc w:val="both"/>
              <w:rPr>
                <w:rFonts w:cstheme="minorHAnsi"/>
                <w:b/>
              </w:rPr>
            </w:pPr>
            <w:proofErr w:type="gramStart"/>
            <w:r w:rsidRPr="009F0767">
              <w:rPr>
                <w:rFonts w:cstheme="minorHAnsi"/>
                <w:b/>
              </w:rPr>
              <w:t>1</w:t>
            </w:r>
            <w:proofErr w:type="gramEnd"/>
            <w:r w:rsidRPr="009F0767">
              <w:rPr>
                <w:rFonts w:cstheme="minorHAnsi"/>
                <w:b/>
              </w:rPr>
              <w:t xml:space="preserve">    Fluxo Básico</w:t>
            </w:r>
          </w:p>
          <w:p w:rsidR="008A313A" w:rsidRPr="009F0767" w:rsidRDefault="008A313A" w:rsidP="009F0767">
            <w:pPr>
              <w:spacing w:after="0"/>
              <w:jc w:val="both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 1.1 O usuário caroneiro recebe uma notificação quando algum usuário solicitou a carona cadastrada;</w:t>
            </w:r>
          </w:p>
          <w:p w:rsidR="008A313A" w:rsidRPr="009F0767" w:rsidRDefault="008A313A" w:rsidP="009F0767">
            <w:pPr>
              <w:spacing w:after="0"/>
              <w:jc w:val="both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  1.2 E visualiza os usuários ligados a carona cadastrada;</w:t>
            </w:r>
          </w:p>
          <w:p w:rsidR="008A313A" w:rsidRPr="009F0767" w:rsidRDefault="008A313A" w:rsidP="009F6AF4">
            <w:pPr>
              <w:spacing w:after="0"/>
              <w:jc w:val="both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  1.3 E retorna o</w:t>
            </w:r>
            <w:r w:rsidR="009F6AF4">
              <w:rPr>
                <w:rFonts w:cstheme="minorHAnsi"/>
              </w:rPr>
              <w:t xml:space="preserve"> pedido ao usuário solicitante.</w:t>
            </w:r>
          </w:p>
          <w:p w:rsidR="008A313A" w:rsidRPr="009F0767" w:rsidRDefault="008A313A" w:rsidP="009F0767">
            <w:pPr>
              <w:spacing w:after="0"/>
              <w:jc w:val="both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 xml:space="preserve"> </w:t>
            </w:r>
            <w:proofErr w:type="gramStart"/>
            <w:r w:rsidRPr="009F0767">
              <w:rPr>
                <w:rFonts w:cstheme="minorHAnsi"/>
                <w:b/>
              </w:rPr>
              <w:t>2</w:t>
            </w:r>
            <w:proofErr w:type="gramEnd"/>
            <w:r w:rsidRPr="009F0767">
              <w:rPr>
                <w:rFonts w:cstheme="minorHAnsi"/>
                <w:b/>
              </w:rPr>
              <w:t xml:space="preserve">    Fluxo Alternativo</w:t>
            </w:r>
          </w:p>
          <w:p w:rsidR="008A313A" w:rsidRPr="009F0767" w:rsidRDefault="008A313A" w:rsidP="009F0767">
            <w:pPr>
              <w:spacing w:after="0"/>
              <w:jc w:val="both"/>
              <w:rPr>
                <w:rFonts w:cstheme="minorHAnsi"/>
                <w:b/>
              </w:rPr>
            </w:pPr>
            <w:r w:rsidRPr="009F0767">
              <w:rPr>
                <w:rFonts w:cstheme="minorHAnsi"/>
              </w:rPr>
              <w:t xml:space="preserve">       2.1 Retornar o pedido como negado.</w:t>
            </w:r>
          </w:p>
        </w:tc>
      </w:tr>
      <w:tr w:rsidR="008A313A" w:rsidRPr="009F0767" w:rsidTr="008A313A">
        <w:trPr>
          <w:trHeight w:val="312"/>
        </w:trPr>
        <w:tc>
          <w:tcPr>
            <w:tcW w:w="148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  <w:b/>
              </w:rPr>
            </w:pPr>
          </w:p>
        </w:tc>
        <w:tc>
          <w:tcPr>
            <w:tcW w:w="6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12"/>
        </w:trPr>
        <w:tc>
          <w:tcPr>
            <w:tcW w:w="148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12"/>
        </w:trPr>
        <w:tc>
          <w:tcPr>
            <w:tcW w:w="148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12"/>
        </w:trPr>
        <w:tc>
          <w:tcPr>
            <w:tcW w:w="148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4657713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6"/>
    </w:p>
    <w:tbl>
      <w:tblPr>
        <w:tblW w:w="8118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68"/>
        <w:gridCol w:w="2505"/>
        <w:gridCol w:w="885"/>
        <w:gridCol w:w="1662"/>
        <w:gridCol w:w="1598"/>
      </w:tblGrid>
      <w:tr w:rsidR="008A313A" w:rsidRPr="009F0767" w:rsidTr="008A313A">
        <w:trPr>
          <w:trHeight w:val="299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Prioridade</w:t>
            </w:r>
          </w:p>
        </w:tc>
        <w:tc>
          <w:tcPr>
            <w:tcW w:w="159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Depende de</w:t>
            </w:r>
          </w:p>
        </w:tc>
      </w:tr>
      <w:tr w:rsidR="008A313A" w:rsidRPr="009F0767" w:rsidTr="008A313A">
        <w:trPr>
          <w:trHeight w:val="299"/>
        </w:trPr>
        <w:tc>
          <w:tcPr>
            <w:tcW w:w="14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 RF11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9F0767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</w:rPr>
            </w:pPr>
            <w:r w:rsidRPr="009F0767">
              <w:rPr>
                <w:rFonts w:cstheme="minorHAnsi"/>
              </w:rPr>
              <w:t>RF01, RF09</w:t>
            </w:r>
          </w:p>
        </w:tc>
      </w:tr>
      <w:tr w:rsidR="008A313A" w:rsidRPr="009F0767" w:rsidTr="008A313A">
        <w:trPr>
          <w:trHeight w:val="299"/>
        </w:trPr>
        <w:tc>
          <w:tcPr>
            <w:tcW w:w="14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Descrição</w:t>
            </w:r>
          </w:p>
        </w:tc>
        <w:tc>
          <w:tcPr>
            <w:tcW w:w="66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9D59D9" w:rsidP="009F0767">
            <w:pPr>
              <w:spacing w:after="0" w:line="240" w:lineRule="auto"/>
              <w:rPr>
                <w:rFonts w:cstheme="minorHAnsi"/>
              </w:rPr>
            </w:pPr>
            <w:r w:rsidRPr="009F0767">
              <w:rPr>
                <w:rFonts w:cstheme="minorHAnsi"/>
              </w:rPr>
              <w:t>O sistema envia uma notificação para o caroneiro notificando se foi aceito ou recusado.</w:t>
            </w:r>
          </w:p>
        </w:tc>
      </w:tr>
      <w:tr w:rsidR="008A313A" w:rsidRPr="009F0767" w:rsidTr="008A313A">
        <w:trPr>
          <w:trHeight w:val="299"/>
        </w:trPr>
        <w:tc>
          <w:tcPr>
            <w:tcW w:w="146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Especificação</w:t>
            </w:r>
          </w:p>
        </w:tc>
        <w:tc>
          <w:tcPr>
            <w:tcW w:w="66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/>
              <w:rPr>
                <w:rFonts w:cstheme="minorHAnsi"/>
                <w:b/>
              </w:rPr>
            </w:pPr>
            <w:proofErr w:type="gramStart"/>
            <w:r w:rsidRPr="009F0767">
              <w:rPr>
                <w:rFonts w:cstheme="minorHAnsi"/>
                <w:b/>
              </w:rPr>
              <w:t>1</w:t>
            </w:r>
            <w:proofErr w:type="gramEnd"/>
            <w:r w:rsidRPr="009F0767">
              <w:rPr>
                <w:rFonts w:cstheme="minorHAnsi"/>
                <w:b/>
              </w:rPr>
              <w:t xml:space="preserve">    Fluxo Básico</w:t>
            </w:r>
          </w:p>
          <w:p w:rsidR="008A313A" w:rsidRPr="009F0767" w:rsidRDefault="009D59D9" w:rsidP="009F0767">
            <w:pPr>
              <w:spacing w:after="0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1.1 </w:t>
            </w:r>
            <w:r w:rsidR="008A313A" w:rsidRPr="009F0767">
              <w:rPr>
                <w:rFonts w:cstheme="minorHAnsi"/>
              </w:rPr>
              <w:t>O usuário recebe uma notificação sobre o status da solicitação de carona;</w:t>
            </w:r>
          </w:p>
          <w:p w:rsidR="008A313A" w:rsidRPr="009F0767" w:rsidRDefault="009D59D9" w:rsidP="009F6AF4">
            <w:pPr>
              <w:spacing w:after="0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1.1 </w:t>
            </w:r>
            <w:r w:rsidR="008A313A" w:rsidRPr="009F0767">
              <w:rPr>
                <w:rFonts w:cstheme="minorHAnsi"/>
              </w:rPr>
              <w:t>O usuário visualiza todas as sol</w:t>
            </w:r>
            <w:r w:rsidR="009F6AF4">
              <w:rPr>
                <w:rFonts w:cstheme="minorHAnsi"/>
              </w:rPr>
              <w:t>icitações abertas com retornos.</w:t>
            </w:r>
          </w:p>
          <w:p w:rsidR="008A313A" w:rsidRPr="009F0767" w:rsidRDefault="008A313A" w:rsidP="009F0767">
            <w:pPr>
              <w:spacing w:after="0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 xml:space="preserve"> </w:t>
            </w:r>
            <w:proofErr w:type="gramStart"/>
            <w:r w:rsidRPr="009F0767">
              <w:rPr>
                <w:rFonts w:cstheme="minorHAnsi"/>
                <w:b/>
              </w:rPr>
              <w:t>2</w:t>
            </w:r>
            <w:proofErr w:type="gramEnd"/>
            <w:r w:rsidRPr="009F0767">
              <w:rPr>
                <w:rFonts w:cstheme="minorHAnsi"/>
                <w:b/>
              </w:rPr>
              <w:t xml:space="preserve">    Fluxo Alternativo</w:t>
            </w:r>
          </w:p>
          <w:p w:rsidR="008A313A" w:rsidRPr="009F0767" w:rsidRDefault="008A313A" w:rsidP="009F0767">
            <w:pPr>
              <w:spacing w:after="0"/>
              <w:rPr>
                <w:rFonts w:cstheme="minorHAnsi"/>
              </w:rPr>
            </w:pPr>
            <w:r w:rsidRPr="009F0767">
              <w:rPr>
                <w:rFonts w:cstheme="minorHAnsi"/>
              </w:rPr>
              <w:t xml:space="preserve">       2.1 O usuário cancela pedido; </w:t>
            </w:r>
          </w:p>
          <w:p w:rsidR="008A313A" w:rsidRPr="009F0767" w:rsidRDefault="008A313A" w:rsidP="009F0767">
            <w:pPr>
              <w:spacing w:after="0"/>
              <w:rPr>
                <w:rFonts w:cstheme="minorHAnsi"/>
                <w:b/>
              </w:rPr>
            </w:pPr>
            <w:r w:rsidRPr="009F0767">
              <w:rPr>
                <w:rFonts w:cstheme="minorHAnsi"/>
              </w:rPr>
              <w:t xml:space="preserve">       2.2 O usuário altera pedido.</w:t>
            </w:r>
          </w:p>
        </w:tc>
      </w:tr>
      <w:tr w:rsidR="008A313A" w:rsidRPr="009F0767" w:rsidTr="008A313A">
        <w:trPr>
          <w:trHeight w:val="309"/>
        </w:trPr>
        <w:tc>
          <w:tcPr>
            <w:tcW w:w="1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  <w:b/>
              </w:rPr>
            </w:pPr>
          </w:p>
        </w:tc>
        <w:tc>
          <w:tcPr>
            <w:tcW w:w="66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09"/>
        </w:trPr>
        <w:tc>
          <w:tcPr>
            <w:tcW w:w="1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6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09"/>
        </w:trPr>
        <w:tc>
          <w:tcPr>
            <w:tcW w:w="1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6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A313A" w:rsidRPr="009F0767" w:rsidTr="008A313A">
        <w:trPr>
          <w:trHeight w:val="309"/>
        </w:trPr>
        <w:tc>
          <w:tcPr>
            <w:tcW w:w="1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widowControl w:val="0"/>
              <w:spacing w:after="0"/>
              <w:rPr>
                <w:rFonts w:cstheme="minorHAnsi"/>
              </w:rPr>
            </w:pPr>
          </w:p>
        </w:tc>
        <w:tc>
          <w:tcPr>
            <w:tcW w:w="66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9F0767" w:rsidRDefault="008A313A" w:rsidP="009F0767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A313A" w:rsidRPr="00757756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757756">
        <w:rPr>
          <w:rFonts w:ascii="Arial" w:hAnsi="Arial" w:cs="Arial"/>
          <w:color w:val="000000" w:themeColor="text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17" w:name="_Toc496287251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17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 w:rsidR="00BE754A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7F74B3" w:rsidRPr="00F3640D" w:rsidRDefault="007F74B3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4657714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I</w:t>
      </w:r>
      <w:bookmarkEnd w:id="18"/>
    </w:p>
    <w:tbl>
      <w:tblPr>
        <w:tblW w:w="8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246"/>
        <w:gridCol w:w="540"/>
        <w:gridCol w:w="1229"/>
        <w:gridCol w:w="2200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Linguagem de desenvolvimento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 sistema será desenvolvido utilizando a linguagem de programação PHP, com auxílio do </w:t>
            </w:r>
            <w:r w:rsidRPr="000B1BDA">
              <w:rPr>
                <w:rFonts w:ascii="Calibri" w:eastAsia="Times New Roman" w:hAnsi="Calibri" w:cs="Calibri"/>
                <w:i/>
                <w:color w:val="000000"/>
              </w:rPr>
              <w:t>framework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Laravel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</w:tbl>
    <w:p w:rsidR="009F0767" w:rsidRPr="00CB6055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4657715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II</w:t>
      </w:r>
      <w:bookmarkEnd w:id="19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191"/>
        <w:gridCol w:w="567"/>
        <w:gridCol w:w="1096"/>
        <w:gridCol w:w="2306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Banco de Dados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 sistema deverá se comunicar com o Banco de Dados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MySQL</w:t>
            </w:r>
            <w:proofErr w:type="gramEnd"/>
          </w:p>
        </w:tc>
      </w:tr>
    </w:tbl>
    <w:p w:rsidR="009F0767" w:rsidRPr="00CB6055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9F0767" w:rsidRDefault="009F0767" w:rsidP="009F0767">
      <w:pPr>
        <w:pStyle w:val="Legenda"/>
        <w:keepNext/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0" w:name="_Toc494657716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III</w:t>
      </w:r>
      <w:bookmarkEnd w:id="20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191"/>
        <w:gridCol w:w="567"/>
        <w:gridCol w:w="1096"/>
        <w:gridCol w:w="2306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Internet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sistema dependerá de conexão a internet</w:t>
            </w:r>
          </w:p>
        </w:tc>
      </w:tr>
    </w:tbl>
    <w:p w:rsidR="009F0767" w:rsidRPr="00CB6055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1" w:name="_Toc49465771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IV</w:t>
      </w:r>
      <w:bookmarkEnd w:id="21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191"/>
        <w:gridCol w:w="567"/>
        <w:gridCol w:w="1096"/>
        <w:gridCol w:w="2306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 Responsivo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interface deverá ser responsiva, ou seja, se adaptará a diversos dispositivos.</w:t>
            </w:r>
          </w:p>
        </w:tc>
      </w:tr>
    </w:tbl>
    <w:p w:rsidR="009F0767" w:rsidRPr="00CB6055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E6272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465771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V</w:t>
      </w:r>
      <w:bookmarkEnd w:id="22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483"/>
        <w:gridCol w:w="820"/>
        <w:gridCol w:w="1540"/>
        <w:gridCol w:w="2317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465771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VI</w:t>
      </w:r>
      <w:bookmarkEnd w:id="23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20"/>
        <w:gridCol w:w="820"/>
        <w:gridCol w:w="1540"/>
        <w:gridCol w:w="2480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9F0767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24" w:name="_Toc494657720"/>
      <w:r w:rsidRPr="009F0767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9F0767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9F0767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9F0767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19</w:t>
      </w:r>
      <w:r w:rsidRPr="009F0767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9F0767">
        <w:rPr>
          <w:rFonts w:ascii="Arial" w:hAnsi="Arial" w:cs="Arial"/>
          <w:b w:val="0"/>
          <w:color w:val="000000" w:themeColor="text1"/>
          <w:sz w:val="20"/>
        </w:rPr>
        <w:t xml:space="preserve"> – Requisito não funcional VII</w:t>
      </w:r>
      <w:bookmarkEnd w:id="24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908"/>
        <w:gridCol w:w="540"/>
        <w:gridCol w:w="1347"/>
        <w:gridCol w:w="2365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2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RNF07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Confiabilidade de informação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465772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VIII</w:t>
      </w:r>
      <w:bookmarkEnd w:id="25"/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20"/>
        <w:gridCol w:w="820"/>
        <w:gridCol w:w="1540"/>
        <w:gridCol w:w="2339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Histórico de caronas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sistema deve permitir fazer consulta de caronas anteriores.</w:t>
            </w:r>
          </w:p>
        </w:tc>
      </w:tr>
    </w:tbl>
    <w:p w:rsidR="00E6272B" w:rsidRPr="00CB6055" w:rsidRDefault="00E6272B" w:rsidP="00E6272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7F74B3" w:rsidRDefault="007F74B3" w:rsidP="00F3640D">
      <w:pPr>
        <w:spacing w:line="360" w:lineRule="auto"/>
        <w:jc w:val="both"/>
        <w:rPr>
          <w:rFonts w:ascii="Arial" w:hAnsi="Arial" w:cs="Arial"/>
        </w:rPr>
      </w:pPr>
    </w:p>
    <w:p w:rsidR="00E6272B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4657722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IX</w:t>
      </w:r>
      <w:bookmarkEnd w:id="26"/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20"/>
        <w:gridCol w:w="820"/>
        <w:gridCol w:w="1540"/>
        <w:gridCol w:w="2339"/>
      </w:tblGrid>
      <w:tr w:rsidR="007F74B3" w:rsidRPr="000D644D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Depende de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RNF09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Abusos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44D">
              <w:rPr>
                <w:rFonts w:ascii="Calibri" w:eastAsia="Times New Roman" w:hAnsi="Calibri" w:cs="Calibri"/>
                <w:color w:val="000000"/>
              </w:rPr>
              <w:t xml:space="preserve"> --</w:t>
            </w:r>
          </w:p>
        </w:tc>
      </w:tr>
      <w:tr w:rsidR="007F74B3" w:rsidRPr="000D644D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0D644D" w:rsidRDefault="007F74B3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44D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0D644D" w:rsidRDefault="007F74B3" w:rsidP="008B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sistema deve possibilitar denunciar abusos de outros usuários</w:t>
            </w:r>
          </w:p>
        </w:tc>
      </w:tr>
    </w:tbl>
    <w:p w:rsidR="00E6272B" w:rsidRPr="00CB6055" w:rsidRDefault="00E6272B" w:rsidP="00E6272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6287252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Segundo Ivan Jacobson, escritor,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465766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DE7262" w:rsidP="00BE754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F237753" wp14:editId="0EA5B480">
            <wp:extent cx="5400040" cy="3888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tcc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D23169" w:rsidRPr="00D23169" w:rsidRDefault="00447002" w:rsidP="00E6272B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 xml:space="preserve">esses são caracterizados por serem </w:t>
      </w:r>
      <w:bookmarkStart w:id="29" w:name="_GoBack"/>
      <w:bookmarkEnd w:id="29"/>
      <w:r w:rsidR="00E6272B">
        <w:rPr>
          <w:rFonts w:ascii="Arial" w:hAnsi="Arial" w:cs="Arial"/>
          <w:sz w:val="24"/>
        </w:rPr>
        <w:t>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4657662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IMIGRANTE</w:t>
      </w:r>
      <w:bookmarkEnd w:id="30"/>
    </w:p>
    <w:p w:rsidR="00FC52D2" w:rsidRDefault="00025DDA" w:rsidP="00E6272B">
      <w:pPr>
        <w:spacing w:after="0"/>
        <w:jc w:val="center"/>
        <w:rPr>
          <w:rFonts w:ascii="Arial" w:hAnsi="Arial" w:cs="Arial"/>
        </w:rPr>
      </w:pPr>
      <w:r w:rsidRPr="00025DDA">
        <w:rPr>
          <w:rFonts w:ascii="Arial" w:hAnsi="Arial" w:cs="Arial"/>
          <w:noProof/>
          <w:sz w:val="24"/>
        </w:rPr>
        <w:drawing>
          <wp:inline distT="0" distB="0" distL="0" distR="0" wp14:anchorId="482F0883" wp14:editId="4F6669F2">
            <wp:extent cx="3800104" cy="40401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imigra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28" cy="40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4657663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1"/>
    </w:p>
    <w:p w:rsidR="00025DDA" w:rsidRDefault="000F61B3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590BBD" wp14:editId="6C243503">
            <wp:extent cx="3800104" cy="38001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caronei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38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Pr="00E6272B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2" w:name="_Toc494657664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2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C92635" wp14:editId="2FCB89E2">
            <wp:extent cx="3325091" cy="409580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24" cy="40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3" w:name="_Toc496287253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3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especificações para o sistema </w:t>
      </w:r>
      <w:proofErr w:type="spellStart"/>
      <w:r w:rsidR="00853832">
        <w:rPr>
          <w:rFonts w:ascii="Arial" w:hAnsi="Arial" w:cs="Arial"/>
          <w:sz w:val="24"/>
        </w:rPr>
        <w:t>Bonjou</w:t>
      </w:r>
      <w:proofErr w:type="spellEnd"/>
      <w:r w:rsidR="00853832">
        <w:rPr>
          <w:rFonts w:ascii="Arial" w:hAnsi="Arial" w:cs="Arial"/>
          <w:sz w:val="24"/>
        </w:rPr>
        <w:t>:</w:t>
      </w:r>
    </w:p>
    <w:p w:rsidR="00593C16" w:rsidRDefault="00593C16" w:rsidP="00593C16"/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4" w:name="_Toc494657723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22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</w:t>
      </w:r>
      <w:r>
        <w:rPr>
          <w:rFonts w:ascii="Arial" w:hAnsi="Arial" w:cs="Arial"/>
          <w:b w:val="0"/>
          <w:color w:val="000000" w:themeColor="text1"/>
          <w:sz w:val="20"/>
        </w:rPr>
        <w:t xml:space="preserve"> Especificação 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07"/>
      </w:tblGrid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Manter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Imigrante, caroneiro 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administrador</w:t>
            </w:r>
            <w:proofErr w:type="gramEnd"/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O usuário ou administrador acessa o site (</w:t>
            </w:r>
            <w:r w:rsidRPr="00BE754A">
              <w:rPr>
                <w:rFonts w:ascii="Calibri" w:eastAsiaTheme="majorEastAsia" w:hAnsi="Calibri" w:cs="Calibri"/>
                <w:sz w:val="22"/>
                <w:szCs w:val="22"/>
              </w:rPr>
              <w:t>www.bonjou.com.br</w:t>
            </w:r>
            <w:r>
              <w:rPr>
                <w:rFonts w:ascii="Calibri" w:eastAsiaTheme="majorEastAsia" w:hAnsi="Calibri" w:cs="Calibri"/>
                <w:sz w:val="22"/>
                <w:szCs w:val="22"/>
              </w:rPr>
              <w:t xml:space="preserve">) 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senha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Default="00593C16" w:rsidP="00593C16">
      <w:r>
        <w:t>Fonte: os autores (2017)</w:t>
      </w:r>
    </w:p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5" w:name="_Toc494657724"/>
      <w:r w:rsidRPr="00593C16">
        <w:rPr>
          <w:rFonts w:ascii="Arial" w:hAnsi="Arial" w:cs="Arial"/>
          <w:b w:val="0"/>
          <w:color w:val="000000" w:themeColor="text1"/>
          <w:sz w:val="20"/>
        </w:rPr>
        <w:lastRenderedPageBreak/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23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07"/>
      </w:tblGrid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Permite o usuário </w:t>
            </w:r>
            <w:r w:rsidR="009F40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criar um cadastro 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9F4011" w:rsidP="00894E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Imigrante e caroneiro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O usuário acessa o site </w:t>
            </w:r>
            <w:r w:rsidR="00BE754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Pr="00BE754A">
              <w:rPr>
                <w:rFonts w:ascii="Calibri" w:eastAsiaTheme="majorEastAsia" w:hAnsi="Calibri" w:cs="Calibri"/>
                <w:sz w:val="22"/>
                <w:szCs w:val="22"/>
              </w:rPr>
              <w:t>www.bonjou.com.br</w:t>
            </w:r>
            <w:r w:rsidR="00BE754A">
              <w:rPr>
                <w:rFonts w:ascii="Calibri" w:eastAsiaTheme="majorEastAsia" w:hAnsi="Calibri" w:cs="Calibri"/>
                <w:sz w:val="22"/>
                <w:szCs w:val="22"/>
              </w:rPr>
              <w:t>)</w:t>
            </w:r>
          </w:p>
          <w:p w:rsidR="00593C16" w:rsidRDefault="00593C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O usuário seleciona o botão de Registro</w:t>
            </w:r>
            <w:r w:rsidR="00894E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9F4011" w:rsidRDefault="009F40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senha.</w:t>
            </w:r>
          </w:p>
          <w:p w:rsidR="009F4011" w:rsidRDefault="009F401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Default="00593C16" w:rsidP="00593C16">
      <w:pPr>
        <w:spacing w:after="0"/>
      </w:pPr>
      <w:r>
        <w:t>Fonte: os autores (2017)</w:t>
      </w:r>
    </w:p>
    <w:p w:rsidR="00593C16" w:rsidRDefault="00593C16" w:rsidP="00593C16"/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6" w:name="_Toc494657725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24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III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07"/>
      </w:tblGrid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894E33" w:rsidP="00894E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que o caroneiro e imigrante avaliem as caronas realizadas.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894E33" w:rsidP="00894E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Caroneiro e imigrante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894E33" w:rsidP="00894E33">
            <w:pPr>
              <w:spacing w:after="0"/>
              <w:rPr>
                <w:sz w:val="24"/>
                <w:szCs w:val="24"/>
              </w:rPr>
            </w:pPr>
            <w:r w:rsidRPr="00894E33">
              <w:rPr>
                <w:szCs w:val="24"/>
              </w:rPr>
              <w:t xml:space="preserve">Estar </w:t>
            </w:r>
            <w:proofErr w:type="spellStart"/>
            <w:r w:rsidRPr="00894E33">
              <w:rPr>
                <w:szCs w:val="24"/>
              </w:rPr>
              <w:t>logado</w:t>
            </w:r>
            <w:proofErr w:type="spellEnd"/>
            <w:r w:rsidRPr="00894E33">
              <w:rPr>
                <w:szCs w:val="24"/>
              </w:rPr>
              <w:t xml:space="preserve"> e ter finalizado uma carona.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C73B41" w:rsidRDefault="00894E33" w:rsidP="00C73B41">
            <w:pPr>
              <w:spacing w:after="0"/>
              <w:rPr>
                <w:szCs w:val="24"/>
              </w:rPr>
            </w:pPr>
            <w:r w:rsidRPr="00C73B41">
              <w:rPr>
                <w:szCs w:val="24"/>
              </w:rPr>
              <w:t xml:space="preserve">1. </w:t>
            </w:r>
            <w:r w:rsidR="00C73B41" w:rsidRPr="00C73B41">
              <w:rPr>
                <w:szCs w:val="24"/>
              </w:rPr>
              <w:t>O usuário conclui a carona</w:t>
            </w:r>
          </w:p>
          <w:p w:rsidR="00C73B41" w:rsidRPr="00C73B41" w:rsidRDefault="00C73B41" w:rsidP="00C73B41">
            <w:pPr>
              <w:spacing w:after="0"/>
              <w:rPr>
                <w:szCs w:val="24"/>
              </w:rPr>
            </w:pPr>
            <w:r w:rsidRPr="00C73B41">
              <w:rPr>
                <w:szCs w:val="24"/>
              </w:rPr>
              <w:t>2. Acessa os dados do histórico de caronas.</w:t>
            </w:r>
          </w:p>
          <w:p w:rsidR="00C73B41" w:rsidRPr="00C73B41" w:rsidRDefault="00C73B41" w:rsidP="00C73B41">
            <w:pPr>
              <w:spacing w:after="0"/>
              <w:rPr>
                <w:szCs w:val="24"/>
              </w:rPr>
            </w:pPr>
            <w:r w:rsidRPr="00C73B41">
              <w:rPr>
                <w:szCs w:val="24"/>
              </w:rPr>
              <w:t>3. Acessa a carona que deseja avaliar.</w:t>
            </w:r>
          </w:p>
          <w:p w:rsidR="00C73B41" w:rsidRPr="00894E33" w:rsidRDefault="00C73B41" w:rsidP="00C73B41">
            <w:pPr>
              <w:spacing w:after="0"/>
              <w:rPr>
                <w:sz w:val="24"/>
                <w:szCs w:val="24"/>
              </w:rPr>
            </w:pPr>
            <w:r w:rsidRPr="00C73B41">
              <w:rPr>
                <w:szCs w:val="24"/>
              </w:rPr>
              <w:t>4. Realiza uma avaliação do caroneiro/imigrante.</w:t>
            </w:r>
          </w:p>
        </w:tc>
      </w:tr>
    </w:tbl>
    <w:p w:rsidR="00593C16" w:rsidRDefault="00593C16" w:rsidP="00593C16">
      <w:pPr>
        <w:spacing w:after="0"/>
      </w:pPr>
      <w:r>
        <w:t>Fonte: os autores (2017)</w:t>
      </w:r>
    </w:p>
    <w:p w:rsidR="00593C16" w:rsidRDefault="00593C16" w:rsidP="00593C16"/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7" w:name="_Toc494657726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25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IV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07"/>
      </w:tblGrid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usuários do sistema mantêm seus perfis</w:t>
            </w:r>
            <w:r w:rsidR="00894E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atualizados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9F401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Imigrante e caroneiro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 w:rsidP="00BE754A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C73B41" w:rsidRDefault="00894E33" w:rsidP="00894E33">
            <w:pPr>
              <w:spacing w:after="0"/>
            </w:pPr>
            <w:r w:rsidRPr="00C73B41">
              <w:t xml:space="preserve">1. </w:t>
            </w:r>
            <w:proofErr w:type="spellStart"/>
            <w:r w:rsidRPr="00C73B41">
              <w:t>Logado</w:t>
            </w:r>
            <w:proofErr w:type="spellEnd"/>
            <w:r w:rsidRPr="00C73B41">
              <w:t xml:space="preserve"> no sistema o usuário clica no botão “Meu perfil”.</w:t>
            </w:r>
          </w:p>
          <w:p w:rsidR="00894E33" w:rsidRDefault="00894E33" w:rsidP="00894E33">
            <w:pPr>
              <w:spacing w:after="0"/>
              <w:rPr>
                <w:sz w:val="24"/>
                <w:szCs w:val="24"/>
              </w:rPr>
            </w:pPr>
            <w:r w:rsidRPr="00C73B41">
              <w:t>2. E atualiza os dados como: Nome, telefone, foto, sobre, idade e gênero.</w:t>
            </w:r>
          </w:p>
        </w:tc>
      </w:tr>
    </w:tbl>
    <w:p w:rsidR="00593C16" w:rsidRDefault="00593C16" w:rsidP="00593C16">
      <w:pPr>
        <w:spacing w:after="0"/>
      </w:pPr>
      <w:r>
        <w:t>Fonte: os autores (2017)</w:t>
      </w:r>
    </w:p>
    <w:p w:rsidR="00593C16" w:rsidRDefault="00593C16" w:rsidP="00593C16"/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8" w:name="_Toc494657727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26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V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07"/>
      </w:tblGrid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9F4011" w:rsidP="009F40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(imigrante) verifica as caronas e solicita a carona desejada.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C73B41" w:rsidP="00C73B4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Imigrante.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C73B41" w:rsidP="00C73B4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autenticado no sistema e não possuir veículo cadastrado.</w:t>
            </w:r>
          </w:p>
        </w:tc>
      </w:tr>
      <w:tr w:rsidR="00593C16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700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Usuário (imigrante) acessa a página com as caronas oferecidas.</w:t>
            </w:r>
          </w:p>
          <w:p w:rsidR="0070007A" w:rsidRDefault="00700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Clica em “Solicitar carona” na opção que melhor se adapta.</w:t>
            </w:r>
          </w:p>
        </w:tc>
      </w:tr>
    </w:tbl>
    <w:p w:rsidR="00593C16" w:rsidRDefault="00593C16" w:rsidP="00593C16">
      <w:pPr>
        <w:spacing w:after="0"/>
      </w:pPr>
      <w:r>
        <w:t>Fonte: os autores (2017)</w:t>
      </w:r>
    </w:p>
    <w:p w:rsidR="00593C16" w:rsidRDefault="00593C16" w:rsidP="00593C16"/>
    <w:p w:rsidR="0070007A" w:rsidRDefault="0070007A" w:rsidP="00593C16"/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9" w:name="_Toc494657728"/>
      <w:r w:rsidRPr="00593C16">
        <w:rPr>
          <w:rFonts w:ascii="Arial" w:hAnsi="Arial" w:cs="Arial"/>
          <w:b w:val="0"/>
          <w:color w:val="000000" w:themeColor="text1"/>
          <w:sz w:val="20"/>
        </w:rPr>
        <w:lastRenderedPageBreak/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27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VI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116"/>
      </w:tblGrid>
      <w:tr w:rsidR="00593C16" w:rsidTr="00BE754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Tr="00BE754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Tr="00BE754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</w:t>
            </w:r>
          </w:p>
        </w:tc>
      </w:tr>
      <w:tr w:rsidR="00593C16" w:rsidTr="00BE754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Estar cadastrado no sistema.</w:t>
            </w:r>
          </w:p>
        </w:tc>
      </w:tr>
      <w:tr w:rsidR="00593C16" w:rsidTr="00BE754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Estar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 sistema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 Inserir os dados do carro que são</w:t>
            </w:r>
            <w:r w:rsidR="00894E33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94E33">
              <w:rPr>
                <w:rFonts w:ascii="Calibri" w:hAnsi="Calibri" w:cs="Calibri"/>
                <w:color w:val="000000"/>
                <w:sz w:val="22"/>
                <w:szCs w:val="22"/>
              </w:rPr>
              <w:t>marca,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:rsidR="00593C16" w:rsidRDefault="00593C16" w:rsidP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Default="00593C16" w:rsidP="00593C16">
      <w:pPr>
        <w:spacing w:after="0"/>
      </w:pPr>
      <w:r>
        <w:t>Fonte: os autores (2017)</w:t>
      </w:r>
    </w:p>
    <w:p w:rsidR="009F4011" w:rsidRDefault="009F4011" w:rsidP="00593C16">
      <w:pPr>
        <w:spacing w:after="0"/>
      </w:pPr>
    </w:p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40" w:name="_Toc494657729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28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VII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116"/>
      </w:tblGrid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Usuário tem acesso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lista de viagens existentes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Seleciona a viagem desejada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Default="00593C16" w:rsidP="00593C16">
      <w:pPr>
        <w:spacing w:after="240"/>
      </w:pPr>
      <w:r>
        <w:t>Fonte: os autores (2017)</w:t>
      </w:r>
    </w:p>
    <w:p w:rsidR="00593C16" w:rsidRDefault="00593C16" w:rsidP="00EE5B05">
      <w:pPr>
        <w:spacing w:after="0"/>
      </w:pPr>
    </w:p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41" w:name="_Toc494657730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29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VIII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116"/>
      </w:tblGrid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 (motorista).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Default="00593C16" w:rsidP="00593C16">
      <w:pPr>
        <w:spacing w:after="0"/>
      </w:pPr>
      <w:r>
        <w:t>Fonte: os autores (2017)</w:t>
      </w:r>
    </w:p>
    <w:p w:rsidR="00593C16" w:rsidRDefault="00593C16" w:rsidP="00593C16">
      <w:pPr>
        <w:spacing w:after="0"/>
      </w:pPr>
    </w:p>
    <w:p w:rsidR="007142FC" w:rsidRDefault="007142FC" w:rsidP="00593C16">
      <w:pPr>
        <w:spacing w:after="0"/>
      </w:pPr>
    </w:p>
    <w:p w:rsidR="00593C16" w:rsidRPr="00593C16" w:rsidRDefault="00593C16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42" w:name="_Toc494657731"/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Quadro 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593C16">
        <w:rPr>
          <w:rFonts w:ascii="Arial" w:hAnsi="Arial" w:cs="Arial"/>
          <w:b w:val="0"/>
          <w:color w:val="000000" w:themeColor="text1"/>
          <w:sz w:val="20"/>
        </w:rPr>
        <w:instrText xml:space="preserve"> SEQ Quadro \* ARABIC </w:instrTex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30</w:t>
      </w:r>
      <w:r w:rsidRPr="00593C16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593C16">
        <w:rPr>
          <w:rFonts w:ascii="Arial" w:hAnsi="Arial" w:cs="Arial"/>
          <w:b w:val="0"/>
          <w:color w:val="000000" w:themeColor="text1"/>
          <w:sz w:val="20"/>
        </w:rPr>
        <w:t xml:space="preserve"> – Especificação IX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116"/>
      </w:tblGrid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 (passageiro).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Tr="0070007A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Default="00593C1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853832" w:rsidRPr="00593C16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3" w:name="_Toc496287254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3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7142FC" w:rsidRDefault="00B27BFF" w:rsidP="00B27BFF">
      <w:pPr>
        <w:pStyle w:val="SemEspaamento"/>
        <w:jc w:val="center"/>
        <w:rPr>
          <w:rFonts w:ascii="Arial" w:hAnsi="Arial" w:cs="Arial"/>
          <w:sz w:val="21"/>
        </w:rPr>
      </w:pPr>
      <w:bookmarkStart w:id="44" w:name="_Toc494657665"/>
      <w:r w:rsidRPr="007142FC">
        <w:rPr>
          <w:rFonts w:ascii="Arial" w:hAnsi="Arial" w:cs="Arial"/>
          <w:sz w:val="21"/>
        </w:rPr>
        <w:t xml:space="preserve">Figura </w:t>
      </w:r>
      <w:r w:rsidR="00E6272B" w:rsidRPr="007142FC">
        <w:rPr>
          <w:rFonts w:ascii="Arial" w:hAnsi="Arial" w:cs="Arial"/>
          <w:sz w:val="21"/>
        </w:rPr>
        <w:fldChar w:fldCharType="begin"/>
      </w:r>
      <w:r w:rsidR="00E6272B" w:rsidRPr="007142FC">
        <w:rPr>
          <w:rFonts w:ascii="Arial" w:hAnsi="Arial" w:cs="Arial"/>
          <w:sz w:val="21"/>
        </w:rPr>
        <w:instrText xml:space="preserve"> SEQ Figura \* ARABIC </w:instrText>
      </w:r>
      <w:r w:rsidR="00E6272B" w:rsidRPr="007142FC">
        <w:rPr>
          <w:rFonts w:ascii="Arial" w:hAnsi="Arial" w:cs="Arial"/>
          <w:sz w:val="21"/>
        </w:rPr>
        <w:fldChar w:fldCharType="separate"/>
      </w:r>
      <w:r w:rsidR="004C22BB">
        <w:rPr>
          <w:rFonts w:ascii="Arial" w:hAnsi="Arial" w:cs="Arial"/>
          <w:noProof/>
          <w:sz w:val="21"/>
        </w:rPr>
        <w:t>5</w:t>
      </w:r>
      <w:r w:rsidR="00E6272B" w:rsidRPr="007142FC">
        <w:rPr>
          <w:rFonts w:ascii="Arial" w:hAnsi="Arial" w:cs="Arial"/>
          <w:sz w:val="21"/>
        </w:rPr>
        <w:fldChar w:fldCharType="end"/>
      </w:r>
      <w:r w:rsidRPr="007142FC">
        <w:rPr>
          <w:rFonts w:ascii="Arial" w:hAnsi="Arial" w:cs="Arial"/>
          <w:sz w:val="21"/>
        </w:rPr>
        <w:t xml:space="preserve"> - Diagrama de Classe</w:t>
      </w:r>
      <w:bookmarkEnd w:id="44"/>
    </w:p>
    <w:p w:rsidR="000F75DC" w:rsidRPr="000F75DC" w:rsidRDefault="008B286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2E7579A5" wp14:editId="6BC880E9">
            <wp:extent cx="5400040" cy="448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5" w:name="_Toc496287255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5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7073C7" w:rsidRDefault="00707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6287256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46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7142FC" w:rsidRPr="007142FC" w:rsidRDefault="007142FC" w:rsidP="007142FC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0"/>
        </w:rPr>
      </w:pPr>
      <w:bookmarkStart w:id="47" w:name="_Toc494657666"/>
      <w:r w:rsidRPr="007142FC">
        <w:rPr>
          <w:rFonts w:ascii="Arial" w:hAnsi="Arial" w:cs="Arial"/>
          <w:b w:val="0"/>
          <w:color w:val="000000" w:themeColor="text1"/>
          <w:sz w:val="20"/>
        </w:rPr>
        <w:t xml:space="preserve">Figura </w:t>
      </w:r>
      <w:r w:rsidRPr="007142FC">
        <w:rPr>
          <w:rFonts w:ascii="Arial" w:hAnsi="Arial" w:cs="Arial"/>
          <w:b w:val="0"/>
          <w:color w:val="000000" w:themeColor="text1"/>
          <w:sz w:val="20"/>
        </w:rPr>
        <w:fldChar w:fldCharType="begin"/>
      </w:r>
      <w:r w:rsidRPr="007142FC">
        <w:rPr>
          <w:rFonts w:ascii="Arial" w:hAnsi="Arial" w:cs="Arial"/>
          <w:b w:val="0"/>
          <w:color w:val="000000" w:themeColor="text1"/>
          <w:sz w:val="20"/>
        </w:rPr>
        <w:instrText xml:space="preserve"> SEQ Figura \* ARABIC </w:instrText>
      </w:r>
      <w:r w:rsidRPr="007142FC">
        <w:rPr>
          <w:rFonts w:ascii="Arial" w:hAnsi="Arial" w:cs="Arial"/>
          <w:b w:val="0"/>
          <w:color w:val="000000" w:themeColor="text1"/>
          <w:sz w:val="20"/>
        </w:rPr>
        <w:fldChar w:fldCharType="separate"/>
      </w:r>
      <w:r w:rsidR="004C22BB">
        <w:rPr>
          <w:rFonts w:ascii="Arial" w:hAnsi="Arial" w:cs="Arial"/>
          <w:b w:val="0"/>
          <w:noProof/>
          <w:color w:val="000000" w:themeColor="text1"/>
          <w:sz w:val="20"/>
        </w:rPr>
        <w:t>6</w:t>
      </w:r>
      <w:r w:rsidRPr="007142FC">
        <w:rPr>
          <w:rFonts w:ascii="Arial" w:hAnsi="Arial" w:cs="Arial"/>
          <w:b w:val="0"/>
          <w:color w:val="000000" w:themeColor="text1"/>
          <w:sz w:val="20"/>
        </w:rPr>
        <w:fldChar w:fldCharType="end"/>
      </w:r>
      <w:r w:rsidRPr="007142FC">
        <w:rPr>
          <w:rFonts w:ascii="Arial" w:hAnsi="Arial" w:cs="Arial"/>
          <w:b w:val="0"/>
          <w:color w:val="000000" w:themeColor="text1"/>
          <w:sz w:val="20"/>
        </w:rPr>
        <w:t xml:space="preserve"> </w:t>
      </w:r>
      <w:r>
        <w:rPr>
          <w:rFonts w:ascii="Arial" w:hAnsi="Arial" w:cs="Arial"/>
          <w:b w:val="0"/>
          <w:color w:val="000000" w:themeColor="text1"/>
          <w:sz w:val="20"/>
        </w:rPr>
        <w:t>– Modelo conceitual do banco de dados</w:t>
      </w:r>
      <w:bookmarkEnd w:id="47"/>
    </w:p>
    <w:p w:rsidR="007142FC" w:rsidRDefault="00E3391E" w:rsidP="00BE754A">
      <w:pPr>
        <w:spacing w:after="0"/>
      </w:pPr>
      <w:r>
        <w:rPr>
          <w:noProof/>
        </w:rPr>
        <w:drawing>
          <wp:inline distT="0" distB="0" distL="0" distR="0" wp14:anchorId="06065FE9" wp14:editId="3D9A2B76">
            <wp:extent cx="5400040" cy="4993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diagra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8" w:name="_Toc496287257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48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@OLD_UNIQUE_CHECKS=@@UNIQUE_CHECKS, UNIQUE_CHECKS=0;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@OLD_FOREIGN_KEY_CHECKS=@@FOREIGN_KEY_CHECKS, FOREIGN_KEY_CHECKS=0;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@OLD_SQL_MODE=@@SQL_MODE, SQL_MODE='TRADITIONAL</w:t>
      </w:r>
      <w:proofErr w:type="gramStart"/>
      <w:r w:rsidRPr="008C1D85">
        <w:rPr>
          <w:lang w:val="en-US"/>
        </w:rPr>
        <w:t>,ALLOW</w:t>
      </w:r>
      <w:proofErr w:type="gramEnd"/>
      <w:r w:rsidRPr="008C1D85">
        <w:rPr>
          <w:lang w:val="en-US"/>
        </w:rPr>
        <w:t>_INVALID_DATES';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SCHEMA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 xml:space="preserve">` DEFAULT CHARACTER SET </w:t>
      </w:r>
      <w:proofErr w:type="gramStart"/>
      <w:r w:rsidRPr="008C1D85">
        <w:rPr>
          <w:lang w:val="en-US"/>
        </w:rPr>
        <w:t>utf8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USE `</w:t>
      </w:r>
      <w:proofErr w:type="spellStart"/>
      <w:r w:rsidRPr="008C1D85">
        <w:rPr>
          <w:lang w:val="en-US"/>
        </w:rPr>
        <w:t>mydb</w:t>
      </w:r>
      <w:proofErr w:type="spellEnd"/>
      <w:proofErr w:type="gramStart"/>
      <w:r w:rsidRPr="008C1D85">
        <w:rPr>
          <w:lang w:val="en-US"/>
        </w:rPr>
        <w:t>`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'utf8mb4_unicodÿÿÿÿÿÿe_ci'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password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remember_token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100)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users_id_index</w:t>
      </w:r>
      <w:proofErr w:type="spellEnd"/>
      <w:r w:rsidRPr="008C1D85">
        <w:rPr>
          <w:lang w:val="en-US"/>
        </w:rPr>
        <w:t>` (`id` ASC))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exit_address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arrival_address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date</w:t>
      </w:r>
      <w:proofErr w:type="gramEnd"/>
      <w:r w:rsidRPr="008C1D85">
        <w:rPr>
          <w:lang w:val="en-US"/>
        </w:rPr>
        <w:t>` DATE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time</w:t>
      </w:r>
      <w:proofErr w:type="gramEnd"/>
      <w:r w:rsidRPr="008C1D85">
        <w:rPr>
          <w:lang w:val="en-US"/>
        </w:rPr>
        <w:t>` TIME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status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migration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batch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token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last_name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age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gender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phone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photo_address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about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`fk_profiles_users1_idx`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`fk_profiles_users1`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DELETE NO ACTION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UPDATE NO ACTION)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description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model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color</w:t>
      </w:r>
      <w:proofErr w:type="gramEnd"/>
      <w:r w:rsidRPr="008C1D85">
        <w:rPr>
          <w:lang w:val="en-US"/>
        </w:rPr>
        <w:t>` VARCHAR(255)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plaque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gramStart"/>
      <w:r w:rsidRPr="008C1D85">
        <w:rPr>
          <w:lang w:val="en-US"/>
        </w:rPr>
        <w:t>year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brand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num_passenger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SQL_MODE=@OLD_SQL_MODE;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FOREIGN_KEY_CHECKS=@OLD_FOREIGN_KEY_CHECKS;</w:t>
      </w:r>
    </w:p>
    <w:p w:rsidR="008B7F4D" w:rsidRPr="008B7F4D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UNIQUE_CHECKS=@OLD_UNIQUE_CHECKS;</w:t>
      </w:r>
      <w:r w:rsidR="008B7F4D"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`migrations`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AUTO_INCREMENT=9;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-- AUTO_INCREMENT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AUTO_INCREMENT=4;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dumped tables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phones_user_id_foreign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profiles_user_id_foreign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trips_trip_id_foreign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trip_id</w:t>
      </w:r>
      <w:proofErr w:type="spellEnd"/>
      <w:r w:rsidRPr="008B7F4D">
        <w:rPr>
          <w:lang w:val="en-US"/>
        </w:rPr>
        <w:t>`) REFERENCES `trips` (`id`),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vehicles_user_id_foreign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CHARACTER_SET_CLIENT=@OLD_CHARACTER_SET_CLIENT */;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CHARACTER_SET_RESULTS=@OLD_CHARACTER_SET_RESULTS */;</w:t>
      </w:r>
    </w:p>
    <w:p w:rsidR="00426794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COLLATION_CONNECTION=@OLD_COLLATION_CONNECTION */;</w:t>
      </w:r>
    </w:p>
    <w:p w:rsidR="00426794" w:rsidRDefault="00426794">
      <w:pPr>
        <w:rPr>
          <w:lang w:val="en-US"/>
        </w:rPr>
      </w:pPr>
      <w:r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9" w:name="_Toc496287258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49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72133D">
      <w:pPr>
        <w:pStyle w:val="Ttulo1"/>
        <w:numPr>
          <w:ilvl w:val="0"/>
          <w:numId w:val="0"/>
        </w:numPr>
        <w:spacing w:before="0" w:line="360" w:lineRule="auto"/>
        <w:ind w:left="432" w:hanging="432"/>
        <w:rPr>
          <w:rFonts w:ascii="Arial" w:hAnsi="Arial" w:cs="Arial"/>
          <w:color w:val="000000" w:themeColor="text1"/>
          <w:sz w:val="24"/>
          <w:lang w:val="en-US"/>
        </w:rPr>
      </w:pPr>
      <w:bookmarkStart w:id="50" w:name="_Toc496287259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0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7142FC">
        <w:rPr>
          <w:rFonts w:ascii="Arial" w:hAnsi="Arial" w:cs="Arial"/>
          <w:b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</w:t>
      </w:r>
      <w:proofErr w:type="gramStart"/>
      <w:r w:rsidRPr="00FC52D2">
        <w:rPr>
          <w:rFonts w:ascii="Arial" w:hAnsi="Arial" w:cs="Arial"/>
          <w:color w:val="000000" w:themeColor="text1"/>
          <w:sz w:val="24"/>
        </w:rPr>
        <w:t>205.</w:t>
      </w:r>
      <w:proofErr w:type="gramEnd"/>
      <w:r w:rsidRPr="00FC52D2">
        <w:rPr>
          <w:rFonts w:ascii="Arial" w:hAnsi="Arial" w:cs="Arial"/>
          <w:color w:val="000000" w:themeColor="text1"/>
          <w:sz w:val="24"/>
        </w:rPr>
        <w:t>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BE754A">
        <w:rPr>
          <w:rFonts w:ascii="Arial" w:hAnsi="Arial" w:cs="Arial"/>
          <w:b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</w:t>
      </w:r>
      <w:r w:rsidRPr="007142FC">
        <w:rPr>
          <w:rFonts w:ascii="Arial" w:hAnsi="Arial" w:cs="Arial"/>
          <w:b/>
          <w:color w:val="000000" w:themeColor="text1"/>
          <w:sz w:val="24"/>
        </w:rPr>
        <w:t>Introdução ao padrão MVC.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9C3459">
        <w:rPr>
          <w:rFonts w:ascii="Arial" w:hAnsi="Arial" w:cs="Arial"/>
          <w:b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gramStart"/>
      <w:r w:rsidRPr="005861FF">
        <w:rPr>
          <w:rFonts w:ascii="Arial" w:hAnsi="Arial" w:cs="Arial"/>
          <w:color w:val="000000" w:themeColor="text1"/>
          <w:sz w:val="24"/>
          <w:lang w:val="en-US"/>
        </w:rPr>
        <w:t>UNITED STATES.</w:t>
      </w:r>
      <w:proofErr w:type="gramEnd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gramStart"/>
      <w:r w:rsidRPr="005861FF">
        <w:rPr>
          <w:rFonts w:ascii="Arial" w:hAnsi="Arial" w:cs="Arial"/>
          <w:b/>
          <w:color w:val="000000" w:themeColor="text1"/>
          <w:sz w:val="24"/>
          <w:lang w:val="en-US"/>
        </w:rPr>
        <w:t>Sustainable Develop</w:t>
      </w:r>
      <w:proofErr w:type="spellStart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>ment</w:t>
      </w:r>
      <w:proofErr w:type="spell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>.</w:t>
      </w:r>
      <w:proofErr w:type="gram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Pmbok</w:t>
      </w:r>
      <w:proofErr w:type="spellEnd"/>
      <w:proofErr w:type="gramStart"/>
      <w:r>
        <w:rPr>
          <w:rFonts w:ascii="Arial" w:hAnsi="Arial" w:cs="Arial"/>
          <w:color w:val="000000" w:themeColor="text1"/>
          <w:sz w:val="24"/>
        </w:rPr>
        <w:t>..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</w:rPr>
        <w:t>pagina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112...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9C3459" w:rsidRDefault="0072133D" w:rsidP="00A12C10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sectPr w:rsidR="0072133D" w:rsidRPr="009C3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14" w:rsidRDefault="00654014" w:rsidP="0072133D">
      <w:pPr>
        <w:spacing w:after="0" w:line="240" w:lineRule="auto"/>
      </w:pPr>
      <w:r>
        <w:separator/>
      </w:r>
    </w:p>
  </w:endnote>
  <w:endnote w:type="continuationSeparator" w:id="0">
    <w:p w:rsidR="00654014" w:rsidRDefault="00654014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14" w:rsidRDefault="006540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14" w:rsidRDefault="0065401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14" w:rsidRDefault="006540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14" w:rsidRDefault="00654014" w:rsidP="0072133D">
      <w:pPr>
        <w:spacing w:after="0" w:line="240" w:lineRule="auto"/>
      </w:pPr>
      <w:r>
        <w:separator/>
      </w:r>
    </w:p>
  </w:footnote>
  <w:footnote w:type="continuationSeparator" w:id="0">
    <w:p w:rsidR="00654014" w:rsidRDefault="00654014" w:rsidP="0072133D">
      <w:pPr>
        <w:spacing w:after="0" w:line="240" w:lineRule="auto"/>
      </w:pPr>
      <w:r>
        <w:continuationSeparator/>
      </w:r>
    </w:p>
  </w:footnote>
  <w:footnote w:id="1">
    <w:p w:rsidR="00654014" w:rsidRPr="004F15CF" w:rsidRDefault="00654014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proofErr w:type="spellStart"/>
      <w:r w:rsidRPr="004F15CF">
        <w:rPr>
          <w:rFonts w:ascii="Arial" w:hAnsi="Arial" w:cs="Arial"/>
          <w:i/>
        </w:rPr>
        <w:t>Bonjou</w:t>
      </w:r>
      <w:proofErr w:type="spellEnd"/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14" w:rsidRDefault="006540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14" w:rsidRDefault="00654014">
    <w:pPr>
      <w:pStyle w:val="Cabealho"/>
      <w:jc w:val="right"/>
    </w:pPr>
  </w:p>
  <w:p w:rsidR="00654014" w:rsidRDefault="0065401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14" w:rsidRDefault="0065401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237470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654014" w:rsidRPr="0072133D" w:rsidRDefault="00654014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 w:rsidR="004278DB">
          <w:rPr>
            <w:rFonts w:ascii="Arial" w:hAnsi="Arial" w:cs="Arial"/>
            <w:noProof/>
            <w:sz w:val="24"/>
          </w:rPr>
          <w:t>5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654014" w:rsidRDefault="006540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25DDA"/>
    <w:rsid w:val="000D1B43"/>
    <w:rsid w:val="000F61B3"/>
    <w:rsid w:val="000F75DC"/>
    <w:rsid w:val="00100BBD"/>
    <w:rsid w:val="0012347D"/>
    <w:rsid w:val="001470DD"/>
    <w:rsid w:val="00166279"/>
    <w:rsid w:val="00192B62"/>
    <w:rsid w:val="001E0308"/>
    <w:rsid w:val="001E2B55"/>
    <w:rsid w:val="001E30E7"/>
    <w:rsid w:val="001F54D5"/>
    <w:rsid w:val="00202447"/>
    <w:rsid w:val="0020406E"/>
    <w:rsid w:val="00247BF2"/>
    <w:rsid w:val="002D5603"/>
    <w:rsid w:val="002D7BD4"/>
    <w:rsid w:val="003A2D61"/>
    <w:rsid w:val="003C0E3D"/>
    <w:rsid w:val="003F4036"/>
    <w:rsid w:val="00426618"/>
    <w:rsid w:val="00426794"/>
    <w:rsid w:val="004278DB"/>
    <w:rsid w:val="00447002"/>
    <w:rsid w:val="00451242"/>
    <w:rsid w:val="00467315"/>
    <w:rsid w:val="004712B4"/>
    <w:rsid w:val="004C22BB"/>
    <w:rsid w:val="004D72DF"/>
    <w:rsid w:val="004F15CF"/>
    <w:rsid w:val="004F5335"/>
    <w:rsid w:val="00550FC5"/>
    <w:rsid w:val="00551DC9"/>
    <w:rsid w:val="00565C43"/>
    <w:rsid w:val="005774F4"/>
    <w:rsid w:val="005861FF"/>
    <w:rsid w:val="00593C16"/>
    <w:rsid w:val="005B7E6B"/>
    <w:rsid w:val="005C5D68"/>
    <w:rsid w:val="005E5F6B"/>
    <w:rsid w:val="00617977"/>
    <w:rsid w:val="00650ED4"/>
    <w:rsid w:val="00654014"/>
    <w:rsid w:val="0067185D"/>
    <w:rsid w:val="00682812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92023"/>
    <w:rsid w:val="007D3E51"/>
    <w:rsid w:val="007D4FA7"/>
    <w:rsid w:val="007E4BED"/>
    <w:rsid w:val="007E58B5"/>
    <w:rsid w:val="007F74B3"/>
    <w:rsid w:val="00843E9C"/>
    <w:rsid w:val="00853832"/>
    <w:rsid w:val="00894E33"/>
    <w:rsid w:val="008A313A"/>
    <w:rsid w:val="008B2869"/>
    <w:rsid w:val="008B7F4D"/>
    <w:rsid w:val="008C1D85"/>
    <w:rsid w:val="008C3925"/>
    <w:rsid w:val="008D3511"/>
    <w:rsid w:val="008E0FC0"/>
    <w:rsid w:val="008F019B"/>
    <w:rsid w:val="00913E4D"/>
    <w:rsid w:val="0096111D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12C10"/>
    <w:rsid w:val="00A618F2"/>
    <w:rsid w:val="00AE6D01"/>
    <w:rsid w:val="00B27BFF"/>
    <w:rsid w:val="00B76387"/>
    <w:rsid w:val="00B91BE9"/>
    <w:rsid w:val="00BE754A"/>
    <w:rsid w:val="00C472BB"/>
    <w:rsid w:val="00C73B41"/>
    <w:rsid w:val="00CB4E25"/>
    <w:rsid w:val="00CB6055"/>
    <w:rsid w:val="00CE711D"/>
    <w:rsid w:val="00D039EE"/>
    <w:rsid w:val="00D17A81"/>
    <w:rsid w:val="00D2128C"/>
    <w:rsid w:val="00D23169"/>
    <w:rsid w:val="00D37FDA"/>
    <w:rsid w:val="00D464F0"/>
    <w:rsid w:val="00DD1338"/>
    <w:rsid w:val="00DE50C0"/>
    <w:rsid w:val="00DE7262"/>
    <w:rsid w:val="00E03154"/>
    <w:rsid w:val="00E3391E"/>
    <w:rsid w:val="00E52543"/>
    <w:rsid w:val="00E525D6"/>
    <w:rsid w:val="00E6272B"/>
    <w:rsid w:val="00E85DEF"/>
    <w:rsid w:val="00E975C8"/>
    <w:rsid w:val="00EA08C9"/>
    <w:rsid w:val="00EA73C4"/>
    <w:rsid w:val="00EC3034"/>
    <w:rsid w:val="00ED4965"/>
    <w:rsid w:val="00EE2186"/>
    <w:rsid w:val="00EE5B05"/>
    <w:rsid w:val="00F3640D"/>
    <w:rsid w:val="00F64931"/>
    <w:rsid w:val="00FC52D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F879E-EA23-4EC3-A704-CFFD837D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5502</Words>
  <Characters>29714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4</cp:revision>
  <cp:lastPrinted>2017-10-02T21:24:00Z</cp:lastPrinted>
  <dcterms:created xsi:type="dcterms:W3CDTF">2017-10-20T20:47:00Z</dcterms:created>
  <dcterms:modified xsi:type="dcterms:W3CDTF">2017-10-20T21:07:00Z</dcterms:modified>
</cp:coreProperties>
</file>