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07A5" w14:textId="7344F754" w:rsidR="0022088D" w:rsidRDefault="00AD2543">
      <w:r>
        <w:t>Espaços vetoriais:</w:t>
      </w:r>
    </w:p>
    <w:p w14:paraId="37D1559D" w14:textId="2963AFC0" w:rsidR="00AD2543" w:rsidRDefault="00AD2543">
      <w:proofErr w:type="spellStart"/>
      <w:r>
        <w:t>Numeros</w:t>
      </w:r>
      <w:proofErr w:type="spellEnd"/>
      <w:r>
        <w:t xml:space="preserve"> IR.</w:t>
      </w:r>
    </w:p>
    <w:p w14:paraId="705A25D9" w14:textId="14D6F910" w:rsidR="00AD2543" w:rsidRDefault="00AD2543">
      <w:r>
        <w:t>V = IR -&gt; espaço vetorial dos números reais</w:t>
      </w:r>
    </w:p>
    <w:p w14:paraId="161D9243" w14:textId="777912AA" w:rsidR="00AD2543" w:rsidRDefault="00AD2543">
      <w:r>
        <w:t>1º passo:</w:t>
      </w:r>
    </w:p>
    <w:p w14:paraId="7ACE04C8" w14:textId="0AD72B13" w:rsidR="00AD2543" w:rsidRDefault="00AD2543">
      <w:r>
        <w:tab/>
        <w:t>U e R, V e R, U+V = W e IR (soma de dois elementos deve também pertencer ao conjunto, ou ser chamado de fechado para a soma)</w:t>
      </w:r>
    </w:p>
    <w:p w14:paraId="564313D5" w14:textId="130B3693" w:rsidR="00AD2543" w:rsidRDefault="00AD2543">
      <w:r>
        <w:tab/>
        <w:t xml:space="preserve">A e R, U e </w:t>
      </w:r>
      <w:proofErr w:type="gramStart"/>
      <w:r>
        <w:t xml:space="preserve">R,   </w:t>
      </w:r>
      <w:proofErr w:type="gramEnd"/>
      <w:r>
        <w:t>A*U =T e IR (multiplicação de 2 elementos, também deve pertencer ao conjunto [no caso, dos reais])</w:t>
      </w:r>
    </w:p>
    <w:p w14:paraId="30396ED5" w14:textId="265DBB85" w:rsidR="00AD2543" w:rsidRDefault="00AD2543"/>
    <w:p w14:paraId="74EFA47F" w14:textId="07C21184" w:rsidR="00AD2543" w:rsidRDefault="00AD2543">
      <w:r>
        <w:t xml:space="preserve">2º passo </w:t>
      </w:r>
    </w:p>
    <w:p w14:paraId="4C9EE494" w14:textId="3B26A907" w:rsidR="00AD2543" w:rsidRDefault="00AD2543">
      <w:r>
        <w:t xml:space="preserve">A1= u+ v = v + u </w:t>
      </w:r>
      <w:proofErr w:type="gramStart"/>
      <w:r>
        <w:t xml:space="preserve">  ,</w:t>
      </w:r>
      <w:proofErr w:type="gramEnd"/>
      <w:r>
        <w:t xml:space="preserve"> na qual pertencem aos reais ( comutatividade)</w:t>
      </w:r>
    </w:p>
    <w:p w14:paraId="552F5499" w14:textId="11ED89E8" w:rsidR="00AD2543" w:rsidRDefault="00AD2543">
      <w:r>
        <w:t>A2: (U+</w:t>
      </w:r>
      <w:proofErr w:type="gramStart"/>
      <w:r>
        <w:t>V)+</w:t>
      </w:r>
      <w:proofErr w:type="gramEnd"/>
      <w:r>
        <w:t xml:space="preserve"> w = u + (</w:t>
      </w:r>
      <w:proofErr w:type="spellStart"/>
      <w:r>
        <w:t>v+w</w:t>
      </w:r>
      <w:proofErr w:type="spellEnd"/>
      <w:r>
        <w:t>) E IR (A ordem não deve importar na soma</w:t>
      </w:r>
    </w:p>
    <w:p w14:paraId="60D04AC4" w14:textId="644BF90C" w:rsidR="00AD2543" w:rsidRDefault="00AD2543">
      <w:r>
        <w:t>A3: elemento neutro</w:t>
      </w:r>
    </w:p>
    <w:p w14:paraId="519E1C9F" w14:textId="491324BD" w:rsidR="00AD2543" w:rsidRDefault="00AD2543">
      <w:r>
        <w:tab/>
        <w:t>N: neutro</w:t>
      </w:r>
    </w:p>
    <w:p w14:paraId="7E753A5A" w14:textId="5E78E6DF" w:rsidR="00AD2543" w:rsidRDefault="00AD2543">
      <w:r>
        <w:tab/>
        <w:t>N+ U = U</w:t>
      </w:r>
    </w:p>
    <w:p w14:paraId="5F3DDBD7" w14:textId="7941D4AA" w:rsidR="00AD2543" w:rsidRDefault="00AD2543" w:rsidP="00AD2543">
      <w:pPr>
        <w:pStyle w:val="PargrafodaLista"/>
        <w:numPr>
          <w:ilvl w:val="0"/>
          <w:numId w:val="1"/>
        </w:numPr>
      </w:pPr>
      <w:r>
        <w:t>0+U = U</w:t>
      </w:r>
    </w:p>
    <w:p w14:paraId="6D887D49" w14:textId="04724970" w:rsidR="00AD2543" w:rsidRDefault="00AD2543" w:rsidP="00AD2543"/>
    <w:p w14:paraId="2F77F7CC" w14:textId="53675B8B" w:rsidR="00AD2543" w:rsidRDefault="00AD2543" w:rsidP="00AD2543">
      <w:r>
        <w:t>A4: oposto</w:t>
      </w:r>
    </w:p>
    <w:p w14:paraId="3F2FC534" w14:textId="2AB1F76E" w:rsidR="00AD2543" w:rsidRDefault="00AD2543" w:rsidP="00AD2543">
      <w:r>
        <w:tab/>
        <w:t>o= oposto</w:t>
      </w:r>
    </w:p>
    <w:p w14:paraId="086E0CC2" w14:textId="1A8C5EB2" w:rsidR="00AD2543" w:rsidRDefault="00AD2543" w:rsidP="00AD2543">
      <w:r>
        <w:tab/>
      </w:r>
      <w:proofErr w:type="spellStart"/>
      <w:r>
        <w:t>u+o</w:t>
      </w:r>
      <w:proofErr w:type="spellEnd"/>
      <w:r>
        <w:t>=0</w:t>
      </w:r>
    </w:p>
    <w:p w14:paraId="16199760" w14:textId="1EF1CF57" w:rsidR="00AD2543" w:rsidRDefault="00AD2543" w:rsidP="00AD2543">
      <w:r>
        <w:t>A5: (</w:t>
      </w:r>
      <w:proofErr w:type="spellStart"/>
      <w:r>
        <w:t>a+</w:t>
      </w:r>
      <w:proofErr w:type="gramStart"/>
      <w:r>
        <w:t>b</w:t>
      </w:r>
      <w:proofErr w:type="spellEnd"/>
      <w:r>
        <w:t>)U</w:t>
      </w:r>
      <w:proofErr w:type="gramEnd"/>
      <w:r>
        <w:t xml:space="preserve"> = </w:t>
      </w:r>
      <w:proofErr w:type="spellStart"/>
      <w:r>
        <w:t>au</w:t>
      </w:r>
      <w:proofErr w:type="spellEnd"/>
      <w:r>
        <w:t xml:space="preserve">+ </w:t>
      </w:r>
      <w:proofErr w:type="spellStart"/>
      <w:r>
        <w:t>bu</w:t>
      </w:r>
      <w:proofErr w:type="spellEnd"/>
    </w:p>
    <w:p w14:paraId="3DABF04E" w14:textId="0E6DBF2A" w:rsidR="00AD2543" w:rsidRDefault="00AD2543" w:rsidP="00AD2543">
      <w:r>
        <w:t>A6: (</w:t>
      </w:r>
      <w:proofErr w:type="gramStart"/>
      <w:r>
        <w:t>alfa  *</w:t>
      </w:r>
      <w:proofErr w:type="gramEnd"/>
      <w:r>
        <w:t xml:space="preserve"> B)*u = alfa*(</w:t>
      </w:r>
      <w:proofErr w:type="spellStart"/>
      <w:r>
        <w:t>Bu</w:t>
      </w:r>
      <w:proofErr w:type="spellEnd"/>
      <w:r>
        <w:t>) = B*(alfa*u)</w:t>
      </w:r>
    </w:p>
    <w:p w14:paraId="234B6DF3" w14:textId="00ACC83C" w:rsidR="00AD2543" w:rsidRDefault="00AD2543" w:rsidP="00AD2543">
      <w:r>
        <w:t>A7: alfa (u + v) = alfa * u + alfa * v</w:t>
      </w:r>
    </w:p>
    <w:p w14:paraId="7F8A61E3" w14:textId="7ACEB171" w:rsidR="00AD2543" w:rsidRDefault="00AD2543" w:rsidP="00AD2543">
      <w:r>
        <w:t>A8: 1 * u = u</w:t>
      </w:r>
      <w:proofErr w:type="gramStart"/>
      <w:r>
        <w:t xml:space="preserve">   (</w:t>
      </w:r>
      <w:proofErr w:type="gramEnd"/>
      <w:r>
        <w:t>multiplicação de elemento neutro)</w:t>
      </w:r>
    </w:p>
    <w:p w14:paraId="667A4458" w14:textId="7B9CCD64" w:rsidR="000B0A6C" w:rsidRDefault="000B0A6C" w:rsidP="00AD2543"/>
    <w:p w14:paraId="498064F9" w14:textId="77777777" w:rsidR="000B0A6C" w:rsidRDefault="000B0A6C" w:rsidP="00AD2543"/>
    <w:sectPr w:rsidR="000B0A6C" w:rsidSect="00AC4D6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C1D29"/>
    <w:multiLevelType w:val="hybridMultilevel"/>
    <w:tmpl w:val="0A9C7C0A"/>
    <w:lvl w:ilvl="0" w:tplc="F8A42C4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43"/>
    <w:rsid w:val="000B0A6C"/>
    <w:rsid w:val="0012592A"/>
    <w:rsid w:val="0022088D"/>
    <w:rsid w:val="0044543C"/>
    <w:rsid w:val="00682D5D"/>
    <w:rsid w:val="00945FC4"/>
    <w:rsid w:val="00980D47"/>
    <w:rsid w:val="00AC4D6F"/>
    <w:rsid w:val="00AD2543"/>
    <w:rsid w:val="00BC5A32"/>
    <w:rsid w:val="00CC660D"/>
    <w:rsid w:val="00E5635E"/>
    <w:rsid w:val="00EF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2451"/>
  <w15:chartTrackingRefBased/>
  <w15:docId w15:val="{261B4A6A-A952-4B40-91D7-DC5EE953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47"/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autoRedefine/>
    <w:uiPriority w:val="9"/>
    <w:qFormat/>
    <w:rsid w:val="00682D5D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C5A32"/>
    <w:pPr>
      <w:keepNext/>
      <w:keepLines/>
      <w:outlineLvl w:val="1"/>
    </w:pPr>
    <w:rPr>
      <w:rFonts w:eastAsiaTheme="majorEastAsia" w:cstheme="majorBidi"/>
      <w:cap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C5A32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35E"/>
    <w:pPr>
      <w:keepNext/>
      <w:keepLines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3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3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3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3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2D5D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5A32"/>
    <w:rPr>
      <w:rFonts w:eastAsiaTheme="majorEastAsia" w:cstheme="majorBidi"/>
      <w:caps/>
      <w:color w:val="000000" w:themeColor="text1"/>
      <w:szCs w:val="26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E5635E"/>
    <w:rPr>
      <w:rFonts w:ascii="Arial" w:hAnsi="Arial"/>
      <w:iCs/>
      <w:sz w:val="20"/>
      <w:szCs w:val="18"/>
    </w:rPr>
  </w:style>
  <w:style w:type="paragraph" w:customStyle="1" w:styleId="Figura">
    <w:name w:val="Figura"/>
    <w:basedOn w:val="Normal"/>
    <w:rsid w:val="00E5635E"/>
    <w:pPr>
      <w:tabs>
        <w:tab w:val="left" w:pos="709"/>
        <w:tab w:val="left" w:pos="4920"/>
      </w:tabs>
    </w:pPr>
  </w:style>
  <w:style w:type="character" w:customStyle="1" w:styleId="Ttulo3Char">
    <w:name w:val="Título 3 Char"/>
    <w:basedOn w:val="Fontepargpadro"/>
    <w:link w:val="Ttulo3"/>
    <w:uiPriority w:val="9"/>
    <w:rsid w:val="00BC5A32"/>
    <w:rPr>
      <w:rFonts w:eastAsiaTheme="majorEastAsia" w:cstheme="majorBidi"/>
      <w:b/>
      <w:color w:val="000000" w:themeColor="text1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35E"/>
    <w:rPr>
      <w:rFonts w:ascii="Times New Roman" w:eastAsiaTheme="majorEastAsia" w:hAnsi="Times New Roman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35E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35E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35E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3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3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E5635E"/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E5635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5635E"/>
    <w:pPr>
      <w:spacing w:after="100" w:line="259" w:lineRule="auto"/>
      <w:ind w:left="440"/>
      <w:jc w:val="left"/>
    </w:pPr>
    <w:rPr>
      <w:rFonts w:eastAsiaTheme="minorEastAsia"/>
    </w:rPr>
  </w:style>
  <w:style w:type="paragraph" w:styleId="Cabealho">
    <w:name w:val="header"/>
    <w:basedOn w:val="Normal"/>
    <w:link w:val="Cabealho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635E"/>
    <w:rPr>
      <w:rFonts w:asciiTheme="minorHAnsi" w:hAnsiTheme="minorHAnsi"/>
      <w:sz w:val="22"/>
    </w:rPr>
  </w:style>
  <w:style w:type="paragraph" w:styleId="Rodap">
    <w:name w:val="footer"/>
    <w:basedOn w:val="Normal"/>
    <w:link w:val="RodapChar"/>
    <w:uiPriority w:val="99"/>
    <w:unhideWhenUsed/>
    <w:rsid w:val="00E563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635E"/>
    <w:rPr>
      <w:rFonts w:asciiTheme="minorHAnsi" w:hAnsiTheme="minorHAnsi"/>
      <w:sz w:val="22"/>
    </w:rPr>
  </w:style>
  <w:style w:type="paragraph" w:styleId="ndicedeilustraes">
    <w:name w:val="table of figures"/>
    <w:basedOn w:val="Normal"/>
    <w:next w:val="Normal"/>
    <w:uiPriority w:val="99"/>
    <w:unhideWhenUsed/>
    <w:rsid w:val="00E5635E"/>
    <w:rPr>
      <w:sz w:val="20"/>
    </w:r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qFormat/>
    <w:rsid w:val="00CC660D"/>
    <w:pPr>
      <w:spacing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CC660D"/>
    <w:rPr>
      <w:rFonts w:ascii="Arial" w:eastAsiaTheme="majorEastAsia" w:hAnsi="Arial" w:cstheme="majorBidi"/>
      <w:b/>
      <w:spacing w:val="-10"/>
      <w:kern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5635E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styleId="Hyperlink">
    <w:name w:val="Hyperlink"/>
    <w:basedOn w:val="Fontepargpadro"/>
    <w:uiPriority w:val="99"/>
    <w:unhideWhenUsed/>
    <w:rsid w:val="00E5635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635E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E5635E"/>
    <w:rPr>
      <w:b/>
      <w:bCs/>
    </w:rPr>
  </w:style>
  <w:style w:type="character" w:styleId="nfase">
    <w:name w:val="Emphasis"/>
    <w:basedOn w:val="Fontepargpadro"/>
    <w:uiPriority w:val="20"/>
    <w:qFormat/>
    <w:rsid w:val="00E5635E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E5635E"/>
    <w:rPr>
      <w:color w:val="808080"/>
    </w:rPr>
  </w:style>
  <w:style w:type="paragraph" w:styleId="SemEspaamento">
    <w:name w:val="No Spacing"/>
    <w:uiPriority w:val="1"/>
    <w:qFormat/>
    <w:rsid w:val="00E5635E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E563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63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35E"/>
    <w:rPr>
      <w:rFonts w:asciiTheme="minorHAnsi" w:hAnsiTheme="minorHAnsi"/>
      <w:i/>
      <w:iCs/>
      <w:color w:val="404040" w:themeColor="text1" w:themeTint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3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35E"/>
    <w:rPr>
      <w:rFonts w:asciiTheme="minorHAnsi" w:hAnsiTheme="minorHAnsi"/>
      <w:i/>
      <w:iCs/>
      <w:color w:val="4472C4" w:themeColor="accent1"/>
      <w:sz w:val="22"/>
    </w:rPr>
  </w:style>
  <w:style w:type="character" w:styleId="nfaseSutil">
    <w:name w:val="Subtle Emphasis"/>
    <w:basedOn w:val="Fontepargpadro"/>
    <w:uiPriority w:val="19"/>
    <w:qFormat/>
    <w:rsid w:val="00E5635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5635E"/>
    <w:rPr>
      <w:i/>
      <w:iCs/>
      <w:color w:val="4472C4" w:themeColor="accent1"/>
    </w:rPr>
  </w:style>
  <w:style w:type="character" w:styleId="RefernciaSutil">
    <w:name w:val="Subtle Reference"/>
    <w:basedOn w:val="Fontepargpadro"/>
    <w:uiPriority w:val="31"/>
    <w:qFormat/>
    <w:rsid w:val="00E5635E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E5635E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E5635E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35E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E56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Piveta</dc:creator>
  <cp:keywords/>
  <dc:description/>
  <cp:lastModifiedBy>Adrian Piveta</cp:lastModifiedBy>
  <cp:revision>1</cp:revision>
  <dcterms:created xsi:type="dcterms:W3CDTF">2022-02-26T16:48:00Z</dcterms:created>
  <dcterms:modified xsi:type="dcterms:W3CDTF">2022-02-26T18:45:00Z</dcterms:modified>
</cp:coreProperties>
</file>