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52871FF6" w14:textId="77777777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 xml:space="preserve">PRACTICA </w:t>
            </w:r>
            <w:r w:rsidR="000B37F0">
              <w:rPr>
                <w:rFonts w:cs="Arial"/>
                <w:b/>
              </w:rPr>
              <w:t>REST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24E2152F" w14:textId="77777777" w:rsidR="00A52307" w:rsidRPr="001476D9" w:rsidRDefault="003D7D44" w:rsidP="009E242C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9E242C">
              <w:rPr>
                <w:color w:val="FF0000"/>
                <w:sz w:val="22"/>
                <w:szCs w:val="22"/>
              </w:rPr>
              <w:t>CLIENTE SERVIDOR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4B239A77" w14:textId="7A9591EE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  <w:r w:rsidR="009B4B62">
              <w:rPr>
                <w:rFonts w:cs="Arial"/>
              </w:rPr>
              <w:t xml:space="preserve"> JESUS ADRIAN RAMOS HERNANDEZ</w:t>
            </w:r>
          </w:p>
        </w:tc>
        <w:tc>
          <w:tcPr>
            <w:tcW w:w="4525" w:type="dxa"/>
            <w:gridSpan w:val="4"/>
          </w:tcPr>
          <w:p w14:paraId="2FE99EE6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</w:p>
          <w:p w14:paraId="3081A4F6" w14:textId="758531A6" w:rsidR="00A52307" w:rsidRPr="00AB6065" w:rsidRDefault="009B4B62" w:rsidP="00635DE3">
            <w:pPr>
              <w:rPr>
                <w:rFonts w:cs="Arial"/>
              </w:rPr>
            </w:pPr>
            <w:r>
              <w:rPr>
                <w:rFonts w:cs="Arial"/>
              </w:rPr>
              <w:t>1319104060</w:t>
            </w: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6AFF221E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 xml:space="preserve">Aplicación </w:t>
            </w:r>
            <w:r w:rsidR="00CA234B">
              <w:rPr>
                <w:rFonts w:cs="Arial"/>
              </w:rPr>
              <w:t>WEB</w:t>
            </w:r>
          </w:p>
        </w:tc>
        <w:tc>
          <w:tcPr>
            <w:tcW w:w="4525" w:type="dxa"/>
            <w:gridSpan w:val="4"/>
          </w:tcPr>
          <w:p w14:paraId="58E6A6C4" w14:textId="6C94E14E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CA234B">
              <w:rPr>
                <w:rFonts w:cs="Arial"/>
              </w:rPr>
              <w:t>5</w:t>
            </w:r>
            <w:r w:rsidR="009B7047">
              <w:rPr>
                <w:rFonts w:cs="Arial"/>
              </w:rPr>
              <w:t xml:space="preserve"> / </w:t>
            </w:r>
            <w:r w:rsidR="00CA234B">
              <w:rPr>
                <w:rFonts w:cs="Arial"/>
              </w:rPr>
              <w:t>Abril</w:t>
            </w:r>
            <w:bookmarkStart w:id="0" w:name="_GoBack"/>
            <w:bookmarkEnd w:id="0"/>
            <w:r w:rsidR="009B7047">
              <w:rPr>
                <w:rFonts w:cs="Arial"/>
              </w:rPr>
              <w:t xml:space="preserve"> / 2020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250DC5B3" w14:textId="746D6A8C" w:rsidR="00AF6DAC" w:rsidRDefault="00A52307" w:rsidP="00AF6DAC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 w:rsidR="00AF6DAC">
              <w:rPr>
                <w:rFonts w:cs="Arial"/>
                <w:b/>
              </w:rPr>
              <w:t xml:space="preserve"> </w:t>
            </w:r>
            <w:r w:rsidR="00AF6DAC">
              <w:rPr>
                <w:rFonts w:cs="Arial"/>
              </w:rPr>
              <w:t>Realizar una aplicación web para una tienda de deportes que permita:</w:t>
            </w:r>
            <w:r w:rsidR="00AF6DAC">
              <w:rPr>
                <w:rFonts w:cs="Arial"/>
              </w:rPr>
              <w:br/>
              <w:t xml:space="preserve">*Registrar Productos (Con 2 </w:t>
            </w:r>
            <w:r w:rsidR="00520188">
              <w:rPr>
                <w:rFonts w:cs="Arial"/>
              </w:rPr>
              <w:t>imágenes</w:t>
            </w:r>
            <w:r w:rsidR="00AF6DAC">
              <w:rPr>
                <w:rFonts w:cs="Arial"/>
              </w:rPr>
              <w:t>)</w:t>
            </w:r>
            <w:r w:rsidR="009B4B62">
              <w:rPr>
                <w:rFonts w:cs="Arial"/>
              </w:rPr>
              <w:t xml:space="preserve"> - COMPLETADO</w:t>
            </w:r>
          </w:p>
          <w:p w14:paraId="4F409442" w14:textId="597EDAF9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*Mostrar Productos</w:t>
            </w:r>
            <w:r w:rsidR="009B4B62">
              <w:rPr>
                <w:rFonts w:cs="Arial"/>
              </w:rPr>
              <w:t xml:space="preserve"> - COMPLETADO</w:t>
            </w:r>
          </w:p>
          <w:p w14:paraId="0C7C43C3" w14:textId="222985A9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 xml:space="preserve">*Los clientes </w:t>
            </w:r>
            <w:r w:rsidR="00EF15DB">
              <w:rPr>
                <w:rFonts w:cs="Arial"/>
              </w:rPr>
              <w:t>s</w:t>
            </w:r>
            <w:r>
              <w:rPr>
                <w:rFonts w:cs="Arial"/>
              </w:rPr>
              <w:t>e Registren</w:t>
            </w:r>
            <w:r w:rsidR="009B4B62">
              <w:rPr>
                <w:rFonts w:cs="Arial"/>
              </w:rPr>
              <w:t xml:space="preserve"> - COMPLETADO</w:t>
            </w:r>
          </w:p>
          <w:p w14:paraId="66BFD582" w14:textId="34CC63BD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*Agregar productos a su carrito</w:t>
            </w:r>
            <w:r w:rsidR="009B4B62">
              <w:rPr>
                <w:rFonts w:cs="Arial"/>
              </w:rPr>
              <w:t xml:space="preserve"> COMPLETADO</w:t>
            </w:r>
          </w:p>
          <w:p w14:paraId="2C08332A" w14:textId="2E32D523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*Realizar comprar</w:t>
            </w:r>
            <w:r w:rsidR="009B4B62">
              <w:rPr>
                <w:rFonts w:cs="Arial"/>
              </w:rPr>
              <w:t xml:space="preserve"> COMPLETADO</w:t>
            </w:r>
          </w:p>
          <w:p w14:paraId="58E8C763" w14:textId="1E402190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*Mostrar mis pedidos (usuario)</w:t>
            </w:r>
            <w:r w:rsidR="009B4B62">
              <w:rPr>
                <w:rFonts w:cs="Arial"/>
              </w:rPr>
              <w:t xml:space="preserve"> COMPLETADO</w:t>
            </w:r>
          </w:p>
          <w:p w14:paraId="1C66334E" w14:textId="387CB8E1" w:rsidR="00ED612F" w:rsidRPr="00EE2D0D" w:rsidRDefault="00AF6DAC" w:rsidP="00ED612F">
            <w:pPr>
              <w:rPr>
                <w:rFonts w:cs="Arial"/>
              </w:rPr>
            </w:pPr>
            <w:r>
              <w:rPr>
                <w:rFonts w:cs="Arial"/>
              </w:rPr>
              <w:t>*Mostrar pedidos (tienda)</w:t>
            </w:r>
            <w:r w:rsidR="009B4B62">
              <w:rPr>
                <w:rFonts w:cs="Arial"/>
              </w:rPr>
              <w:t xml:space="preserve"> COMPLETADO</w:t>
            </w: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10FC9EC6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r w:rsidR="009B4B62">
              <w:rPr>
                <w:rFonts w:eastAsia="Times New Roman" w:cs="Arial"/>
                <w:bCs/>
                <w:lang w:eastAsia="es-ES"/>
              </w:rPr>
              <w:t>% Realiza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77777777" w:rsidR="000F2EF7" w:rsidRDefault="000F2EF7"/>
    <w:p w14:paraId="1D1D73A5" w14:textId="77777777" w:rsidR="005A6069" w:rsidRDefault="005A6069" w:rsidP="00483707">
      <w:pPr>
        <w:pStyle w:val="Textoindependiente"/>
        <w:rPr>
          <w:rFonts w:ascii="Franklin Gothic Book" w:hAnsi="Franklin Gothic Book"/>
          <w:b w:val="0"/>
        </w:rPr>
      </w:pPr>
    </w:p>
    <w:p w14:paraId="0DEA4009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6EA74A7F" w14:textId="77777777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22E1D0F1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C19691E" w14:textId="77777777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F9ABE" w14:textId="77777777" w:rsidR="005D7381" w:rsidRDefault="005D7381" w:rsidP="000F2EF7">
      <w:pPr>
        <w:spacing w:after="0" w:line="240" w:lineRule="auto"/>
      </w:pPr>
      <w:r>
        <w:separator/>
      </w:r>
    </w:p>
  </w:endnote>
  <w:endnote w:type="continuationSeparator" w:id="0">
    <w:p w14:paraId="1AEC80C8" w14:textId="77777777" w:rsidR="005D7381" w:rsidRDefault="005D7381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17F13" w14:textId="77777777" w:rsidR="005D7381" w:rsidRDefault="005D7381" w:rsidP="000F2EF7">
      <w:pPr>
        <w:spacing w:after="0" w:line="240" w:lineRule="auto"/>
      </w:pPr>
      <w:r>
        <w:separator/>
      </w:r>
    </w:p>
  </w:footnote>
  <w:footnote w:type="continuationSeparator" w:id="0">
    <w:p w14:paraId="2FDB2A25" w14:textId="77777777" w:rsidR="005D7381" w:rsidRDefault="005D7381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5136"/>
    <w:rsid w:val="001E4E85"/>
    <w:rsid w:val="00211BD2"/>
    <w:rsid w:val="002652A3"/>
    <w:rsid w:val="00284DC0"/>
    <w:rsid w:val="002A55E1"/>
    <w:rsid w:val="002B09A3"/>
    <w:rsid w:val="002E7666"/>
    <w:rsid w:val="00304992"/>
    <w:rsid w:val="003558E5"/>
    <w:rsid w:val="00374876"/>
    <w:rsid w:val="00381027"/>
    <w:rsid w:val="00392A76"/>
    <w:rsid w:val="00395420"/>
    <w:rsid w:val="003C64E7"/>
    <w:rsid w:val="003D7D44"/>
    <w:rsid w:val="00475DC0"/>
    <w:rsid w:val="00483707"/>
    <w:rsid w:val="004A5F9A"/>
    <w:rsid w:val="004C00FA"/>
    <w:rsid w:val="00520188"/>
    <w:rsid w:val="00562ABD"/>
    <w:rsid w:val="00567455"/>
    <w:rsid w:val="00574D2F"/>
    <w:rsid w:val="005A6069"/>
    <w:rsid w:val="005B58A9"/>
    <w:rsid w:val="005D7381"/>
    <w:rsid w:val="00615955"/>
    <w:rsid w:val="00635DE3"/>
    <w:rsid w:val="00645A67"/>
    <w:rsid w:val="0067589D"/>
    <w:rsid w:val="006A217E"/>
    <w:rsid w:val="006C68D3"/>
    <w:rsid w:val="006C77F9"/>
    <w:rsid w:val="006D4FC0"/>
    <w:rsid w:val="006F414A"/>
    <w:rsid w:val="00702969"/>
    <w:rsid w:val="00767E60"/>
    <w:rsid w:val="007718C0"/>
    <w:rsid w:val="008135AA"/>
    <w:rsid w:val="00827831"/>
    <w:rsid w:val="008A2BC1"/>
    <w:rsid w:val="008A428B"/>
    <w:rsid w:val="008D20A5"/>
    <w:rsid w:val="008E161F"/>
    <w:rsid w:val="008F2698"/>
    <w:rsid w:val="0091048B"/>
    <w:rsid w:val="009107F4"/>
    <w:rsid w:val="009164B3"/>
    <w:rsid w:val="00923CC1"/>
    <w:rsid w:val="00931F98"/>
    <w:rsid w:val="009419E8"/>
    <w:rsid w:val="00941A98"/>
    <w:rsid w:val="009B4B62"/>
    <w:rsid w:val="009B7047"/>
    <w:rsid w:val="009C48C9"/>
    <w:rsid w:val="009D417C"/>
    <w:rsid w:val="009E242C"/>
    <w:rsid w:val="009F5D14"/>
    <w:rsid w:val="00A52307"/>
    <w:rsid w:val="00A600D6"/>
    <w:rsid w:val="00A63A9E"/>
    <w:rsid w:val="00A64DCB"/>
    <w:rsid w:val="00A9520B"/>
    <w:rsid w:val="00A96215"/>
    <w:rsid w:val="00AD6E53"/>
    <w:rsid w:val="00AF36B6"/>
    <w:rsid w:val="00AF4301"/>
    <w:rsid w:val="00AF6DAC"/>
    <w:rsid w:val="00B05551"/>
    <w:rsid w:val="00B16740"/>
    <w:rsid w:val="00B21C73"/>
    <w:rsid w:val="00B7018F"/>
    <w:rsid w:val="00BA0F38"/>
    <w:rsid w:val="00BB7E8B"/>
    <w:rsid w:val="00C632B3"/>
    <w:rsid w:val="00C86422"/>
    <w:rsid w:val="00C877BC"/>
    <w:rsid w:val="00CA234B"/>
    <w:rsid w:val="00CE315A"/>
    <w:rsid w:val="00D01D07"/>
    <w:rsid w:val="00DB22D7"/>
    <w:rsid w:val="00DB7A88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EF15DB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4F4F3-C468-4814-946B-23045CD203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AAEE3C-F35B-4574-B570-45612D980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1CDAD-92DA-41B0-8CF6-1694DCFF0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Jesús Adrian Ramos Hernández</cp:lastModifiedBy>
  <cp:revision>3</cp:revision>
  <dcterms:created xsi:type="dcterms:W3CDTF">2021-04-05T21:11:00Z</dcterms:created>
  <dcterms:modified xsi:type="dcterms:W3CDTF">2021-04-05T21:21:00Z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