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Care dintre urmatoarele afirmatii sunt adevarate cu privire la modificatorul final?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 Metodele final nu mai pot fi redefinite in clasele derivate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 Atributele si variabile locale trebuie initializate la declarare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 Clasele final pot fi extinse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d) Doar tipurile primitive de date pot primi modificatorul final.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Raspuns: A, 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Explicatii: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 Daca o metoda are modificatorul final aceasta nu mai poate fi redefinita in clasele derivate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 Modificatorul final folosit in cazul variabilelori/atributelor face variabila constanta deci trebuie initializata la declarare.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 Daca o clasa are modificatorul final aceasta nu poate fi extinsa.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d) Nu exista o astfel de restrictie...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