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and folders for building released-package products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source code above.  This includes: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Mac app (via py2app)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 and Linux executables (via PyInstaller)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source-code zip (via ziptools)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icons for all of these (via iconify)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