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CBF1" w14:textId="4D261D34" w:rsidR="00B021ED" w:rsidRPr="00B021ED" w:rsidRDefault="002772CF" w:rsidP="00B021ED">
      <w:pPr>
        <w:ind w:firstLine="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7DADF9" wp14:editId="76F62303">
            <wp:simplePos x="0" y="0"/>
            <wp:positionH relativeFrom="column">
              <wp:posOffset>-420852</wp:posOffset>
            </wp:positionH>
            <wp:positionV relativeFrom="paragraph">
              <wp:posOffset>-617263</wp:posOffset>
            </wp:positionV>
            <wp:extent cx="2392326" cy="905446"/>
            <wp:effectExtent l="0" t="0" r="8255" b="9525"/>
            <wp:wrapNone/>
            <wp:docPr id="1801471588" name="Imagen 4" descr="Inicio - Universidad Tecnológica de Dur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cio - Universidad Tecnológica de Duran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326" cy="90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106CDF3" wp14:editId="233CF958">
            <wp:simplePos x="0" y="0"/>
            <wp:positionH relativeFrom="page">
              <wp:posOffset>5198964</wp:posOffset>
            </wp:positionH>
            <wp:positionV relativeFrom="paragraph">
              <wp:posOffset>-722367</wp:posOffset>
            </wp:positionV>
            <wp:extent cx="2245253" cy="1168807"/>
            <wp:effectExtent l="0" t="0" r="3175" b="0"/>
            <wp:wrapNone/>
            <wp:docPr id="1057100782" name="Picture 24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80391" name="Picture 24" descr="Imagen que contiene 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253" cy="116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F2F59" w14:textId="77777777" w:rsidR="00CC4323" w:rsidRDefault="00CC4323" w:rsidP="00CC4323">
      <w:pPr>
        <w:spacing w:after="0" w:line="240" w:lineRule="auto"/>
        <w:ind w:firstLine="0"/>
        <w:jc w:val="center"/>
        <w:rPr>
          <w:sz w:val="72"/>
          <w:szCs w:val="72"/>
        </w:rPr>
      </w:pPr>
    </w:p>
    <w:p w14:paraId="0BBCDAF6" w14:textId="2833FDDF" w:rsidR="00B021ED" w:rsidRPr="000E5E14" w:rsidRDefault="00B021ED" w:rsidP="00B021ED">
      <w:pPr>
        <w:ind w:firstLine="0"/>
        <w:jc w:val="center"/>
        <w:rPr>
          <w:sz w:val="72"/>
          <w:szCs w:val="72"/>
        </w:rPr>
      </w:pPr>
      <w:r w:rsidRPr="000E5E14">
        <w:rPr>
          <w:sz w:val="72"/>
          <w:szCs w:val="72"/>
        </w:rPr>
        <w:t>Universidad</w:t>
      </w:r>
      <w:r>
        <w:rPr>
          <w:sz w:val="72"/>
          <w:szCs w:val="72"/>
        </w:rPr>
        <w:t xml:space="preserve"> </w:t>
      </w:r>
      <w:r w:rsidRPr="000E5E14">
        <w:rPr>
          <w:sz w:val="72"/>
          <w:szCs w:val="72"/>
        </w:rPr>
        <w:t>Tecnológica</w:t>
      </w:r>
      <w:r>
        <w:rPr>
          <w:sz w:val="72"/>
          <w:szCs w:val="72"/>
        </w:rPr>
        <w:t xml:space="preserve"> </w:t>
      </w:r>
      <w:r w:rsidRPr="000E5E14">
        <w:rPr>
          <w:sz w:val="72"/>
          <w:szCs w:val="72"/>
        </w:rPr>
        <w:t>de</w:t>
      </w:r>
      <w:r w:rsidR="0038497B">
        <w:rPr>
          <w:sz w:val="72"/>
          <w:szCs w:val="72"/>
        </w:rPr>
        <w:t xml:space="preserve"> </w:t>
      </w:r>
      <w:r w:rsidRPr="000E5E14">
        <w:rPr>
          <w:sz w:val="72"/>
          <w:szCs w:val="72"/>
        </w:rPr>
        <w:t>Durango</w:t>
      </w:r>
    </w:p>
    <w:p w14:paraId="0ED34E70" w14:textId="3A1E5064" w:rsidR="002772CF" w:rsidRPr="00CC4323" w:rsidRDefault="00B021ED" w:rsidP="00CC4323">
      <w:pPr>
        <w:ind w:left="1416" w:hanging="1416"/>
        <w:jc w:val="center"/>
        <w:rPr>
          <w:sz w:val="44"/>
          <w:szCs w:val="44"/>
        </w:rPr>
      </w:pPr>
      <w:r w:rsidRPr="00CC4323">
        <w:rPr>
          <w:sz w:val="44"/>
          <w:szCs w:val="44"/>
        </w:rPr>
        <w:t xml:space="preserve">ING. Desarrollo y Gestión de Software </w:t>
      </w:r>
    </w:p>
    <w:p w14:paraId="0F967334" w14:textId="17BED73C" w:rsidR="00B021ED" w:rsidRPr="0038497B" w:rsidRDefault="00CC4323" w:rsidP="0038497B">
      <w:pPr>
        <w:ind w:left="1416" w:hanging="1416"/>
        <w:jc w:val="center"/>
        <w:rPr>
          <w:sz w:val="44"/>
          <w:szCs w:val="44"/>
        </w:rPr>
      </w:pPr>
      <w:r>
        <w:rPr>
          <w:sz w:val="44"/>
          <w:szCs w:val="44"/>
        </w:rPr>
        <w:t>Administración de Base de Datos</w:t>
      </w:r>
    </w:p>
    <w:p w14:paraId="2A61F5EF" w14:textId="37FED742" w:rsidR="002772CF" w:rsidRPr="00CC4323" w:rsidRDefault="00B021ED" w:rsidP="00CC4323">
      <w:pPr>
        <w:ind w:left="1416" w:hanging="1416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“</w:t>
      </w:r>
      <w:r w:rsidR="00CC4323">
        <w:rPr>
          <w:i/>
          <w:iCs/>
          <w:sz w:val="36"/>
          <w:szCs w:val="36"/>
          <w:u w:val="single"/>
        </w:rPr>
        <w:t>Documentación</w:t>
      </w:r>
      <w:r>
        <w:rPr>
          <w:i/>
          <w:iCs/>
          <w:sz w:val="36"/>
          <w:szCs w:val="36"/>
          <w:u w:val="single"/>
        </w:rPr>
        <w:t>”</w:t>
      </w:r>
    </w:p>
    <w:p w14:paraId="1D0DCD5F" w14:textId="5B74C978" w:rsidR="00B021ED" w:rsidRPr="00CC4323" w:rsidRDefault="00B021ED" w:rsidP="00B021ED">
      <w:pPr>
        <w:ind w:left="1416" w:hanging="1416"/>
        <w:rPr>
          <w:sz w:val="28"/>
          <w:szCs w:val="28"/>
        </w:rPr>
      </w:pPr>
      <w:r w:rsidRPr="00CC4323">
        <w:rPr>
          <w:sz w:val="28"/>
          <w:szCs w:val="28"/>
        </w:rPr>
        <w:t>Alumno:</w:t>
      </w:r>
    </w:p>
    <w:p w14:paraId="588342F9" w14:textId="180E9272" w:rsidR="00CC4323" w:rsidRPr="00CC4323" w:rsidRDefault="00CC4323" w:rsidP="00CC4323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CC4323">
        <w:rPr>
          <w:sz w:val="28"/>
          <w:szCs w:val="28"/>
        </w:rPr>
        <w:t>Contreras Arévalos José Uriel</w:t>
      </w:r>
    </w:p>
    <w:p w14:paraId="0214EBEC" w14:textId="403C2ED2" w:rsidR="00CC4323" w:rsidRPr="00CC4323" w:rsidRDefault="00CC4323" w:rsidP="00CC4323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CC4323">
        <w:rPr>
          <w:sz w:val="28"/>
          <w:szCs w:val="28"/>
        </w:rPr>
        <w:t>Forester López José Bernardo</w:t>
      </w:r>
    </w:p>
    <w:p w14:paraId="5FDD1504" w14:textId="611C51A6" w:rsidR="00CC4323" w:rsidRPr="00CC4323" w:rsidRDefault="00CC4323" w:rsidP="00CC4323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CC4323">
        <w:rPr>
          <w:sz w:val="28"/>
          <w:szCs w:val="28"/>
        </w:rPr>
        <w:t>Ramírez Martínez Natalia</w:t>
      </w:r>
    </w:p>
    <w:p w14:paraId="2581114E" w14:textId="167532D6" w:rsidR="00CC4323" w:rsidRPr="00CC4323" w:rsidRDefault="00CC4323" w:rsidP="00B021ED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CC4323">
        <w:rPr>
          <w:sz w:val="28"/>
          <w:szCs w:val="28"/>
        </w:rPr>
        <w:t>Rocha Chacón Adrián</w:t>
      </w:r>
    </w:p>
    <w:p w14:paraId="292BF3F1" w14:textId="5B3C79ED" w:rsidR="00CC4323" w:rsidRPr="00CC4323" w:rsidRDefault="00CC4323" w:rsidP="00B021ED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CC4323">
        <w:rPr>
          <w:sz w:val="28"/>
          <w:szCs w:val="28"/>
        </w:rPr>
        <w:t>Soto Diaz José Miguel</w:t>
      </w:r>
    </w:p>
    <w:p w14:paraId="66094A90" w14:textId="77777777" w:rsidR="00B021ED" w:rsidRPr="000E5E14" w:rsidRDefault="00B021ED" w:rsidP="00B021ED">
      <w:pPr>
        <w:ind w:left="360" w:firstLine="0"/>
        <w:jc w:val="center"/>
        <w:rPr>
          <w:sz w:val="36"/>
          <w:szCs w:val="36"/>
        </w:rPr>
      </w:pPr>
      <w:r w:rsidRPr="000E5E14">
        <w:rPr>
          <w:sz w:val="36"/>
          <w:szCs w:val="36"/>
        </w:rPr>
        <w:t>8°A</w:t>
      </w:r>
    </w:p>
    <w:p w14:paraId="0D7E6E6D" w14:textId="77777777" w:rsidR="00B021ED" w:rsidRDefault="00B021ED" w:rsidP="00B021ED">
      <w:pPr>
        <w:ind w:left="1416" w:hanging="1416"/>
        <w:rPr>
          <w:sz w:val="32"/>
          <w:szCs w:val="32"/>
        </w:rPr>
      </w:pPr>
      <w:r w:rsidRPr="00FB49A4">
        <w:rPr>
          <w:sz w:val="32"/>
          <w:szCs w:val="32"/>
        </w:rPr>
        <w:t>Docente:</w:t>
      </w:r>
    </w:p>
    <w:p w14:paraId="46666253" w14:textId="3FE1343A" w:rsidR="00B021ED" w:rsidRDefault="00EA10E3" w:rsidP="0038497B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ISC</w:t>
      </w:r>
      <w:r w:rsidR="00B021ED" w:rsidRPr="000E5E14">
        <w:rPr>
          <w:sz w:val="32"/>
          <w:szCs w:val="32"/>
        </w:rPr>
        <w:t xml:space="preserve"> </w:t>
      </w:r>
      <w:r>
        <w:rPr>
          <w:sz w:val="32"/>
          <w:szCs w:val="32"/>
        </w:rPr>
        <w:t>Alberto</w:t>
      </w:r>
      <w:r w:rsidR="00B021ED" w:rsidRPr="000E5E14">
        <w:rPr>
          <w:sz w:val="32"/>
          <w:szCs w:val="32"/>
        </w:rPr>
        <w:t xml:space="preserve"> Antonio Vásquez Orozco</w:t>
      </w:r>
    </w:p>
    <w:p w14:paraId="60D6D647" w14:textId="7C049727" w:rsidR="00B021ED" w:rsidRDefault="00B021ED" w:rsidP="00B021ED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C4323">
        <w:rPr>
          <w:sz w:val="32"/>
          <w:szCs w:val="32"/>
        </w:rPr>
        <w:t>Marzo</w:t>
      </w:r>
      <w:r>
        <w:rPr>
          <w:sz w:val="32"/>
          <w:szCs w:val="32"/>
        </w:rPr>
        <w:t xml:space="preserve"> de 2025</w:t>
      </w:r>
    </w:p>
    <w:p w14:paraId="25194379" w14:textId="24EA25B2" w:rsidR="006A38A1" w:rsidRDefault="00332E06" w:rsidP="0025546A">
      <w:pPr>
        <w:pStyle w:val="Ttulo1"/>
      </w:pPr>
      <w:r>
        <w:lastRenderedPageBreak/>
        <w:t>Introducción</w:t>
      </w:r>
    </w:p>
    <w:p w14:paraId="45B4D7A9" w14:textId="512DD8EE" w:rsidR="0025546A" w:rsidRDefault="0025546A" w:rsidP="0025546A">
      <w:pPr>
        <w:pStyle w:val="Ttulo2"/>
      </w:pPr>
      <w:r>
        <w:t>Descripción de la base de datos</w:t>
      </w:r>
    </w:p>
    <w:p w14:paraId="22DAD659" w14:textId="77777777" w:rsidR="000110F8" w:rsidRPr="000110F8" w:rsidRDefault="000110F8" w:rsidP="000110F8">
      <w:r w:rsidRPr="000110F8">
        <w:t xml:space="preserve">La base de datos del servicio de </w:t>
      </w:r>
      <w:proofErr w:type="spellStart"/>
      <w:r w:rsidRPr="000110F8">
        <w:t>streaming</w:t>
      </w:r>
      <w:proofErr w:type="spellEnd"/>
      <w:r w:rsidRPr="000110F8">
        <w:t xml:space="preserve"> combina PostgreSQL y MongoDB para optimizar rendimiento y flexibilidad. PostgreSQL gestiona datos estructurados que requieren integridad referencial, como usuarios, reseñas e historial de visualización. Cada usuario tiene un perfil que le permite acceder al catálogo y registrar sus actividades.</w:t>
      </w:r>
    </w:p>
    <w:p w14:paraId="405DD91E" w14:textId="77777777" w:rsidR="000110F8" w:rsidRPr="000110F8" w:rsidRDefault="000110F8" w:rsidP="000110F8">
      <w:r w:rsidRPr="000110F8">
        <w:t>MongoDB almacena datos dinámicos y semiestructurados, como películas, series y log de actividades, lo que permite mayor flexibilidad en la gestión de metadatos y el seguimiento de eventos en la plataforma.</w:t>
      </w:r>
    </w:p>
    <w:p w14:paraId="6B5F23FF" w14:textId="77777777" w:rsidR="000110F8" w:rsidRPr="000110F8" w:rsidRDefault="000110F8" w:rsidP="000110F8">
      <w:r w:rsidRPr="000110F8">
        <w:t>Esta arquitectura híbrida optimiza el almacenamiento y acceso a la información, asignando cada tipo de dato al sistema más eficiente según su estructura y escalabilidad.</w:t>
      </w:r>
    </w:p>
    <w:p w14:paraId="2B27F04F" w14:textId="7D802654" w:rsidR="0025546A" w:rsidRDefault="0025546A" w:rsidP="0025546A">
      <w:pPr>
        <w:pStyle w:val="Ttulo2"/>
      </w:pPr>
      <w:r>
        <w:t>Propósito</w:t>
      </w:r>
    </w:p>
    <w:p w14:paraId="5121F4E2" w14:textId="77777777" w:rsidR="000110F8" w:rsidRPr="000110F8" w:rsidRDefault="000110F8" w:rsidP="000110F8">
      <w:r w:rsidRPr="000110F8">
        <w:t xml:space="preserve">El propósito de esta base de datos es proporcionar una infraestructura eficiente para gestionar grandes volúmenes de datos en un servicio de </w:t>
      </w:r>
      <w:proofErr w:type="spellStart"/>
      <w:r w:rsidRPr="000110F8">
        <w:t>streaming</w:t>
      </w:r>
      <w:proofErr w:type="spellEnd"/>
      <w:r w:rsidRPr="000110F8">
        <w:t>, optimizando consultas, minimizando redundancias y asegurando la integridad de la información. También facilita la administración del catálogo de contenido y el seguimiento de las preferencias de los usuarios, garantizando una experiencia fluida.</w:t>
      </w:r>
    </w:p>
    <w:p w14:paraId="0B46BAF7" w14:textId="5FFFB49D" w:rsidR="0025546A" w:rsidRDefault="0025546A" w:rsidP="0025546A">
      <w:pPr>
        <w:pStyle w:val="Ttulo2"/>
      </w:pPr>
      <w:r>
        <w:t>Objetivo</w:t>
      </w:r>
    </w:p>
    <w:p w14:paraId="6FC0D295" w14:textId="2CEFACD9" w:rsidR="0025546A" w:rsidRDefault="004E17B0" w:rsidP="0025546A">
      <w:r>
        <w:t xml:space="preserve">El objetivo de la base de datos es proporcionar una solución eficiente y estructurada para almacenar y gestionar la información de usuarios, contenido y actividades dentro del servicio de </w:t>
      </w:r>
      <w:proofErr w:type="spellStart"/>
      <w:r>
        <w:t>streaming</w:t>
      </w:r>
      <w:proofErr w:type="spellEnd"/>
      <w:r>
        <w:t>, garantizando una experiencia fluida para cada espectador. Se busca que la base de datos permita una gestión rápida y segura del acceso a la plataforma, así como un registro detallado de las interacciones de los usuarios con el contenido. Además, pretende garantizar la seguridad y privacidad de la información, protegiendo los datos personales de los usuarios y asegurando que solo el contenido adecuado sea accesible de acuerdo con los permisos establecidos.</w:t>
      </w:r>
    </w:p>
    <w:p w14:paraId="7CFE32D0" w14:textId="63433265" w:rsidR="0025546A" w:rsidRDefault="0025546A" w:rsidP="0025546A">
      <w:pPr>
        <w:pStyle w:val="Ttulo2"/>
      </w:pPr>
      <w:r>
        <w:lastRenderedPageBreak/>
        <w:t>Tecnología</w:t>
      </w:r>
      <w:r w:rsidR="00894862">
        <w:t>s</w:t>
      </w:r>
      <w:r>
        <w:t xml:space="preserve"> utilizada</w:t>
      </w:r>
      <w:r w:rsidR="00894862">
        <w:t>s</w:t>
      </w:r>
    </w:p>
    <w:p w14:paraId="5ADE4FA8" w14:textId="77777777" w:rsidR="003A6BC5" w:rsidRDefault="003A6BC5" w:rsidP="00B1604D">
      <w:r>
        <w:t xml:space="preserve">Para el desarrollo y gestión de la base de datos del servicio de </w:t>
      </w:r>
      <w:proofErr w:type="spellStart"/>
      <w:r>
        <w:t>streaming</w:t>
      </w:r>
      <w:proofErr w:type="spellEnd"/>
      <w:r>
        <w:t xml:space="preserve">, se están utilizando dos gestores de bases de datos: </w:t>
      </w:r>
      <w:r w:rsidRPr="000110F8">
        <w:t>PostgreSQL y MongoDB</w:t>
      </w:r>
      <w:r>
        <w:t>. Esta combinación permite evaluar el desempeño y las ventajas de cada uno en diferentes aspectos del sistema, obteniendo una comparación práctica entre un modelo relacional y uno NoSQL.</w:t>
      </w:r>
    </w:p>
    <w:p w14:paraId="71DEFE81" w14:textId="0012589E" w:rsidR="00645E41" w:rsidRPr="00645E41" w:rsidRDefault="00645E41" w:rsidP="00B1604D">
      <w:pPr>
        <w:rPr>
          <w:i/>
          <w:iCs/>
          <w:u w:val="single"/>
        </w:rPr>
      </w:pPr>
      <w:r w:rsidRPr="00645E41">
        <w:rPr>
          <w:i/>
          <w:iCs/>
          <w:u w:val="single"/>
        </w:rPr>
        <w:t>PostgreSQL: Base de Datos Relacional</w:t>
      </w:r>
    </w:p>
    <w:p w14:paraId="3871BC2A" w14:textId="77777777" w:rsidR="003A6BC5" w:rsidRPr="003A6BC5" w:rsidRDefault="003A6BC5" w:rsidP="000110F8">
      <w:r w:rsidRPr="003A6BC5">
        <w:t>PostgreSQL es un sistema de gestión de bases de datos relacional que se ha elegido debido a su robustez y cumplimiento con estándares SQL. Su modelo relacional facilita la normalización de datos, asegurando integridad, reducción de redundancias y cumplimiento de reglas de negocio. Además, su capacidad para manejar transacciones ACID (Atomicidad, Consistencia, Aislamiento y Durabilidad) garantiza que todas las operaciones de la base de datos sean consistentes, incluso en entornos de alta concurrencia.</w:t>
      </w:r>
    </w:p>
    <w:p w14:paraId="7E4C7BE2" w14:textId="77777777" w:rsidR="003A6BC5" w:rsidRPr="003A6BC5" w:rsidRDefault="003A6BC5" w:rsidP="000110F8">
      <w:r w:rsidRPr="003A6BC5">
        <w:t>En este proyecto, PostgreSQL se está utilizando exclusivamente para almacenar datos estructurados y críticos que requieren un modelo altamente relacional. Específicamente, PostgreSQL maneja las siguientes tablas principales:</w:t>
      </w:r>
    </w:p>
    <w:p w14:paraId="57398B21" w14:textId="77777777" w:rsidR="003A6BC5" w:rsidRPr="003A6BC5" w:rsidRDefault="003A6BC5" w:rsidP="003A6BC5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MX"/>
        </w:rPr>
      </w:pPr>
      <w:r w:rsidRPr="003A6BC5">
        <w:rPr>
          <w:rFonts w:eastAsia="Times New Roman"/>
          <w:b/>
          <w:bCs/>
          <w:lang w:eastAsia="es-MX"/>
        </w:rPr>
        <w:t>Usuarios</w:t>
      </w:r>
      <w:r w:rsidRPr="003A6BC5">
        <w:rPr>
          <w:rFonts w:eastAsia="Times New Roman"/>
          <w:lang w:eastAsia="es-MX"/>
        </w:rPr>
        <w:t>: Contiene la información de los usuarios, sus credenciales y roles de acceso.</w:t>
      </w:r>
    </w:p>
    <w:p w14:paraId="559B5EE8" w14:textId="77777777" w:rsidR="003A6BC5" w:rsidRPr="003A6BC5" w:rsidRDefault="003A6BC5" w:rsidP="003A6BC5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MX"/>
        </w:rPr>
      </w:pPr>
      <w:r w:rsidRPr="003A6BC5">
        <w:rPr>
          <w:rFonts w:eastAsia="Times New Roman"/>
          <w:b/>
          <w:bCs/>
          <w:lang w:eastAsia="es-MX"/>
        </w:rPr>
        <w:t>Reseñas</w:t>
      </w:r>
      <w:r w:rsidRPr="003A6BC5">
        <w:rPr>
          <w:rFonts w:eastAsia="Times New Roman"/>
          <w:lang w:eastAsia="es-MX"/>
        </w:rPr>
        <w:t>: Almacena las calificaciones y comentarios que los usuarios dejan sobre las películas y series.</w:t>
      </w:r>
    </w:p>
    <w:p w14:paraId="4494D607" w14:textId="77777777" w:rsidR="003A6BC5" w:rsidRPr="003A6BC5" w:rsidRDefault="003A6BC5" w:rsidP="003A6BC5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MX"/>
        </w:rPr>
      </w:pPr>
      <w:r w:rsidRPr="003A6BC5">
        <w:rPr>
          <w:rFonts w:eastAsia="Times New Roman"/>
          <w:b/>
          <w:bCs/>
          <w:lang w:eastAsia="es-MX"/>
        </w:rPr>
        <w:t>Historial de Visualización</w:t>
      </w:r>
      <w:r w:rsidRPr="003A6BC5">
        <w:rPr>
          <w:rFonts w:eastAsia="Times New Roman"/>
          <w:lang w:eastAsia="es-MX"/>
        </w:rPr>
        <w:t>: Registra qué contenido ha visto cada usuario y en qué momento.</w:t>
      </w:r>
    </w:p>
    <w:p w14:paraId="1CE3AC07" w14:textId="77777777" w:rsidR="003A6BC5" w:rsidRPr="003A6BC5" w:rsidRDefault="003A6BC5" w:rsidP="000110F8">
      <w:r w:rsidRPr="003A6BC5">
        <w:t>Para garantizar la integridad referencial, se han definido claves primarias y foráneas entre estas tablas, asegurando que cada usuario tenga un historial de visualización correcto y que las reseñas estén asociadas a usuarios existentes.</w:t>
      </w:r>
    </w:p>
    <w:p w14:paraId="41330567" w14:textId="27F9E4A7" w:rsidR="00645E41" w:rsidRPr="00645E41" w:rsidRDefault="00645E41" w:rsidP="00645E41">
      <w:pPr>
        <w:rPr>
          <w:i/>
          <w:iCs/>
          <w:u w:val="single"/>
        </w:rPr>
      </w:pPr>
      <w:r>
        <w:rPr>
          <w:i/>
          <w:iCs/>
          <w:u w:val="single"/>
        </w:rPr>
        <w:t>MongoDB</w:t>
      </w:r>
      <w:r w:rsidRPr="00645E41">
        <w:rPr>
          <w:i/>
          <w:iCs/>
          <w:u w:val="single"/>
        </w:rPr>
        <w:t xml:space="preserve">: Base de Datos </w:t>
      </w:r>
      <w:r>
        <w:rPr>
          <w:i/>
          <w:iCs/>
          <w:u w:val="single"/>
        </w:rPr>
        <w:t>NoSQL</w:t>
      </w:r>
    </w:p>
    <w:p w14:paraId="77871536" w14:textId="77777777" w:rsidR="003A6BC5" w:rsidRPr="003A6BC5" w:rsidRDefault="003A6BC5" w:rsidP="00782263">
      <w:r w:rsidRPr="003A6BC5">
        <w:t>MongoDB es un gestor de bases de datos NoSQL orientado a documentos. Se ha incorporado a este proyecto con el propósito de evaluar su flexibilidad y rendimiento en el almacenamiento de información que no requiere una estructura rígida y que puede crecer dinámicamente.</w:t>
      </w:r>
    </w:p>
    <w:p w14:paraId="1445AE2F" w14:textId="77777777" w:rsidR="003A6BC5" w:rsidRPr="003A6BC5" w:rsidRDefault="003A6BC5" w:rsidP="00782263">
      <w:r w:rsidRPr="003A6BC5">
        <w:lastRenderedPageBreak/>
        <w:t>MongoDB se ha utilizado para las siguientes colecciones de datos:</w:t>
      </w:r>
    </w:p>
    <w:p w14:paraId="5037F466" w14:textId="77777777" w:rsidR="003A6BC5" w:rsidRPr="003A6BC5" w:rsidRDefault="003A6BC5" w:rsidP="003A6BC5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MX"/>
        </w:rPr>
      </w:pPr>
      <w:r w:rsidRPr="003A6BC5">
        <w:rPr>
          <w:rFonts w:eastAsia="Times New Roman"/>
          <w:b/>
          <w:bCs/>
          <w:lang w:eastAsia="es-MX"/>
        </w:rPr>
        <w:t>Películas</w:t>
      </w:r>
      <w:r w:rsidRPr="003A6BC5">
        <w:rPr>
          <w:rFonts w:eastAsia="Times New Roman"/>
          <w:lang w:eastAsia="es-MX"/>
        </w:rPr>
        <w:t>: Contiene la información de las películas disponibles en la plataforma, incluyendo título, género, duración y descripciones.</w:t>
      </w:r>
    </w:p>
    <w:p w14:paraId="0DA7D728" w14:textId="77777777" w:rsidR="003A6BC5" w:rsidRPr="003A6BC5" w:rsidRDefault="003A6BC5" w:rsidP="003A6BC5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MX"/>
        </w:rPr>
      </w:pPr>
      <w:r w:rsidRPr="003A6BC5">
        <w:rPr>
          <w:rFonts w:eastAsia="Times New Roman"/>
          <w:b/>
          <w:bCs/>
          <w:lang w:eastAsia="es-MX"/>
        </w:rPr>
        <w:t>Series</w:t>
      </w:r>
      <w:r w:rsidRPr="003A6BC5">
        <w:rPr>
          <w:rFonts w:eastAsia="Times New Roman"/>
          <w:lang w:eastAsia="es-MX"/>
        </w:rPr>
        <w:t>: Similar a la colección de películas, pero estructurada para permitir múltiples episodios por serie.</w:t>
      </w:r>
    </w:p>
    <w:p w14:paraId="7AF5D4CC" w14:textId="77777777" w:rsidR="003A6BC5" w:rsidRPr="003A6BC5" w:rsidRDefault="003A6BC5" w:rsidP="003A6BC5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MX"/>
        </w:rPr>
      </w:pPr>
      <w:r w:rsidRPr="003A6BC5">
        <w:rPr>
          <w:rFonts w:eastAsia="Times New Roman"/>
          <w:b/>
          <w:bCs/>
          <w:lang w:eastAsia="es-MX"/>
        </w:rPr>
        <w:t>Log de Actividades</w:t>
      </w:r>
      <w:r w:rsidRPr="003A6BC5">
        <w:rPr>
          <w:rFonts w:eastAsia="Times New Roman"/>
          <w:lang w:eastAsia="es-MX"/>
        </w:rPr>
        <w:t>: Registra eventos del sistema, como intentos de inicio de sesión, cambios de perfil y otras acciones relevantes de los usuarios.</w:t>
      </w:r>
    </w:p>
    <w:p w14:paraId="43F189F3" w14:textId="77777777" w:rsidR="003A6BC5" w:rsidRPr="003A6BC5" w:rsidRDefault="003A6BC5" w:rsidP="00782263">
      <w:r w:rsidRPr="003A6BC5">
        <w:t>MongoDB permite almacenar estos datos en documentos JSON flexibles, lo que facilita consultas eficientes y escalabilidad. Esto es especialmente útil para el log de actividades, ya que los eventos pueden variar en estructura y no requieren la rigidez de un esquema relacional.</w:t>
      </w:r>
    </w:p>
    <w:p w14:paraId="62602A7A" w14:textId="4B3F956C" w:rsidR="00894862" w:rsidRDefault="00894862" w:rsidP="00782263">
      <w:r>
        <w:t xml:space="preserve">El uso combinado de </w:t>
      </w:r>
      <w:r w:rsidRPr="000110F8">
        <w:t>PostgreSQL y MongoDB</w:t>
      </w:r>
      <w:r>
        <w:t xml:space="preserve"> permite aprovechar lo mejor de cada tecnología</w:t>
      </w:r>
      <w:r w:rsidR="00782263">
        <w:t xml:space="preserve">, </w:t>
      </w:r>
      <w:proofErr w:type="spellStart"/>
      <w:r w:rsidR="00782263" w:rsidRPr="00782263">
        <w:rPr>
          <w:rStyle w:val="Textoennegrita"/>
          <w:b w:val="0"/>
          <w:bCs w:val="0"/>
        </w:rPr>
        <w:t>p</w:t>
      </w:r>
      <w:r w:rsidRPr="00782263">
        <w:rPr>
          <w:rStyle w:val="Textoennegrita"/>
          <w:b w:val="0"/>
          <w:bCs w:val="0"/>
        </w:rPr>
        <w:t>ostgreSQL</w:t>
      </w:r>
      <w:proofErr w:type="spellEnd"/>
      <w:r>
        <w:t xml:space="preserve"> gestiona la información que requiere </w:t>
      </w:r>
      <w:r w:rsidRPr="00894862">
        <w:rPr>
          <w:rStyle w:val="Textoennegrita"/>
          <w:b w:val="0"/>
          <w:bCs w:val="0"/>
        </w:rPr>
        <w:t>integridad referencial y consistencia</w:t>
      </w:r>
      <w:r>
        <w:t>, como usuarios, reseñas e historial de visualización</w:t>
      </w:r>
      <w:r w:rsidR="00782263">
        <w:t xml:space="preserve">, </w:t>
      </w:r>
      <w:proofErr w:type="spellStart"/>
      <w:r w:rsidR="00782263" w:rsidRPr="00782263">
        <w:rPr>
          <w:rStyle w:val="Textoennegrita"/>
          <w:b w:val="0"/>
          <w:bCs w:val="0"/>
        </w:rPr>
        <w:t>m</w:t>
      </w:r>
      <w:r w:rsidRPr="00782263">
        <w:rPr>
          <w:rStyle w:val="Textoennegrita"/>
          <w:b w:val="0"/>
          <w:bCs w:val="0"/>
        </w:rPr>
        <w:t>ongoDB</w:t>
      </w:r>
      <w:proofErr w:type="spellEnd"/>
      <w:r>
        <w:t xml:space="preserve"> maneja datos que pueden cambiar de estructura con el tiempo, como películas, series y el log de actividades.</w:t>
      </w:r>
    </w:p>
    <w:p w14:paraId="1E4A6EF4" w14:textId="77777777" w:rsidR="00894862" w:rsidRPr="000110F8" w:rsidRDefault="00894862" w:rsidP="00782263">
      <w:r>
        <w:t xml:space="preserve">Esta estrategia permite optimizar el rendimiento del sistema, asegurando que cada tipo de dato se almacene en la tecnología más adecuada, logrando un equilibrio entre </w:t>
      </w:r>
      <w:r w:rsidRPr="000110F8">
        <w:t>rendimiento, flexibilidad y seguridad</w:t>
      </w:r>
      <w:r w:rsidRPr="00894862">
        <w:t>.</w:t>
      </w:r>
    </w:p>
    <w:p w14:paraId="1D7E2207" w14:textId="77777777" w:rsidR="00C67981" w:rsidRPr="00C67981" w:rsidRDefault="00C67981" w:rsidP="00C67981">
      <w:pPr>
        <w:rPr>
          <w:u w:val="single"/>
        </w:rPr>
      </w:pPr>
    </w:p>
    <w:p w14:paraId="653EB722" w14:textId="77777777" w:rsidR="00645E41" w:rsidRDefault="00645E41" w:rsidP="000110F8">
      <w:pPr>
        <w:ind w:firstLine="0"/>
      </w:pPr>
    </w:p>
    <w:p w14:paraId="12328D18" w14:textId="1765A5B3" w:rsidR="00C67981" w:rsidRDefault="0025546A" w:rsidP="00C67981">
      <w:pPr>
        <w:pStyle w:val="Ttulo1"/>
        <w:rPr>
          <w:rFonts w:eastAsia="Times New Roman"/>
          <w:noProof/>
          <w:lang w:eastAsia="es-MX"/>
        </w:rPr>
      </w:pPr>
      <w:r>
        <w:lastRenderedPageBreak/>
        <w:t>Diagramas</w:t>
      </w:r>
    </w:p>
    <w:p w14:paraId="3192927A" w14:textId="1D78EBC6" w:rsidR="00366348" w:rsidRPr="00366348" w:rsidRDefault="00366348" w:rsidP="00366348">
      <w:pPr>
        <w:jc w:val="center"/>
        <w:rPr>
          <w:lang w:eastAsia="es-MX"/>
        </w:rPr>
      </w:pPr>
      <w:r w:rsidRPr="00366348">
        <w:rPr>
          <w:lang w:eastAsia="es-MX"/>
        </w:rPr>
        <w:drawing>
          <wp:inline distT="0" distB="0" distL="0" distR="0" wp14:anchorId="42F9D1D0" wp14:editId="588E2BEC">
            <wp:extent cx="5612130" cy="4357370"/>
            <wp:effectExtent l="0" t="0" r="7620" b="5080"/>
            <wp:docPr id="1" name="Imagen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hlinkClick r:id="rId10"/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3C23" w14:textId="602D490F" w:rsidR="00FD754D" w:rsidRPr="0025546A" w:rsidRDefault="009273EB" w:rsidP="00FD754D">
      <w:pPr>
        <w:pStyle w:val="Descripcin"/>
        <w:jc w:val="center"/>
        <w:rPr>
          <w:lang w:eastAsia="es-MX"/>
        </w:rPr>
      </w:pPr>
      <w:hyperlink r:id="rId12" w:history="1">
        <w:r w:rsidR="00FD754D" w:rsidRPr="00FD754D">
          <w:rPr>
            <w:rStyle w:val="Hipervnculo"/>
          </w:rPr>
          <w:t xml:space="preserve">Diagrama </w:t>
        </w:r>
        <w:r w:rsidR="00FD754D" w:rsidRPr="00FD754D">
          <w:rPr>
            <w:rStyle w:val="Hipervnculo"/>
          </w:rPr>
          <w:fldChar w:fldCharType="begin"/>
        </w:r>
        <w:r w:rsidR="00FD754D" w:rsidRPr="00FD754D">
          <w:rPr>
            <w:rStyle w:val="Hipervnculo"/>
          </w:rPr>
          <w:instrText xml:space="preserve"> SEQ Diagrama \* ARABIC </w:instrText>
        </w:r>
        <w:r w:rsidR="00FD754D" w:rsidRPr="00FD754D">
          <w:rPr>
            <w:rStyle w:val="Hipervnculo"/>
          </w:rPr>
          <w:fldChar w:fldCharType="separate"/>
        </w:r>
        <w:r w:rsidR="00AA28C7">
          <w:rPr>
            <w:rStyle w:val="Hipervnculo"/>
            <w:noProof/>
          </w:rPr>
          <w:t>1</w:t>
        </w:r>
        <w:r w:rsidR="00FD754D" w:rsidRPr="00FD754D">
          <w:rPr>
            <w:rStyle w:val="Hipervnculo"/>
          </w:rPr>
          <w:fldChar w:fldCharType="end"/>
        </w:r>
        <w:r w:rsidR="00FD754D" w:rsidRPr="00FD754D">
          <w:rPr>
            <w:rStyle w:val="Hipervnculo"/>
          </w:rPr>
          <w:t xml:space="preserve"> Modelo</w:t>
        </w:r>
        <w:r w:rsidR="00ED01F2">
          <w:rPr>
            <w:rStyle w:val="Hipervnculo"/>
          </w:rPr>
          <w:t xml:space="preserve"> ER</w:t>
        </w:r>
        <w:r w:rsidR="00FD754D" w:rsidRPr="00FD754D">
          <w:rPr>
            <w:rStyle w:val="Hipervnculo"/>
          </w:rPr>
          <w:t xml:space="preserve"> de la BD</w:t>
        </w:r>
      </w:hyperlink>
    </w:p>
    <w:p w14:paraId="504690E0" w14:textId="017B8189" w:rsidR="00FE6A21" w:rsidRDefault="00FE6A21" w:rsidP="0025546A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es-MX"/>
        </w:rPr>
      </w:pPr>
      <w:r>
        <w:t xml:space="preserve">El modelo de la base de datos para el servicio de </w:t>
      </w:r>
      <w:proofErr w:type="spellStart"/>
      <w:r>
        <w:t>streaming</w:t>
      </w:r>
      <w:proofErr w:type="spellEnd"/>
      <w:r>
        <w:t xml:space="preserve"> sigue un enfoque relacional en PostgreSQL, estructurando los datos en tablas normalizadas para optimizar el almacenamiento y las consultas. Las principales entidades del sistema incluyen </w:t>
      </w:r>
      <w:r>
        <w:rPr>
          <w:rStyle w:val="Textoennegrita"/>
          <w:b w:val="0"/>
          <w:bCs w:val="0"/>
        </w:rPr>
        <w:t>u</w:t>
      </w:r>
      <w:r w:rsidRPr="00FE6A21">
        <w:rPr>
          <w:rStyle w:val="Textoennegrita"/>
          <w:b w:val="0"/>
          <w:bCs w:val="0"/>
        </w:rPr>
        <w:t>suarios</w:t>
      </w:r>
      <w:r w:rsidRPr="00FE6A21">
        <w:rPr>
          <w:b/>
          <w:bCs/>
        </w:rPr>
        <w:t xml:space="preserve">, </w:t>
      </w:r>
      <w:r>
        <w:rPr>
          <w:rStyle w:val="Textoennegrita"/>
          <w:b w:val="0"/>
          <w:bCs w:val="0"/>
        </w:rPr>
        <w:t>c</w:t>
      </w:r>
      <w:r w:rsidRPr="00FE6A21">
        <w:rPr>
          <w:rStyle w:val="Textoennegrita"/>
          <w:b w:val="0"/>
          <w:bCs w:val="0"/>
        </w:rPr>
        <w:t>ontenido</w:t>
      </w:r>
      <w:r w:rsidRPr="00FE6A21">
        <w:rPr>
          <w:b/>
          <w:bCs/>
        </w:rPr>
        <w:t xml:space="preserve">, </w:t>
      </w:r>
      <w:r>
        <w:rPr>
          <w:rStyle w:val="Textoennegrita"/>
          <w:b w:val="0"/>
          <w:bCs w:val="0"/>
        </w:rPr>
        <w:t>h</w:t>
      </w:r>
      <w:r w:rsidRPr="00FE6A21">
        <w:rPr>
          <w:rStyle w:val="Textoennegrita"/>
          <w:b w:val="0"/>
          <w:bCs w:val="0"/>
        </w:rPr>
        <w:t xml:space="preserve">istorial de </w:t>
      </w:r>
      <w:r>
        <w:rPr>
          <w:rStyle w:val="Textoennegrita"/>
          <w:b w:val="0"/>
          <w:bCs w:val="0"/>
        </w:rPr>
        <w:t>a</w:t>
      </w:r>
      <w:r w:rsidRPr="00FE6A21">
        <w:rPr>
          <w:rStyle w:val="Textoennegrita"/>
          <w:b w:val="0"/>
          <w:bCs w:val="0"/>
        </w:rPr>
        <w:t>ctividad</w:t>
      </w:r>
      <w:r w:rsidRPr="00FE6A21">
        <w:rPr>
          <w:b/>
          <w:bCs/>
        </w:rPr>
        <w:t xml:space="preserve"> y </w:t>
      </w:r>
      <w:r>
        <w:rPr>
          <w:rStyle w:val="Textoennegrita"/>
          <w:b w:val="0"/>
          <w:bCs w:val="0"/>
        </w:rPr>
        <w:t>r</w:t>
      </w:r>
      <w:r w:rsidRPr="00FE6A21">
        <w:rPr>
          <w:rStyle w:val="Textoennegrita"/>
          <w:b w:val="0"/>
          <w:bCs w:val="0"/>
        </w:rPr>
        <w:t>eseñas</w:t>
      </w:r>
      <w:r>
        <w:t>, estableciendo relaciones entre ellas para garantizar la coherencia e integridad de los datos.</w:t>
      </w:r>
    </w:p>
    <w:p w14:paraId="18DD6ADD" w14:textId="77777777" w:rsidR="0025546A" w:rsidRPr="0025546A" w:rsidRDefault="0025546A" w:rsidP="0025546A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MX"/>
        </w:rPr>
      </w:pPr>
      <w:r w:rsidRPr="0025546A">
        <w:rPr>
          <w:rFonts w:eastAsia="Times New Roman"/>
          <w:b/>
          <w:bCs/>
          <w:lang w:eastAsia="es-MX"/>
        </w:rPr>
        <w:t>Usuarios</w:t>
      </w:r>
      <w:r w:rsidRPr="0025546A">
        <w:rPr>
          <w:rFonts w:eastAsia="Times New Roman"/>
          <w:lang w:eastAsia="es-MX"/>
        </w:rPr>
        <w:t xml:space="preserve"> – Almacena la información de los usuarios registrados.</w:t>
      </w:r>
    </w:p>
    <w:p w14:paraId="5C92DEA1" w14:textId="1B353459" w:rsidR="0025546A" w:rsidRPr="0025546A" w:rsidRDefault="0025546A" w:rsidP="0025546A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MX"/>
        </w:rPr>
      </w:pPr>
      <w:r w:rsidRPr="0025546A">
        <w:rPr>
          <w:rFonts w:eastAsia="Times New Roman"/>
          <w:b/>
          <w:bCs/>
          <w:lang w:eastAsia="es-MX"/>
        </w:rPr>
        <w:t xml:space="preserve">Historial de </w:t>
      </w:r>
      <w:r w:rsidR="00894862">
        <w:rPr>
          <w:rFonts w:eastAsia="Times New Roman"/>
          <w:b/>
          <w:bCs/>
          <w:lang w:eastAsia="es-MX"/>
        </w:rPr>
        <w:t>Visualización</w:t>
      </w:r>
      <w:r w:rsidRPr="0025546A">
        <w:rPr>
          <w:rFonts w:eastAsia="Times New Roman"/>
          <w:lang w:eastAsia="es-MX"/>
        </w:rPr>
        <w:t xml:space="preserve"> – Registra las </w:t>
      </w:r>
      <w:r w:rsidR="00894862">
        <w:rPr>
          <w:rFonts w:eastAsia="Times New Roman"/>
          <w:lang w:eastAsia="es-MX"/>
        </w:rPr>
        <w:t>visualizaciones</w:t>
      </w:r>
      <w:r w:rsidRPr="0025546A">
        <w:rPr>
          <w:rFonts w:eastAsia="Times New Roman"/>
          <w:lang w:eastAsia="es-MX"/>
        </w:rPr>
        <w:t xml:space="preserve"> del usuario.</w:t>
      </w:r>
    </w:p>
    <w:p w14:paraId="0973AC05" w14:textId="7A25237B" w:rsidR="0025546A" w:rsidRDefault="0025546A" w:rsidP="0025546A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MX"/>
        </w:rPr>
      </w:pPr>
      <w:r w:rsidRPr="0025546A">
        <w:rPr>
          <w:rFonts w:eastAsia="Times New Roman"/>
          <w:b/>
          <w:bCs/>
          <w:lang w:eastAsia="es-MX"/>
        </w:rPr>
        <w:t>Reseñas</w:t>
      </w:r>
      <w:r w:rsidRPr="0025546A">
        <w:rPr>
          <w:rFonts w:eastAsia="Times New Roman"/>
          <w:lang w:eastAsia="es-MX"/>
        </w:rPr>
        <w:t xml:space="preserve"> – Guarda las opiniones dadas por los usuarios.</w:t>
      </w:r>
    </w:p>
    <w:p w14:paraId="2D9521A4" w14:textId="49A3FAE8" w:rsidR="00FE6A21" w:rsidRPr="00FE6A21" w:rsidRDefault="00FE6A21" w:rsidP="00FE6A21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es-MX"/>
        </w:rPr>
      </w:pPr>
      <w:r w:rsidRPr="00FE6A21">
        <w:rPr>
          <w:rFonts w:eastAsia="Times New Roman"/>
          <w:lang w:eastAsia="es-MX"/>
        </w:rPr>
        <w:t>E</w:t>
      </w:r>
      <w:r>
        <w:rPr>
          <w:rFonts w:eastAsia="Times New Roman"/>
          <w:lang w:eastAsia="es-MX"/>
        </w:rPr>
        <w:t xml:space="preserve">ste modelo de la </w:t>
      </w:r>
      <w:r w:rsidRPr="00FE6A21">
        <w:rPr>
          <w:rFonts w:eastAsia="Times New Roman"/>
          <w:lang w:eastAsia="es-MX"/>
        </w:rPr>
        <w:t xml:space="preserve">base de datos se estructura en </w:t>
      </w:r>
      <w:r>
        <w:rPr>
          <w:rFonts w:eastAsia="Times New Roman"/>
          <w:lang w:eastAsia="es-MX"/>
        </w:rPr>
        <w:t>las</w:t>
      </w:r>
      <w:r w:rsidRPr="00FE6A21">
        <w:rPr>
          <w:rFonts w:eastAsia="Times New Roman"/>
          <w:lang w:eastAsia="es-MX"/>
        </w:rPr>
        <w:t xml:space="preserve"> entidades principales</w:t>
      </w:r>
      <w:r>
        <w:rPr>
          <w:rFonts w:eastAsia="Times New Roman"/>
          <w:lang w:eastAsia="es-MX"/>
        </w:rPr>
        <w:t xml:space="preserve"> mencionadas anteriormente</w:t>
      </w:r>
      <w:r w:rsidRPr="00FE6A21">
        <w:rPr>
          <w:rFonts w:eastAsia="Times New Roman"/>
          <w:lang w:eastAsia="es-MX"/>
        </w:rPr>
        <w:t xml:space="preserve"> con relaciones bien definidas:</w:t>
      </w:r>
    </w:p>
    <w:p w14:paraId="4D385B35" w14:textId="339CE0AF" w:rsidR="00FE6A21" w:rsidRPr="00FE6A21" w:rsidRDefault="00FE6A21" w:rsidP="00FE6A21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MX"/>
        </w:rPr>
      </w:pPr>
      <w:r w:rsidRPr="00FE6A21">
        <w:rPr>
          <w:rFonts w:eastAsia="Times New Roman"/>
          <w:b/>
          <w:bCs/>
          <w:lang w:eastAsia="es-MX"/>
        </w:rPr>
        <w:t>Usuarios</w:t>
      </w:r>
      <w:r w:rsidRPr="00FE6A21">
        <w:rPr>
          <w:rFonts w:eastAsia="Times New Roman"/>
          <w:lang w:eastAsia="es-MX"/>
        </w:rPr>
        <w:t xml:space="preserve"> interactúan con </w:t>
      </w:r>
      <w:r w:rsidR="00894862">
        <w:rPr>
          <w:rFonts w:eastAsia="Times New Roman"/>
          <w:lang w:eastAsia="es-MX"/>
        </w:rPr>
        <w:t>c</w:t>
      </w:r>
      <w:r w:rsidRPr="00894862">
        <w:rPr>
          <w:rFonts w:eastAsia="Times New Roman"/>
          <w:lang w:eastAsia="es-MX"/>
        </w:rPr>
        <w:t>ontenido</w:t>
      </w:r>
      <w:r w:rsidRPr="00FE6A21">
        <w:rPr>
          <w:rFonts w:eastAsia="Times New Roman"/>
          <w:lang w:eastAsia="es-MX"/>
        </w:rPr>
        <w:t xml:space="preserve"> y generan registros en </w:t>
      </w:r>
      <w:r w:rsidRPr="00FE6A21">
        <w:rPr>
          <w:rFonts w:eastAsia="Times New Roman"/>
          <w:b/>
          <w:bCs/>
          <w:lang w:eastAsia="es-MX"/>
        </w:rPr>
        <w:t xml:space="preserve">Historial de </w:t>
      </w:r>
      <w:r w:rsidR="002A01E0">
        <w:rPr>
          <w:rFonts w:eastAsia="Times New Roman"/>
          <w:b/>
          <w:bCs/>
          <w:lang w:eastAsia="es-MX"/>
        </w:rPr>
        <w:t>Visualizaciones</w:t>
      </w:r>
      <w:r w:rsidRPr="00FE6A21">
        <w:rPr>
          <w:rFonts w:eastAsia="Times New Roman"/>
          <w:lang w:eastAsia="es-MX"/>
        </w:rPr>
        <w:t>.</w:t>
      </w:r>
    </w:p>
    <w:p w14:paraId="060FD6CD" w14:textId="77777777" w:rsidR="00FE6A21" w:rsidRPr="00FE6A21" w:rsidRDefault="00FE6A21" w:rsidP="00FE6A21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MX"/>
        </w:rPr>
      </w:pPr>
      <w:r w:rsidRPr="00FE6A21">
        <w:rPr>
          <w:rFonts w:eastAsia="Times New Roman"/>
          <w:b/>
          <w:bCs/>
          <w:lang w:eastAsia="es-MX"/>
        </w:rPr>
        <w:t>Usuarios</w:t>
      </w:r>
      <w:r w:rsidRPr="00FE6A21">
        <w:rPr>
          <w:rFonts w:eastAsia="Times New Roman"/>
          <w:lang w:eastAsia="es-MX"/>
        </w:rPr>
        <w:t xml:space="preserve"> pueden dejar </w:t>
      </w:r>
      <w:r w:rsidRPr="00FE6A21">
        <w:rPr>
          <w:rFonts w:eastAsia="Times New Roman"/>
          <w:b/>
          <w:bCs/>
          <w:lang w:eastAsia="es-MX"/>
        </w:rPr>
        <w:t>Reseñas</w:t>
      </w:r>
      <w:r w:rsidRPr="00FE6A21">
        <w:rPr>
          <w:rFonts w:eastAsia="Times New Roman"/>
          <w:lang w:eastAsia="es-MX"/>
        </w:rPr>
        <w:t xml:space="preserve"> sobre el contenido que han visto.</w:t>
      </w:r>
    </w:p>
    <w:p w14:paraId="23A8D19A" w14:textId="32DD6EC6" w:rsidR="0025546A" w:rsidRPr="00FE6A21" w:rsidRDefault="00FE6A21" w:rsidP="00FE6A21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es-MX"/>
        </w:rPr>
      </w:pPr>
      <w:r w:rsidRPr="00FE6A21">
        <w:rPr>
          <w:rFonts w:eastAsia="Times New Roman"/>
          <w:lang w:eastAsia="es-MX"/>
        </w:rPr>
        <w:lastRenderedPageBreak/>
        <w:t xml:space="preserve">Este modelo permite almacenar la información de manera eficiente, garantizando integridad referencial y facilitando consultas optimizadas para mejorar la experiencia del usuario dentro del servicio de </w:t>
      </w:r>
      <w:proofErr w:type="spellStart"/>
      <w:r w:rsidRPr="00FE6A21">
        <w:rPr>
          <w:rFonts w:eastAsia="Times New Roman"/>
          <w:lang w:eastAsia="es-MX"/>
        </w:rPr>
        <w:t>streaming</w:t>
      </w:r>
      <w:proofErr w:type="spellEnd"/>
      <w:r w:rsidRPr="00FE6A21">
        <w:rPr>
          <w:rFonts w:eastAsia="Times New Roman"/>
          <w:lang w:eastAsia="es-MX"/>
        </w:rPr>
        <w:t>.</w:t>
      </w:r>
    </w:p>
    <w:p w14:paraId="5C958A52" w14:textId="29A21254" w:rsidR="0025546A" w:rsidRDefault="0025546A" w:rsidP="0025546A">
      <w:pPr>
        <w:pStyle w:val="Ttulo1"/>
      </w:pPr>
      <w:r>
        <w:t>Estructura de las tablas</w:t>
      </w:r>
    </w:p>
    <w:p w14:paraId="49A5E1C7" w14:textId="4BD055FE" w:rsidR="0025546A" w:rsidRDefault="000F65D5" w:rsidP="000F65D5">
      <w:pPr>
        <w:pStyle w:val="Ttulo2"/>
      </w:pPr>
      <w:r>
        <w:t xml:space="preserve">Tabla </w:t>
      </w:r>
      <w:r w:rsidR="00FC6406">
        <w:t>u</w:t>
      </w:r>
      <w:r>
        <w:t>suarios</w:t>
      </w:r>
    </w:p>
    <w:p w14:paraId="2767915D" w14:textId="7E7F1BE8" w:rsidR="000F65D5" w:rsidRDefault="00FC6406" w:rsidP="000F65D5">
      <w:r>
        <w:t>La tabl</w:t>
      </w:r>
      <w:r>
        <w:t xml:space="preserve">a usuarios </w:t>
      </w:r>
      <w:r>
        <w:t>almacena la información de los usuarios registrados en la plataforma, incluyendo sus credenciales de acceso y nivel de permisos dentro 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F65D5" w14:paraId="6CD3A197" w14:textId="77777777" w:rsidTr="000F65D5">
        <w:tc>
          <w:tcPr>
            <w:tcW w:w="2207" w:type="dxa"/>
          </w:tcPr>
          <w:p w14:paraId="31C88C1C" w14:textId="5827DBD0" w:rsidR="000F65D5" w:rsidRDefault="000F65D5" w:rsidP="000F65D5">
            <w:pPr>
              <w:ind w:firstLine="0"/>
            </w:pPr>
            <w:r>
              <w:t>Campo</w:t>
            </w:r>
          </w:p>
        </w:tc>
        <w:tc>
          <w:tcPr>
            <w:tcW w:w="2207" w:type="dxa"/>
          </w:tcPr>
          <w:p w14:paraId="75B3E456" w14:textId="15A30EC7" w:rsidR="000F65D5" w:rsidRDefault="000F65D5" w:rsidP="000F65D5">
            <w:pPr>
              <w:ind w:firstLine="0"/>
            </w:pPr>
            <w:r>
              <w:t>Tipo de Dato</w:t>
            </w:r>
          </w:p>
        </w:tc>
        <w:tc>
          <w:tcPr>
            <w:tcW w:w="2207" w:type="dxa"/>
          </w:tcPr>
          <w:p w14:paraId="114BB31A" w14:textId="6630431C" w:rsidR="000F65D5" w:rsidRDefault="000F65D5" w:rsidP="000F65D5">
            <w:pPr>
              <w:ind w:firstLine="0"/>
            </w:pPr>
            <w:r>
              <w:t>Restricciones</w:t>
            </w:r>
          </w:p>
        </w:tc>
        <w:tc>
          <w:tcPr>
            <w:tcW w:w="2207" w:type="dxa"/>
          </w:tcPr>
          <w:p w14:paraId="2022A9AA" w14:textId="0B692BBB" w:rsidR="000F65D5" w:rsidRDefault="000F65D5" w:rsidP="000F65D5">
            <w:pPr>
              <w:ind w:firstLine="0"/>
            </w:pPr>
            <w:r>
              <w:t>Descripción</w:t>
            </w:r>
          </w:p>
        </w:tc>
      </w:tr>
      <w:tr w:rsidR="000F65D5" w14:paraId="1A964A94" w14:textId="77777777" w:rsidTr="000F65D5">
        <w:tc>
          <w:tcPr>
            <w:tcW w:w="2207" w:type="dxa"/>
          </w:tcPr>
          <w:p w14:paraId="0DEB1EF6" w14:textId="2F6CC5F6" w:rsidR="000F65D5" w:rsidRDefault="000F65D5" w:rsidP="000F65D5">
            <w:pPr>
              <w:ind w:firstLine="0"/>
            </w:pPr>
            <w:r>
              <w:t>idUsuario</w:t>
            </w:r>
          </w:p>
        </w:tc>
        <w:tc>
          <w:tcPr>
            <w:tcW w:w="2207" w:type="dxa"/>
          </w:tcPr>
          <w:p w14:paraId="100F75A6" w14:textId="20CD190F" w:rsidR="000F65D5" w:rsidRDefault="002A01E0" w:rsidP="000F65D5">
            <w:pPr>
              <w:ind w:firstLine="0"/>
            </w:pPr>
            <w:proofErr w:type="spellStart"/>
            <w:r>
              <w:t>uuid</w:t>
            </w:r>
            <w:proofErr w:type="spellEnd"/>
          </w:p>
        </w:tc>
        <w:tc>
          <w:tcPr>
            <w:tcW w:w="2207" w:type="dxa"/>
          </w:tcPr>
          <w:p w14:paraId="3C211036" w14:textId="201A408B" w:rsidR="000F65D5" w:rsidRDefault="000F65D5" w:rsidP="000F65D5">
            <w:pPr>
              <w:ind w:firstLine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207" w:type="dxa"/>
          </w:tcPr>
          <w:p w14:paraId="5B77B637" w14:textId="56D2426E" w:rsidR="000F65D5" w:rsidRDefault="000F65D5" w:rsidP="000F65D5">
            <w:pPr>
              <w:ind w:firstLine="0"/>
            </w:pPr>
            <w:r>
              <w:t>Identificador único del usuario</w:t>
            </w:r>
          </w:p>
        </w:tc>
      </w:tr>
      <w:tr w:rsidR="000F65D5" w14:paraId="07546582" w14:textId="77777777" w:rsidTr="000F65D5">
        <w:tc>
          <w:tcPr>
            <w:tcW w:w="2207" w:type="dxa"/>
          </w:tcPr>
          <w:p w14:paraId="12B7C724" w14:textId="1D6CDEB3" w:rsidR="000F65D5" w:rsidRDefault="00306E23" w:rsidP="000F65D5">
            <w:pPr>
              <w:ind w:firstLine="0"/>
            </w:pPr>
            <w:r>
              <w:t>n</w:t>
            </w:r>
            <w:r w:rsidR="000F65D5">
              <w:t>ombre</w:t>
            </w:r>
          </w:p>
        </w:tc>
        <w:tc>
          <w:tcPr>
            <w:tcW w:w="2207" w:type="dxa"/>
          </w:tcPr>
          <w:p w14:paraId="2F5F6C79" w14:textId="677E90CC" w:rsidR="000F65D5" w:rsidRDefault="000F65D5" w:rsidP="000F65D5">
            <w:pPr>
              <w:ind w:firstLine="0"/>
            </w:pPr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"/>
            </w:tblGrid>
            <w:tr w:rsidR="000F65D5" w:rsidRPr="000F65D5" w14:paraId="543E2D80" w14:textId="77777777" w:rsidTr="000F65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875E6C" w14:textId="6150DD59" w:rsidR="000F65D5" w:rsidRPr="000F65D5" w:rsidRDefault="000F65D5" w:rsidP="000F65D5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lang w:eastAsia="es-MX"/>
                    </w:rPr>
                  </w:pPr>
                  <w:proofErr w:type="spellStart"/>
                  <w:r w:rsidRPr="000F65D5">
                    <w:rPr>
                      <w:rFonts w:eastAsia="Times New Roman"/>
                      <w:lang w:eastAsia="es-MX"/>
                    </w:rPr>
                    <w:t>N</w:t>
                  </w:r>
                  <w:r>
                    <w:rPr>
                      <w:rFonts w:eastAsia="Times New Roman"/>
                      <w:lang w:eastAsia="es-MX"/>
                    </w:rPr>
                    <w:t>ot</w:t>
                  </w:r>
                  <w:proofErr w:type="spellEnd"/>
                  <w:r w:rsidRPr="000F65D5">
                    <w:rPr>
                      <w:rFonts w:eastAsia="Times New Roman"/>
                      <w:lang w:eastAsia="es-MX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lang w:eastAsia="es-MX"/>
                    </w:rPr>
                    <w:t>Null</w:t>
                  </w:r>
                  <w:proofErr w:type="spellEnd"/>
                </w:p>
              </w:tc>
            </w:tr>
          </w:tbl>
          <w:p w14:paraId="7064604A" w14:textId="77777777" w:rsidR="000F65D5" w:rsidRPr="000F65D5" w:rsidRDefault="000F65D5" w:rsidP="000F65D5">
            <w:pPr>
              <w:ind w:firstLine="0"/>
              <w:jc w:val="left"/>
              <w:rPr>
                <w:rFonts w:eastAsia="Times New Roman"/>
                <w:vanish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65D5" w:rsidRPr="000F65D5" w14:paraId="7B916AB6" w14:textId="77777777" w:rsidTr="000F65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CEDA16" w14:textId="77777777" w:rsidR="000F65D5" w:rsidRPr="000F65D5" w:rsidRDefault="000F65D5" w:rsidP="000F65D5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lang w:eastAsia="es-MX"/>
                    </w:rPr>
                  </w:pPr>
                </w:p>
              </w:tc>
            </w:tr>
          </w:tbl>
          <w:p w14:paraId="7AD120DD" w14:textId="77777777" w:rsidR="000F65D5" w:rsidRDefault="000F65D5" w:rsidP="000F65D5">
            <w:pPr>
              <w:ind w:firstLine="0"/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1"/>
            </w:tblGrid>
            <w:tr w:rsidR="000F65D5" w:rsidRPr="000F65D5" w14:paraId="31A3E301" w14:textId="77777777" w:rsidTr="000F65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4BD6D" w14:textId="77777777" w:rsidR="000F65D5" w:rsidRPr="000F65D5" w:rsidRDefault="000F65D5" w:rsidP="000F65D5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lang w:eastAsia="es-MX"/>
                    </w:rPr>
                  </w:pPr>
                  <w:r w:rsidRPr="000F65D5">
                    <w:rPr>
                      <w:rFonts w:eastAsia="Times New Roman"/>
                      <w:lang w:eastAsia="es-MX"/>
                    </w:rPr>
                    <w:t>Nombre del usuario</w:t>
                  </w:r>
                </w:p>
              </w:tc>
            </w:tr>
          </w:tbl>
          <w:p w14:paraId="7748601F" w14:textId="77777777" w:rsidR="000F65D5" w:rsidRPr="000F65D5" w:rsidRDefault="000F65D5" w:rsidP="000F65D5">
            <w:pPr>
              <w:ind w:firstLine="0"/>
              <w:jc w:val="left"/>
              <w:rPr>
                <w:rFonts w:eastAsia="Times New Roman"/>
                <w:vanish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65D5" w:rsidRPr="000F65D5" w14:paraId="44D02287" w14:textId="77777777" w:rsidTr="000F65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9C7F65" w14:textId="77777777" w:rsidR="000F65D5" w:rsidRPr="000F65D5" w:rsidRDefault="000F65D5" w:rsidP="000F65D5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lang w:eastAsia="es-MX"/>
                    </w:rPr>
                  </w:pPr>
                </w:p>
              </w:tc>
            </w:tr>
          </w:tbl>
          <w:p w14:paraId="43E6C65B" w14:textId="77777777" w:rsidR="000F65D5" w:rsidRDefault="000F65D5" w:rsidP="000F65D5">
            <w:pPr>
              <w:ind w:firstLine="0"/>
            </w:pPr>
          </w:p>
        </w:tc>
      </w:tr>
      <w:tr w:rsidR="000F65D5" w14:paraId="569502AB" w14:textId="77777777" w:rsidTr="000F65D5">
        <w:tc>
          <w:tcPr>
            <w:tcW w:w="2207" w:type="dxa"/>
          </w:tcPr>
          <w:p w14:paraId="4BC6D48A" w14:textId="40BE97A7" w:rsidR="000F65D5" w:rsidRDefault="00306E23" w:rsidP="000F65D5">
            <w:pPr>
              <w:ind w:firstLine="0"/>
            </w:pPr>
            <w:proofErr w:type="spellStart"/>
            <w:r>
              <w:t>a</w:t>
            </w:r>
            <w:r w:rsidR="000F65D5">
              <w:t>p</w:t>
            </w:r>
            <w:r w:rsidR="005809B6">
              <w:t>_paterno</w:t>
            </w:r>
            <w:proofErr w:type="spellEnd"/>
          </w:p>
        </w:tc>
        <w:tc>
          <w:tcPr>
            <w:tcW w:w="2207" w:type="dxa"/>
          </w:tcPr>
          <w:p w14:paraId="25D48155" w14:textId="12B85AB7" w:rsidR="000F65D5" w:rsidRDefault="000F65D5" w:rsidP="000F65D5">
            <w:pPr>
              <w:ind w:firstLine="0"/>
            </w:pPr>
            <w:proofErr w:type="spellStart"/>
            <w:r>
              <w:t>v</w:t>
            </w:r>
            <w:r>
              <w:t>archar</w:t>
            </w:r>
            <w:proofErr w:type="spellEnd"/>
            <w:r>
              <w:t xml:space="preserve"> (</w:t>
            </w:r>
            <w:r>
              <w:t>3</w:t>
            </w:r>
            <w:r>
              <w:t>0)</w:t>
            </w: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"/>
            </w:tblGrid>
            <w:tr w:rsidR="000F65D5" w:rsidRPr="000F65D5" w14:paraId="3F695802" w14:textId="77777777" w:rsidTr="000F65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FD81CC" w14:textId="767F213A" w:rsidR="000F65D5" w:rsidRPr="000F65D5" w:rsidRDefault="000F65D5" w:rsidP="000F65D5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lang w:eastAsia="es-MX"/>
                    </w:rPr>
                  </w:pPr>
                  <w:proofErr w:type="spellStart"/>
                  <w:r w:rsidRPr="000F65D5">
                    <w:rPr>
                      <w:rFonts w:eastAsia="Times New Roman"/>
                      <w:lang w:eastAsia="es-MX"/>
                    </w:rPr>
                    <w:t>N</w:t>
                  </w:r>
                  <w:r>
                    <w:rPr>
                      <w:rFonts w:eastAsia="Times New Roman"/>
                      <w:lang w:eastAsia="es-MX"/>
                    </w:rPr>
                    <w:t>ot</w:t>
                  </w:r>
                  <w:proofErr w:type="spellEnd"/>
                  <w:r w:rsidRPr="000F65D5">
                    <w:rPr>
                      <w:rFonts w:eastAsia="Times New Roman"/>
                      <w:lang w:eastAsia="es-MX"/>
                    </w:rPr>
                    <w:t xml:space="preserve"> </w:t>
                  </w:r>
                  <w:proofErr w:type="spellStart"/>
                  <w:r w:rsidRPr="000F65D5">
                    <w:rPr>
                      <w:rFonts w:eastAsia="Times New Roman"/>
                      <w:lang w:eastAsia="es-MX"/>
                    </w:rPr>
                    <w:t>N</w:t>
                  </w:r>
                  <w:r>
                    <w:rPr>
                      <w:rFonts w:eastAsia="Times New Roman"/>
                      <w:lang w:eastAsia="es-MX"/>
                    </w:rPr>
                    <w:t>ull</w:t>
                  </w:r>
                  <w:proofErr w:type="spellEnd"/>
                </w:p>
              </w:tc>
            </w:tr>
          </w:tbl>
          <w:p w14:paraId="476229F4" w14:textId="77777777" w:rsidR="000F65D5" w:rsidRPr="000F65D5" w:rsidRDefault="000F65D5" w:rsidP="000F65D5">
            <w:pPr>
              <w:ind w:firstLine="0"/>
              <w:jc w:val="left"/>
              <w:rPr>
                <w:rFonts w:eastAsia="Times New Roman"/>
                <w:vanish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65D5" w:rsidRPr="000F65D5" w14:paraId="6F6D791A" w14:textId="77777777" w:rsidTr="000F65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F05EB1" w14:textId="77777777" w:rsidR="000F65D5" w:rsidRPr="000F65D5" w:rsidRDefault="000F65D5" w:rsidP="000F65D5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lang w:eastAsia="es-MX"/>
                    </w:rPr>
                  </w:pPr>
                </w:p>
              </w:tc>
            </w:tr>
          </w:tbl>
          <w:p w14:paraId="6472737E" w14:textId="77777777" w:rsidR="000F65D5" w:rsidRDefault="000F65D5" w:rsidP="000F65D5">
            <w:pPr>
              <w:ind w:firstLine="0"/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1"/>
            </w:tblGrid>
            <w:tr w:rsidR="000F65D5" w:rsidRPr="000F65D5" w14:paraId="5D3FE3A6" w14:textId="77777777" w:rsidTr="000F65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EFE564" w14:textId="23BFBE20" w:rsidR="000F65D5" w:rsidRPr="000F65D5" w:rsidRDefault="000F65D5" w:rsidP="000F65D5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lang w:eastAsia="es-MX"/>
                    </w:rPr>
                  </w:pPr>
                  <w:r>
                    <w:rPr>
                      <w:rFonts w:eastAsia="Times New Roman"/>
                      <w:lang w:eastAsia="es-MX"/>
                    </w:rPr>
                    <w:t>Apellido</w:t>
                  </w:r>
                  <w:r w:rsidRPr="000F65D5">
                    <w:rPr>
                      <w:rFonts w:eastAsia="Times New Roman"/>
                      <w:lang w:eastAsia="es-MX"/>
                    </w:rPr>
                    <w:t xml:space="preserve"> </w:t>
                  </w:r>
                  <w:r w:rsidR="005809B6">
                    <w:rPr>
                      <w:rFonts w:eastAsia="Times New Roman"/>
                      <w:lang w:eastAsia="es-MX"/>
                    </w:rPr>
                    <w:t xml:space="preserve">paterno </w:t>
                  </w:r>
                  <w:r w:rsidRPr="000F65D5">
                    <w:rPr>
                      <w:rFonts w:eastAsia="Times New Roman"/>
                      <w:lang w:eastAsia="es-MX"/>
                    </w:rPr>
                    <w:t>del usuario</w:t>
                  </w:r>
                </w:p>
              </w:tc>
            </w:tr>
          </w:tbl>
          <w:p w14:paraId="770D4B97" w14:textId="77777777" w:rsidR="000F65D5" w:rsidRPr="000F65D5" w:rsidRDefault="000F65D5" w:rsidP="000F65D5">
            <w:pPr>
              <w:ind w:firstLine="0"/>
              <w:jc w:val="left"/>
              <w:rPr>
                <w:rFonts w:eastAsia="Times New Roman"/>
                <w:vanish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65D5" w:rsidRPr="000F65D5" w14:paraId="7F2B7766" w14:textId="77777777" w:rsidTr="000F65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19DC76" w14:textId="77777777" w:rsidR="000F65D5" w:rsidRPr="000F65D5" w:rsidRDefault="000F65D5" w:rsidP="000F65D5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lang w:eastAsia="es-MX"/>
                    </w:rPr>
                  </w:pPr>
                </w:p>
              </w:tc>
            </w:tr>
          </w:tbl>
          <w:p w14:paraId="15C58BE8" w14:textId="77777777" w:rsidR="000F65D5" w:rsidRDefault="000F65D5" w:rsidP="000F65D5">
            <w:pPr>
              <w:ind w:firstLine="0"/>
            </w:pPr>
          </w:p>
        </w:tc>
      </w:tr>
      <w:tr w:rsidR="0089263C" w14:paraId="66B7A171" w14:textId="77777777" w:rsidTr="000F65D5">
        <w:tc>
          <w:tcPr>
            <w:tcW w:w="2207" w:type="dxa"/>
          </w:tcPr>
          <w:p w14:paraId="154E72BA" w14:textId="7AE4E491" w:rsidR="0089263C" w:rsidRDefault="0089263C" w:rsidP="000F65D5">
            <w:pPr>
              <w:ind w:firstLine="0"/>
            </w:pPr>
            <w:proofErr w:type="spellStart"/>
            <w:r>
              <w:t>ap_materno</w:t>
            </w:r>
            <w:proofErr w:type="spellEnd"/>
          </w:p>
        </w:tc>
        <w:tc>
          <w:tcPr>
            <w:tcW w:w="2207" w:type="dxa"/>
          </w:tcPr>
          <w:p w14:paraId="7D941671" w14:textId="0D306C60" w:rsidR="0089263C" w:rsidRDefault="0089263C" w:rsidP="000F65D5">
            <w:pPr>
              <w:ind w:firstLine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207" w:type="dxa"/>
          </w:tcPr>
          <w:p w14:paraId="352DFB31" w14:textId="77777777" w:rsidR="0089263C" w:rsidRPr="000F65D5" w:rsidRDefault="0089263C" w:rsidP="000F65D5">
            <w:pPr>
              <w:ind w:firstLine="0"/>
              <w:jc w:val="left"/>
              <w:rPr>
                <w:rFonts w:eastAsia="Times New Roman"/>
                <w:lang w:eastAsia="es-MX"/>
              </w:rPr>
            </w:pPr>
          </w:p>
        </w:tc>
        <w:tc>
          <w:tcPr>
            <w:tcW w:w="2207" w:type="dxa"/>
          </w:tcPr>
          <w:p w14:paraId="400A504E" w14:textId="55D329C4" w:rsidR="0089263C" w:rsidRDefault="0089263C" w:rsidP="000F65D5">
            <w:pPr>
              <w:ind w:firstLine="0"/>
              <w:jc w:val="left"/>
              <w:rPr>
                <w:rFonts w:eastAsia="Times New Roman"/>
                <w:lang w:eastAsia="es-MX"/>
              </w:rPr>
            </w:pPr>
            <w:r>
              <w:rPr>
                <w:rFonts w:eastAsia="Times New Roman"/>
                <w:lang w:eastAsia="es-MX"/>
              </w:rPr>
              <w:t>Apellido</w:t>
            </w:r>
            <w:r w:rsidRPr="000F65D5">
              <w:rPr>
                <w:rFonts w:eastAsia="Times New Roman"/>
                <w:lang w:eastAsia="es-MX"/>
              </w:rPr>
              <w:t xml:space="preserve"> </w:t>
            </w:r>
            <w:r>
              <w:rPr>
                <w:rFonts w:eastAsia="Times New Roman"/>
                <w:lang w:eastAsia="es-MX"/>
              </w:rPr>
              <w:t>m</w:t>
            </w:r>
            <w:r>
              <w:rPr>
                <w:rFonts w:eastAsia="Times New Roman"/>
                <w:lang w:eastAsia="es-MX"/>
              </w:rPr>
              <w:t xml:space="preserve">aterno </w:t>
            </w:r>
            <w:r w:rsidRPr="000F65D5">
              <w:rPr>
                <w:rFonts w:eastAsia="Times New Roman"/>
                <w:lang w:eastAsia="es-MX"/>
              </w:rPr>
              <w:t>del usuario</w:t>
            </w:r>
          </w:p>
        </w:tc>
      </w:tr>
      <w:tr w:rsidR="000F65D5" w14:paraId="5BDA6CE1" w14:textId="77777777" w:rsidTr="000F65D5">
        <w:tc>
          <w:tcPr>
            <w:tcW w:w="2207" w:type="dxa"/>
          </w:tcPr>
          <w:p w14:paraId="2D944D96" w14:textId="751869FC" w:rsidR="000F65D5" w:rsidRDefault="00782263" w:rsidP="000F65D5">
            <w:pPr>
              <w:ind w:firstLine="0"/>
            </w:pPr>
            <w:r>
              <w:t>E</w:t>
            </w:r>
            <w:r w:rsidR="000F65D5">
              <w:t>mail</w:t>
            </w:r>
          </w:p>
        </w:tc>
        <w:tc>
          <w:tcPr>
            <w:tcW w:w="2207" w:type="dxa"/>
          </w:tcPr>
          <w:p w14:paraId="2D7149D0" w14:textId="601C7AD9" w:rsidR="000F65D5" w:rsidRDefault="000F65D5" w:rsidP="000F65D5">
            <w:pPr>
              <w:ind w:firstLine="0"/>
            </w:pPr>
            <w:proofErr w:type="spellStart"/>
            <w:r>
              <w:t>v</w:t>
            </w:r>
            <w:r>
              <w:t>archar</w:t>
            </w:r>
            <w:proofErr w:type="spellEnd"/>
            <w:r>
              <w:t xml:space="preserve"> (</w:t>
            </w:r>
            <w:r>
              <w:t>10</w:t>
            </w:r>
            <w:r>
              <w:t>0)</w:t>
            </w:r>
          </w:p>
        </w:tc>
        <w:tc>
          <w:tcPr>
            <w:tcW w:w="2207" w:type="dxa"/>
          </w:tcPr>
          <w:p w14:paraId="6E296DA0" w14:textId="083BC033" w:rsidR="000F65D5" w:rsidRDefault="000F65D5" w:rsidP="000F65D5">
            <w:pPr>
              <w:ind w:firstLine="0"/>
            </w:pP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207" w:type="dxa"/>
          </w:tcPr>
          <w:p w14:paraId="465F94C0" w14:textId="5A246552" w:rsidR="000F65D5" w:rsidRDefault="000F65D5" w:rsidP="000F65D5">
            <w:pPr>
              <w:ind w:firstLine="0"/>
            </w:pPr>
            <w:r>
              <w:t>Correo electrónico del usuario</w:t>
            </w:r>
          </w:p>
        </w:tc>
      </w:tr>
      <w:tr w:rsidR="000F65D5" w14:paraId="60D77432" w14:textId="77777777" w:rsidTr="000F65D5">
        <w:tc>
          <w:tcPr>
            <w:tcW w:w="2207" w:type="dxa"/>
          </w:tcPr>
          <w:p w14:paraId="658FD97D" w14:textId="51502A1A" w:rsidR="000F65D5" w:rsidRDefault="00782263" w:rsidP="000F65D5">
            <w:pPr>
              <w:ind w:firstLine="0"/>
            </w:pPr>
            <w:r>
              <w:t>P</w:t>
            </w:r>
            <w:r w:rsidR="000F65D5">
              <w:t>assword</w:t>
            </w:r>
          </w:p>
        </w:tc>
        <w:tc>
          <w:tcPr>
            <w:tcW w:w="2207" w:type="dxa"/>
          </w:tcPr>
          <w:p w14:paraId="5A9783E0" w14:textId="3AA73546" w:rsidR="000F65D5" w:rsidRDefault="000F65D5" w:rsidP="000F65D5">
            <w:pPr>
              <w:ind w:firstLine="0"/>
            </w:pPr>
            <w:proofErr w:type="spellStart"/>
            <w:r>
              <w:t>v</w:t>
            </w:r>
            <w:r>
              <w:t>archar</w:t>
            </w:r>
            <w:proofErr w:type="spellEnd"/>
            <w:r>
              <w:t xml:space="preserve"> (50)</w:t>
            </w:r>
          </w:p>
        </w:tc>
        <w:tc>
          <w:tcPr>
            <w:tcW w:w="2207" w:type="dxa"/>
          </w:tcPr>
          <w:p w14:paraId="01AAFEB2" w14:textId="063ED3C7" w:rsidR="000F65D5" w:rsidRDefault="000F65D5" w:rsidP="000F65D5">
            <w:pPr>
              <w:ind w:firstLine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207" w:type="dxa"/>
          </w:tcPr>
          <w:p w14:paraId="17F9AFBC" w14:textId="585C4B15" w:rsidR="000F65D5" w:rsidRDefault="000F65D5" w:rsidP="000F65D5">
            <w:pPr>
              <w:ind w:firstLine="0"/>
            </w:pPr>
            <w:r>
              <w:t>Contraseña encriptada</w:t>
            </w:r>
          </w:p>
        </w:tc>
      </w:tr>
      <w:tr w:rsidR="000F65D5" w14:paraId="4728D9A2" w14:textId="77777777" w:rsidTr="000F65D5">
        <w:tc>
          <w:tcPr>
            <w:tcW w:w="2207" w:type="dxa"/>
          </w:tcPr>
          <w:p w14:paraId="138E3A5A" w14:textId="604FAD96" w:rsidR="000F65D5" w:rsidRDefault="00FC6406" w:rsidP="000F65D5">
            <w:pPr>
              <w:ind w:firstLine="0"/>
            </w:pPr>
            <w:r>
              <w:t>r</w:t>
            </w:r>
            <w:r w:rsidR="000F65D5">
              <w:t>ol</w:t>
            </w:r>
          </w:p>
        </w:tc>
        <w:tc>
          <w:tcPr>
            <w:tcW w:w="2207" w:type="dxa"/>
          </w:tcPr>
          <w:p w14:paraId="5261550D" w14:textId="0958ACF5" w:rsidR="000F65D5" w:rsidRDefault="002A01E0" w:rsidP="000F65D5">
            <w:pPr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207" w:type="dxa"/>
          </w:tcPr>
          <w:p w14:paraId="7B08C310" w14:textId="7A823690" w:rsidR="000F65D5" w:rsidRDefault="000F65D5" w:rsidP="000F65D5">
            <w:pPr>
              <w:ind w:firstLine="0"/>
            </w:pPr>
          </w:p>
        </w:tc>
        <w:tc>
          <w:tcPr>
            <w:tcW w:w="2207" w:type="dxa"/>
          </w:tcPr>
          <w:p w14:paraId="1A3039DF" w14:textId="03A31BF0" w:rsidR="000F65D5" w:rsidRDefault="000F65D5" w:rsidP="000F65D5">
            <w:pPr>
              <w:ind w:firstLine="0"/>
            </w:pPr>
            <w:r>
              <w:t>Rol del usuario</w:t>
            </w:r>
            <w:r w:rsidR="00FC6406">
              <w:t xml:space="preserve"> y nivel de permisos</w:t>
            </w:r>
          </w:p>
        </w:tc>
      </w:tr>
      <w:tr w:rsidR="000F65D5" w14:paraId="6104C211" w14:textId="77777777" w:rsidTr="000F65D5">
        <w:tc>
          <w:tcPr>
            <w:tcW w:w="2207" w:type="dxa"/>
          </w:tcPr>
          <w:p w14:paraId="48CC329C" w14:textId="3301E079" w:rsidR="000F65D5" w:rsidRDefault="000F65D5" w:rsidP="000F65D5">
            <w:pPr>
              <w:ind w:firstLine="0"/>
            </w:pPr>
            <w:r>
              <w:t>ultima_sesion</w:t>
            </w:r>
          </w:p>
        </w:tc>
        <w:tc>
          <w:tcPr>
            <w:tcW w:w="2207" w:type="dxa"/>
          </w:tcPr>
          <w:p w14:paraId="5CBE676F" w14:textId="7517E2B4" w:rsidR="000F65D5" w:rsidRDefault="000F65D5" w:rsidP="000F65D5">
            <w:pPr>
              <w:ind w:firstLine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2207" w:type="dxa"/>
          </w:tcPr>
          <w:p w14:paraId="0F92E239" w14:textId="41FF5DC0" w:rsidR="000F65D5" w:rsidRDefault="00712DFF" w:rsidP="000F65D5">
            <w:pPr>
              <w:ind w:firstLine="0"/>
            </w:pPr>
            <w:r>
              <w:t xml:space="preserve">Default </w:t>
            </w:r>
            <w:proofErr w:type="spellStart"/>
            <w:r>
              <w:t>Now</w:t>
            </w:r>
            <w:proofErr w:type="spellEnd"/>
            <w:r>
              <w:t>()</w:t>
            </w:r>
          </w:p>
        </w:tc>
        <w:tc>
          <w:tcPr>
            <w:tcW w:w="2207" w:type="dxa"/>
          </w:tcPr>
          <w:p w14:paraId="10FD5078" w14:textId="646E9576" w:rsidR="000F65D5" w:rsidRDefault="00712DFF" w:rsidP="000F65D5">
            <w:pPr>
              <w:ind w:firstLine="0"/>
            </w:pPr>
            <w:r>
              <w:t xml:space="preserve">Fecha de </w:t>
            </w:r>
            <w:r>
              <w:t>ultimo inicio de sesión</w:t>
            </w:r>
            <w:r>
              <w:t xml:space="preserve"> de la cuenta</w:t>
            </w:r>
          </w:p>
        </w:tc>
      </w:tr>
      <w:tr w:rsidR="00712DFF" w14:paraId="50FA2AF4" w14:textId="77777777" w:rsidTr="000F65D5">
        <w:tc>
          <w:tcPr>
            <w:tcW w:w="2207" w:type="dxa"/>
          </w:tcPr>
          <w:p w14:paraId="58DFCD0E" w14:textId="551C0A9C" w:rsidR="00712DFF" w:rsidRDefault="00712DFF" w:rsidP="00712DFF">
            <w:pPr>
              <w:ind w:firstLine="0"/>
            </w:pPr>
            <w:r>
              <w:t>creado_en</w:t>
            </w:r>
          </w:p>
        </w:tc>
        <w:tc>
          <w:tcPr>
            <w:tcW w:w="2207" w:type="dxa"/>
          </w:tcPr>
          <w:p w14:paraId="1CCA646F" w14:textId="14C9BC1B" w:rsidR="00712DFF" w:rsidRDefault="00712DFF" w:rsidP="00712DFF">
            <w:pPr>
              <w:ind w:firstLine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2207" w:type="dxa"/>
          </w:tcPr>
          <w:p w14:paraId="1B7BC1B4" w14:textId="79C95C9E" w:rsidR="00712DFF" w:rsidRDefault="00712DFF" w:rsidP="00712DFF">
            <w:pPr>
              <w:ind w:firstLine="0"/>
            </w:pPr>
            <w:r>
              <w:t xml:space="preserve">Default </w:t>
            </w:r>
            <w:proofErr w:type="spellStart"/>
            <w:r>
              <w:t>Now</w:t>
            </w:r>
            <w:proofErr w:type="spellEnd"/>
            <w:r>
              <w:t>()</w:t>
            </w:r>
          </w:p>
        </w:tc>
        <w:tc>
          <w:tcPr>
            <w:tcW w:w="2207" w:type="dxa"/>
          </w:tcPr>
          <w:p w14:paraId="75C2E5E3" w14:textId="566384A9" w:rsidR="00712DFF" w:rsidRDefault="00712DFF" w:rsidP="00712DFF">
            <w:pPr>
              <w:ind w:firstLine="0"/>
            </w:pPr>
            <w:r>
              <w:t>Fecha de creación de la cuenta</w:t>
            </w:r>
          </w:p>
        </w:tc>
      </w:tr>
      <w:tr w:rsidR="00712DFF" w14:paraId="452E9F1F" w14:textId="77777777" w:rsidTr="000F65D5">
        <w:tc>
          <w:tcPr>
            <w:tcW w:w="2207" w:type="dxa"/>
          </w:tcPr>
          <w:p w14:paraId="1FD6D192" w14:textId="6ABE9C8E" w:rsidR="00712DFF" w:rsidRDefault="00712DFF" w:rsidP="00712DFF">
            <w:pPr>
              <w:ind w:firstLine="0"/>
            </w:pPr>
            <w:proofErr w:type="spellStart"/>
            <w:r>
              <w:t>actualizado_en</w:t>
            </w:r>
            <w:proofErr w:type="spellEnd"/>
          </w:p>
        </w:tc>
        <w:tc>
          <w:tcPr>
            <w:tcW w:w="2207" w:type="dxa"/>
          </w:tcPr>
          <w:p w14:paraId="0F328005" w14:textId="15B98721" w:rsidR="00712DFF" w:rsidRDefault="00712DFF" w:rsidP="00712DFF">
            <w:pPr>
              <w:ind w:firstLine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2207" w:type="dxa"/>
          </w:tcPr>
          <w:p w14:paraId="1F65F937" w14:textId="24692F6A" w:rsidR="00712DFF" w:rsidRDefault="00712DFF" w:rsidP="00712DFF">
            <w:pPr>
              <w:ind w:firstLine="0"/>
            </w:pPr>
            <w:r>
              <w:t xml:space="preserve">Default </w:t>
            </w:r>
            <w:proofErr w:type="spellStart"/>
            <w:r>
              <w:t>Now</w:t>
            </w:r>
            <w:proofErr w:type="spellEnd"/>
            <w:r>
              <w:t>()</w:t>
            </w:r>
          </w:p>
        </w:tc>
        <w:tc>
          <w:tcPr>
            <w:tcW w:w="2207" w:type="dxa"/>
          </w:tcPr>
          <w:p w14:paraId="26166BB4" w14:textId="66B3D87A" w:rsidR="00712DFF" w:rsidRDefault="00712DFF" w:rsidP="00712DFF">
            <w:pPr>
              <w:ind w:firstLine="0"/>
            </w:pPr>
            <w:r>
              <w:t xml:space="preserve">Fecha de </w:t>
            </w:r>
            <w:r>
              <w:t>actualización de datos</w:t>
            </w:r>
            <w:r>
              <w:t xml:space="preserve"> de la cuenta</w:t>
            </w:r>
          </w:p>
        </w:tc>
      </w:tr>
    </w:tbl>
    <w:p w14:paraId="26811563" w14:textId="2373886D" w:rsidR="000F65D5" w:rsidRDefault="000F65D5" w:rsidP="000F65D5"/>
    <w:p w14:paraId="224586F4" w14:textId="48133646" w:rsidR="00FC6406" w:rsidRDefault="00FC6406" w:rsidP="00FC6406">
      <w:pPr>
        <w:pStyle w:val="Ttulo2"/>
      </w:pPr>
      <w:r>
        <w:t xml:space="preserve">Relaciones de </w:t>
      </w:r>
      <w:r w:rsidR="00306E23">
        <w:t>usuarios</w:t>
      </w:r>
    </w:p>
    <w:p w14:paraId="665A9E04" w14:textId="74FDE5EC" w:rsidR="00306E23" w:rsidRPr="00306E23" w:rsidRDefault="00306E23" w:rsidP="00306E23">
      <w:pPr>
        <w:pStyle w:val="Prrafodelista"/>
        <w:numPr>
          <w:ilvl w:val="0"/>
          <w:numId w:val="1"/>
        </w:numPr>
        <w:rPr>
          <w:lang w:eastAsia="es-MX"/>
        </w:rPr>
      </w:pPr>
      <w:r w:rsidRPr="00306E23">
        <w:rPr>
          <w:lang w:eastAsia="es-MX"/>
        </w:rPr>
        <w:t xml:space="preserve">Un usuario puede ver múltiples contenidos, registrando sus interacciones en el historial de </w:t>
      </w:r>
      <w:r w:rsidR="002A01E0">
        <w:rPr>
          <w:lang w:eastAsia="es-MX"/>
        </w:rPr>
        <w:t>visualizaciones</w:t>
      </w:r>
      <w:r w:rsidRPr="00306E23">
        <w:rPr>
          <w:lang w:eastAsia="es-MX"/>
        </w:rPr>
        <w:t>.</w:t>
      </w:r>
    </w:p>
    <w:p w14:paraId="158067CC" w14:textId="661A1A5E" w:rsidR="00306E23" w:rsidRPr="00306E23" w:rsidRDefault="00306E23" w:rsidP="002A01E0">
      <w:pPr>
        <w:pStyle w:val="Prrafodelista"/>
        <w:numPr>
          <w:ilvl w:val="0"/>
          <w:numId w:val="1"/>
        </w:numPr>
        <w:rPr>
          <w:lang w:eastAsia="es-MX"/>
        </w:rPr>
      </w:pPr>
      <w:r w:rsidRPr="00306E23">
        <w:rPr>
          <w:lang w:eastAsia="es-MX"/>
        </w:rPr>
        <w:t>Un usuario puede escribir múltiples reseñas sobre películas o series.</w:t>
      </w:r>
    </w:p>
    <w:p w14:paraId="5016C59E" w14:textId="1C36E77D" w:rsidR="00481F65" w:rsidRDefault="00481F65" w:rsidP="00481F65">
      <w:pPr>
        <w:pStyle w:val="Ttulo2"/>
      </w:pPr>
      <w:r>
        <w:lastRenderedPageBreak/>
        <w:t>Tabla</w:t>
      </w:r>
      <w:r w:rsidR="00FC6406">
        <w:t xml:space="preserve"> </w:t>
      </w:r>
      <w:proofErr w:type="spellStart"/>
      <w:r w:rsidR="00FC6406">
        <w:t>historial_</w:t>
      </w:r>
      <w:r w:rsidR="002A01E0">
        <w:t>visualizacion</w:t>
      </w:r>
      <w:proofErr w:type="spellEnd"/>
    </w:p>
    <w:p w14:paraId="14A81984" w14:textId="7A82EC53" w:rsidR="00481F65" w:rsidRDefault="00306E23" w:rsidP="00481F65">
      <w:r>
        <w:t>La tabla</w:t>
      </w:r>
      <w:r>
        <w:t xml:space="preserve"> </w:t>
      </w:r>
      <w:proofErr w:type="spellStart"/>
      <w:r>
        <w:t>historial_</w:t>
      </w:r>
      <w:r w:rsidR="002A01E0">
        <w:t>visualizacion</w:t>
      </w:r>
      <w:proofErr w:type="spellEnd"/>
      <w:r>
        <w:t xml:space="preserve"> </w:t>
      </w:r>
      <w:r>
        <w:t>registra las interacciones de los usuarios con el contenido, permitiendo hacer seguimiento de lo que han visto y en qué momento.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028"/>
        <w:gridCol w:w="2599"/>
        <w:gridCol w:w="2078"/>
      </w:tblGrid>
      <w:tr w:rsidR="00481F65" w14:paraId="3407A2E3" w14:textId="77777777" w:rsidTr="00FC640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8BA3" w14:textId="77777777" w:rsidR="00481F65" w:rsidRDefault="00481F65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Campo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A5E9" w14:textId="77777777" w:rsidR="00481F65" w:rsidRDefault="00481F65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Tipo de Dato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DB03E" w14:textId="77777777" w:rsidR="00481F65" w:rsidRDefault="00481F65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Restricciones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F0C5" w14:textId="77777777" w:rsidR="00481F65" w:rsidRDefault="00481F65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Descripción</w:t>
            </w:r>
          </w:p>
        </w:tc>
      </w:tr>
      <w:tr w:rsidR="00481F65" w14:paraId="04D8E355" w14:textId="77777777" w:rsidTr="00FC640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0B8E8" w14:textId="07D8FB1F" w:rsidR="00481F65" w:rsidRDefault="00481F65">
            <w:pPr>
              <w:ind w:firstLine="0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id</w:t>
            </w:r>
            <w:r w:rsidR="002A01E0">
              <w:rPr>
                <w:kern w:val="2"/>
                <w14:ligatures w14:val="standardContextual"/>
              </w:rPr>
              <w:t>Visualizacion</w:t>
            </w:r>
            <w:proofErr w:type="spell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258F9" w14:textId="67C36D0B" w:rsidR="00481F65" w:rsidRDefault="002A01E0">
            <w:pPr>
              <w:ind w:firstLine="0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uuid</w:t>
            </w:r>
            <w:proofErr w:type="spellEnd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273E" w14:textId="77777777" w:rsidR="00481F65" w:rsidRDefault="00481F65">
            <w:pPr>
              <w:ind w:firstLine="0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Primary</w:t>
            </w:r>
            <w:proofErr w:type="spellEnd"/>
            <w:r>
              <w:rPr>
                <w:kern w:val="2"/>
                <w14:ligatures w14:val="standardContextual"/>
              </w:rPr>
              <w:t xml:space="preserve"> Key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46BF" w14:textId="0FC7E3D0" w:rsidR="00481F65" w:rsidRDefault="00481F65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Identificador único de</w:t>
            </w:r>
            <w:r>
              <w:rPr>
                <w:kern w:val="2"/>
                <w14:ligatures w14:val="standardContextual"/>
              </w:rPr>
              <w:t xml:space="preserve"> la actividad</w:t>
            </w:r>
          </w:p>
        </w:tc>
      </w:tr>
      <w:tr w:rsidR="00481F65" w14:paraId="4E3AE98E" w14:textId="77777777" w:rsidTr="00FC640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F478" w14:textId="3C16A6CF" w:rsidR="00481F65" w:rsidRDefault="00481F65">
            <w:pPr>
              <w:ind w:firstLine="0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id_usuario</w:t>
            </w:r>
            <w:proofErr w:type="spell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691A" w14:textId="3234E525" w:rsidR="00481F65" w:rsidRDefault="002A01E0">
            <w:pPr>
              <w:ind w:firstLine="0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uuid</w:t>
            </w:r>
            <w:proofErr w:type="spellEnd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3"/>
            </w:tblGrid>
            <w:tr w:rsidR="00481F65" w14:paraId="7605ABD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5CC531" w14:textId="32948910" w:rsidR="00481F65" w:rsidRDefault="00481F65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kern w:val="2"/>
                      <w:lang w:eastAsia="es-MX"/>
                      <w14:ligatures w14:val="standardContextual"/>
                    </w:rPr>
                  </w:pPr>
                  <w:r>
                    <w:t>FOREIGN KEY -&gt; usuarios(id</w:t>
                  </w:r>
                  <w:r w:rsidR="00FC6406">
                    <w:t>U</w:t>
                  </w:r>
                  <w:r>
                    <w:t>suario)</w:t>
                  </w:r>
                </w:p>
              </w:tc>
            </w:tr>
          </w:tbl>
          <w:p w14:paraId="529F0690" w14:textId="77777777" w:rsidR="00481F65" w:rsidRDefault="00481F65">
            <w:pPr>
              <w:ind w:firstLine="0"/>
              <w:jc w:val="left"/>
              <w:rPr>
                <w:rFonts w:eastAsia="Times New Roman"/>
                <w:vanish/>
                <w:kern w:val="2"/>
                <w:lang w:eastAsia="es-MX"/>
                <w14:ligatures w14:val="standardContextual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481F65" w14:paraId="56ECAAE7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CBB507" w14:textId="77777777" w:rsidR="00481F65" w:rsidRDefault="00481F65">
                  <w:pPr>
                    <w:rPr>
                      <w:rFonts w:eastAsia="Times New Roman"/>
                      <w:vanish/>
                      <w:kern w:val="2"/>
                      <w:lang w:eastAsia="es-MX"/>
                      <w14:ligatures w14:val="standardContextual"/>
                    </w:rPr>
                  </w:pPr>
                </w:p>
              </w:tc>
            </w:tr>
          </w:tbl>
          <w:p w14:paraId="50654632" w14:textId="77777777" w:rsidR="00481F65" w:rsidRDefault="00481F65">
            <w:pPr>
              <w:ind w:firstLine="0"/>
              <w:rPr>
                <w:kern w:val="2"/>
                <w14:ligatures w14:val="standardContextual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62"/>
            </w:tblGrid>
            <w:tr w:rsidR="00481F65" w14:paraId="1459CA0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42C3AE" w14:textId="0B142561" w:rsidR="00481F65" w:rsidRDefault="00481F65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kern w:val="2"/>
                      <w:lang w:eastAsia="es-MX"/>
                      <w14:ligatures w14:val="standardContextual"/>
                    </w:rPr>
                  </w:pPr>
                  <w:r>
                    <w:t>Usuario que realizó la acción</w:t>
                  </w:r>
                </w:p>
              </w:tc>
            </w:tr>
          </w:tbl>
          <w:p w14:paraId="53A8EE0C" w14:textId="77777777" w:rsidR="00481F65" w:rsidRDefault="00481F65">
            <w:pPr>
              <w:ind w:firstLine="0"/>
              <w:jc w:val="left"/>
              <w:rPr>
                <w:rFonts w:eastAsia="Times New Roman"/>
                <w:vanish/>
                <w:kern w:val="2"/>
                <w:lang w:eastAsia="es-MX"/>
                <w14:ligatures w14:val="standardContextual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481F65" w14:paraId="17A84814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C12B56" w14:textId="77777777" w:rsidR="00481F65" w:rsidRDefault="00481F65">
                  <w:pPr>
                    <w:rPr>
                      <w:rFonts w:eastAsia="Times New Roman"/>
                      <w:vanish/>
                      <w:kern w:val="2"/>
                      <w:lang w:eastAsia="es-MX"/>
                      <w14:ligatures w14:val="standardContextual"/>
                    </w:rPr>
                  </w:pPr>
                </w:p>
              </w:tc>
            </w:tr>
          </w:tbl>
          <w:p w14:paraId="2DE1E5D5" w14:textId="77777777" w:rsidR="00481F65" w:rsidRDefault="00481F65">
            <w:pPr>
              <w:ind w:firstLine="0"/>
              <w:rPr>
                <w:kern w:val="2"/>
                <w14:ligatures w14:val="standardContextual"/>
              </w:rPr>
            </w:pPr>
          </w:p>
        </w:tc>
      </w:tr>
      <w:tr w:rsidR="00481F65" w14:paraId="39EE253A" w14:textId="77777777" w:rsidTr="00FC640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4"/>
            </w:tblGrid>
            <w:tr w:rsidR="00481F65" w:rsidRPr="00481F65" w14:paraId="3C73B36C" w14:textId="77777777" w:rsidTr="00481F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4A4633" w14:textId="77777777" w:rsidR="00481F65" w:rsidRPr="00481F65" w:rsidRDefault="00481F65" w:rsidP="00481F65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lang w:eastAsia="es-MX"/>
                    </w:rPr>
                  </w:pPr>
                  <w:proofErr w:type="spellStart"/>
                  <w:r w:rsidRPr="00481F65">
                    <w:rPr>
                      <w:rFonts w:eastAsia="Times New Roman"/>
                      <w:lang w:eastAsia="es-MX"/>
                    </w:rPr>
                    <w:t>id_contenido</w:t>
                  </w:r>
                  <w:proofErr w:type="spellEnd"/>
                </w:p>
              </w:tc>
            </w:tr>
          </w:tbl>
          <w:p w14:paraId="3DB7061C" w14:textId="77777777" w:rsidR="00481F65" w:rsidRPr="00481F65" w:rsidRDefault="00481F65" w:rsidP="00481F65">
            <w:pPr>
              <w:ind w:firstLine="0"/>
              <w:jc w:val="left"/>
              <w:rPr>
                <w:rFonts w:eastAsia="Times New Roman"/>
                <w:vanish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1F65" w:rsidRPr="00481F65" w14:paraId="062E1682" w14:textId="77777777" w:rsidTr="00481F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723A29" w14:textId="77777777" w:rsidR="00481F65" w:rsidRPr="00481F65" w:rsidRDefault="00481F65" w:rsidP="00481F65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lang w:eastAsia="es-MX"/>
                    </w:rPr>
                  </w:pPr>
                </w:p>
              </w:tc>
            </w:tr>
          </w:tbl>
          <w:p w14:paraId="451EC9DF" w14:textId="0F887056" w:rsidR="00481F65" w:rsidRDefault="00481F65">
            <w:pPr>
              <w:ind w:firstLine="0"/>
              <w:rPr>
                <w:kern w:val="2"/>
                <w14:ligatures w14:val="standardContextual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4F52" w14:textId="43138200" w:rsidR="00481F65" w:rsidRDefault="002A01E0">
            <w:pPr>
              <w:ind w:firstLine="0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varchar</w:t>
            </w:r>
            <w:proofErr w:type="spellEnd"/>
            <w:r>
              <w:rPr>
                <w:kern w:val="2"/>
                <w14:ligatures w14:val="standardContextual"/>
              </w:rPr>
              <w:t>(24)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481F65" w14:paraId="7D6B5FDD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07B9B1" w14:textId="77777777" w:rsidR="00481F65" w:rsidRDefault="00481F65">
                  <w:pPr>
                    <w:rPr>
                      <w:rFonts w:eastAsia="Times New Roman"/>
                      <w:vanish/>
                      <w:kern w:val="2"/>
                      <w:lang w:eastAsia="es-MX"/>
                      <w14:ligatures w14:val="standardContextual"/>
                    </w:rPr>
                  </w:pPr>
                </w:p>
              </w:tc>
            </w:tr>
          </w:tbl>
          <w:p w14:paraId="1B4993B5" w14:textId="77777777" w:rsidR="00481F65" w:rsidRDefault="00481F65">
            <w:pPr>
              <w:ind w:firstLine="0"/>
              <w:rPr>
                <w:kern w:val="2"/>
                <w14:ligatures w14:val="standardContextual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62"/>
            </w:tblGrid>
            <w:tr w:rsidR="00481F65" w14:paraId="4CF6FD6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B438E1" w14:textId="19995B09" w:rsidR="00481F65" w:rsidRDefault="00FC6406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kern w:val="2"/>
                      <w:lang w:eastAsia="es-MX"/>
                      <w14:ligatures w14:val="standardContextual"/>
                    </w:rPr>
                  </w:pPr>
                  <w:r>
                    <w:t>Contenido interactuado</w:t>
                  </w:r>
                </w:p>
              </w:tc>
            </w:tr>
          </w:tbl>
          <w:p w14:paraId="3A65622B" w14:textId="77777777" w:rsidR="00481F65" w:rsidRDefault="00481F65">
            <w:pPr>
              <w:ind w:firstLine="0"/>
              <w:jc w:val="left"/>
              <w:rPr>
                <w:rFonts w:eastAsia="Times New Roman"/>
                <w:vanish/>
                <w:kern w:val="2"/>
                <w:lang w:eastAsia="es-MX"/>
                <w14:ligatures w14:val="standardContextual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481F65" w14:paraId="1C76713A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73D31A" w14:textId="77777777" w:rsidR="00481F65" w:rsidRDefault="00481F65">
                  <w:pPr>
                    <w:rPr>
                      <w:rFonts w:eastAsia="Times New Roman"/>
                      <w:vanish/>
                      <w:kern w:val="2"/>
                      <w:lang w:eastAsia="es-MX"/>
                      <w14:ligatures w14:val="standardContextual"/>
                    </w:rPr>
                  </w:pPr>
                </w:p>
              </w:tc>
            </w:tr>
          </w:tbl>
          <w:p w14:paraId="06E27D50" w14:textId="77777777" w:rsidR="00481F65" w:rsidRDefault="00481F65">
            <w:pPr>
              <w:ind w:firstLine="0"/>
              <w:rPr>
                <w:kern w:val="2"/>
                <w14:ligatures w14:val="standardContextual"/>
              </w:rPr>
            </w:pPr>
          </w:p>
        </w:tc>
      </w:tr>
      <w:tr w:rsidR="00481F65" w14:paraId="5FB39799" w14:textId="77777777" w:rsidTr="00FC640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700A2" w14:textId="495A809D" w:rsidR="00481F65" w:rsidRDefault="00782263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</w:t>
            </w:r>
            <w:r w:rsidR="002A01E0">
              <w:rPr>
                <w:kern w:val="2"/>
                <w14:ligatures w14:val="standardContextual"/>
              </w:rPr>
              <w:t>rogreso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032C" w14:textId="3E3F20D1" w:rsidR="00481F65" w:rsidRDefault="00481F65">
            <w:pPr>
              <w:ind w:firstLine="0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varchar</w:t>
            </w:r>
            <w:proofErr w:type="spellEnd"/>
            <w:r>
              <w:rPr>
                <w:kern w:val="2"/>
                <w14:ligatures w14:val="standardContextual"/>
              </w:rPr>
              <w:t xml:space="preserve"> (</w:t>
            </w:r>
            <w:r w:rsidR="00FC6406">
              <w:rPr>
                <w:kern w:val="2"/>
                <w14:ligatures w14:val="standardContextual"/>
              </w:rPr>
              <w:t>5</w:t>
            </w:r>
            <w:r>
              <w:rPr>
                <w:kern w:val="2"/>
                <w14:ligatures w14:val="standardContextual"/>
              </w:rPr>
              <w:t>0)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66AEF" w14:textId="1D1A1B96" w:rsidR="00481F65" w:rsidRDefault="002A01E0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INT CHECK (progreso BETWEEN 0 AND 100)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C6406" w:rsidRPr="00FC6406" w14:paraId="39BB3A46" w14:textId="77777777" w:rsidTr="00FC6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D3F06D" w14:textId="77777777" w:rsidR="00FC6406" w:rsidRPr="00FC6406" w:rsidRDefault="00FC6406" w:rsidP="00FC6406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14:paraId="5EB75D81" w14:textId="77777777" w:rsidR="00FC6406" w:rsidRPr="00FC6406" w:rsidRDefault="00FC6406" w:rsidP="00FC6406">
            <w:pPr>
              <w:ind w:firstLine="0"/>
              <w:jc w:val="left"/>
              <w:rPr>
                <w:rFonts w:eastAsia="Times New Roman"/>
                <w:vanish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2"/>
            </w:tblGrid>
            <w:tr w:rsidR="00FC6406" w:rsidRPr="00FC6406" w14:paraId="5EDA3437" w14:textId="77777777" w:rsidTr="00FC6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8B020B" w14:textId="50F259BB" w:rsidR="00FC6406" w:rsidRPr="00FC6406" w:rsidRDefault="002A01E0" w:rsidP="00FC6406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lang w:eastAsia="es-MX"/>
                    </w:rPr>
                  </w:pPr>
                  <w:r>
                    <w:rPr>
                      <w:rFonts w:eastAsia="Times New Roman"/>
                      <w:lang w:eastAsia="es-MX"/>
                    </w:rPr>
                    <w:t>Progreso del contenido</w:t>
                  </w:r>
                </w:p>
              </w:tc>
            </w:tr>
          </w:tbl>
          <w:p w14:paraId="2840F995" w14:textId="724CF15A" w:rsidR="00481F65" w:rsidRDefault="00481F65">
            <w:pPr>
              <w:ind w:firstLine="0"/>
              <w:rPr>
                <w:kern w:val="2"/>
                <w14:ligatures w14:val="standardContextual"/>
              </w:rPr>
            </w:pPr>
          </w:p>
        </w:tc>
      </w:tr>
      <w:tr w:rsidR="00481F65" w14:paraId="2583DBFD" w14:textId="77777777" w:rsidTr="00FC640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BB861" w14:textId="569EA2D8" w:rsidR="00481F65" w:rsidRDefault="00FC6406">
            <w:pPr>
              <w:ind w:firstLine="0"/>
              <w:rPr>
                <w:kern w:val="2"/>
                <w14:ligatures w14:val="standardContextual"/>
              </w:rPr>
            </w:pPr>
            <w:proofErr w:type="spellStart"/>
            <w:r>
              <w:t>fecha_</w:t>
            </w:r>
            <w:r w:rsidR="002A01E0">
              <w:t>visto</w:t>
            </w:r>
            <w:proofErr w:type="spell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1504" w14:textId="2C40D2C6" w:rsidR="00481F65" w:rsidRDefault="00FC6406">
            <w:pPr>
              <w:ind w:firstLine="0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timestamp</w:t>
            </w:r>
            <w:proofErr w:type="spellEnd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01A2" w14:textId="0836FB4D" w:rsidR="00481F65" w:rsidRDefault="00FC6406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Default </w:t>
            </w:r>
            <w:proofErr w:type="spellStart"/>
            <w:r>
              <w:rPr>
                <w:kern w:val="2"/>
                <w14:ligatures w14:val="standardContextual"/>
              </w:rPr>
              <w:t>Now</w:t>
            </w:r>
            <w:proofErr w:type="spellEnd"/>
            <w:r>
              <w:rPr>
                <w:kern w:val="2"/>
                <w14:ligatures w14:val="standardContextual"/>
              </w:rPr>
              <w:t>()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931F" w14:textId="34BA2D26" w:rsidR="00481F65" w:rsidRDefault="00FC6406">
            <w:pPr>
              <w:ind w:firstLine="0"/>
              <w:rPr>
                <w:kern w:val="2"/>
                <w14:ligatures w14:val="standardContextual"/>
              </w:rPr>
            </w:pPr>
            <w:r>
              <w:t xml:space="preserve">Fecha y hora de la </w:t>
            </w:r>
            <w:r w:rsidR="008C178F">
              <w:t>visualización</w:t>
            </w:r>
          </w:p>
        </w:tc>
      </w:tr>
    </w:tbl>
    <w:p w14:paraId="2AFE8ED6" w14:textId="3529B0C3" w:rsidR="00481F65" w:rsidRDefault="00481F65" w:rsidP="00481F65"/>
    <w:p w14:paraId="1B6EE90E" w14:textId="2B596F64" w:rsidR="00306E23" w:rsidRDefault="00306E23" w:rsidP="00306E23">
      <w:pPr>
        <w:pStyle w:val="Ttulo2"/>
      </w:pPr>
      <w:r>
        <w:t xml:space="preserve">Relaciones de </w:t>
      </w:r>
      <w:proofErr w:type="spellStart"/>
      <w:r>
        <w:t>historial_</w:t>
      </w:r>
      <w:r w:rsidR="00F82EC3">
        <w:t>visualizacion</w:t>
      </w:r>
      <w:proofErr w:type="spellEnd"/>
    </w:p>
    <w:p w14:paraId="5DC0266E" w14:textId="3BDB60D3" w:rsidR="00306E23" w:rsidRPr="00306E23" w:rsidRDefault="00306E23" w:rsidP="00306E23">
      <w:pPr>
        <w:pStyle w:val="Prrafodelista"/>
        <w:numPr>
          <w:ilvl w:val="0"/>
          <w:numId w:val="19"/>
        </w:numPr>
        <w:rPr>
          <w:lang w:eastAsia="es-MX"/>
        </w:rPr>
      </w:pPr>
      <w:r w:rsidRPr="00306E23">
        <w:rPr>
          <w:lang w:eastAsia="es-MX"/>
        </w:rPr>
        <w:t>Un usuario puede tener múltiples registros en el historial con diferentes contenidos.</w:t>
      </w:r>
    </w:p>
    <w:p w14:paraId="2F8F2CCB" w14:textId="0C09DE6F" w:rsidR="00306E23" w:rsidRDefault="00306E23" w:rsidP="00306E23">
      <w:pPr>
        <w:pStyle w:val="Prrafodelista"/>
        <w:numPr>
          <w:ilvl w:val="0"/>
          <w:numId w:val="19"/>
        </w:numPr>
        <w:rPr>
          <w:lang w:eastAsia="es-MX"/>
        </w:rPr>
      </w:pPr>
      <w:r w:rsidRPr="00306E23">
        <w:rPr>
          <w:lang w:eastAsia="es-MX"/>
        </w:rPr>
        <w:t>Un contenido puede estar en el historial de múltiples usuarios.</w:t>
      </w:r>
    </w:p>
    <w:p w14:paraId="2C9E2A16" w14:textId="77777777" w:rsidR="00F82EC3" w:rsidRDefault="00F82EC3" w:rsidP="00F82EC3">
      <w:pPr>
        <w:pStyle w:val="Ttulo2"/>
      </w:pPr>
      <w:r>
        <w:t>Tabla reseñas</w:t>
      </w:r>
    </w:p>
    <w:p w14:paraId="4AC16A3B" w14:textId="77777777" w:rsidR="00F82EC3" w:rsidRPr="00306E23" w:rsidRDefault="00F82EC3" w:rsidP="00F82EC3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es-MX"/>
        </w:rPr>
      </w:pPr>
      <w:r w:rsidRPr="00306E23">
        <w:rPr>
          <w:rFonts w:eastAsia="Times New Roman"/>
          <w:lang w:eastAsia="es-MX"/>
        </w:rPr>
        <w:t>La tabla</w:t>
      </w:r>
      <w:r>
        <w:rPr>
          <w:rFonts w:eastAsia="Times New Roman"/>
          <w:lang w:eastAsia="es-MX"/>
        </w:rPr>
        <w:t xml:space="preserve"> reseñas </w:t>
      </w:r>
      <w:r w:rsidRPr="00306E23">
        <w:rPr>
          <w:rFonts w:eastAsia="Times New Roman"/>
          <w:lang w:eastAsia="es-MX"/>
        </w:rPr>
        <w:t>almacena las opiniones y calificaciones que los usuarios dan a las películas y series vistas.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4"/>
        <w:gridCol w:w="1967"/>
        <w:gridCol w:w="2756"/>
        <w:gridCol w:w="2031"/>
      </w:tblGrid>
      <w:tr w:rsidR="00F82EC3" w14:paraId="3D7E4818" w14:textId="77777777" w:rsidTr="003F030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523E9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Campo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909D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Tipo de Dato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BB152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Restricciones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9246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Descripción</w:t>
            </w:r>
          </w:p>
        </w:tc>
      </w:tr>
      <w:tr w:rsidR="00F82EC3" w14:paraId="3678DD52" w14:textId="77777777" w:rsidTr="003F030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9131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idResena</w:t>
            </w:r>
            <w:proofErr w:type="spellEnd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E1CA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Serial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C5D1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Primary</w:t>
            </w:r>
            <w:proofErr w:type="spellEnd"/>
            <w:r>
              <w:rPr>
                <w:kern w:val="2"/>
                <w14:ligatures w14:val="standardContextual"/>
              </w:rPr>
              <w:t xml:space="preserve"> Key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CF0C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Identificador único de la reseña</w:t>
            </w:r>
          </w:p>
        </w:tc>
      </w:tr>
      <w:tr w:rsidR="00F82EC3" w14:paraId="4FA40E32" w14:textId="77777777" w:rsidTr="003F030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"/>
            </w:tblGrid>
            <w:tr w:rsidR="00F82EC3" w:rsidRPr="00FC6406" w14:paraId="103F7CE8" w14:textId="77777777" w:rsidTr="003F03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CF6416" w14:textId="77777777" w:rsidR="00F82EC3" w:rsidRPr="00FC6406" w:rsidRDefault="00F82EC3" w:rsidP="003F030D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lang w:eastAsia="es-MX"/>
                    </w:rPr>
                  </w:pPr>
                  <w:proofErr w:type="spellStart"/>
                  <w:r w:rsidRPr="00FC6406">
                    <w:rPr>
                      <w:rFonts w:eastAsia="Times New Roman"/>
                      <w:lang w:eastAsia="es-MX"/>
                    </w:rPr>
                    <w:t>id_usuario</w:t>
                  </w:r>
                  <w:proofErr w:type="spellEnd"/>
                </w:p>
              </w:tc>
            </w:tr>
          </w:tbl>
          <w:p w14:paraId="6EA78CBF" w14:textId="77777777" w:rsidR="00F82EC3" w:rsidRPr="00FC6406" w:rsidRDefault="00F82EC3" w:rsidP="003F030D">
            <w:pPr>
              <w:ind w:firstLine="0"/>
              <w:jc w:val="left"/>
              <w:rPr>
                <w:rFonts w:eastAsia="Times New Roman"/>
                <w:vanish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82EC3" w:rsidRPr="00FC6406" w14:paraId="2C60DD3A" w14:textId="77777777" w:rsidTr="003F03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CF6BA1" w14:textId="77777777" w:rsidR="00F82EC3" w:rsidRPr="00FC6406" w:rsidRDefault="00F82EC3" w:rsidP="003F030D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lang w:eastAsia="es-MX"/>
                    </w:rPr>
                  </w:pPr>
                </w:p>
              </w:tc>
            </w:tr>
          </w:tbl>
          <w:p w14:paraId="1B13B677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B624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Integer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40"/>
            </w:tblGrid>
            <w:tr w:rsidR="00F82EC3" w14:paraId="60024776" w14:textId="77777777" w:rsidTr="003F030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9764CA" w14:textId="77777777" w:rsidR="00F82EC3" w:rsidRDefault="00F82EC3" w:rsidP="003F030D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kern w:val="2"/>
                      <w:lang w:eastAsia="es-MX"/>
                      <w14:ligatures w14:val="standardContextual"/>
                    </w:rPr>
                  </w:pPr>
                  <w:r>
                    <w:t>FOREIGN KEY -&gt; usuarios(idUsuario)</w:t>
                  </w:r>
                </w:p>
              </w:tc>
            </w:tr>
          </w:tbl>
          <w:p w14:paraId="527C6EE8" w14:textId="77777777" w:rsidR="00F82EC3" w:rsidRDefault="00F82EC3" w:rsidP="003F030D">
            <w:pPr>
              <w:ind w:firstLine="0"/>
              <w:jc w:val="left"/>
              <w:rPr>
                <w:rFonts w:eastAsia="Times New Roman"/>
                <w:vanish/>
                <w:kern w:val="2"/>
                <w:lang w:eastAsia="es-MX"/>
                <w14:ligatures w14:val="standardContextual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F82EC3" w14:paraId="3E220D4C" w14:textId="77777777" w:rsidTr="003F030D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B7897C" w14:textId="77777777" w:rsidR="00F82EC3" w:rsidRDefault="00F82EC3" w:rsidP="003F030D">
                  <w:pPr>
                    <w:rPr>
                      <w:rFonts w:eastAsia="Times New Roman"/>
                      <w:vanish/>
                      <w:kern w:val="2"/>
                      <w:lang w:eastAsia="es-MX"/>
                      <w14:ligatures w14:val="standardContextual"/>
                    </w:rPr>
                  </w:pPr>
                </w:p>
              </w:tc>
            </w:tr>
          </w:tbl>
          <w:p w14:paraId="3B64FFBD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5"/>
            </w:tblGrid>
            <w:tr w:rsidR="00F82EC3" w14:paraId="0AF53E9D" w14:textId="77777777" w:rsidTr="003F030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B3DB6A" w14:textId="77777777" w:rsidR="00F82EC3" w:rsidRDefault="00F82EC3" w:rsidP="003F030D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kern w:val="2"/>
                      <w:lang w:eastAsia="es-MX"/>
                      <w14:ligatures w14:val="standardContextual"/>
                    </w:rPr>
                  </w:pPr>
                  <w:r>
                    <w:t>Usuario que hizo la reseña</w:t>
                  </w:r>
                </w:p>
              </w:tc>
            </w:tr>
          </w:tbl>
          <w:p w14:paraId="7D6FBCFC" w14:textId="77777777" w:rsidR="00F82EC3" w:rsidRDefault="00F82EC3" w:rsidP="003F030D">
            <w:pPr>
              <w:ind w:firstLine="0"/>
              <w:jc w:val="left"/>
              <w:rPr>
                <w:rFonts w:eastAsia="Times New Roman"/>
                <w:vanish/>
                <w:kern w:val="2"/>
                <w:lang w:eastAsia="es-MX"/>
                <w14:ligatures w14:val="standardContextual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F82EC3" w14:paraId="4582F9F1" w14:textId="77777777" w:rsidTr="003F030D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B21957" w14:textId="77777777" w:rsidR="00F82EC3" w:rsidRDefault="00F82EC3" w:rsidP="003F030D">
                  <w:pPr>
                    <w:rPr>
                      <w:rFonts w:eastAsia="Times New Roman"/>
                      <w:vanish/>
                      <w:kern w:val="2"/>
                      <w:lang w:eastAsia="es-MX"/>
                      <w14:ligatures w14:val="standardContextual"/>
                    </w:rPr>
                  </w:pPr>
                </w:p>
              </w:tc>
            </w:tr>
          </w:tbl>
          <w:p w14:paraId="4CBB7C80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</w:p>
        </w:tc>
      </w:tr>
      <w:tr w:rsidR="00F82EC3" w14:paraId="2689CA53" w14:textId="77777777" w:rsidTr="003F030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4"/>
            </w:tblGrid>
            <w:tr w:rsidR="00F82EC3" w:rsidRPr="00FC6406" w14:paraId="0E07D527" w14:textId="77777777" w:rsidTr="003F03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169E1" w14:textId="77777777" w:rsidR="00F82EC3" w:rsidRPr="00FC6406" w:rsidRDefault="00F82EC3" w:rsidP="003F030D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lang w:eastAsia="es-MX"/>
                    </w:rPr>
                  </w:pPr>
                  <w:proofErr w:type="spellStart"/>
                  <w:r w:rsidRPr="00FC6406">
                    <w:rPr>
                      <w:rFonts w:eastAsia="Times New Roman"/>
                      <w:lang w:eastAsia="es-MX"/>
                    </w:rPr>
                    <w:t>id_contenido</w:t>
                  </w:r>
                  <w:proofErr w:type="spellEnd"/>
                </w:p>
              </w:tc>
            </w:tr>
          </w:tbl>
          <w:p w14:paraId="5D88E8AC" w14:textId="77777777" w:rsidR="00F82EC3" w:rsidRPr="00FC6406" w:rsidRDefault="00F82EC3" w:rsidP="003F030D">
            <w:pPr>
              <w:ind w:firstLine="0"/>
              <w:jc w:val="left"/>
              <w:rPr>
                <w:rFonts w:eastAsia="Times New Roman"/>
                <w:vanish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82EC3" w:rsidRPr="00FC6406" w14:paraId="50933F38" w14:textId="77777777" w:rsidTr="003F03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52EE77" w14:textId="77777777" w:rsidR="00F82EC3" w:rsidRPr="00FC6406" w:rsidRDefault="00F82EC3" w:rsidP="003F030D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lang w:eastAsia="es-MX"/>
                    </w:rPr>
                  </w:pPr>
                </w:p>
              </w:tc>
            </w:tr>
          </w:tbl>
          <w:p w14:paraId="3BED2814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74DDA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Integer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40"/>
            </w:tblGrid>
            <w:tr w:rsidR="00F82EC3" w14:paraId="0444736B" w14:textId="77777777" w:rsidTr="003F030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82EC3" w:rsidRPr="00FC6406" w14:paraId="00E56C2D" w14:textId="77777777" w:rsidTr="003F030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2E25BB8" w14:textId="77777777" w:rsidR="00F82EC3" w:rsidRPr="00FC6406" w:rsidRDefault="00F82EC3" w:rsidP="003F030D">
                        <w:pPr>
                          <w:spacing w:after="0" w:line="240" w:lineRule="auto"/>
                          <w:ind w:firstLine="0"/>
                          <w:jc w:val="left"/>
                          <w:rPr>
                            <w:rFonts w:eastAsia="Times New Roman"/>
                            <w:sz w:val="20"/>
                            <w:szCs w:val="20"/>
                            <w:lang w:eastAsia="es-MX"/>
                          </w:rPr>
                        </w:pPr>
                      </w:p>
                    </w:tc>
                  </w:tr>
                </w:tbl>
                <w:p w14:paraId="7C73B503" w14:textId="77777777" w:rsidR="00F82EC3" w:rsidRPr="00FC6406" w:rsidRDefault="00F82EC3" w:rsidP="003F030D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vanish/>
                      <w:lang w:eastAsia="es-MX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50"/>
                  </w:tblGrid>
                  <w:tr w:rsidR="00F82EC3" w:rsidRPr="00FC6406" w14:paraId="1DD18F96" w14:textId="77777777" w:rsidTr="003F030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DF43CE8" w14:textId="77777777" w:rsidR="00F82EC3" w:rsidRPr="00FC6406" w:rsidRDefault="00F82EC3" w:rsidP="003F030D">
                        <w:pPr>
                          <w:spacing w:after="0" w:line="240" w:lineRule="auto"/>
                          <w:ind w:firstLine="0"/>
                          <w:jc w:val="left"/>
                          <w:rPr>
                            <w:rFonts w:eastAsia="Times New Roman"/>
                            <w:lang w:eastAsia="es-MX"/>
                          </w:rPr>
                        </w:pPr>
                        <w:r w:rsidRPr="00FC6406">
                          <w:rPr>
                            <w:rFonts w:eastAsia="Times New Roman"/>
                            <w:lang w:eastAsia="es-MX"/>
                          </w:rPr>
                          <w:t>FOREIGN KEY -&gt; contenido(</w:t>
                        </w:r>
                        <w:proofErr w:type="spellStart"/>
                        <w:r w:rsidRPr="00FC6406">
                          <w:rPr>
                            <w:rFonts w:eastAsia="Times New Roman"/>
                            <w:lang w:eastAsia="es-MX"/>
                          </w:rPr>
                          <w:t>id_contenido</w:t>
                        </w:r>
                        <w:proofErr w:type="spellEnd"/>
                        <w:r w:rsidRPr="00FC6406">
                          <w:rPr>
                            <w:rFonts w:eastAsia="Times New Roman"/>
                            <w:lang w:eastAsia="es-MX"/>
                          </w:rPr>
                          <w:t>)</w:t>
                        </w:r>
                      </w:p>
                    </w:tc>
                  </w:tr>
                </w:tbl>
                <w:p w14:paraId="0B7E3859" w14:textId="77777777" w:rsidR="00F82EC3" w:rsidRDefault="00F82EC3" w:rsidP="003F030D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kern w:val="2"/>
                      <w:lang w:eastAsia="es-MX"/>
                      <w14:ligatures w14:val="standardContextual"/>
                    </w:rPr>
                  </w:pPr>
                </w:p>
              </w:tc>
            </w:tr>
          </w:tbl>
          <w:p w14:paraId="510C957B" w14:textId="77777777" w:rsidR="00F82EC3" w:rsidRDefault="00F82EC3" w:rsidP="003F030D">
            <w:pPr>
              <w:ind w:firstLine="0"/>
              <w:jc w:val="left"/>
              <w:rPr>
                <w:rFonts w:eastAsia="Times New Roman"/>
                <w:vanish/>
                <w:kern w:val="2"/>
                <w:lang w:eastAsia="es-MX"/>
                <w14:ligatures w14:val="standardContextual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F82EC3" w14:paraId="30977C4B" w14:textId="77777777" w:rsidTr="003F030D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CF5FB4" w14:textId="77777777" w:rsidR="00F82EC3" w:rsidRDefault="00F82EC3" w:rsidP="003F030D">
                  <w:pPr>
                    <w:rPr>
                      <w:rFonts w:eastAsia="Times New Roman"/>
                      <w:vanish/>
                      <w:kern w:val="2"/>
                      <w:lang w:eastAsia="es-MX"/>
                      <w14:ligatures w14:val="standardContextual"/>
                    </w:rPr>
                  </w:pPr>
                </w:p>
              </w:tc>
            </w:tr>
          </w:tbl>
          <w:p w14:paraId="3E88257C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5"/>
            </w:tblGrid>
            <w:tr w:rsidR="00F82EC3" w14:paraId="70E475BF" w14:textId="77777777" w:rsidTr="003F030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25"/>
                  </w:tblGrid>
                  <w:tr w:rsidR="00F82EC3" w:rsidRPr="00FC6406" w14:paraId="54D693A6" w14:textId="77777777" w:rsidTr="003F030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812D088" w14:textId="77777777" w:rsidR="00F82EC3" w:rsidRPr="00FC6406" w:rsidRDefault="00F82EC3" w:rsidP="003F030D">
                        <w:pPr>
                          <w:spacing w:after="0" w:line="240" w:lineRule="auto"/>
                          <w:ind w:firstLine="0"/>
                          <w:jc w:val="left"/>
                          <w:rPr>
                            <w:rFonts w:eastAsia="Times New Roman"/>
                            <w:lang w:eastAsia="es-MX"/>
                          </w:rPr>
                        </w:pPr>
                        <w:r w:rsidRPr="00FC6406">
                          <w:rPr>
                            <w:rFonts w:eastAsia="Times New Roman"/>
                            <w:lang w:eastAsia="es-MX"/>
                          </w:rPr>
                          <w:t>Contenido reseñado</w:t>
                        </w:r>
                      </w:p>
                    </w:tc>
                  </w:tr>
                </w:tbl>
                <w:p w14:paraId="46EB2185" w14:textId="77777777" w:rsidR="00F82EC3" w:rsidRPr="00FC6406" w:rsidRDefault="00F82EC3" w:rsidP="003F030D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vanish/>
                      <w:lang w:eastAsia="es-MX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82EC3" w:rsidRPr="00FC6406" w14:paraId="36E4F561" w14:textId="77777777" w:rsidTr="003F030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71B977" w14:textId="77777777" w:rsidR="00F82EC3" w:rsidRPr="00FC6406" w:rsidRDefault="00F82EC3" w:rsidP="003F030D">
                        <w:pPr>
                          <w:spacing w:after="0" w:line="240" w:lineRule="auto"/>
                          <w:ind w:firstLine="0"/>
                          <w:jc w:val="left"/>
                          <w:rPr>
                            <w:rFonts w:eastAsia="Times New Roman"/>
                            <w:lang w:eastAsia="es-MX"/>
                          </w:rPr>
                        </w:pPr>
                      </w:p>
                    </w:tc>
                  </w:tr>
                </w:tbl>
                <w:p w14:paraId="08A65A57" w14:textId="77777777" w:rsidR="00F82EC3" w:rsidRDefault="00F82EC3" w:rsidP="003F030D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kern w:val="2"/>
                      <w:lang w:eastAsia="es-MX"/>
                      <w14:ligatures w14:val="standardContextual"/>
                    </w:rPr>
                  </w:pPr>
                </w:p>
              </w:tc>
            </w:tr>
          </w:tbl>
          <w:p w14:paraId="07861ECB" w14:textId="77777777" w:rsidR="00F82EC3" w:rsidRDefault="00F82EC3" w:rsidP="003F030D">
            <w:pPr>
              <w:ind w:firstLine="0"/>
              <w:jc w:val="left"/>
              <w:rPr>
                <w:rFonts w:eastAsia="Times New Roman"/>
                <w:vanish/>
                <w:kern w:val="2"/>
                <w:lang w:eastAsia="es-MX"/>
                <w14:ligatures w14:val="standardContextual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F82EC3" w14:paraId="314590EE" w14:textId="77777777" w:rsidTr="003F030D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5815B5" w14:textId="77777777" w:rsidR="00F82EC3" w:rsidRDefault="00F82EC3" w:rsidP="003F030D">
                  <w:pPr>
                    <w:rPr>
                      <w:rFonts w:eastAsia="Times New Roman"/>
                      <w:vanish/>
                      <w:kern w:val="2"/>
                      <w:lang w:eastAsia="es-MX"/>
                      <w14:ligatures w14:val="standardContextual"/>
                    </w:rPr>
                  </w:pPr>
                </w:p>
              </w:tc>
            </w:tr>
          </w:tbl>
          <w:p w14:paraId="54D5BB93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</w:p>
        </w:tc>
      </w:tr>
      <w:tr w:rsidR="00F82EC3" w14:paraId="606FCE05" w14:textId="77777777" w:rsidTr="003F030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0"/>
            </w:tblGrid>
            <w:tr w:rsidR="00F82EC3" w:rsidRPr="00FC6406" w14:paraId="634E2630" w14:textId="77777777" w:rsidTr="003F03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23966A" w14:textId="77777777" w:rsidR="00F82EC3" w:rsidRPr="00FC6406" w:rsidRDefault="00F82EC3" w:rsidP="003F030D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lang w:eastAsia="es-MX"/>
                    </w:rPr>
                  </w:pPr>
                  <w:proofErr w:type="spellStart"/>
                  <w:r w:rsidRPr="00FC6406">
                    <w:rPr>
                      <w:rFonts w:eastAsia="Times New Roman"/>
                      <w:lang w:eastAsia="es-MX"/>
                    </w:rPr>
                    <w:t>calificacion</w:t>
                  </w:r>
                  <w:proofErr w:type="spellEnd"/>
                </w:p>
              </w:tc>
            </w:tr>
          </w:tbl>
          <w:p w14:paraId="481BFCCB" w14:textId="77777777" w:rsidR="00F82EC3" w:rsidRPr="00FC6406" w:rsidRDefault="00F82EC3" w:rsidP="003F030D">
            <w:pPr>
              <w:ind w:firstLine="0"/>
              <w:jc w:val="left"/>
              <w:rPr>
                <w:rFonts w:eastAsia="Times New Roman"/>
                <w:vanish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82EC3" w:rsidRPr="00FC6406" w14:paraId="3074A0CC" w14:textId="77777777" w:rsidTr="003F03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BDCD29" w14:textId="77777777" w:rsidR="00F82EC3" w:rsidRPr="00FC6406" w:rsidRDefault="00F82EC3" w:rsidP="003F030D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lang w:eastAsia="es-MX"/>
                    </w:rPr>
                  </w:pPr>
                </w:p>
              </w:tc>
            </w:tr>
          </w:tbl>
          <w:p w14:paraId="0549722D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E76F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Integer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48B47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  <w:r>
              <w:t>CHECK (</w:t>
            </w:r>
            <w:proofErr w:type="spellStart"/>
            <w:r>
              <w:t>calificacion</w:t>
            </w:r>
            <w:proofErr w:type="spellEnd"/>
            <w:r>
              <w:t xml:space="preserve"> BETWEEN 1 AND 5)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09AC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  <w:r>
              <w:t>Puntuación del contenido (1-5)</w:t>
            </w:r>
          </w:p>
        </w:tc>
      </w:tr>
      <w:tr w:rsidR="00F82EC3" w14:paraId="06BDD958" w14:textId="77777777" w:rsidTr="003F030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</w:tblGrid>
            <w:tr w:rsidR="00F82EC3" w:rsidRPr="00FC6406" w14:paraId="6A603E0B" w14:textId="77777777" w:rsidTr="003F03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3F7B0C" w14:textId="77777777" w:rsidR="00F82EC3" w:rsidRPr="00FC6406" w:rsidRDefault="00F82EC3" w:rsidP="003F030D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lang w:eastAsia="es-MX"/>
                    </w:rPr>
                  </w:pPr>
                  <w:r w:rsidRPr="00FC6406">
                    <w:rPr>
                      <w:rFonts w:eastAsia="Times New Roman"/>
                      <w:lang w:eastAsia="es-MX"/>
                    </w:rPr>
                    <w:lastRenderedPageBreak/>
                    <w:t>comentario</w:t>
                  </w:r>
                </w:p>
              </w:tc>
            </w:tr>
          </w:tbl>
          <w:p w14:paraId="09391F2A" w14:textId="77777777" w:rsidR="00F82EC3" w:rsidRPr="00FC6406" w:rsidRDefault="00F82EC3" w:rsidP="003F030D">
            <w:pPr>
              <w:ind w:firstLine="0"/>
              <w:jc w:val="left"/>
              <w:rPr>
                <w:rFonts w:eastAsia="Times New Roman"/>
                <w:vanish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82EC3" w:rsidRPr="00FC6406" w14:paraId="4E8AEEF1" w14:textId="77777777" w:rsidTr="003F03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6D48B3" w14:textId="77777777" w:rsidR="00F82EC3" w:rsidRPr="00FC6406" w:rsidRDefault="00F82EC3" w:rsidP="003F030D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lang w:eastAsia="es-MX"/>
                    </w:rPr>
                  </w:pPr>
                </w:p>
              </w:tc>
            </w:tr>
          </w:tbl>
          <w:p w14:paraId="42FD6D64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6701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Text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4464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27E8D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  <w:r>
              <w:t>Opinión del usuario sobre el contenido</w:t>
            </w:r>
          </w:p>
        </w:tc>
      </w:tr>
      <w:tr w:rsidR="00F82EC3" w14:paraId="4F65728A" w14:textId="77777777" w:rsidTr="003F030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3"/>
            </w:tblGrid>
            <w:tr w:rsidR="00F82EC3" w:rsidRPr="00FC6406" w14:paraId="246AD6E2" w14:textId="77777777" w:rsidTr="003F03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47AAA9" w14:textId="77777777" w:rsidR="00F82EC3" w:rsidRPr="00FC6406" w:rsidRDefault="00F82EC3" w:rsidP="003F030D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lang w:eastAsia="es-MX"/>
                    </w:rPr>
                  </w:pPr>
                  <w:proofErr w:type="spellStart"/>
                  <w:r w:rsidRPr="00FC6406">
                    <w:rPr>
                      <w:rFonts w:eastAsia="Times New Roman"/>
                      <w:lang w:eastAsia="es-MX"/>
                    </w:rPr>
                    <w:t>fecha_resena</w:t>
                  </w:r>
                  <w:proofErr w:type="spellEnd"/>
                </w:p>
              </w:tc>
            </w:tr>
          </w:tbl>
          <w:p w14:paraId="31C26C80" w14:textId="77777777" w:rsidR="00F82EC3" w:rsidRPr="00FC6406" w:rsidRDefault="00F82EC3" w:rsidP="003F030D">
            <w:pPr>
              <w:ind w:firstLine="0"/>
              <w:jc w:val="left"/>
              <w:rPr>
                <w:rFonts w:eastAsia="Times New Roman"/>
                <w:vanish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82EC3" w:rsidRPr="00FC6406" w14:paraId="65BCF5DF" w14:textId="77777777" w:rsidTr="003F03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C94085" w14:textId="77777777" w:rsidR="00F82EC3" w:rsidRPr="00FC6406" w:rsidRDefault="00F82EC3" w:rsidP="003F030D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lang w:eastAsia="es-MX"/>
                    </w:rPr>
                  </w:pPr>
                </w:p>
              </w:tc>
            </w:tr>
          </w:tbl>
          <w:p w14:paraId="1D3157C3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08EF6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timestamp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932E7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Default </w:t>
            </w:r>
            <w:proofErr w:type="spellStart"/>
            <w:r>
              <w:rPr>
                <w:kern w:val="2"/>
                <w14:ligatures w14:val="standardContextual"/>
              </w:rPr>
              <w:t>Now</w:t>
            </w:r>
            <w:proofErr w:type="spellEnd"/>
            <w:r>
              <w:rPr>
                <w:kern w:val="2"/>
                <w14:ligatures w14:val="standardContextual"/>
              </w:rPr>
              <w:t>()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82EC3" w:rsidRPr="00FC6406" w14:paraId="11121CF1" w14:textId="77777777" w:rsidTr="003F03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2C952" w14:textId="77777777" w:rsidR="00F82EC3" w:rsidRPr="00FC6406" w:rsidRDefault="00F82EC3" w:rsidP="003F030D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14:paraId="7EED0E55" w14:textId="77777777" w:rsidR="00F82EC3" w:rsidRPr="00FC6406" w:rsidRDefault="00F82EC3" w:rsidP="003F030D">
            <w:pPr>
              <w:ind w:firstLine="0"/>
              <w:jc w:val="left"/>
              <w:rPr>
                <w:rFonts w:eastAsia="Times New Roman"/>
                <w:vanish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5"/>
            </w:tblGrid>
            <w:tr w:rsidR="00F82EC3" w:rsidRPr="00FC6406" w14:paraId="6177EF30" w14:textId="77777777" w:rsidTr="003F03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4BC957" w14:textId="77777777" w:rsidR="00F82EC3" w:rsidRPr="00FC6406" w:rsidRDefault="00F82EC3" w:rsidP="003F030D">
                  <w:pPr>
                    <w:spacing w:after="0" w:line="240" w:lineRule="auto"/>
                    <w:ind w:firstLine="0"/>
                    <w:jc w:val="left"/>
                    <w:rPr>
                      <w:rFonts w:eastAsia="Times New Roman"/>
                      <w:lang w:eastAsia="es-MX"/>
                    </w:rPr>
                  </w:pPr>
                  <w:r w:rsidRPr="00FC6406">
                    <w:rPr>
                      <w:rFonts w:eastAsia="Times New Roman"/>
                      <w:lang w:eastAsia="es-MX"/>
                    </w:rPr>
                    <w:t>Fecha de la reseña</w:t>
                  </w:r>
                </w:p>
              </w:tc>
            </w:tr>
          </w:tbl>
          <w:p w14:paraId="511FE372" w14:textId="77777777" w:rsidR="00F82EC3" w:rsidRDefault="00F82EC3" w:rsidP="003F030D">
            <w:pPr>
              <w:ind w:firstLine="0"/>
              <w:rPr>
                <w:kern w:val="2"/>
                <w14:ligatures w14:val="standardContextual"/>
              </w:rPr>
            </w:pPr>
          </w:p>
        </w:tc>
      </w:tr>
    </w:tbl>
    <w:p w14:paraId="01E80814" w14:textId="77777777" w:rsidR="00F82EC3" w:rsidRPr="000F65D5" w:rsidRDefault="00F82EC3" w:rsidP="00F82EC3"/>
    <w:p w14:paraId="3D8AA8FA" w14:textId="77777777" w:rsidR="00F82EC3" w:rsidRDefault="00F82EC3" w:rsidP="00F82EC3">
      <w:pPr>
        <w:pStyle w:val="Ttulo2"/>
      </w:pPr>
      <w:r>
        <w:t>Relaciones de reseñas</w:t>
      </w:r>
    </w:p>
    <w:p w14:paraId="0B816421" w14:textId="77777777" w:rsidR="00F82EC3" w:rsidRPr="00306E23" w:rsidRDefault="00F82EC3" w:rsidP="00F82EC3">
      <w:pPr>
        <w:pStyle w:val="Prrafodelista"/>
        <w:numPr>
          <w:ilvl w:val="0"/>
          <w:numId w:val="21"/>
        </w:numPr>
        <w:rPr>
          <w:lang w:eastAsia="es-MX"/>
        </w:rPr>
      </w:pPr>
      <w:r w:rsidRPr="00306E23">
        <w:rPr>
          <w:lang w:eastAsia="es-MX"/>
        </w:rPr>
        <w:t>Un usuario puede escribir múltiples reseñas, pero solo una por contenido.</w:t>
      </w:r>
    </w:p>
    <w:p w14:paraId="7DEB0047" w14:textId="77777777" w:rsidR="00F82EC3" w:rsidRDefault="00F82EC3" w:rsidP="00F82EC3">
      <w:pPr>
        <w:pStyle w:val="Prrafodelista"/>
        <w:numPr>
          <w:ilvl w:val="0"/>
          <w:numId w:val="21"/>
        </w:numPr>
        <w:rPr>
          <w:lang w:eastAsia="es-MX"/>
        </w:rPr>
      </w:pPr>
      <w:r w:rsidRPr="00306E23">
        <w:rPr>
          <w:lang w:eastAsia="es-MX"/>
        </w:rPr>
        <w:t>Un contenido puede tener múltiples reseñas de distintos usuarios.</w:t>
      </w:r>
    </w:p>
    <w:p w14:paraId="71A6F1FB" w14:textId="77777777" w:rsidR="00F82EC3" w:rsidRPr="00306E23" w:rsidRDefault="00F82EC3" w:rsidP="00F82EC3">
      <w:pPr>
        <w:pStyle w:val="Prrafodelista"/>
        <w:ind w:left="1429" w:firstLine="0"/>
        <w:rPr>
          <w:lang w:eastAsia="es-MX"/>
        </w:rPr>
      </w:pPr>
    </w:p>
    <w:p w14:paraId="7DAA4E39" w14:textId="7ED8398F" w:rsidR="00AA28C7" w:rsidRDefault="00AA28C7" w:rsidP="00AA28C7">
      <w:pPr>
        <w:jc w:val="center"/>
      </w:pPr>
      <w:r w:rsidRPr="00AA28C7">
        <w:drawing>
          <wp:inline distT="0" distB="0" distL="0" distR="0" wp14:anchorId="31F99543" wp14:editId="019C5A48">
            <wp:extent cx="5144218" cy="2448267"/>
            <wp:effectExtent l="0" t="0" r="0" b="9525"/>
            <wp:docPr id="2" name="Imagen 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hlinkClick r:id="rId13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166A" w14:textId="19DC8176" w:rsidR="00AA28C7" w:rsidRPr="00AA28C7" w:rsidRDefault="00AA28C7" w:rsidP="00AA28C7">
      <w:pPr>
        <w:pStyle w:val="Descripcin"/>
        <w:jc w:val="center"/>
        <w:rPr>
          <w:rStyle w:val="Hipervnculo"/>
        </w:rPr>
      </w:pPr>
      <w:r>
        <w:fldChar w:fldCharType="begin"/>
      </w:r>
      <w:r>
        <w:instrText xml:space="preserve"> HYPERLINK "https://lucid.app/lucidchart/e5a5acc6-41ed-43bb-9613-6460da4393fc/edit?viewport_loc=147%2C813%2C1106%2C489%2C0_0&amp;invitationId=inv_60f48ccb-2f73-4cff-afe8-9c41c49c2dd0" </w:instrText>
      </w:r>
      <w:r>
        <w:fldChar w:fldCharType="separate"/>
      </w:r>
      <w:r w:rsidRPr="00AA28C7">
        <w:rPr>
          <w:rStyle w:val="Hipervnculo"/>
        </w:rPr>
        <w:t xml:space="preserve">Diagrama </w:t>
      </w:r>
      <w:r w:rsidRPr="00AA28C7">
        <w:rPr>
          <w:rStyle w:val="Hipervnculo"/>
        </w:rPr>
        <w:fldChar w:fldCharType="begin"/>
      </w:r>
      <w:r w:rsidRPr="00AA28C7">
        <w:rPr>
          <w:rStyle w:val="Hipervnculo"/>
        </w:rPr>
        <w:instrText xml:space="preserve"> SEQ Diagrama \* ARABIC </w:instrText>
      </w:r>
      <w:r w:rsidRPr="00AA28C7">
        <w:rPr>
          <w:rStyle w:val="Hipervnculo"/>
        </w:rPr>
        <w:fldChar w:fldCharType="separate"/>
      </w:r>
      <w:r>
        <w:rPr>
          <w:rStyle w:val="Hipervnculo"/>
          <w:noProof/>
        </w:rPr>
        <w:t>2</w:t>
      </w:r>
      <w:r w:rsidRPr="00AA28C7">
        <w:rPr>
          <w:rStyle w:val="Hipervnculo"/>
        </w:rPr>
        <w:fldChar w:fldCharType="end"/>
      </w:r>
      <w:r w:rsidRPr="00AA28C7">
        <w:rPr>
          <w:rStyle w:val="Hipervnculo"/>
        </w:rPr>
        <w:t xml:space="preserve"> Modelo de BD</w:t>
      </w:r>
    </w:p>
    <w:p w14:paraId="017CE245" w14:textId="5F04DDE9" w:rsidR="008C178F" w:rsidRDefault="00AA28C7" w:rsidP="00E52E89">
      <w:pPr>
        <w:pStyle w:val="Ttulo2"/>
        <w:rPr>
          <w:rFonts w:eastAsiaTheme="minorHAnsi"/>
        </w:rPr>
      </w:pPr>
      <w:r>
        <w:rPr>
          <w:rFonts w:eastAsiaTheme="minorHAnsi"/>
        </w:rPr>
        <w:fldChar w:fldCharType="end"/>
      </w:r>
      <w:r w:rsidR="00E52E89">
        <w:rPr>
          <w:rFonts w:eastAsiaTheme="minorHAnsi"/>
        </w:rPr>
        <w:t xml:space="preserve">Colección </w:t>
      </w:r>
      <w:proofErr w:type="spellStart"/>
      <w:r w:rsidR="00E52E89">
        <w:rPr>
          <w:rFonts w:eastAsiaTheme="minorHAnsi"/>
        </w:rPr>
        <w:t>Peliculas</w:t>
      </w:r>
      <w:proofErr w:type="spellEnd"/>
    </w:p>
    <w:p w14:paraId="58C22190" w14:textId="6D4B5986" w:rsidR="00F75ABE" w:rsidRPr="00782263" w:rsidRDefault="00F75ABE" w:rsidP="00782263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es-MX"/>
        </w:rPr>
      </w:pPr>
      <w:r w:rsidRPr="00F75ABE">
        <w:rPr>
          <w:rFonts w:eastAsia="Times New Roman"/>
          <w:lang w:eastAsia="es-MX"/>
        </w:rPr>
        <w:t>La colecció</w:t>
      </w:r>
      <w:r>
        <w:rPr>
          <w:rFonts w:eastAsia="Times New Roman"/>
          <w:lang w:eastAsia="es-MX"/>
        </w:rPr>
        <w:t>n películas e</w:t>
      </w:r>
      <w:r w:rsidRPr="00F75ABE">
        <w:rPr>
          <w:rFonts w:eastAsia="Times New Roman"/>
          <w:lang w:eastAsia="es-MX"/>
        </w:rPr>
        <w:t xml:space="preserve">n la base de datos de MongoDB almacena información detallada sobre cada película disponible en el servicio de </w:t>
      </w:r>
      <w:proofErr w:type="spellStart"/>
      <w:r w:rsidRPr="00F75ABE">
        <w:rPr>
          <w:rFonts w:eastAsia="Times New Roman"/>
          <w:lang w:eastAsia="es-MX"/>
        </w:rPr>
        <w:t>streaming</w:t>
      </w:r>
      <w:proofErr w:type="spellEnd"/>
      <w:r w:rsidRPr="00F75ABE">
        <w:rPr>
          <w:rFonts w:eastAsia="Times New Roman"/>
          <w:lang w:eastAsia="es-MX"/>
        </w:rPr>
        <w:t>. Cada documento dentro de esta colección representa una película específica y contiene una variedad de atributos que facilitan la organización, búsqueda y reproducción del contenido.</w:t>
      </w:r>
    </w:p>
    <w:p w14:paraId="6CE34664" w14:textId="5432FC4C" w:rsidR="00E52E89" w:rsidRDefault="00E52E89" w:rsidP="00E52E89">
      <w:r w:rsidRPr="00E52E89">
        <w:lastRenderedPageBreak/>
        <w:drawing>
          <wp:inline distT="0" distB="0" distL="0" distR="0" wp14:anchorId="7084C026" wp14:editId="6B0BA69B">
            <wp:extent cx="5612130" cy="22225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C8C6" w14:textId="78F827B5" w:rsidR="00E52E89" w:rsidRDefault="00E52E89" w:rsidP="00E52E89">
      <w:r w:rsidRPr="00E52E89">
        <w:drawing>
          <wp:inline distT="0" distB="0" distL="0" distR="0" wp14:anchorId="590E8EE9" wp14:editId="1E8D6AE5">
            <wp:extent cx="4810796" cy="11431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E6BB" w14:textId="77777777" w:rsidR="00F75ABE" w:rsidRDefault="00F75ABE" w:rsidP="00F75ABE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r w:rsidRPr="00F75ABE">
        <w:rPr>
          <w:rStyle w:val="CdigoHTML"/>
          <w:rFonts w:ascii="Times New Roman" w:eastAsiaTheme="majorEastAsia" w:hAnsi="Times New Roman" w:cs="Times New Roman"/>
          <w:b/>
          <w:bCs/>
        </w:rPr>
        <w:t>_id</w:t>
      </w:r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ObjectId</w:t>
      </w:r>
      <w:proofErr w:type="spellEnd"/>
      <w:r>
        <w:rPr>
          <w:rStyle w:val="Textoennegrita"/>
        </w:rPr>
        <w:t>)</w:t>
      </w:r>
      <w:r>
        <w:t>: Identificador único de la película dentro de la colección. Generado automáticamente por MongoDB.</w:t>
      </w:r>
    </w:p>
    <w:p w14:paraId="10F78E98" w14:textId="77777777" w:rsidR="00F75ABE" w:rsidRDefault="00F75ABE" w:rsidP="00F75ABE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proofErr w:type="spellStart"/>
      <w:r w:rsidRPr="00F75ABE">
        <w:rPr>
          <w:rStyle w:val="CdigoHTML"/>
          <w:rFonts w:ascii="Times New Roman" w:eastAsiaTheme="majorEastAsia" w:hAnsi="Times New Roman" w:cs="Times New Roman"/>
          <w:b/>
          <w:bCs/>
        </w:rPr>
        <w:t>titulo</w:t>
      </w:r>
      <w:proofErr w:type="spellEnd"/>
      <w:r w:rsidRPr="00F75ABE">
        <w:rPr>
          <w:rStyle w:val="Textoennegrita"/>
        </w:rPr>
        <w:t xml:space="preserve"> </w:t>
      </w:r>
      <w:r>
        <w:rPr>
          <w:rStyle w:val="Textoennegrita"/>
        </w:rPr>
        <w:t>(</w:t>
      </w:r>
      <w:proofErr w:type="spellStart"/>
      <w:r>
        <w:rPr>
          <w:rStyle w:val="Textoennegrita"/>
        </w:rPr>
        <w:t>String</w:t>
      </w:r>
      <w:proofErr w:type="spellEnd"/>
      <w:r>
        <w:rPr>
          <w:rStyle w:val="Textoennegrita"/>
        </w:rPr>
        <w:t>)</w:t>
      </w:r>
      <w:r>
        <w:t>: Nombre de la película.</w:t>
      </w:r>
    </w:p>
    <w:p w14:paraId="04261DF6" w14:textId="77777777" w:rsidR="00F75ABE" w:rsidRDefault="00F75ABE" w:rsidP="00F75ABE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proofErr w:type="spellStart"/>
      <w:r w:rsidRPr="00F75ABE">
        <w:rPr>
          <w:rStyle w:val="CdigoHTML"/>
          <w:rFonts w:ascii="Times New Roman" w:eastAsiaTheme="majorEastAsia" w:hAnsi="Times New Roman" w:cs="Times New Roman"/>
          <w:b/>
          <w:bCs/>
        </w:rPr>
        <w:t>descripcion</w:t>
      </w:r>
      <w:proofErr w:type="spellEnd"/>
      <w:r w:rsidRPr="00F75ABE">
        <w:rPr>
          <w:rStyle w:val="Textoennegrita"/>
        </w:rPr>
        <w:t xml:space="preserve"> </w:t>
      </w:r>
      <w:r>
        <w:rPr>
          <w:rStyle w:val="Textoennegrita"/>
        </w:rPr>
        <w:t>(</w:t>
      </w:r>
      <w:proofErr w:type="spellStart"/>
      <w:r>
        <w:rPr>
          <w:rStyle w:val="Textoennegrita"/>
        </w:rPr>
        <w:t>String</w:t>
      </w:r>
      <w:proofErr w:type="spellEnd"/>
      <w:r>
        <w:rPr>
          <w:rStyle w:val="Textoennegrita"/>
        </w:rPr>
        <w:t>)</w:t>
      </w:r>
      <w:r>
        <w:t>: Breve sinopsis de la película que proporciona contexto sobre su trama.</w:t>
      </w:r>
    </w:p>
    <w:p w14:paraId="45581772" w14:textId="77777777" w:rsidR="00F75ABE" w:rsidRDefault="00F75ABE" w:rsidP="00F75ABE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r w:rsidRPr="00F75ABE">
        <w:rPr>
          <w:rStyle w:val="CdigoHTML"/>
          <w:rFonts w:ascii="Times New Roman" w:eastAsiaTheme="majorEastAsia" w:hAnsi="Times New Roman" w:cs="Times New Roman"/>
          <w:b/>
          <w:bCs/>
        </w:rPr>
        <w:t>director</w:t>
      </w:r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String</w:t>
      </w:r>
      <w:proofErr w:type="spellEnd"/>
      <w:r>
        <w:rPr>
          <w:rStyle w:val="Textoennegrita"/>
        </w:rPr>
        <w:t>)</w:t>
      </w:r>
      <w:r>
        <w:t>: Nombre del director o directores responsables de la película.</w:t>
      </w:r>
    </w:p>
    <w:p w14:paraId="5F884947" w14:textId="77777777" w:rsidR="00F75ABE" w:rsidRDefault="00F75ABE" w:rsidP="00F75ABE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r w:rsidRPr="00F75ABE">
        <w:rPr>
          <w:rStyle w:val="CdigoHTML"/>
          <w:rFonts w:ascii="Times New Roman" w:eastAsiaTheme="majorEastAsia" w:hAnsi="Times New Roman" w:cs="Times New Roman"/>
          <w:b/>
          <w:bCs/>
        </w:rPr>
        <w:t>actores</w:t>
      </w:r>
      <w:r>
        <w:rPr>
          <w:rStyle w:val="Textoennegrita"/>
        </w:rPr>
        <w:t xml:space="preserve"> (Array de objetos)</w:t>
      </w:r>
      <w:r>
        <w:t>: Lista de actores principales en la película. Cada objeto dentro del array contiene:</w:t>
      </w:r>
    </w:p>
    <w:p w14:paraId="0A7012F8" w14:textId="77777777" w:rsidR="00F75ABE" w:rsidRDefault="00F75ABE" w:rsidP="00F75ABE">
      <w:pPr>
        <w:numPr>
          <w:ilvl w:val="1"/>
          <w:numId w:val="26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Theme="majorEastAsia"/>
        </w:rPr>
        <w:t>nombre</w:t>
      </w:r>
      <w:r>
        <w:t>: Nombre del actor o actriz.</w:t>
      </w:r>
    </w:p>
    <w:p w14:paraId="428C643C" w14:textId="77777777" w:rsidR="00F75ABE" w:rsidRDefault="00F75ABE" w:rsidP="00F75ABE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proofErr w:type="spellStart"/>
      <w:r w:rsidRPr="00F75ABE">
        <w:rPr>
          <w:rStyle w:val="CdigoHTML"/>
          <w:rFonts w:ascii="Times New Roman" w:eastAsiaTheme="majorEastAsia" w:hAnsi="Times New Roman" w:cs="Times New Roman"/>
          <w:b/>
          <w:bCs/>
        </w:rPr>
        <w:t>generos</w:t>
      </w:r>
      <w:proofErr w:type="spellEnd"/>
      <w:r>
        <w:rPr>
          <w:rStyle w:val="Textoennegrita"/>
        </w:rPr>
        <w:t xml:space="preserve"> (Array de </w:t>
      </w:r>
      <w:proofErr w:type="spellStart"/>
      <w:r>
        <w:rPr>
          <w:rStyle w:val="Textoennegrita"/>
        </w:rPr>
        <w:t>Strings</w:t>
      </w:r>
      <w:proofErr w:type="spellEnd"/>
      <w:r>
        <w:rPr>
          <w:rStyle w:val="Textoennegrita"/>
        </w:rPr>
        <w:t>)</w:t>
      </w:r>
      <w:r>
        <w:t>: Géneros a los que pertenece la película (</w:t>
      </w:r>
      <w:proofErr w:type="spellStart"/>
      <w:r>
        <w:t>Ej</w:t>
      </w:r>
      <w:proofErr w:type="spellEnd"/>
      <w:r>
        <w:t>: Ciencia ficción, Drama, Acción).</w:t>
      </w:r>
    </w:p>
    <w:p w14:paraId="1EEE24F8" w14:textId="77777777" w:rsidR="00F75ABE" w:rsidRDefault="00F75ABE" w:rsidP="00F75ABE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proofErr w:type="spellStart"/>
      <w:r w:rsidRPr="00F75ABE">
        <w:rPr>
          <w:rStyle w:val="CdigoHTML"/>
          <w:rFonts w:ascii="Times New Roman" w:eastAsiaTheme="majorEastAsia" w:hAnsi="Times New Roman" w:cs="Times New Roman"/>
          <w:b/>
          <w:bCs/>
        </w:rPr>
        <w:t>duracion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Number</w:t>
      </w:r>
      <w:proofErr w:type="spellEnd"/>
      <w:r>
        <w:rPr>
          <w:rStyle w:val="Textoennegrita"/>
        </w:rPr>
        <w:t>)</w:t>
      </w:r>
      <w:r>
        <w:t>: Duración de la película en minutos.</w:t>
      </w:r>
    </w:p>
    <w:p w14:paraId="310D0966" w14:textId="77777777" w:rsidR="00F75ABE" w:rsidRDefault="00F75ABE" w:rsidP="00F75ABE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proofErr w:type="spellStart"/>
      <w:r w:rsidRPr="00F75ABE">
        <w:rPr>
          <w:rStyle w:val="CdigoHTML"/>
          <w:rFonts w:ascii="Times New Roman" w:eastAsiaTheme="majorEastAsia" w:hAnsi="Times New Roman" w:cs="Times New Roman"/>
          <w:b/>
          <w:bCs/>
        </w:rPr>
        <w:t>idiomas_disponibles</w:t>
      </w:r>
      <w:proofErr w:type="spellEnd"/>
      <w:r>
        <w:rPr>
          <w:rStyle w:val="Textoennegrita"/>
        </w:rPr>
        <w:t xml:space="preserve"> (Array de </w:t>
      </w:r>
      <w:proofErr w:type="spellStart"/>
      <w:r>
        <w:rPr>
          <w:rStyle w:val="Textoennegrita"/>
        </w:rPr>
        <w:t>Strings</w:t>
      </w:r>
      <w:proofErr w:type="spellEnd"/>
      <w:r>
        <w:rPr>
          <w:rStyle w:val="Textoennegrita"/>
        </w:rPr>
        <w:t>)</w:t>
      </w:r>
      <w:r>
        <w:t>: Lista de idiomas en los que la película está disponible.</w:t>
      </w:r>
    </w:p>
    <w:p w14:paraId="5C2E5695" w14:textId="77777777" w:rsidR="00F75ABE" w:rsidRDefault="00F75ABE" w:rsidP="00F75ABE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proofErr w:type="spellStart"/>
      <w:r w:rsidRPr="00F75ABE">
        <w:rPr>
          <w:rStyle w:val="CdigoHTML"/>
          <w:rFonts w:ascii="Times New Roman" w:eastAsiaTheme="majorEastAsia" w:hAnsi="Times New Roman" w:cs="Times New Roman"/>
          <w:b/>
          <w:bCs/>
        </w:rPr>
        <w:t>subtitulos</w:t>
      </w:r>
      <w:proofErr w:type="spellEnd"/>
      <w:r>
        <w:rPr>
          <w:rStyle w:val="Textoennegrita"/>
        </w:rPr>
        <w:t xml:space="preserve"> (Array de </w:t>
      </w:r>
      <w:proofErr w:type="spellStart"/>
      <w:r>
        <w:rPr>
          <w:rStyle w:val="Textoennegrita"/>
        </w:rPr>
        <w:t>Strings</w:t>
      </w:r>
      <w:proofErr w:type="spellEnd"/>
      <w:r>
        <w:rPr>
          <w:rStyle w:val="Textoennegrita"/>
        </w:rPr>
        <w:t>)</w:t>
      </w:r>
      <w:r>
        <w:t>: Lista de idiomas en los que la película tiene subtítulos disponibles.</w:t>
      </w:r>
    </w:p>
    <w:p w14:paraId="78BC8BBC" w14:textId="77777777" w:rsidR="00F75ABE" w:rsidRDefault="00F75ABE" w:rsidP="00F75ABE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proofErr w:type="spellStart"/>
      <w:r w:rsidRPr="00F75ABE">
        <w:rPr>
          <w:rStyle w:val="CdigoHTML"/>
          <w:rFonts w:ascii="Times New Roman" w:eastAsiaTheme="majorEastAsia" w:hAnsi="Times New Roman" w:cs="Times New Roman"/>
          <w:b/>
          <w:bCs/>
        </w:rPr>
        <w:t>calificacion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Number</w:t>
      </w:r>
      <w:proofErr w:type="spellEnd"/>
      <w:r>
        <w:rPr>
          <w:rStyle w:val="Textoennegrita"/>
        </w:rPr>
        <w:t>)</w:t>
      </w:r>
      <w:r>
        <w:t>: Calificación promedio de la película basada en reseñas de los usuarios (valor entre 1 y 5, o 1 y 10 según el sistema de evaluación utilizado).</w:t>
      </w:r>
    </w:p>
    <w:p w14:paraId="7449A3EE" w14:textId="77777777" w:rsidR="00F75ABE" w:rsidRDefault="00F75ABE" w:rsidP="00F75ABE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proofErr w:type="spellStart"/>
      <w:r w:rsidRPr="00F75ABE">
        <w:rPr>
          <w:rStyle w:val="CdigoHTML"/>
          <w:rFonts w:ascii="Times New Roman" w:eastAsiaTheme="majorEastAsia" w:hAnsi="Times New Roman" w:cs="Times New Roman"/>
          <w:b/>
          <w:bCs/>
        </w:rPr>
        <w:t>url_streaming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String</w:t>
      </w:r>
      <w:proofErr w:type="spellEnd"/>
      <w:r>
        <w:rPr>
          <w:rStyle w:val="Textoennegrita"/>
        </w:rPr>
        <w:t>)</w:t>
      </w:r>
      <w:r>
        <w:t xml:space="preserve">: Enlace directo a la reproducción de la película dentro de la plataforma de </w:t>
      </w:r>
      <w:proofErr w:type="spellStart"/>
      <w:r>
        <w:t>streaming</w:t>
      </w:r>
      <w:proofErr w:type="spellEnd"/>
      <w:r>
        <w:t>.</w:t>
      </w:r>
    </w:p>
    <w:p w14:paraId="4822CC62" w14:textId="77777777" w:rsidR="00F75ABE" w:rsidRDefault="00F75ABE" w:rsidP="00F75ABE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r w:rsidRPr="00F75ABE">
        <w:rPr>
          <w:rStyle w:val="CdigoHTML"/>
          <w:rFonts w:ascii="Times New Roman" w:eastAsiaTheme="majorEastAsia" w:hAnsi="Times New Roman" w:cs="Times New Roman"/>
          <w:b/>
          <w:bCs/>
        </w:rPr>
        <w:t>vistas</w:t>
      </w:r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Number</w:t>
      </w:r>
      <w:proofErr w:type="spellEnd"/>
      <w:r>
        <w:rPr>
          <w:rStyle w:val="Textoennegrita"/>
        </w:rPr>
        <w:t>)</w:t>
      </w:r>
      <w:r>
        <w:t>: Cantidad de veces que la película ha sido reproducida en la plataforma.</w:t>
      </w:r>
    </w:p>
    <w:p w14:paraId="5556CB55" w14:textId="77777777" w:rsidR="00F75ABE" w:rsidRPr="00F75ABE" w:rsidRDefault="00F75ABE" w:rsidP="00F75ABE">
      <w:pPr>
        <w:rPr>
          <w:i/>
          <w:iCs/>
          <w:sz w:val="27"/>
          <w:szCs w:val="27"/>
          <w:u w:val="single"/>
        </w:rPr>
      </w:pPr>
      <w:r w:rsidRPr="00F75ABE">
        <w:rPr>
          <w:rStyle w:val="Textoennegrita"/>
          <w:b w:val="0"/>
          <w:bCs w:val="0"/>
          <w:i/>
          <w:iCs/>
          <w:u w:val="single"/>
        </w:rPr>
        <w:t>Consideraciones sobre el Diseño de la Colección</w:t>
      </w:r>
    </w:p>
    <w:p w14:paraId="7DC363E0" w14:textId="77777777" w:rsidR="00F75ABE" w:rsidRDefault="00F75ABE" w:rsidP="00F75ABE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lastRenderedPageBreak/>
        <w:t xml:space="preserve">Uso de </w:t>
      </w:r>
      <w:proofErr w:type="spellStart"/>
      <w:r>
        <w:rPr>
          <w:rStyle w:val="Textoennegrita"/>
        </w:rPr>
        <w:t>Arrays</w:t>
      </w:r>
      <w:proofErr w:type="spellEnd"/>
      <w:r>
        <w:rPr>
          <w:rStyle w:val="Textoennegrita"/>
        </w:rPr>
        <w:t xml:space="preserve"> y Objetos</w:t>
      </w:r>
    </w:p>
    <w:p w14:paraId="4BDB8D13" w14:textId="064CC215" w:rsidR="00F75ABE" w:rsidRDefault="00F75ABE" w:rsidP="00F75ABE">
      <w:pPr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r>
        <w:t>Se optó por almacenar actores en un array de objetos, permitiendo acceder a información detallada sin necesidad de hacer consultas adicionales.</w:t>
      </w:r>
    </w:p>
    <w:p w14:paraId="40BFDFC1" w14:textId="77777777" w:rsidR="00F75ABE" w:rsidRDefault="00F75ABE" w:rsidP="00F75ABE">
      <w:pPr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r>
        <w:t xml:space="preserve">Los idiomas y los subtítulos se manejan en </w:t>
      </w:r>
      <w:proofErr w:type="spellStart"/>
      <w:r>
        <w:t>arrays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>, facilitando búsquedas y filtrado de contenido por idioma.</w:t>
      </w:r>
    </w:p>
    <w:p w14:paraId="1BF7BE64" w14:textId="77777777" w:rsidR="00F75ABE" w:rsidRDefault="00F75ABE" w:rsidP="00F75ABE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Eficiencia en Consultas</w:t>
      </w:r>
    </w:p>
    <w:p w14:paraId="0A4FBC8D" w14:textId="03E901AB" w:rsidR="00F75ABE" w:rsidRDefault="00F75ABE" w:rsidP="00F75ABE">
      <w:pPr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r>
        <w:t xml:space="preserve">Se pueden indexar campos como </w:t>
      </w:r>
      <w:r w:rsidR="00C45A86" w:rsidRPr="00C45A86">
        <w:rPr>
          <w:rStyle w:val="CdigoHTML"/>
          <w:rFonts w:ascii="Times New Roman" w:eastAsiaTheme="majorEastAsia" w:hAnsi="Times New Roman" w:cs="Times New Roman"/>
        </w:rPr>
        <w:t>título</w:t>
      </w:r>
      <w:r w:rsidRPr="00C45A86">
        <w:t xml:space="preserve">, </w:t>
      </w:r>
      <w:r w:rsidR="00C45A86" w:rsidRPr="00C45A86">
        <w:rPr>
          <w:rStyle w:val="CdigoHTML"/>
          <w:rFonts w:ascii="Times New Roman" w:eastAsiaTheme="majorEastAsia" w:hAnsi="Times New Roman" w:cs="Times New Roman"/>
        </w:rPr>
        <w:t>géneros</w:t>
      </w:r>
      <w:r w:rsidRPr="00C45A86">
        <w:t xml:space="preserve"> y </w:t>
      </w:r>
      <w:r w:rsidR="00C45A86" w:rsidRPr="00C45A86">
        <w:rPr>
          <w:rStyle w:val="CdigoHTML"/>
          <w:rFonts w:ascii="Times New Roman" w:eastAsiaTheme="majorEastAsia" w:hAnsi="Times New Roman" w:cs="Times New Roman"/>
        </w:rPr>
        <w:t>calificación</w:t>
      </w:r>
      <w:r>
        <w:t xml:space="preserve"> para acelerar las consultas más frecuentes.</w:t>
      </w:r>
    </w:p>
    <w:p w14:paraId="300125DF" w14:textId="77777777" w:rsidR="00F75ABE" w:rsidRDefault="00F75ABE" w:rsidP="00F75ABE">
      <w:pPr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r>
        <w:t xml:space="preserve">Se pueden aplicar índices compuestos si se desean realizar búsquedas combinadas, por ejemplo, </w:t>
      </w:r>
      <w:r w:rsidRPr="00C45A86">
        <w:rPr>
          <w:rStyle w:val="CdigoHTML"/>
          <w:rFonts w:ascii="Times New Roman" w:eastAsiaTheme="majorEastAsia" w:hAnsi="Times New Roman" w:cs="Times New Roman"/>
        </w:rPr>
        <w:t>genero + calificación</w:t>
      </w:r>
      <w:r w:rsidRPr="00C45A86">
        <w:t>.</w:t>
      </w:r>
    </w:p>
    <w:p w14:paraId="37169BC7" w14:textId="77777777" w:rsidR="00F75ABE" w:rsidRDefault="00F75ABE" w:rsidP="00F75ABE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Escalabilidad</w:t>
      </w:r>
    </w:p>
    <w:p w14:paraId="7962EADF" w14:textId="77777777" w:rsidR="00F75ABE" w:rsidRDefault="00F75ABE" w:rsidP="00F75ABE">
      <w:pPr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r>
        <w:t>Almacenar datos de la película en MongoDB permite manejar cambios en la estructura sin afectar otras entidades.</w:t>
      </w:r>
    </w:p>
    <w:p w14:paraId="62D95516" w14:textId="77777777" w:rsidR="00F75ABE" w:rsidRDefault="00F75ABE" w:rsidP="00F75ABE">
      <w:pPr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r>
        <w:t>Se pueden agregar campos opcionales en el futuro sin necesidad de modificar documentos existentes.</w:t>
      </w:r>
    </w:p>
    <w:p w14:paraId="3B572E6D" w14:textId="2CE7CB43" w:rsidR="003E27BF" w:rsidRDefault="003E27BF" w:rsidP="003E27BF">
      <w:pPr>
        <w:pStyle w:val="Ttulo2"/>
        <w:rPr>
          <w:rFonts w:eastAsiaTheme="minorHAnsi"/>
        </w:rPr>
      </w:pPr>
      <w:r>
        <w:rPr>
          <w:rFonts w:eastAsiaTheme="minorHAnsi"/>
        </w:rPr>
        <w:t xml:space="preserve">Colección </w:t>
      </w:r>
      <w:r>
        <w:rPr>
          <w:rFonts w:eastAsiaTheme="minorHAnsi"/>
        </w:rPr>
        <w:t>Series</w:t>
      </w:r>
    </w:p>
    <w:p w14:paraId="536D9757" w14:textId="57A67DEF" w:rsidR="00C45A86" w:rsidRPr="00782263" w:rsidRDefault="00C45A86" w:rsidP="00782263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es-MX"/>
        </w:rPr>
      </w:pPr>
      <w:r w:rsidRPr="00C45A86">
        <w:rPr>
          <w:rFonts w:eastAsia="Times New Roman"/>
          <w:lang w:eastAsia="es-MX"/>
        </w:rPr>
        <w:t xml:space="preserve">La colección </w:t>
      </w:r>
      <w:r w:rsidRPr="00C45A86">
        <w:rPr>
          <w:rFonts w:eastAsia="Times New Roman"/>
          <w:sz w:val="20"/>
          <w:szCs w:val="20"/>
          <w:lang w:eastAsia="es-MX"/>
        </w:rPr>
        <w:t>series</w:t>
      </w:r>
      <w:r w:rsidRPr="00C45A86">
        <w:rPr>
          <w:rFonts w:eastAsia="Times New Roman"/>
          <w:lang w:eastAsia="es-MX"/>
        </w:rPr>
        <w:t xml:space="preserve"> en la base de datos de MongoDB almacena información detallada sobre cada serie de televisión disponible en la plataforma de </w:t>
      </w:r>
      <w:proofErr w:type="spellStart"/>
      <w:r w:rsidRPr="00C45A86">
        <w:rPr>
          <w:rFonts w:eastAsia="Times New Roman"/>
          <w:lang w:eastAsia="es-MX"/>
        </w:rPr>
        <w:t>streaming</w:t>
      </w:r>
      <w:proofErr w:type="spellEnd"/>
      <w:r w:rsidRPr="00C45A86">
        <w:rPr>
          <w:rFonts w:eastAsia="Times New Roman"/>
          <w:lang w:eastAsia="es-MX"/>
        </w:rPr>
        <w:t>. Cada documento dentro de esta colección representa una serie específica e incluye atributos que facilitan su organización, búsqueda y reproducción dentro del sistema.</w:t>
      </w:r>
    </w:p>
    <w:p w14:paraId="6AD6AA79" w14:textId="02035CE2" w:rsidR="003E27BF" w:rsidRDefault="003E27BF" w:rsidP="00E52E89">
      <w:r w:rsidRPr="003E27BF">
        <w:drawing>
          <wp:inline distT="0" distB="0" distL="0" distR="0" wp14:anchorId="743B0408" wp14:editId="499AD604">
            <wp:extent cx="5612130" cy="23456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0DFC" w14:textId="2A62DDCA" w:rsidR="003E27BF" w:rsidRDefault="003E27BF" w:rsidP="00E52E89">
      <w:r w:rsidRPr="003E27BF">
        <w:drawing>
          <wp:inline distT="0" distB="0" distL="0" distR="0" wp14:anchorId="34549DB9" wp14:editId="2D33881E">
            <wp:extent cx="3962953" cy="70494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201C" w14:textId="77777777" w:rsidR="00C45A86" w:rsidRDefault="00C45A86" w:rsidP="00C45A86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Theme="majorEastAsia"/>
          <w:b/>
          <w:bCs/>
        </w:rPr>
        <w:t>_id</w:t>
      </w:r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ObjectId</w:t>
      </w:r>
      <w:proofErr w:type="spellEnd"/>
      <w:r>
        <w:rPr>
          <w:rStyle w:val="Textoennegrita"/>
        </w:rPr>
        <w:t>)</w:t>
      </w:r>
      <w:r>
        <w:t>: Identificador único de la serie dentro de la colección.</w:t>
      </w:r>
    </w:p>
    <w:p w14:paraId="7E59A8C9" w14:textId="77777777" w:rsidR="00C45A86" w:rsidRDefault="00C45A86" w:rsidP="00C45A86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  <w:rFonts w:eastAsiaTheme="majorEastAsia"/>
          <w:b/>
          <w:bCs/>
        </w:rPr>
        <w:t>titulo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String</w:t>
      </w:r>
      <w:proofErr w:type="spellEnd"/>
      <w:r>
        <w:rPr>
          <w:rStyle w:val="Textoennegrita"/>
        </w:rPr>
        <w:t>)</w:t>
      </w:r>
      <w:r>
        <w:t>: Nombre de la serie.</w:t>
      </w:r>
    </w:p>
    <w:p w14:paraId="50AD2652" w14:textId="77777777" w:rsidR="00C45A86" w:rsidRDefault="00C45A86" w:rsidP="00C45A86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  <w:rFonts w:eastAsiaTheme="majorEastAsia"/>
          <w:b/>
          <w:bCs/>
        </w:rPr>
        <w:lastRenderedPageBreak/>
        <w:t>descripcion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String</w:t>
      </w:r>
      <w:proofErr w:type="spellEnd"/>
      <w:r>
        <w:rPr>
          <w:rStyle w:val="Textoennegrita"/>
        </w:rPr>
        <w:t>)</w:t>
      </w:r>
      <w:r>
        <w:t>: Breve sinopsis de la serie que proporciona contexto sobre su trama.</w:t>
      </w:r>
    </w:p>
    <w:p w14:paraId="1DA40902" w14:textId="77777777" w:rsidR="00C45A86" w:rsidRDefault="00C45A86" w:rsidP="00C45A86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Theme="majorEastAsia"/>
          <w:b/>
          <w:bCs/>
        </w:rPr>
        <w:t>director</w:t>
      </w:r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String</w:t>
      </w:r>
      <w:proofErr w:type="spellEnd"/>
      <w:r>
        <w:rPr>
          <w:rStyle w:val="Textoennegrita"/>
        </w:rPr>
        <w:t>)</w:t>
      </w:r>
      <w:r>
        <w:t>: Nombre del director o creadores de la serie.</w:t>
      </w:r>
    </w:p>
    <w:p w14:paraId="38FA56D0" w14:textId="77777777" w:rsidR="00C45A86" w:rsidRDefault="00C45A86" w:rsidP="00C45A86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Theme="majorEastAsia"/>
          <w:b/>
          <w:bCs/>
        </w:rPr>
        <w:t>actores</w:t>
      </w:r>
      <w:r>
        <w:rPr>
          <w:rStyle w:val="Textoennegrita"/>
        </w:rPr>
        <w:t xml:space="preserve"> (Array de objetos)</w:t>
      </w:r>
      <w:r>
        <w:t>: Lista de actores principales en la serie. Cada objeto dentro del array contiene:</w:t>
      </w:r>
    </w:p>
    <w:p w14:paraId="76E12F2B" w14:textId="77777777" w:rsidR="00C45A86" w:rsidRDefault="00C45A86" w:rsidP="00C45A86">
      <w:pPr>
        <w:numPr>
          <w:ilvl w:val="1"/>
          <w:numId w:val="28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Theme="majorEastAsia"/>
        </w:rPr>
        <w:t>nombre</w:t>
      </w:r>
      <w:r>
        <w:t>: Nombre del actor o actriz.</w:t>
      </w:r>
    </w:p>
    <w:p w14:paraId="7A0AD543" w14:textId="77777777" w:rsidR="00C45A86" w:rsidRDefault="00C45A86" w:rsidP="00C45A86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  <w:rFonts w:eastAsiaTheme="majorEastAsia"/>
          <w:b/>
          <w:bCs/>
        </w:rPr>
        <w:t>generos</w:t>
      </w:r>
      <w:proofErr w:type="spellEnd"/>
      <w:r>
        <w:rPr>
          <w:rStyle w:val="Textoennegrita"/>
        </w:rPr>
        <w:t xml:space="preserve"> (Array de </w:t>
      </w:r>
      <w:proofErr w:type="spellStart"/>
      <w:r>
        <w:rPr>
          <w:rStyle w:val="Textoennegrita"/>
        </w:rPr>
        <w:t>Strings</w:t>
      </w:r>
      <w:proofErr w:type="spellEnd"/>
      <w:r>
        <w:rPr>
          <w:rStyle w:val="Textoennegrita"/>
        </w:rPr>
        <w:t>)</w:t>
      </w:r>
      <w:r>
        <w:t>: Géneros a los que pertenece la serie (</w:t>
      </w:r>
      <w:proofErr w:type="spellStart"/>
      <w:r>
        <w:t>Ej</w:t>
      </w:r>
      <w:proofErr w:type="spellEnd"/>
      <w:r>
        <w:t>: Ciencia ficción, Drama, Acción).</w:t>
      </w:r>
    </w:p>
    <w:p w14:paraId="0CA46DDE" w14:textId="77777777" w:rsidR="00C45A86" w:rsidRDefault="00C45A86" w:rsidP="00C45A86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Theme="majorEastAsia"/>
          <w:b/>
          <w:bCs/>
        </w:rPr>
        <w:t>temporadas</w:t>
      </w:r>
      <w:r>
        <w:rPr>
          <w:rStyle w:val="Textoennegrita"/>
        </w:rPr>
        <w:t xml:space="preserve"> (Array de objetos)</w:t>
      </w:r>
      <w:r>
        <w:t>: Cada objeto representa una temporada de la serie e incluye:</w:t>
      </w:r>
    </w:p>
    <w:p w14:paraId="05AE417A" w14:textId="17A9400F" w:rsidR="00C45A86" w:rsidRDefault="00C45A86" w:rsidP="00C45A86">
      <w:pPr>
        <w:numPr>
          <w:ilvl w:val="1"/>
          <w:numId w:val="28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Theme="majorEastAsia"/>
        </w:rPr>
        <w:t>numero</w:t>
      </w:r>
      <w:r>
        <w:t>: Número de la temporada.</w:t>
      </w:r>
    </w:p>
    <w:p w14:paraId="09128D30" w14:textId="77777777" w:rsidR="00C45A86" w:rsidRDefault="00C45A86" w:rsidP="00C45A86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  <w:rFonts w:eastAsiaTheme="majorEastAsia"/>
          <w:b/>
          <w:bCs/>
        </w:rPr>
        <w:t>idiomas_disponibles</w:t>
      </w:r>
      <w:proofErr w:type="spellEnd"/>
      <w:r>
        <w:rPr>
          <w:rStyle w:val="Textoennegrita"/>
        </w:rPr>
        <w:t xml:space="preserve"> (Array de </w:t>
      </w:r>
      <w:proofErr w:type="spellStart"/>
      <w:r>
        <w:rPr>
          <w:rStyle w:val="Textoennegrita"/>
        </w:rPr>
        <w:t>Strings</w:t>
      </w:r>
      <w:proofErr w:type="spellEnd"/>
      <w:r>
        <w:rPr>
          <w:rStyle w:val="Textoennegrita"/>
        </w:rPr>
        <w:t>)</w:t>
      </w:r>
      <w:r>
        <w:t>: Lista de idiomas en los que la serie está disponible.</w:t>
      </w:r>
    </w:p>
    <w:p w14:paraId="27BF0FD4" w14:textId="77777777" w:rsidR="00C45A86" w:rsidRDefault="00C45A86" w:rsidP="00C45A86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  <w:rFonts w:eastAsiaTheme="majorEastAsia"/>
          <w:b/>
          <w:bCs/>
        </w:rPr>
        <w:t>subtitulos</w:t>
      </w:r>
      <w:proofErr w:type="spellEnd"/>
      <w:r>
        <w:rPr>
          <w:rStyle w:val="Textoennegrita"/>
        </w:rPr>
        <w:t xml:space="preserve"> (Array de </w:t>
      </w:r>
      <w:proofErr w:type="spellStart"/>
      <w:r>
        <w:rPr>
          <w:rStyle w:val="Textoennegrita"/>
        </w:rPr>
        <w:t>Strings</w:t>
      </w:r>
      <w:proofErr w:type="spellEnd"/>
      <w:r>
        <w:rPr>
          <w:rStyle w:val="Textoennegrita"/>
        </w:rPr>
        <w:t>)</w:t>
      </w:r>
      <w:r>
        <w:t>: Lista de idiomas en los que la serie tiene subtítulos disponibles.</w:t>
      </w:r>
    </w:p>
    <w:p w14:paraId="67CF03FE" w14:textId="530B3D44" w:rsidR="00C45A86" w:rsidRDefault="00C45A86" w:rsidP="00C45A86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  <w:rFonts w:eastAsiaTheme="majorEastAsia"/>
          <w:b/>
          <w:bCs/>
        </w:rPr>
        <w:t>calificacion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Number</w:t>
      </w:r>
      <w:proofErr w:type="spellEnd"/>
      <w:r>
        <w:rPr>
          <w:rStyle w:val="Textoennegrita"/>
        </w:rPr>
        <w:t>)</w:t>
      </w:r>
      <w:r>
        <w:t>: Calificación promedio de la serie basada en reseñas de los usuarios (valor entre 1 y 5, o 1 y 10 según el sistema de evaluación utilizado).</w:t>
      </w:r>
    </w:p>
    <w:p w14:paraId="50DC0F77" w14:textId="77777777" w:rsidR="00C45A86" w:rsidRPr="00C45A86" w:rsidRDefault="00C45A86" w:rsidP="00C45A86">
      <w:pPr>
        <w:rPr>
          <w:i/>
          <w:iCs/>
          <w:sz w:val="27"/>
          <w:szCs w:val="27"/>
          <w:u w:val="single"/>
        </w:rPr>
      </w:pPr>
      <w:r w:rsidRPr="00C45A86">
        <w:rPr>
          <w:rStyle w:val="Textoennegrita"/>
          <w:b w:val="0"/>
          <w:bCs w:val="0"/>
          <w:i/>
          <w:iCs/>
          <w:u w:val="single"/>
        </w:rPr>
        <w:t>Consideraciones sobre el Diseño de la Colección</w:t>
      </w:r>
    </w:p>
    <w:p w14:paraId="254A35DA" w14:textId="77777777" w:rsidR="00C45A86" w:rsidRDefault="00C45A86" w:rsidP="00C45A86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Estructura Jerárquica con Anidación</w:t>
      </w:r>
    </w:p>
    <w:p w14:paraId="2B00BC12" w14:textId="280B7C35" w:rsidR="00C45A86" w:rsidRDefault="00C45A86" w:rsidP="00C45A86">
      <w:pPr>
        <w:numPr>
          <w:ilvl w:val="1"/>
          <w:numId w:val="29"/>
        </w:numPr>
        <w:spacing w:before="100" w:beforeAutospacing="1" w:after="100" w:afterAutospacing="1" w:line="240" w:lineRule="auto"/>
        <w:jc w:val="left"/>
      </w:pPr>
      <w:r>
        <w:t>Se optó por anidar temporadas dentro del mismo documento de la serie. Esto reduce la necesidad de hacer múltiples consultas para obtener la información completa de una serie.</w:t>
      </w:r>
    </w:p>
    <w:p w14:paraId="563BCA24" w14:textId="77777777" w:rsidR="00C45A86" w:rsidRDefault="00C45A86" w:rsidP="00C45A86">
      <w:pPr>
        <w:numPr>
          <w:ilvl w:val="1"/>
          <w:numId w:val="29"/>
        </w:numPr>
        <w:spacing w:before="100" w:beforeAutospacing="1" w:after="100" w:afterAutospacing="1" w:line="240" w:lineRule="auto"/>
        <w:jc w:val="left"/>
      </w:pPr>
      <w:r>
        <w:t>Se evita el uso de múltiples documentos relacionados, lo que simplifica la consulta de datos.</w:t>
      </w:r>
    </w:p>
    <w:p w14:paraId="4EC6AB7B" w14:textId="77777777" w:rsidR="00C45A86" w:rsidRDefault="00C45A86" w:rsidP="00C45A86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Eficiencia en Consultas</w:t>
      </w:r>
    </w:p>
    <w:p w14:paraId="36AD76CF" w14:textId="77777777" w:rsidR="00C45A86" w:rsidRDefault="00C45A86" w:rsidP="00C45A86">
      <w:pPr>
        <w:numPr>
          <w:ilvl w:val="1"/>
          <w:numId w:val="29"/>
        </w:numPr>
        <w:spacing w:before="100" w:beforeAutospacing="1" w:after="100" w:afterAutospacing="1" w:line="240" w:lineRule="auto"/>
        <w:jc w:val="left"/>
      </w:pPr>
      <w:r>
        <w:t xml:space="preserve">Indexar </w:t>
      </w:r>
      <w:proofErr w:type="spellStart"/>
      <w:r>
        <w:rPr>
          <w:rStyle w:val="CdigoHTML"/>
          <w:rFonts w:eastAsiaTheme="majorEastAsia"/>
        </w:rPr>
        <w:t>titulo</w:t>
      </w:r>
      <w:proofErr w:type="spellEnd"/>
      <w:r>
        <w:t xml:space="preserve"> y </w:t>
      </w:r>
      <w:proofErr w:type="spellStart"/>
      <w:r>
        <w:rPr>
          <w:rStyle w:val="CdigoHTML"/>
          <w:rFonts w:eastAsiaTheme="majorEastAsia"/>
        </w:rPr>
        <w:t>generos</w:t>
      </w:r>
      <w:proofErr w:type="spellEnd"/>
      <w:r>
        <w:t xml:space="preserve"> para mejorar la velocidad de búsqueda de series por nombre o género.</w:t>
      </w:r>
    </w:p>
    <w:p w14:paraId="37B3B6F8" w14:textId="77777777" w:rsidR="00C45A86" w:rsidRDefault="00C45A86" w:rsidP="00C45A86">
      <w:pPr>
        <w:numPr>
          <w:ilvl w:val="1"/>
          <w:numId w:val="29"/>
        </w:numPr>
        <w:spacing w:before="100" w:beforeAutospacing="1" w:after="100" w:afterAutospacing="1" w:line="240" w:lineRule="auto"/>
        <w:jc w:val="left"/>
      </w:pPr>
      <w:r>
        <w:t xml:space="preserve">Se pueden aplicar índices compuestos si se desean realizar búsquedas combinadas, por ejemplo, </w:t>
      </w:r>
      <w:r>
        <w:rPr>
          <w:rStyle w:val="CdigoHTML"/>
          <w:rFonts w:eastAsiaTheme="majorEastAsia"/>
        </w:rPr>
        <w:t>genero + calificación</w:t>
      </w:r>
      <w:r>
        <w:t>.</w:t>
      </w:r>
    </w:p>
    <w:p w14:paraId="047F24C9" w14:textId="77777777" w:rsidR="00C45A86" w:rsidRDefault="00C45A86" w:rsidP="00C45A86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Escalabilidad</w:t>
      </w:r>
    </w:p>
    <w:p w14:paraId="1CB2DA96" w14:textId="77777777" w:rsidR="00C45A86" w:rsidRDefault="00C45A86" w:rsidP="00C45A86">
      <w:pPr>
        <w:numPr>
          <w:ilvl w:val="1"/>
          <w:numId w:val="29"/>
        </w:numPr>
        <w:spacing w:before="100" w:beforeAutospacing="1" w:after="100" w:afterAutospacing="1" w:line="240" w:lineRule="auto"/>
        <w:jc w:val="left"/>
      </w:pPr>
      <w:r>
        <w:t>Este diseño permite agregar nuevas temporadas y episodios fácilmente sin necesidad de restructurar la base de datos.</w:t>
      </w:r>
    </w:p>
    <w:p w14:paraId="14785C60" w14:textId="77777777" w:rsidR="00C45A86" w:rsidRDefault="00C45A86" w:rsidP="00C45A86">
      <w:pPr>
        <w:numPr>
          <w:ilvl w:val="1"/>
          <w:numId w:val="29"/>
        </w:numPr>
        <w:spacing w:before="100" w:beforeAutospacing="1" w:after="100" w:afterAutospacing="1" w:line="240" w:lineRule="auto"/>
        <w:jc w:val="left"/>
      </w:pPr>
      <w:r>
        <w:t xml:space="preserve">Se pueden incluir metadatos adicionales en los episodios, como fechas de estreno o enlaces a plataformas de </w:t>
      </w:r>
      <w:proofErr w:type="spellStart"/>
      <w:r>
        <w:t>streaming</w:t>
      </w:r>
      <w:proofErr w:type="spellEnd"/>
      <w:r>
        <w:t>.</w:t>
      </w:r>
    </w:p>
    <w:p w14:paraId="713A2DEB" w14:textId="347E6D84" w:rsidR="00C45A86" w:rsidRDefault="00C45A86" w:rsidP="00C45A86">
      <w:pPr>
        <w:spacing w:before="100" w:beforeAutospacing="1" w:after="100" w:afterAutospacing="1" w:line="240" w:lineRule="auto"/>
        <w:jc w:val="left"/>
      </w:pPr>
      <w:r>
        <w:t xml:space="preserve">La colección </w:t>
      </w:r>
      <w:r>
        <w:rPr>
          <w:rStyle w:val="CdigoHTML"/>
          <w:rFonts w:eastAsiaTheme="majorEastAsia"/>
        </w:rPr>
        <w:t>series</w:t>
      </w:r>
      <w:r>
        <w:t xml:space="preserve"> en MongoDB está diseñada para almacenar información completa sobre cada serie dentro de la plataforma de </w:t>
      </w:r>
      <w:proofErr w:type="spellStart"/>
      <w:r>
        <w:t>streaming</w:t>
      </w:r>
      <w:proofErr w:type="spellEnd"/>
      <w:r>
        <w:t>. Su estructura anidada permite un acceso eficiente a temporadas y episodios sin necesidad de múltiples consultas a diferentes documentos.</w:t>
      </w:r>
    </w:p>
    <w:p w14:paraId="2DE3556B" w14:textId="77777777" w:rsidR="00C45A86" w:rsidRDefault="00C45A86" w:rsidP="00E52E89"/>
    <w:p w14:paraId="4DE25C77" w14:textId="0C37A7CF" w:rsidR="003E27BF" w:rsidRDefault="003E27BF" w:rsidP="003E27BF">
      <w:pPr>
        <w:pStyle w:val="Ttulo2"/>
        <w:rPr>
          <w:rFonts w:eastAsiaTheme="minorHAnsi"/>
        </w:rPr>
      </w:pPr>
      <w:r>
        <w:rPr>
          <w:rFonts w:eastAsiaTheme="minorHAnsi"/>
        </w:rPr>
        <w:lastRenderedPageBreak/>
        <w:t xml:space="preserve">Colección </w:t>
      </w:r>
      <w:proofErr w:type="spellStart"/>
      <w:r>
        <w:rPr>
          <w:rFonts w:eastAsiaTheme="minorHAnsi"/>
        </w:rPr>
        <w:t>log_actividades</w:t>
      </w:r>
      <w:proofErr w:type="spellEnd"/>
    </w:p>
    <w:p w14:paraId="4E2D585C" w14:textId="713C3731" w:rsidR="00C45A86" w:rsidRPr="00C45A86" w:rsidRDefault="00C45A86" w:rsidP="00782263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es-MX"/>
        </w:rPr>
      </w:pPr>
      <w:r w:rsidRPr="00C45A86">
        <w:rPr>
          <w:rFonts w:eastAsia="Times New Roman"/>
          <w:lang w:eastAsia="es-MX"/>
        </w:rPr>
        <w:t xml:space="preserve">La colección </w:t>
      </w:r>
      <w:proofErr w:type="spellStart"/>
      <w:r w:rsidRPr="00C45A86">
        <w:rPr>
          <w:rFonts w:ascii="Courier New" w:eastAsia="Times New Roman" w:hAnsi="Courier New" w:cs="Courier New"/>
          <w:sz w:val="20"/>
          <w:szCs w:val="20"/>
          <w:lang w:eastAsia="es-MX"/>
        </w:rPr>
        <w:t>log_actividades</w:t>
      </w:r>
      <w:proofErr w:type="spellEnd"/>
      <w:r w:rsidRPr="00C45A86">
        <w:rPr>
          <w:rFonts w:eastAsia="Times New Roman"/>
          <w:lang w:eastAsia="es-MX"/>
        </w:rPr>
        <w:t xml:space="preserve"> en la base de datos MongoDB se encarga de almacenar un historial detallado de todas las acciones realizadas por los usuarios dentro de la plataforma de </w:t>
      </w:r>
      <w:proofErr w:type="spellStart"/>
      <w:r w:rsidRPr="00C45A86">
        <w:rPr>
          <w:rFonts w:eastAsia="Times New Roman"/>
          <w:lang w:eastAsia="es-MX"/>
        </w:rPr>
        <w:t>streaming</w:t>
      </w:r>
      <w:proofErr w:type="spellEnd"/>
      <w:r w:rsidRPr="00C45A86">
        <w:rPr>
          <w:rFonts w:eastAsia="Times New Roman"/>
          <w:lang w:eastAsia="es-MX"/>
        </w:rPr>
        <w:t>. Este registro permite monitorear la actividad de cada usuario, lo que es útil tanto para la personalización de la experiencia de usuario como para la auditoría de seguridad y la optimización del servicio.</w:t>
      </w:r>
    </w:p>
    <w:p w14:paraId="7349FD1E" w14:textId="118F51FE" w:rsidR="003E27BF" w:rsidRDefault="003E27BF" w:rsidP="003E27BF">
      <w:r w:rsidRPr="003E27BF">
        <w:drawing>
          <wp:inline distT="0" distB="0" distL="0" distR="0" wp14:anchorId="575BB882" wp14:editId="74C23CDF">
            <wp:extent cx="3600953" cy="115268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C153" w14:textId="77777777" w:rsidR="00C45A86" w:rsidRDefault="00C45A86" w:rsidP="00C45A86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Theme="majorEastAsia"/>
          <w:b/>
          <w:bCs/>
        </w:rPr>
        <w:t>_id</w:t>
      </w:r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ObjectId</w:t>
      </w:r>
      <w:proofErr w:type="spellEnd"/>
      <w:r>
        <w:rPr>
          <w:rStyle w:val="Textoennegrita"/>
        </w:rPr>
        <w:t>)</w:t>
      </w:r>
      <w:r>
        <w:t>: Identificador único de cada evento registrado.</w:t>
      </w:r>
    </w:p>
    <w:p w14:paraId="170D7FCC" w14:textId="77777777" w:rsidR="00C45A86" w:rsidRDefault="00C45A86" w:rsidP="00C45A86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  <w:rFonts w:eastAsiaTheme="majorEastAsia"/>
          <w:b/>
          <w:bCs/>
        </w:rPr>
        <w:t>usuario_id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ObjectId</w:t>
      </w:r>
      <w:proofErr w:type="spellEnd"/>
      <w:r>
        <w:rPr>
          <w:rStyle w:val="Textoennegrita"/>
        </w:rPr>
        <w:t>)</w:t>
      </w:r>
      <w:r>
        <w:t xml:space="preserve">: Identificador del usuario que realizó la acción, enlazado a la colección </w:t>
      </w:r>
      <w:r>
        <w:rPr>
          <w:rStyle w:val="CdigoHTML"/>
          <w:rFonts w:eastAsiaTheme="majorEastAsia"/>
        </w:rPr>
        <w:t>usuarios</w:t>
      </w:r>
      <w:r>
        <w:t xml:space="preserve"> en MongoDB.</w:t>
      </w:r>
    </w:p>
    <w:p w14:paraId="7BEC6523" w14:textId="77777777" w:rsidR="00C45A86" w:rsidRDefault="00C45A86" w:rsidP="00C45A86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  <w:rFonts w:eastAsiaTheme="majorEastAsia"/>
          <w:b/>
          <w:bCs/>
        </w:rPr>
        <w:t>accion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String</w:t>
      </w:r>
      <w:proofErr w:type="spellEnd"/>
      <w:r>
        <w:rPr>
          <w:rStyle w:val="Textoennegrita"/>
        </w:rPr>
        <w:t>)</w:t>
      </w:r>
      <w:r>
        <w:t>: Tipo de acción realizada por el usuario. Algunos ejemplos incluyen:</w:t>
      </w:r>
    </w:p>
    <w:p w14:paraId="36F0DA1D" w14:textId="77777777" w:rsidR="00C45A86" w:rsidRDefault="00C45A86" w:rsidP="00C45A86">
      <w:pPr>
        <w:numPr>
          <w:ilvl w:val="1"/>
          <w:numId w:val="30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Theme="majorEastAsia"/>
        </w:rPr>
        <w:t>"Inicio de sesión"</w:t>
      </w:r>
    </w:p>
    <w:p w14:paraId="50EC61AD" w14:textId="77777777" w:rsidR="00C45A86" w:rsidRDefault="00C45A86" w:rsidP="00C45A86">
      <w:pPr>
        <w:numPr>
          <w:ilvl w:val="1"/>
          <w:numId w:val="30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Theme="majorEastAsia"/>
        </w:rPr>
        <w:t>"Reproducción iniciada"</w:t>
      </w:r>
    </w:p>
    <w:p w14:paraId="176C0D35" w14:textId="77777777" w:rsidR="00C45A86" w:rsidRDefault="00C45A86" w:rsidP="00C45A86">
      <w:pPr>
        <w:numPr>
          <w:ilvl w:val="1"/>
          <w:numId w:val="30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Theme="majorEastAsia"/>
        </w:rPr>
        <w:t>"Pausa"</w:t>
      </w:r>
    </w:p>
    <w:p w14:paraId="27435830" w14:textId="77777777" w:rsidR="00C45A86" w:rsidRDefault="00C45A86" w:rsidP="00C45A86">
      <w:pPr>
        <w:numPr>
          <w:ilvl w:val="1"/>
          <w:numId w:val="30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Theme="majorEastAsia"/>
        </w:rPr>
        <w:t>"Reanudación de reproducción"</w:t>
      </w:r>
    </w:p>
    <w:p w14:paraId="5D9AEA2D" w14:textId="77777777" w:rsidR="00C45A86" w:rsidRDefault="00C45A86" w:rsidP="00C45A86">
      <w:pPr>
        <w:numPr>
          <w:ilvl w:val="1"/>
          <w:numId w:val="30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Theme="majorEastAsia"/>
        </w:rPr>
        <w:t>"Finalización de reproducción"</w:t>
      </w:r>
    </w:p>
    <w:p w14:paraId="1B1697CB" w14:textId="77777777" w:rsidR="00C45A86" w:rsidRDefault="00C45A86" w:rsidP="00C45A86">
      <w:pPr>
        <w:numPr>
          <w:ilvl w:val="1"/>
          <w:numId w:val="30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Theme="majorEastAsia"/>
        </w:rPr>
        <w:t>"Reseña publicada"</w:t>
      </w:r>
    </w:p>
    <w:p w14:paraId="4CC9F93F" w14:textId="77777777" w:rsidR="00C45A86" w:rsidRDefault="00C45A86" w:rsidP="00C45A86">
      <w:pPr>
        <w:numPr>
          <w:ilvl w:val="1"/>
          <w:numId w:val="30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Theme="majorEastAsia"/>
        </w:rPr>
        <w:t>"Búsqueda de contenido"</w:t>
      </w:r>
    </w:p>
    <w:p w14:paraId="7B6BD00F" w14:textId="77777777" w:rsidR="00C45A86" w:rsidRDefault="00C45A86" w:rsidP="00C45A86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Theme="majorEastAsia"/>
          <w:b/>
          <w:bCs/>
        </w:rPr>
        <w:t>detalle</w:t>
      </w:r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String</w:t>
      </w:r>
      <w:proofErr w:type="spellEnd"/>
      <w:r>
        <w:rPr>
          <w:rStyle w:val="Textoennegrita"/>
        </w:rPr>
        <w:t>)</w:t>
      </w:r>
      <w:r>
        <w:t>: Descripción adicional de la acción. Puede incluir detalles sobre la película o serie visualizada, el término de búsqueda usado o cualquier otra información relevante.</w:t>
      </w:r>
    </w:p>
    <w:p w14:paraId="7219B80C" w14:textId="77777777" w:rsidR="00C45A86" w:rsidRDefault="00C45A86" w:rsidP="00C45A86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  <w:rFonts w:eastAsiaTheme="majorEastAsia"/>
          <w:b/>
          <w:bCs/>
        </w:rPr>
        <w:t>pelicula_id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ObjectId</w:t>
      </w:r>
      <w:proofErr w:type="spellEnd"/>
      <w:r>
        <w:rPr>
          <w:rStyle w:val="Textoennegrita"/>
        </w:rPr>
        <w:t>, Opcional)</w:t>
      </w:r>
      <w:r>
        <w:t>: Identificador de la película o serie relacionada con la acción (si aplica). En caso de acciones generales como el inicio de sesión, este campo puede estar ausente.</w:t>
      </w:r>
    </w:p>
    <w:p w14:paraId="5FB69413" w14:textId="77777777" w:rsidR="00C45A86" w:rsidRDefault="00C45A86" w:rsidP="00C45A86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Theme="majorEastAsia"/>
          <w:b/>
          <w:bCs/>
        </w:rPr>
        <w:t>progreso</w:t>
      </w:r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Number</w:t>
      </w:r>
      <w:proofErr w:type="spellEnd"/>
      <w:r>
        <w:rPr>
          <w:rStyle w:val="Textoennegrita"/>
        </w:rPr>
        <w:t>, Opcional)</w:t>
      </w:r>
      <w:r>
        <w:t xml:space="preserve">: Indica el porcentaje de la película o serie que ha sido reproducido antes de pausar, salir o finalizar la visualización. Su valor varía entre </w:t>
      </w:r>
      <w:r>
        <w:rPr>
          <w:rStyle w:val="CdigoHTML"/>
          <w:rFonts w:eastAsiaTheme="majorEastAsia"/>
        </w:rPr>
        <w:t>0.0</w:t>
      </w:r>
      <w:r>
        <w:t xml:space="preserve"> y </w:t>
      </w:r>
      <w:r>
        <w:rPr>
          <w:rStyle w:val="CdigoHTML"/>
          <w:rFonts w:eastAsiaTheme="majorEastAsia"/>
        </w:rPr>
        <w:t>1.0</w:t>
      </w:r>
      <w:r>
        <w:t xml:space="preserve"> (</w:t>
      </w:r>
      <w:proofErr w:type="spellStart"/>
      <w:r>
        <w:t>Ej</w:t>
      </w:r>
      <w:proofErr w:type="spellEnd"/>
      <w:r>
        <w:t xml:space="preserve">: </w:t>
      </w:r>
      <w:r>
        <w:rPr>
          <w:rStyle w:val="CdigoHTML"/>
          <w:rFonts w:eastAsiaTheme="majorEastAsia"/>
        </w:rPr>
        <w:t>0.05</w:t>
      </w:r>
      <w:r>
        <w:t xml:space="preserve"> significa que el usuario ha visto el 5% del contenido). Este campo es útil para la funcionalidad de "Continuar viendo".</w:t>
      </w:r>
    </w:p>
    <w:p w14:paraId="7A5B9682" w14:textId="77777777" w:rsidR="00C45A86" w:rsidRDefault="00C45A86" w:rsidP="00C45A86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  <w:rFonts w:eastAsiaTheme="majorEastAsia"/>
          <w:b/>
          <w:bCs/>
        </w:rPr>
        <w:t>timestamp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ISODate</w:t>
      </w:r>
      <w:proofErr w:type="spellEnd"/>
      <w:r>
        <w:rPr>
          <w:rStyle w:val="Textoennegrita"/>
        </w:rPr>
        <w:t>)</w:t>
      </w:r>
      <w:r>
        <w:t>: Registro de la fecha y hora exacta en la que ocurrió la acción, almacenado en formato ISO 8601.</w:t>
      </w:r>
    </w:p>
    <w:p w14:paraId="5D77FC69" w14:textId="77777777" w:rsidR="00B625AE" w:rsidRPr="00B625AE" w:rsidRDefault="00B625AE" w:rsidP="00B625AE">
      <w:pPr>
        <w:rPr>
          <w:i/>
          <w:iCs/>
          <w:sz w:val="27"/>
          <w:szCs w:val="27"/>
          <w:u w:val="single"/>
        </w:rPr>
      </w:pPr>
      <w:r w:rsidRPr="00B625AE">
        <w:rPr>
          <w:rStyle w:val="Textoennegrita"/>
          <w:b w:val="0"/>
          <w:bCs w:val="0"/>
          <w:i/>
          <w:iCs/>
          <w:u w:val="single"/>
        </w:rPr>
        <w:t>Consideraciones sobre el Diseño de la Colección</w:t>
      </w:r>
    </w:p>
    <w:p w14:paraId="5F1B3ED4" w14:textId="77777777" w:rsidR="00B625AE" w:rsidRDefault="00B625AE" w:rsidP="00B625AE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Escalabilidad y Rendimiento</w:t>
      </w:r>
    </w:p>
    <w:p w14:paraId="3346406E" w14:textId="77777777" w:rsidR="00B625AE" w:rsidRDefault="00B625AE" w:rsidP="00B625AE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lastRenderedPageBreak/>
        <w:t>Dado que los registros de actividad pueden crecer de manera exponencial con el número de usuarios y sus interacciones, MongoDB permite manejar estos datos sin comprometer el rendimiento del sistema.</w:t>
      </w:r>
    </w:p>
    <w:p w14:paraId="292287A4" w14:textId="77777777" w:rsidR="00B625AE" w:rsidRDefault="00B625AE" w:rsidP="00B625AE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t>Se pueden aplicar políticas de retención de datos para eliminar automáticamente registros más antiguos después de cierto tiempo, reduciendo el almacenamiento innecesario.</w:t>
      </w:r>
    </w:p>
    <w:p w14:paraId="2CBA6397" w14:textId="77777777" w:rsidR="00B625AE" w:rsidRDefault="00B625AE" w:rsidP="00B625AE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Índices para Consultas Eficientes</w:t>
      </w:r>
    </w:p>
    <w:p w14:paraId="058B5680" w14:textId="77777777" w:rsidR="00B625AE" w:rsidRDefault="00B625AE" w:rsidP="00B625AE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t xml:space="preserve">Se recomienda indexar </w:t>
      </w:r>
      <w:proofErr w:type="spellStart"/>
      <w:r>
        <w:rPr>
          <w:rStyle w:val="CdigoHTML"/>
          <w:rFonts w:eastAsiaTheme="majorEastAsia"/>
        </w:rPr>
        <w:t>usuario_id</w:t>
      </w:r>
      <w:proofErr w:type="spellEnd"/>
      <w:r>
        <w:t xml:space="preserve"> para mejorar la velocidad de búsqueda de registros de actividad de un usuario en particular.</w:t>
      </w:r>
    </w:p>
    <w:p w14:paraId="4D821A48" w14:textId="77777777" w:rsidR="00B625AE" w:rsidRDefault="00B625AE" w:rsidP="00B625AE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t xml:space="preserve">También es útil indexar </w:t>
      </w:r>
      <w:proofErr w:type="spellStart"/>
      <w:r>
        <w:rPr>
          <w:rStyle w:val="CdigoHTML"/>
          <w:rFonts w:eastAsiaTheme="majorEastAsia"/>
        </w:rPr>
        <w:t>timestamp</w:t>
      </w:r>
      <w:proofErr w:type="spellEnd"/>
      <w:r>
        <w:t xml:space="preserve"> para optimizar consultas basadas en rangos de fechas.</w:t>
      </w:r>
    </w:p>
    <w:p w14:paraId="13371553" w14:textId="77777777" w:rsidR="00B625AE" w:rsidRDefault="00B625AE" w:rsidP="00B625AE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Seguridad y Auditoría</w:t>
      </w:r>
    </w:p>
    <w:p w14:paraId="4339CA79" w14:textId="77777777" w:rsidR="00B625AE" w:rsidRDefault="00B625AE" w:rsidP="00B625AE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t>La recolección de estos registros no solo permite personalizar la experiencia del usuario, sino que también es fundamental para la auditoría de seguridad.</w:t>
      </w:r>
    </w:p>
    <w:p w14:paraId="1B195C13" w14:textId="77777777" w:rsidR="00B625AE" w:rsidRDefault="00B625AE" w:rsidP="00B625AE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t>Se puede implementar monitoreo en tiempo real para detectar comportamientos sospechosos, como múltiples intentos fallidos de inicio de sesión en un corto periodo de tiempo.</w:t>
      </w:r>
    </w:p>
    <w:p w14:paraId="42493C10" w14:textId="2E1E55A1" w:rsidR="00C45A86" w:rsidRPr="00782263" w:rsidRDefault="00B625AE" w:rsidP="00782263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es-MX"/>
        </w:rPr>
      </w:pPr>
      <w:r w:rsidRPr="00B625AE">
        <w:rPr>
          <w:rFonts w:eastAsia="Times New Roman"/>
          <w:lang w:eastAsia="es-MX"/>
        </w:rPr>
        <w:t xml:space="preserve">La colección </w:t>
      </w:r>
      <w:proofErr w:type="spellStart"/>
      <w:r w:rsidRPr="00B625AE">
        <w:rPr>
          <w:rFonts w:ascii="Courier New" w:eastAsia="Times New Roman" w:hAnsi="Courier New" w:cs="Courier New"/>
          <w:sz w:val="20"/>
          <w:szCs w:val="20"/>
          <w:lang w:eastAsia="es-MX"/>
        </w:rPr>
        <w:t>log_actividades</w:t>
      </w:r>
      <w:proofErr w:type="spellEnd"/>
      <w:r w:rsidRPr="00B625AE">
        <w:rPr>
          <w:rFonts w:eastAsia="Times New Roman"/>
          <w:lang w:eastAsia="es-MX"/>
        </w:rPr>
        <w:t xml:space="preserve"> desempeña un papel crucial en el seguimiento de las interacciones de los usuarios dentro de la plataforma de </w:t>
      </w:r>
      <w:proofErr w:type="spellStart"/>
      <w:r w:rsidRPr="00B625AE">
        <w:rPr>
          <w:rFonts w:eastAsia="Times New Roman"/>
          <w:lang w:eastAsia="es-MX"/>
        </w:rPr>
        <w:t>streaming</w:t>
      </w:r>
      <w:proofErr w:type="spellEnd"/>
      <w:r w:rsidRPr="00B625AE">
        <w:rPr>
          <w:rFonts w:eastAsia="Times New Roman"/>
          <w:lang w:eastAsia="es-MX"/>
        </w:rPr>
        <w:t>. Su estructura flexible permite registrar diversas acciones con un nivel de detalle suficiente para mejorar la experiencia del usuario y garantizar la seguridad del sistema.</w:t>
      </w:r>
    </w:p>
    <w:p w14:paraId="637B3B3F" w14:textId="77777777" w:rsidR="008C178F" w:rsidRPr="008C178F" w:rsidRDefault="008C178F" w:rsidP="008C178F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MX"/>
        </w:rPr>
      </w:pPr>
      <w:r w:rsidRPr="008C178F">
        <w:rPr>
          <w:rFonts w:eastAsia="Times New Roman"/>
          <w:lang w:eastAsia="es-MX"/>
        </w:rPr>
        <w:t xml:space="preserve">usuarios → </w:t>
      </w:r>
      <w:proofErr w:type="spellStart"/>
      <w:r w:rsidRPr="008C178F">
        <w:rPr>
          <w:rFonts w:eastAsia="Times New Roman"/>
          <w:lang w:eastAsia="es-MX"/>
        </w:rPr>
        <w:t>log_actividades</w:t>
      </w:r>
      <w:proofErr w:type="spellEnd"/>
      <w:r w:rsidRPr="008C178F">
        <w:rPr>
          <w:rFonts w:eastAsia="Times New Roman"/>
          <w:lang w:eastAsia="es-MX"/>
        </w:rPr>
        <w:t>: Un usuario puede generar muchas actividades registradas en el log.</w:t>
      </w:r>
    </w:p>
    <w:p w14:paraId="1D45CEFD" w14:textId="77777777" w:rsidR="008C178F" w:rsidRDefault="008C178F" w:rsidP="008C178F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MX"/>
        </w:rPr>
      </w:pPr>
      <w:proofErr w:type="spellStart"/>
      <w:r w:rsidRPr="008C178F">
        <w:rPr>
          <w:rFonts w:eastAsia="Times New Roman"/>
          <w:lang w:eastAsia="es-MX"/>
        </w:rPr>
        <w:t>peliculas</w:t>
      </w:r>
      <w:proofErr w:type="spellEnd"/>
      <w:r w:rsidRPr="008C178F">
        <w:rPr>
          <w:rFonts w:eastAsia="Times New Roman"/>
          <w:lang w:eastAsia="es-MX"/>
        </w:rPr>
        <w:t xml:space="preserve"> y series están separadas porque tienen estructuras </w:t>
      </w:r>
      <w:r w:rsidRPr="008C178F">
        <w:rPr>
          <w:rFonts w:eastAsia="Times New Roman"/>
          <w:lang w:eastAsia="es-MX"/>
        </w:rPr>
        <w:t>similares,</w:t>
      </w:r>
      <w:r w:rsidRPr="008C178F">
        <w:rPr>
          <w:rFonts w:eastAsia="Times New Roman"/>
          <w:lang w:eastAsia="es-MX"/>
        </w:rPr>
        <w:t xml:space="preserve"> pero diferencias clave (ej., temporadas en series).</w:t>
      </w:r>
    </w:p>
    <w:p w14:paraId="2BEFC7F7" w14:textId="5CC7BAA8" w:rsidR="008C178F" w:rsidRPr="008C178F" w:rsidRDefault="008C178F" w:rsidP="00782263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 xml:space="preserve">Por lo tanto, en nuestras bases de datos </w:t>
      </w:r>
      <w:r>
        <w:rPr>
          <w:rFonts w:eastAsia="Times New Roman"/>
          <w:b/>
          <w:bCs/>
          <w:lang w:eastAsia="es-MX"/>
        </w:rPr>
        <w:t>p</w:t>
      </w:r>
      <w:r w:rsidRPr="008C178F">
        <w:rPr>
          <w:rFonts w:eastAsia="Times New Roman"/>
          <w:b/>
          <w:bCs/>
          <w:lang w:eastAsia="es-MX"/>
        </w:rPr>
        <w:t>elículas y series</w:t>
      </w:r>
      <w:r w:rsidRPr="008C178F">
        <w:rPr>
          <w:rFonts w:eastAsia="Times New Roman"/>
          <w:lang w:eastAsia="es-MX"/>
        </w:rPr>
        <w:t xml:space="preserve"> se almacenan en MongoDB porque su estructura es flexible y puede cambiar con el tiempo (ej., una serie puede agregar nuevas temporadas)</w:t>
      </w:r>
      <w:r>
        <w:rPr>
          <w:rFonts w:eastAsia="Times New Roman"/>
          <w:lang w:eastAsia="es-MX"/>
        </w:rPr>
        <w:t xml:space="preserve">, </w:t>
      </w:r>
      <w:r w:rsidRPr="008C178F">
        <w:rPr>
          <w:rFonts w:eastAsia="Times New Roman"/>
          <w:lang w:eastAsia="es-MX"/>
        </w:rPr>
        <w:t>e</w:t>
      </w:r>
      <w:r w:rsidRPr="008C178F">
        <w:rPr>
          <w:rFonts w:eastAsia="Times New Roman"/>
          <w:lang w:eastAsia="es-MX"/>
        </w:rPr>
        <w:t>l</w:t>
      </w:r>
      <w:r w:rsidRPr="008C178F">
        <w:rPr>
          <w:rFonts w:eastAsia="Times New Roman"/>
          <w:b/>
          <w:bCs/>
          <w:lang w:eastAsia="es-MX"/>
        </w:rPr>
        <w:t xml:space="preserve"> log de actividades</w:t>
      </w:r>
      <w:r w:rsidRPr="008C178F">
        <w:rPr>
          <w:rFonts w:eastAsia="Times New Roman"/>
          <w:lang w:eastAsia="es-MX"/>
        </w:rPr>
        <w:t xml:space="preserve"> también se almacena en MongoDB para manejar grandes volúmenes de eventos sin afectar el rendimiento del sistema</w:t>
      </w:r>
      <w:r>
        <w:rPr>
          <w:rFonts w:eastAsia="Times New Roman"/>
          <w:lang w:eastAsia="es-MX"/>
        </w:rPr>
        <w:t xml:space="preserve"> y </w:t>
      </w:r>
      <w:r>
        <w:rPr>
          <w:rFonts w:eastAsia="Times New Roman"/>
          <w:b/>
          <w:bCs/>
          <w:lang w:eastAsia="es-MX"/>
        </w:rPr>
        <w:t>u</w:t>
      </w:r>
      <w:r w:rsidRPr="008C178F">
        <w:rPr>
          <w:rFonts w:eastAsia="Times New Roman"/>
          <w:b/>
          <w:bCs/>
          <w:lang w:eastAsia="es-MX"/>
        </w:rPr>
        <w:t>suarios, historial de visualización y reseñas</w:t>
      </w:r>
      <w:r w:rsidRPr="008C178F">
        <w:rPr>
          <w:rFonts w:eastAsia="Times New Roman"/>
          <w:lang w:eastAsia="es-MX"/>
        </w:rPr>
        <w:t xml:space="preserve"> se manejan en PostgreSQL porque requieren integridad referencial.</w:t>
      </w:r>
    </w:p>
    <w:p w14:paraId="069842A2" w14:textId="77777777" w:rsidR="008C178F" w:rsidRDefault="008C178F" w:rsidP="008C178F"/>
    <w:p w14:paraId="63636B23" w14:textId="7550AF92" w:rsidR="00E03F3C" w:rsidRDefault="00E03F3C" w:rsidP="00782263">
      <w:pPr>
        <w:pStyle w:val="Ttulo1"/>
      </w:pPr>
      <w:r>
        <w:t>Seguridad</w:t>
      </w:r>
      <w:r>
        <w:t xml:space="preserve"> y </w:t>
      </w:r>
      <w:r w:rsidRPr="00E03F3C">
        <w:t>Permisos</w:t>
      </w:r>
    </w:p>
    <w:p w14:paraId="5E9DAF5E" w14:textId="7B6B5B6C" w:rsidR="0025546A" w:rsidRDefault="0025546A" w:rsidP="0025546A">
      <w:pPr>
        <w:pStyle w:val="Ttulo1"/>
      </w:pPr>
      <w:r>
        <w:t>Respaldo y Recuperación</w:t>
      </w:r>
    </w:p>
    <w:p w14:paraId="5F095E2F" w14:textId="77777777" w:rsidR="0025546A" w:rsidRPr="0025546A" w:rsidRDefault="0025546A" w:rsidP="0025546A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es-MX"/>
        </w:rPr>
      </w:pPr>
      <w:r w:rsidRPr="0025546A">
        <w:rPr>
          <w:rFonts w:eastAsia="Times New Roman" w:hAnsi="Symbol"/>
          <w:lang w:eastAsia="es-MX"/>
        </w:rPr>
        <w:t></w:t>
      </w:r>
      <w:r w:rsidRPr="0025546A">
        <w:rPr>
          <w:rFonts w:eastAsia="Times New Roman"/>
          <w:lang w:eastAsia="es-MX"/>
        </w:rPr>
        <w:t xml:space="preserve">  </w:t>
      </w:r>
      <w:proofErr w:type="spellStart"/>
      <w:r w:rsidRPr="0025546A">
        <w:rPr>
          <w:rFonts w:eastAsia="Times New Roman"/>
          <w:b/>
          <w:bCs/>
          <w:lang w:eastAsia="es-MX"/>
        </w:rPr>
        <w:t>Backups</w:t>
      </w:r>
      <w:proofErr w:type="spellEnd"/>
      <w:r w:rsidRPr="0025546A">
        <w:rPr>
          <w:rFonts w:eastAsia="Times New Roman"/>
          <w:b/>
          <w:bCs/>
          <w:lang w:eastAsia="es-MX"/>
        </w:rPr>
        <w:t xml:space="preserve"> automáticos</w:t>
      </w:r>
      <w:r w:rsidRPr="0025546A">
        <w:rPr>
          <w:rFonts w:eastAsia="Times New Roman"/>
          <w:lang w:eastAsia="es-MX"/>
        </w:rPr>
        <w:t xml:space="preserve"> programados diariamente.</w:t>
      </w:r>
    </w:p>
    <w:p w14:paraId="056F0B5E" w14:textId="77777777" w:rsidR="0025546A" w:rsidRPr="0025546A" w:rsidRDefault="0025546A" w:rsidP="0025546A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es-MX"/>
        </w:rPr>
      </w:pPr>
      <w:r w:rsidRPr="0025546A">
        <w:rPr>
          <w:rFonts w:eastAsia="Times New Roman" w:hAnsi="Symbol"/>
          <w:lang w:eastAsia="es-MX"/>
        </w:rPr>
        <w:lastRenderedPageBreak/>
        <w:t></w:t>
      </w:r>
      <w:r w:rsidRPr="0025546A">
        <w:rPr>
          <w:rFonts w:eastAsia="Times New Roman"/>
          <w:lang w:eastAsia="es-MX"/>
        </w:rPr>
        <w:t xml:space="preserve">  </w:t>
      </w:r>
      <w:r w:rsidRPr="0025546A">
        <w:rPr>
          <w:rFonts w:eastAsia="Times New Roman"/>
          <w:b/>
          <w:bCs/>
          <w:lang w:eastAsia="es-MX"/>
        </w:rPr>
        <w:t>Registro de cambios</w:t>
      </w:r>
      <w:r w:rsidRPr="0025546A">
        <w:rPr>
          <w:rFonts w:eastAsia="Times New Roman"/>
          <w:lang w:eastAsia="es-MX"/>
        </w:rPr>
        <w:t xml:space="preserve"> para mantener un historial de modificaciones.</w:t>
      </w:r>
    </w:p>
    <w:p w14:paraId="609F4507" w14:textId="77777777" w:rsidR="0025546A" w:rsidRPr="0025546A" w:rsidRDefault="0025546A" w:rsidP="0025546A"/>
    <w:sectPr w:rsidR="0025546A" w:rsidRPr="0025546A" w:rsidSect="002772CF">
      <w:headerReference w:type="default" r:id="rId20"/>
      <w:footerReference w:type="default" r:id="rId21"/>
      <w:headerReference w:type="first" r:id="rId2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2C7C5" w14:textId="77777777" w:rsidR="009273EB" w:rsidRDefault="009273EB" w:rsidP="00B021ED">
      <w:pPr>
        <w:spacing w:after="0" w:line="240" w:lineRule="auto"/>
      </w:pPr>
      <w:r>
        <w:separator/>
      </w:r>
    </w:p>
  </w:endnote>
  <w:endnote w:type="continuationSeparator" w:id="0">
    <w:p w14:paraId="24D5012E" w14:textId="77777777" w:rsidR="009273EB" w:rsidRDefault="009273EB" w:rsidP="00B0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11B95" w14:textId="23FA4B94" w:rsidR="00092892" w:rsidRDefault="00332E06" w:rsidP="002772CF">
    <w:pPr>
      <w:pStyle w:val="Piedepgina"/>
      <w:ind w:firstLine="0"/>
    </w:pPr>
    <w:r>
      <w:t>Documentación</w:t>
    </w:r>
    <w:r w:rsidR="00092892">
      <w:tab/>
    </w:r>
    <w:r w:rsidR="00092892">
      <w:tab/>
    </w:r>
    <w:r w:rsidR="00092892">
      <w:tab/>
    </w:r>
    <w:r w:rsidR="00092892">
      <w:tab/>
    </w:r>
    <w:sdt>
      <w:sdtPr>
        <w:id w:val="1699352255"/>
        <w:docPartObj>
          <w:docPartGallery w:val="Page Numbers (Bottom of Page)"/>
          <w:docPartUnique/>
        </w:docPartObj>
      </w:sdtPr>
      <w:sdtEndPr/>
      <w:sdtContent>
        <w:r w:rsidR="00092892">
          <w:fldChar w:fldCharType="begin"/>
        </w:r>
        <w:r w:rsidR="00092892">
          <w:instrText>PAGE   \* MERGEFORMAT</w:instrText>
        </w:r>
        <w:r w:rsidR="00092892">
          <w:fldChar w:fldCharType="separate"/>
        </w:r>
        <w:r w:rsidR="00092892">
          <w:rPr>
            <w:lang w:val="es-ES"/>
          </w:rPr>
          <w:t>2</w:t>
        </w:r>
        <w:r w:rsidR="00092892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596C1" w14:textId="77777777" w:rsidR="009273EB" w:rsidRDefault="009273EB" w:rsidP="00B021ED">
      <w:pPr>
        <w:spacing w:after="0" w:line="240" w:lineRule="auto"/>
      </w:pPr>
      <w:r>
        <w:separator/>
      </w:r>
    </w:p>
  </w:footnote>
  <w:footnote w:type="continuationSeparator" w:id="0">
    <w:p w14:paraId="0DA200EE" w14:textId="77777777" w:rsidR="009273EB" w:rsidRDefault="009273EB" w:rsidP="00B02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A3E72" w14:textId="0B33F14D" w:rsidR="002772CF" w:rsidRDefault="00332E06" w:rsidP="002772CF">
    <w:pPr>
      <w:pStyle w:val="Encabezado"/>
      <w:jc w:val="right"/>
    </w:pPr>
    <w:r>
      <w:t>Administración de BD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0F40B" w14:textId="02ADB785" w:rsidR="00B021ED" w:rsidRDefault="00B021ED" w:rsidP="00B021ED">
    <w:pPr>
      <w:pStyle w:val="Encabezado"/>
      <w:ind w:firstLine="0"/>
    </w:pPr>
    <w:r>
      <w:rPr>
        <w:noProof/>
        <w:lang w:eastAsia="es-MX"/>
      </w:rPr>
      <w:t xml:space="preserve"> </w:t>
    </w:r>
    <w:r>
      <w:rPr>
        <w:noProof/>
        <w:lang w:eastAsia="es-MX"/>
      </w:rPr>
      <w:tab/>
    </w:r>
    <w:r>
      <w:rPr>
        <w:noProof/>
        <w:lang w:eastAsia="es-MX"/>
      </w:rPr>
      <w:tab/>
    </w:r>
  </w:p>
  <w:p w14:paraId="140FB3CA" w14:textId="77777777" w:rsidR="00B021ED" w:rsidRDefault="00B021ED" w:rsidP="00B021E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92B"/>
    <w:multiLevelType w:val="multilevel"/>
    <w:tmpl w:val="64D8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26BEB"/>
    <w:multiLevelType w:val="multilevel"/>
    <w:tmpl w:val="C9CC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D0ED6"/>
    <w:multiLevelType w:val="multilevel"/>
    <w:tmpl w:val="B278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D379C"/>
    <w:multiLevelType w:val="multilevel"/>
    <w:tmpl w:val="1DD0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346BE"/>
    <w:multiLevelType w:val="multilevel"/>
    <w:tmpl w:val="75CC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A235C"/>
    <w:multiLevelType w:val="hybridMultilevel"/>
    <w:tmpl w:val="603E964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593582"/>
    <w:multiLevelType w:val="multilevel"/>
    <w:tmpl w:val="E04A2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3F0AAD"/>
    <w:multiLevelType w:val="hybridMultilevel"/>
    <w:tmpl w:val="7E7AA9A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4D2234"/>
    <w:multiLevelType w:val="multilevel"/>
    <w:tmpl w:val="BD26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464497"/>
    <w:multiLevelType w:val="multilevel"/>
    <w:tmpl w:val="34BC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F0624"/>
    <w:multiLevelType w:val="multilevel"/>
    <w:tmpl w:val="6928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D7CCB"/>
    <w:multiLevelType w:val="multilevel"/>
    <w:tmpl w:val="872A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1941D7"/>
    <w:multiLevelType w:val="multilevel"/>
    <w:tmpl w:val="1B24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559E8"/>
    <w:multiLevelType w:val="multilevel"/>
    <w:tmpl w:val="DD58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63779"/>
    <w:multiLevelType w:val="hybridMultilevel"/>
    <w:tmpl w:val="B98E0B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574870"/>
    <w:multiLevelType w:val="multilevel"/>
    <w:tmpl w:val="5808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6F451E"/>
    <w:multiLevelType w:val="hybridMultilevel"/>
    <w:tmpl w:val="AF249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37D3E"/>
    <w:multiLevelType w:val="hybridMultilevel"/>
    <w:tmpl w:val="061CB2E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AF6C0A"/>
    <w:multiLevelType w:val="multilevel"/>
    <w:tmpl w:val="2EF2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FE7425"/>
    <w:multiLevelType w:val="multilevel"/>
    <w:tmpl w:val="F990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14753C"/>
    <w:multiLevelType w:val="multilevel"/>
    <w:tmpl w:val="8926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E829A4"/>
    <w:multiLevelType w:val="multilevel"/>
    <w:tmpl w:val="5E84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1F2C44"/>
    <w:multiLevelType w:val="multilevel"/>
    <w:tmpl w:val="C94E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6B5C49"/>
    <w:multiLevelType w:val="multilevel"/>
    <w:tmpl w:val="6D66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F31191"/>
    <w:multiLevelType w:val="multilevel"/>
    <w:tmpl w:val="237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1174BB"/>
    <w:multiLevelType w:val="hybridMultilevel"/>
    <w:tmpl w:val="E8EE80E4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AFC5DA2"/>
    <w:multiLevelType w:val="hybridMultilevel"/>
    <w:tmpl w:val="A0A6A410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A52458"/>
    <w:multiLevelType w:val="hybridMultilevel"/>
    <w:tmpl w:val="0B9CD97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E1546AB"/>
    <w:multiLevelType w:val="multilevel"/>
    <w:tmpl w:val="C216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F30864"/>
    <w:multiLevelType w:val="multilevel"/>
    <w:tmpl w:val="3BAE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DB516F"/>
    <w:multiLevelType w:val="multilevel"/>
    <w:tmpl w:val="ABA2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0"/>
  </w:num>
  <w:num w:numId="5">
    <w:abstractNumId w:val="30"/>
  </w:num>
  <w:num w:numId="6">
    <w:abstractNumId w:val="28"/>
  </w:num>
  <w:num w:numId="7">
    <w:abstractNumId w:val="1"/>
  </w:num>
  <w:num w:numId="8">
    <w:abstractNumId w:val="22"/>
  </w:num>
  <w:num w:numId="9">
    <w:abstractNumId w:val="21"/>
  </w:num>
  <w:num w:numId="10">
    <w:abstractNumId w:val="15"/>
  </w:num>
  <w:num w:numId="11">
    <w:abstractNumId w:val="8"/>
  </w:num>
  <w:num w:numId="12">
    <w:abstractNumId w:val="4"/>
  </w:num>
  <w:num w:numId="13">
    <w:abstractNumId w:val="12"/>
  </w:num>
  <w:num w:numId="14">
    <w:abstractNumId w:val="23"/>
  </w:num>
  <w:num w:numId="15">
    <w:abstractNumId w:val="27"/>
  </w:num>
  <w:num w:numId="16">
    <w:abstractNumId w:val="14"/>
  </w:num>
  <w:num w:numId="17">
    <w:abstractNumId w:val="16"/>
  </w:num>
  <w:num w:numId="18">
    <w:abstractNumId w:val="5"/>
  </w:num>
  <w:num w:numId="19">
    <w:abstractNumId w:val="17"/>
  </w:num>
  <w:num w:numId="20">
    <w:abstractNumId w:val="25"/>
  </w:num>
  <w:num w:numId="21">
    <w:abstractNumId w:val="26"/>
  </w:num>
  <w:num w:numId="22">
    <w:abstractNumId w:val="29"/>
  </w:num>
  <w:num w:numId="23">
    <w:abstractNumId w:val="11"/>
  </w:num>
  <w:num w:numId="24">
    <w:abstractNumId w:val="18"/>
  </w:num>
  <w:num w:numId="25">
    <w:abstractNumId w:val="19"/>
  </w:num>
  <w:num w:numId="26">
    <w:abstractNumId w:val="9"/>
  </w:num>
  <w:num w:numId="27">
    <w:abstractNumId w:val="6"/>
  </w:num>
  <w:num w:numId="28">
    <w:abstractNumId w:val="13"/>
  </w:num>
  <w:num w:numId="29">
    <w:abstractNumId w:val="3"/>
  </w:num>
  <w:num w:numId="30">
    <w:abstractNumId w:val="24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ED"/>
    <w:rsid w:val="000110F8"/>
    <w:rsid w:val="00023F82"/>
    <w:rsid w:val="00060B50"/>
    <w:rsid w:val="00092892"/>
    <w:rsid w:val="000F65D5"/>
    <w:rsid w:val="002533AE"/>
    <w:rsid w:val="0025546A"/>
    <w:rsid w:val="002772CF"/>
    <w:rsid w:val="002A01E0"/>
    <w:rsid w:val="00306E23"/>
    <w:rsid w:val="00332E06"/>
    <w:rsid w:val="00366348"/>
    <w:rsid w:val="0038497B"/>
    <w:rsid w:val="003A47B3"/>
    <w:rsid w:val="003A6BC5"/>
    <w:rsid w:val="003E27BF"/>
    <w:rsid w:val="00472CE2"/>
    <w:rsid w:val="00481F65"/>
    <w:rsid w:val="004E17B0"/>
    <w:rsid w:val="005327A3"/>
    <w:rsid w:val="00566748"/>
    <w:rsid w:val="005809B6"/>
    <w:rsid w:val="00645E41"/>
    <w:rsid w:val="00673023"/>
    <w:rsid w:val="006A38A1"/>
    <w:rsid w:val="00712DFF"/>
    <w:rsid w:val="00720B1C"/>
    <w:rsid w:val="00782263"/>
    <w:rsid w:val="007A486C"/>
    <w:rsid w:val="007C4E46"/>
    <w:rsid w:val="00857403"/>
    <w:rsid w:val="00875B67"/>
    <w:rsid w:val="0089263C"/>
    <w:rsid w:val="00894862"/>
    <w:rsid w:val="008A7959"/>
    <w:rsid w:val="008C178F"/>
    <w:rsid w:val="009001F7"/>
    <w:rsid w:val="009273EB"/>
    <w:rsid w:val="009B4432"/>
    <w:rsid w:val="009F5630"/>
    <w:rsid w:val="00AA28C7"/>
    <w:rsid w:val="00AC0B8E"/>
    <w:rsid w:val="00B021ED"/>
    <w:rsid w:val="00B1604D"/>
    <w:rsid w:val="00B57906"/>
    <w:rsid w:val="00B625AE"/>
    <w:rsid w:val="00C339E8"/>
    <w:rsid w:val="00C45A86"/>
    <w:rsid w:val="00C67981"/>
    <w:rsid w:val="00CC4323"/>
    <w:rsid w:val="00D02F28"/>
    <w:rsid w:val="00D07D3F"/>
    <w:rsid w:val="00D75AE0"/>
    <w:rsid w:val="00DA5E82"/>
    <w:rsid w:val="00E03F3C"/>
    <w:rsid w:val="00E469D8"/>
    <w:rsid w:val="00E52E89"/>
    <w:rsid w:val="00E86955"/>
    <w:rsid w:val="00EA10E3"/>
    <w:rsid w:val="00ED01F2"/>
    <w:rsid w:val="00F75ABE"/>
    <w:rsid w:val="00F82EC3"/>
    <w:rsid w:val="00FC6406"/>
    <w:rsid w:val="00FD754D"/>
    <w:rsid w:val="00F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C2721"/>
  <w15:chartTrackingRefBased/>
  <w15:docId w15:val="{AB644830-44A0-4D5C-A431-FDD38C52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981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75AE0"/>
    <w:pPr>
      <w:keepNext/>
      <w:keepLines/>
      <w:spacing w:before="360" w:after="80" w:line="480" w:lineRule="auto"/>
      <w:ind w:firstLine="0"/>
      <w:jc w:val="center"/>
      <w:outlineLvl w:val="0"/>
    </w:pPr>
    <w:rPr>
      <w:rFonts w:ascii="Arial" w:eastAsiaTheme="majorEastAsia" w:hAnsi="Arial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5AE0"/>
    <w:pPr>
      <w:keepNext/>
      <w:keepLines/>
      <w:spacing w:before="160" w:after="80" w:line="480" w:lineRule="auto"/>
      <w:ind w:firstLine="0"/>
      <w:outlineLvl w:val="1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2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2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2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2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2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2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2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AE0"/>
    <w:rPr>
      <w:rFonts w:ascii="Arial" w:eastAsiaTheme="majorEastAsia" w:hAnsi="Arial" w:cstheme="majorBidi"/>
      <w:b/>
      <w:kern w:val="0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75AE0"/>
    <w:rPr>
      <w:rFonts w:ascii="Arial" w:eastAsiaTheme="majorEastAsia" w:hAnsi="Arial" w:cstheme="majorBidi"/>
      <w:b/>
      <w:color w:val="000000" w:themeColor="text1"/>
      <w:kern w:val="0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02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21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21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21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21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21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21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2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2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21ED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2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2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21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B021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21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2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21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21E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021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1ED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021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1ED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39"/>
    <w:rsid w:val="0038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5790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es-MX"/>
    </w:rPr>
  </w:style>
  <w:style w:type="character" w:styleId="Textoennegrita">
    <w:name w:val="Strong"/>
    <w:basedOn w:val="Fuentedeprrafopredeter"/>
    <w:uiPriority w:val="22"/>
    <w:qFormat/>
    <w:rsid w:val="0025546A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FD754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D754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754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D754D"/>
    <w:rPr>
      <w:color w:val="96607D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C64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ucid.app/lucidchart/e5a5acc6-41ed-43bb-9613-6460da4393fc/edit?viewport_loc=147%2C813%2C1106%2C489%2C0_0&amp;invitationId=inv_60f48ccb-2f73-4cff-afe8-9c41c49c2dd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ucid.app/lucidchart/e5a5acc6-41ed-43bb-9613-6460da4393fc/edit?viewport_loc=179%2C104%2C1714%2C797%2C0_0&amp;invitationId=inv_60f48ccb-2f73-4cff-afe8-9c41c49c2dd0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lucid.app/lucidchart/e5a5acc6-41ed-43bb-9613-6460da4393fc/edit?viewport_loc=179%2C104%2C1714%2C797%2C0_0&amp;invitationId=inv_60f48ccb-2f73-4cff-afe8-9c41c49c2dd0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4BF57-3CCC-4084-8D56-311E3BEC9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14</Pages>
  <Words>2823</Words>
  <Characters>15530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marrufo</dc:creator>
  <cp:keywords/>
  <dc:description/>
  <cp:lastModifiedBy>cc</cp:lastModifiedBy>
  <cp:revision>26</cp:revision>
  <dcterms:created xsi:type="dcterms:W3CDTF">2025-02-28T01:06:00Z</dcterms:created>
  <dcterms:modified xsi:type="dcterms:W3CDTF">2025-04-01T00:55:00Z</dcterms:modified>
</cp:coreProperties>
</file>