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PP_LOTES_ESTADO_PRODUCTO.csv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Indica, para cada campo y cada producto por separado (petróleo, LGN y condensado, gas natural), si está en producción, paralizado o sin producción, cuál fue su último mes con producción y su producción diaria promedio reciente.</w:t>
      </w:r>
    </w:p>
    <w:p>
      <w:pPr>
        <w:spacing w:after="0" w:before="0" w:line="480"/>
        <w:ind w:firstLine="720"/>
        <w:jc w:val="both"/>
      </w:pPr>
      <w:r>
        <w:rPr>
          <w:rFonts w:ascii="Arial" w:cs="Arial" w:eastAsia="Arial" w:hAnsi="Arial"/>
          <w:color w:val="000000"/>
          <w:sz w:val="24"/>
          <w:szCs w:val="24"/>
        </w:rPr>
        <w:t xml:space="preserve">Sirve para saber, por ejemplo, si un campo sigue produciendo gas aunque haya dejado de producir LGN. Es la tabla que muestra el mapa en la ficha de cada lote, disponible para usarla fuera del mapa.</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del mapa, a partir de la producción mensual de líquidos y gas; los meses posteriores a la última estadística mensual se completan con los reportes diarios (PP_produccion_diaria.csv).</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campo. Clave única: CAMPO.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PP_LOTES_ESTADO_PRODUCTO.csv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FECHA_EXTRACCION</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Día en que se corrió el notebook que generó el archivo.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CAMPO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Campo (lotes que comparten polígono).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EN PRODUCCIÓN (produjo en los últimos 12 meses con datos), PARALIZADO (produjo antes) o SIN PRODUCCIÓN (nunca).</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petróleo.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ACTUAL_PETROLEO_BPD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LGN y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LGN o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ACTUAL_LGN_CONDENSADO_BPD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gas.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ACTUAL_GAS_MMPCD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Cuando el estado es SIN PRODUCCIÓN, la última producción y el valor actual quedan vacíos.</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p>
      <w:pPr>
        <w:spacing w:line="480"/>
        <w:ind w:left="720" w:hanging="720"/>
        <w:jc w:val="both"/>
      </w:pPr>
      <w:r>
        <w:rPr>
          <w:rFonts w:ascii="Arial" w:cs="Arial" w:eastAsia="Arial" w:hAnsi="Arial"/>
          <w:color w:val="000000"/>
          <w:sz w:val="24"/>
          <w:szCs w:val="24"/>
        </w:rPr>
        <w:t xml:space="preserve">PERUPETRO S.A. (s. f.-e). </w:t>
      </w:r>
      <w:r>
        <w:rPr>
          <w:rFonts w:ascii="Arial" w:cs="Arial" w:eastAsia="Arial" w:hAnsi="Arial"/>
          <w:i/>
          <w:iCs/>
          <w:color w:val="000000"/>
          <w:sz w:val="24"/>
          <w:szCs w:val="24"/>
        </w:rPr>
        <w:t xml:space="preserve">Producción diaria</w:t>
      </w:r>
      <w:r>
        <w:rPr>
          <w:rFonts w:ascii="Arial" w:cs="Arial" w:eastAsia="Arial" w:hAnsi="Arial"/>
          <w:color w:val="000000"/>
          <w:sz w:val="24"/>
          <w:szCs w:val="24"/>
        </w:rPr>
        <w:t xml:space="preserve"> [Reportes diarios de producción fiscalizada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2026-10-21T16:31:52.840Z</dcterms:created>
  <dcterms:modified xsi:type="dcterms:W3CDTF">2026-10-21T16:31:52.840Z</dcterms:modified>
</cp:coreProperties>
</file>

<file path=docProps/custom.xml><?xml version="1.0" encoding="utf-8"?>
<Properties xmlns="http://schemas.openxmlformats.org/officeDocument/2006/custom-properties" xmlns:vt="http://schemas.openxmlformats.org/officeDocument/2006/docPropsVTypes"/>
</file>