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87" w:rsidRDefault="00291C04" w:rsidP="00565387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>Instituto Tecnológico de Costa Rica</w:t>
      </w:r>
    </w:p>
    <w:p w:rsidR="00565387" w:rsidRDefault="00565387" w:rsidP="00565387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>Sede Regional San Carlos</w:t>
      </w: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>Proyect</w:t>
      </w:r>
      <w:r w:rsidR="00565387">
        <w:rPr>
          <w:rFonts w:ascii="Arial" w:hAnsi="Arial" w:cs="Arial"/>
          <w:sz w:val="36"/>
          <w:lang w:val="es-NI"/>
        </w:rPr>
        <w:t>o programado de Fundamentos de Organización de C</w:t>
      </w:r>
      <w:r>
        <w:rPr>
          <w:rFonts w:ascii="Arial" w:hAnsi="Arial" w:cs="Arial"/>
          <w:sz w:val="36"/>
          <w:lang w:val="es-NI"/>
        </w:rPr>
        <w:t>omputadoras</w:t>
      </w:r>
    </w:p>
    <w:p w:rsidR="00291C04" w:rsidRDefault="00291C04" w:rsidP="00565387">
      <w:pPr>
        <w:rPr>
          <w:rFonts w:ascii="Arial" w:hAnsi="Arial" w:cs="Arial"/>
          <w:sz w:val="36"/>
          <w:lang w:val="es-NI"/>
        </w:rPr>
      </w:pPr>
    </w:p>
    <w:p w:rsidR="00291C04" w:rsidRDefault="00565387" w:rsidP="00291C04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>“</w:t>
      </w:r>
      <w:r w:rsidR="00291C04">
        <w:rPr>
          <w:rFonts w:ascii="Arial" w:hAnsi="Arial" w:cs="Arial"/>
          <w:sz w:val="36"/>
          <w:lang w:val="es-NI"/>
        </w:rPr>
        <w:t>Calculadora</w:t>
      </w:r>
      <w:r>
        <w:rPr>
          <w:rFonts w:ascii="Arial" w:hAnsi="Arial" w:cs="Arial"/>
          <w:sz w:val="36"/>
          <w:lang w:val="es-NI"/>
        </w:rPr>
        <w:t>”</w:t>
      </w: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>Estudiantes:</w:t>
      </w: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 xml:space="preserve">Adrián Solís </w:t>
      </w:r>
      <w:r w:rsidR="00565387">
        <w:rPr>
          <w:rFonts w:ascii="Arial" w:hAnsi="Arial" w:cs="Arial"/>
          <w:sz w:val="36"/>
          <w:lang w:val="es-NI"/>
        </w:rPr>
        <w:t>Zamora</w:t>
      </w:r>
      <w:r w:rsidR="00F357FA">
        <w:rPr>
          <w:rFonts w:ascii="Arial" w:hAnsi="Arial" w:cs="Arial"/>
          <w:sz w:val="36"/>
          <w:lang w:val="es-NI"/>
        </w:rPr>
        <w:t xml:space="preserve"> 201133711</w:t>
      </w: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>Gabriel Rodríguez Chaves</w:t>
      </w:r>
      <w:r w:rsidR="00AA4040">
        <w:rPr>
          <w:rFonts w:ascii="Arial" w:hAnsi="Arial" w:cs="Arial"/>
          <w:sz w:val="36"/>
          <w:lang w:val="es-NI"/>
        </w:rPr>
        <w:t xml:space="preserve"> </w:t>
      </w:r>
      <w:r w:rsidR="0034364C">
        <w:rPr>
          <w:rFonts w:ascii="Arial" w:hAnsi="Arial" w:cs="Arial"/>
          <w:sz w:val="36"/>
          <w:lang w:val="es-NI"/>
        </w:rPr>
        <w:t>2012</w:t>
      </w:r>
      <w:bookmarkStart w:id="0" w:name="_GoBack"/>
      <w:bookmarkEnd w:id="0"/>
      <w:r w:rsidR="0034364C">
        <w:rPr>
          <w:rFonts w:ascii="Arial" w:hAnsi="Arial" w:cs="Arial"/>
          <w:sz w:val="36"/>
          <w:lang w:val="es-NI"/>
        </w:rPr>
        <w:t>32850</w:t>
      </w: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>Profesor:</w:t>
      </w:r>
    </w:p>
    <w:p w:rsidR="00291C04" w:rsidRDefault="00AA4040" w:rsidP="00291C04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 xml:space="preserve">Ing. </w:t>
      </w:r>
      <w:r w:rsidR="00291C04">
        <w:rPr>
          <w:rFonts w:ascii="Arial" w:hAnsi="Arial" w:cs="Arial"/>
          <w:sz w:val="36"/>
          <w:lang w:val="es-NI"/>
        </w:rPr>
        <w:t xml:space="preserve">Carlos Castillo </w:t>
      </w: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>Fecha de entrega:</w:t>
      </w:r>
    </w:p>
    <w:p w:rsidR="00AA4040" w:rsidRDefault="00AA4040" w:rsidP="00291C04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>9 de Junio</w:t>
      </w:r>
    </w:p>
    <w:p w:rsidR="00AA4040" w:rsidRDefault="00AA4040" w:rsidP="00AA4040">
      <w:pPr>
        <w:jc w:val="center"/>
        <w:rPr>
          <w:rFonts w:ascii="Arial" w:hAnsi="Arial" w:cs="Arial"/>
          <w:sz w:val="36"/>
          <w:lang w:val="es-NI"/>
        </w:rPr>
      </w:pPr>
    </w:p>
    <w:p w:rsidR="00AA4040" w:rsidRDefault="00AA4040" w:rsidP="00AA4040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>Año:</w:t>
      </w:r>
    </w:p>
    <w:p w:rsidR="00291C04" w:rsidRDefault="00291C04" w:rsidP="00291C04">
      <w:pPr>
        <w:jc w:val="center"/>
        <w:rPr>
          <w:rFonts w:ascii="Arial" w:hAnsi="Arial" w:cs="Arial"/>
          <w:sz w:val="36"/>
          <w:lang w:val="es-NI"/>
        </w:rPr>
      </w:pPr>
      <w:r>
        <w:rPr>
          <w:rFonts w:ascii="Arial" w:hAnsi="Arial" w:cs="Arial"/>
          <w:sz w:val="36"/>
          <w:lang w:val="es-NI"/>
        </w:rPr>
        <w:t>2013</w:t>
      </w:r>
    </w:p>
    <w:p w:rsidR="005B399E" w:rsidRPr="005B399E" w:rsidRDefault="005B399E" w:rsidP="005B399E">
      <w:pPr>
        <w:rPr>
          <w:rFonts w:ascii="Arial" w:hAnsi="Arial" w:cs="Arial"/>
          <w:sz w:val="36"/>
          <w:lang w:val="es-NI"/>
        </w:rPr>
      </w:pPr>
    </w:p>
    <w:p w:rsidR="005B399E" w:rsidRDefault="005B39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s-NI"/>
        </w:rPr>
      </w:pPr>
    </w:p>
    <w:p w:rsidR="00291C04" w:rsidRPr="00291C04" w:rsidRDefault="00291C04" w:rsidP="00D87806">
      <w:pPr>
        <w:pStyle w:val="Ttulo1"/>
        <w:jc w:val="center"/>
        <w:rPr>
          <w:sz w:val="36"/>
          <w:lang w:val="es-NI"/>
        </w:rPr>
      </w:pPr>
      <w:bookmarkStart w:id="1" w:name="_Toc358276075"/>
      <w:r w:rsidRPr="00291C04">
        <w:rPr>
          <w:sz w:val="36"/>
          <w:lang w:val="es-NI"/>
        </w:rPr>
        <w:t>Introducción</w:t>
      </w:r>
      <w:bookmarkEnd w:id="1"/>
    </w:p>
    <w:p w:rsidR="00291C04" w:rsidRDefault="00291C04" w:rsidP="002B6355">
      <w:pPr>
        <w:jc w:val="both"/>
        <w:rPr>
          <w:sz w:val="28"/>
          <w:lang w:val="es-NI"/>
        </w:rPr>
      </w:pPr>
      <w:r w:rsidRPr="00291C04">
        <w:rPr>
          <w:sz w:val="28"/>
          <w:lang w:val="es-NI"/>
        </w:rPr>
        <w:t>Este proyecto consiste en una calculadora que cumple con las funciones de</w:t>
      </w:r>
      <w:r w:rsidR="00D87806">
        <w:rPr>
          <w:sz w:val="28"/>
          <w:lang w:val="es-NI"/>
        </w:rPr>
        <w:t xml:space="preserve"> aritmética básica:</w:t>
      </w:r>
      <w:r w:rsidRPr="00291C04">
        <w:rPr>
          <w:sz w:val="28"/>
          <w:lang w:val="es-NI"/>
        </w:rPr>
        <w:t xml:space="preserve"> sumar</w:t>
      </w:r>
      <w:r w:rsidR="00D87806">
        <w:rPr>
          <w:sz w:val="28"/>
          <w:lang w:val="es-NI"/>
        </w:rPr>
        <w:t>, restar, multiplicar y dividir. E</w:t>
      </w:r>
      <w:r w:rsidRPr="00291C04">
        <w:rPr>
          <w:sz w:val="28"/>
          <w:lang w:val="es-NI"/>
        </w:rPr>
        <w:t>sta calculadora solo es capaz de re</w:t>
      </w:r>
      <w:r w:rsidR="00D87806">
        <w:rPr>
          <w:sz w:val="28"/>
          <w:lang w:val="es-NI"/>
        </w:rPr>
        <w:t>alizar operaciones con números d</w:t>
      </w:r>
      <w:r w:rsidRPr="00291C04">
        <w:rPr>
          <w:sz w:val="28"/>
          <w:lang w:val="es-NI"/>
        </w:rPr>
        <w:t>e 4 dígitos o menos, para la realización de esta calculadora se utilizaron partes de código de un e</w:t>
      </w:r>
      <w:r w:rsidR="002B6355">
        <w:rPr>
          <w:sz w:val="28"/>
          <w:lang w:val="es-NI"/>
        </w:rPr>
        <w:t xml:space="preserve">jemplo dado por el emulador </w:t>
      </w:r>
      <w:r w:rsidR="002B6355" w:rsidRPr="002B6355">
        <w:rPr>
          <w:b/>
          <w:i/>
          <w:sz w:val="28"/>
          <w:lang w:val="es-NI"/>
        </w:rPr>
        <w:t>emu</w:t>
      </w:r>
      <w:r w:rsidRPr="002B6355">
        <w:rPr>
          <w:b/>
          <w:i/>
          <w:sz w:val="28"/>
          <w:lang w:val="es-NI"/>
        </w:rPr>
        <w:t>8086</w:t>
      </w:r>
      <w:r w:rsidR="002B6355">
        <w:rPr>
          <w:sz w:val="28"/>
          <w:lang w:val="es-NI"/>
        </w:rPr>
        <w:t xml:space="preserve">, está hecha con </w:t>
      </w:r>
      <w:r w:rsidR="002B6355" w:rsidRPr="002B6355">
        <w:rPr>
          <w:b/>
          <w:i/>
          <w:sz w:val="28"/>
          <w:lang w:val="es-NI"/>
        </w:rPr>
        <w:t>emu</w:t>
      </w:r>
      <w:r w:rsidRPr="002B6355">
        <w:rPr>
          <w:b/>
          <w:i/>
          <w:sz w:val="28"/>
          <w:lang w:val="es-NI"/>
        </w:rPr>
        <w:t>8086</w:t>
      </w:r>
      <w:r w:rsidRPr="00291C04">
        <w:rPr>
          <w:sz w:val="28"/>
          <w:lang w:val="es-NI"/>
        </w:rPr>
        <w:t xml:space="preserve"> en el lenguaje de programación ensamblador.</w:t>
      </w:r>
    </w:p>
    <w:p w:rsidR="00291C04" w:rsidRDefault="00291C04" w:rsidP="00291C04">
      <w:pPr>
        <w:rPr>
          <w:sz w:val="28"/>
          <w:lang w:val="es-NI"/>
        </w:rPr>
      </w:pPr>
    </w:p>
    <w:p w:rsidR="00291C04" w:rsidRPr="00291C04" w:rsidRDefault="00291C04" w:rsidP="00D87806">
      <w:pPr>
        <w:pStyle w:val="Ttulo1"/>
        <w:jc w:val="center"/>
        <w:rPr>
          <w:sz w:val="36"/>
          <w:lang w:val="es-NI"/>
        </w:rPr>
      </w:pPr>
      <w:bookmarkStart w:id="2" w:name="_Toc358276076"/>
      <w:r w:rsidRPr="00291C04">
        <w:rPr>
          <w:sz w:val="36"/>
          <w:lang w:val="es-NI"/>
        </w:rPr>
        <w:t>Descripción del problema</w:t>
      </w:r>
      <w:bookmarkEnd w:id="2"/>
    </w:p>
    <w:p w:rsidR="00291C04" w:rsidRPr="00291C04" w:rsidRDefault="00291C04" w:rsidP="00FD1D61">
      <w:pPr>
        <w:jc w:val="both"/>
        <w:rPr>
          <w:sz w:val="28"/>
          <w:lang w:val="es-NI"/>
        </w:rPr>
      </w:pPr>
      <w:r w:rsidRPr="00291C04">
        <w:rPr>
          <w:sz w:val="28"/>
          <w:lang w:val="es-NI"/>
        </w:rPr>
        <w:t>Este proyecto consistía en realizar una calculadora utilizando el lenguaje ensamblador, al ejecutar el programa este debía solicitar al usuario ingresar el primer n</w:t>
      </w:r>
      <w:r>
        <w:rPr>
          <w:sz w:val="28"/>
          <w:lang w:val="es-NI"/>
        </w:rPr>
        <w:t>ú</w:t>
      </w:r>
      <w:r w:rsidRPr="00291C04">
        <w:rPr>
          <w:sz w:val="28"/>
          <w:lang w:val="es-NI"/>
        </w:rPr>
        <w:t xml:space="preserve">mero, luego de que el usuario lo digite y presione la tecla </w:t>
      </w:r>
      <w:proofErr w:type="spellStart"/>
      <w:r w:rsidRPr="00FD1D61">
        <w:rPr>
          <w:b/>
          <w:i/>
          <w:sz w:val="28"/>
          <w:lang w:val="es-NI"/>
        </w:rPr>
        <w:t>enter</w:t>
      </w:r>
      <w:proofErr w:type="spellEnd"/>
      <w:r w:rsidRPr="00291C04">
        <w:rPr>
          <w:sz w:val="28"/>
          <w:lang w:val="es-NI"/>
        </w:rPr>
        <w:t xml:space="preserve"> le solicita el segundo digito, luego de que el usuario digitó el segundo dígito y presionó la tecla </w:t>
      </w:r>
      <w:proofErr w:type="spellStart"/>
      <w:r w:rsidRPr="00FD1D61">
        <w:rPr>
          <w:b/>
          <w:i/>
          <w:sz w:val="28"/>
          <w:lang w:val="es-NI"/>
        </w:rPr>
        <w:t>enter</w:t>
      </w:r>
      <w:proofErr w:type="spellEnd"/>
      <w:r w:rsidRPr="00291C04">
        <w:rPr>
          <w:sz w:val="28"/>
          <w:lang w:val="es-NI"/>
        </w:rPr>
        <w:t xml:space="preserve"> nuevamente, el programa le solicita al usuario el operador (+-*/) y luego de que este lo digita el programa realiza la operación y proporciona un resultado.</w:t>
      </w:r>
      <w:r w:rsidR="005E1368">
        <w:rPr>
          <w:sz w:val="28"/>
          <w:lang w:val="es-NI"/>
        </w:rPr>
        <w:t xml:space="preserve"> El programa también debe hacer las validaciones de que si el dato ingresado por el usuario no es un número o un operad</w:t>
      </w:r>
      <w:r w:rsidR="003A4FCE">
        <w:rPr>
          <w:sz w:val="28"/>
          <w:lang w:val="es-NI"/>
        </w:rPr>
        <w:t>or vá</w:t>
      </w:r>
      <w:r w:rsidR="005E1368">
        <w:rPr>
          <w:sz w:val="28"/>
          <w:lang w:val="es-NI"/>
        </w:rPr>
        <w:t>lido que el programa lo corrija, pero no se caiga ni falle.</w:t>
      </w:r>
    </w:p>
    <w:p w:rsidR="00291C04" w:rsidRDefault="00291C04" w:rsidP="00291C04">
      <w:pPr>
        <w:rPr>
          <w:lang w:val="es-NI"/>
        </w:rPr>
      </w:pPr>
    </w:p>
    <w:p w:rsidR="00291C04" w:rsidRDefault="00291C04" w:rsidP="00291C04">
      <w:pPr>
        <w:rPr>
          <w:lang w:val="es-NI"/>
        </w:rPr>
      </w:pPr>
    </w:p>
    <w:p w:rsidR="00291C04" w:rsidRPr="00B27D87" w:rsidRDefault="00291C04" w:rsidP="006E52A2">
      <w:pPr>
        <w:pStyle w:val="Ttulo1"/>
        <w:jc w:val="center"/>
        <w:rPr>
          <w:sz w:val="36"/>
          <w:lang w:val="es-NI"/>
        </w:rPr>
      </w:pPr>
      <w:bookmarkStart w:id="3" w:name="_Toc358276077"/>
      <w:r w:rsidRPr="00B27D87">
        <w:rPr>
          <w:sz w:val="36"/>
          <w:lang w:val="es-NI"/>
        </w:rPr>
        <w:t>Descripción de la solución</w:t>
      </w:r>
      <w:bookmarkEnd w:id="3"/>
    </w:p>
    <w:p w:rsidR="00291C04" w:rsidRPr="00B27D87" w:rsidRDefault="005E1368" w:rsidP="00594FFA">
      <w:pPr>
        <w:jc w:val="both"/>
        <w:rPr>
          <w:sz w:val="28"/>
          <w:lang w:val="es-NI"/>
        </w:rPr>
      </w:pPr>
      <w:r w:rsidRPr="00B27D87">
        <w:rPr>
          <w:sz w:val="28"/>
          <w:lang w:val="es-NI"/>
        </w:rPr>
        <w:t xml:space="preserve">Para llegar a las solución del problema se </w:t>
      </w:r>
      <w:r w:rsidR="00D66E50" w:rsidRPr="00B27D87">
        <w:rPr>
          <w:sz w:val="28"/>
          <w:lang w:val="es-NI"/>
        </w:rPr>
        <w:t>utilizaron</w:t>
      </w:r>
      <w:r w:rsidRPr="00B27D87">
        <w:rPr>
          <w:sz w:val="28"/>
          <w:lang w:val="es-NI"/>
        </w:rPr>
        <w:t xml:space="preserve"> partes del código de los ejemplos que brinda </w:t>
      </w:r>
      <w:r w:rsidRPr="00D66E50">
        <w:rPr>
          <w:b/>
          <w:i/>
          <w:sz w:val="28"/>
          <w:lang w:val="es-NI"/>
        </w:rPr>
        <w:t>emu8086</w:t>
      </w:r>
      <w:r w:rsidRPr="00B27D87">
        <w:rPr>
          <w:sz w:val="28"/>
          <w:lang w:val="es-NI"/>
        </w:rPr>
        <w:t xml:space="preserve">, estos fueron explicados paso a paso en el código por medio de comentarios, para solucionar el problema fue necesario consultar las interrupciones y lo que estas implicaban, un problema que enfrentamos los programadores fue que al usar un código </w:t>
      </w:r>
      <w:r w:rsidRPr="00B27D87">
        <w:rPr>
          <w:sz w:val="28"/>
          <w:lang w:val="es-NI"/>
        </w:rPr>
        <w:lastRenderedPageBreak/>
        <w:t xml:space="preserve">para pasar de línea en la consola este </w:t>
      </w:r>
      <w:r w:rsidR="00594FFA">
        <w:rPr>
          <w:sz w:val="28"/>
          <w:lang w:val="es-NI"/>
        </w:rPr>
        <w:t xml:space="preserve">código modificaba el registro </w:t>
      </w:r>
      <w:r w:rsidR="00594FFA" w:rsidRPr="00594FFA">
        <w:rPr>
          <w:b/>
          <w:i/>
          <w:sz w:val="28"/>
          <w:lang w:val="es-NI"/>
        </w:rPr>
        <w:t>AX</w:t>
      </w:r>
      <w:r w:rsidR="00594FFA">
        <w:rPr>
          <w:sz w:val="28"/>
          <w:lang w:val="es-NI"/>
        </w:rPr>
        <w:t>, por lo que fueron necesarias algunas modificaciones. De igual manera,</w:t>
      </w:r>
      <w:r w:rsidRPr="00B27D87">
        <w:rPr>
          <w:sz w:val="28"/>
          <w:lang w:val="es-NI"/>
        </w:rPr>
        <w:t xml:space="preserve"> </w:t>
      </w:r>
      <w:r w:rsidR="00594FFA">
        <w:rPr>
          <w:sz w:val="28"/>
          <w:lang w:val="es-NI"/>
        </w:rPr>
        <w:t>al haber usado un código base</w:t>
      </w:r>
      <w:r w:rsidR="00CB16F8">
        <w:rPr>
          <w:sz w:val="28"/>
          <w:lang w:val="es-NI"/>
        </w:rPr>
        <w:t>,</w:t>
      </w:r>
      <w:r w:rsidR="00594FFA">
        <w:rPr>
          <w:sz w:val="28"/>
          <w:lang w:val="es-NI"/>
        </w:rPr>
        <w:t xml:space="preserve"> encontrado en los ejemplos integrados al programa de </w:t>
      </w:r>
      <w:r w:rsidR="00594FFA" w:rsidRPr="00594FFA">
        <w:rPr>
          <w:b/>
          <w:i/>
          <w:sz w:val="28"/>
          <w:lang w:val="es-NI"/>
        </w:rPr>
        <w:t>emu</w:t>
      </w:r>
      <w:r w:rsidR="00B27D87" w:rsidRPr="00594FFA">
        <w:rPr>
          <w:b/>
          <w:i/>
          <w:sz w:val="28"/>
          <w:lang w:val="es-NI"/>
        </w:rPr>
        <w:t>8086</w:t>
      </w:r>
      <w:r w:rsidR="00594FFA">
        <w:rPr>
          <w:sz w:val="28"/>
          <w:lang w:val="es-NI"/>
        </w:rPr>
        <w:t xml:space="preserve">, surgió la necesidad </w:t>
      </w:r>
      <w:r w:rsidR="00CB16F8">
        <w:rPr>
          <w:sz w:val="28"/>
          <w:lang w:val="es-NI"/>
        </w:rPr>
        <w:t>de estudiar el funcionamiento de sus elementos con el fin de lograr los resultados deseados con la mayor precisión y eficacia posibles.</w:t>
      </w:r>
    </w:p>
    <w:p w:rsidR="00B27D87" w:rsidRPr="00B27D87" w:rsidRDefault="00B27D87" w:rsidP="00291C04">
      <w:pPr>
        <w:rPr>
          <w:sz w:val="28"/>
          <w:lang w:val="es-NI"/>
        </w:rPr>
      </w:pPr>
      <w:r w:rsidRPr="00B27D87">
        <w:rPr>
          <w:sz w:val="28"/>
          <w:lang w:val="es-NI"/>
        </w:rPr>
        <w:t>Algunos ejemplos de la funcionalidad del programa son:</w:t>
      </w:r>
    </w:p>
    <w:p w:rsidR="00C94A9B" w:rsidRDefault="00C94A9B" w:rsidP="00291C04">
      <w:pPr>
        <w:rPr>
          <w:noProof/>
          <w:lang w:eastAsia="es-ES"/>
        </w:rPr>
      </w:pPr>
    </w:p>
    <w:p w:rsidR="00B27D87" w:rsidRDefault="00B27D87" w:rsidP="00291C04">
      <w:pPr>
        <w:rPr>
          <w:lang w:val="es-NI"/>
        </w:rPr>
      </w:pPr>
      <w:r>
        <w:rPr>
          <w:noProof/>
          <w:lang w:val="es-CR" w:eastAsia="es-CR"/>
        </w:rPr>
        <w:drawing>
          <wp:inline distT="0" distB="0" distL="0" distR="0">
            <wp:extent cx="6152725" cy="29241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A9B" w:rsidRDefault="00C94A9B" w:rsidP="00291C04">
      <w:pPr>
        <w:rPr>
          <w:lang w:val="es-NI"/>
        </w:rPr>
      </w:pPr>
    </w:p>
    <w:p w:rsidR="00C94A9B" w:rsidRDefault="00C94A9B" w:rsidP="00C94A9B">
      <w:pPr>
        <w:pStyle w:val="Ttulo1"/>
        <w:rPr>
          <w:sz w:val="36"/>
          <w:lang w:val="es-NI"/>
        </w:rPr>
      </w:pPr>
      <w:bookmarkStart w:id="4" w:name="_Toc358276078"/>
      <w:r w:rsidRPr="005B399E">
        <w:rPr>
          <w:sz w:val="36"/>
          <w:lang w:val="es-NI"/>
        </w:rPr>
        <w:t>Resultados</w:t>
      </w:r>
      <w:bookmarkEnd w:id="4"/>
    </w:p>
    <w:p w:rsidR="00AA4040" w:rsidRDefault="00AA4040" w:rsidP="00AA4040">
      <w:pPr>
        <w:rPr>
          <w:lang w:val="es-NI"/>
        </w:rPr>
      </w:pPr>
    </w:p>
    <w:p w:rsidR="00AA4040" w:rsidRPr="00AA4040" w:rsidRDefault="00AA4040" w:rsidP="00AA4040">
      <w:pPr>
        <w:rPr>
          <w:lang w:val="es-NI"/>
        </w:rPr>
      </w:pPr>
    </w:p>
    <w:p w:rsidR="00C94A9B" w:rsidRPr="005B399E" w:rsidRDefault="00C94A9B" w:rsidP="00CB16F8">
      <w:pPr>
        <w:jc w:val="both"/>
        <w:rPr>
          <w:sz w:val="28"/>
          <w:lang w:val="es-NI"/>
        </w:rPr>
      </w:pPr>
      <w:r w:rsidRPr="005B399E">
        <w:rPr>
          <w:sz w:val="28"/>
          <w:lang w:val="es-NI"/>
        </w:rPr>
        <w:t xml:space="preserve">El programa que desarrollamos es capaz de realizar todas las funcionalidades descritas en el problema, este es capaz de realizar sumas, restas, multiplicaciones y divisiones de una manera eficaz, y además de esto puede ser ejecutado por el usuario con mucha facilidad, </w:t>
      </w:r>
      <w:r w:rsidR="005B399E" w:rsidRPr="005B399E">
        <w:rPr>
          <w:sz w:val="28"/>
          <w:lang w:val="es-NI"/>
        </w:rPr>
        <w:t>el programa también realiza las validaciones de los números y de los operadores.</w:t>
      </w:r>
    </w:p>
    <w:sectPr w:rsidR="00C94A9B" w:rsidRPr="005B3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04"/>
    <w:rsid w:val="000B7222"/>
    <w:rsid w:val="00291C04"/>
    <w:rsid w:val="002B6355"/>
    <w:rsid w:val="0034364C"/>
    <w:rsid w:val="003A4FCE"/>
    <w:rsid w:val="00565387"/>
    <w:rsid w:val="00594FFA"/>
    <w:rsid w:val="005A177F"/>
    <w:rsid w:val="005B399E"/>
    <w:rsid w:val="005E1368"/>
    <w:rsid w:val="006E52A2"/>
    <w:rsid w:val="007D5214"/>
    <w:rsid w:val="00AA4040"/>
    <w:rsid w:val="00B27D87"/>
    <w:rsid w:val="00C871DC"/>
    <w:rsid w:val="00C94A9B"/>
    <w:rsid w:val="00CB16F8"/>
    <w:rsid w:val="00D66E50"/>
    <w:rsid w:val="00D87806"/>
    <w:rsid w:val="00F357FA"/>
    <w:rsid w:val="00FD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8975F47-F326-4567-AD63-7C51A6C1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D8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5B399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B399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3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96BCA-5E1C-4E66-8F99-641D0C32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Rodriguez</dc:creator>
  <cp:lastModifiedBy>Adrian</cp:lastModifiedBy>
  <cp:revision>3</cp:revision>
  <dcterms:created xsi:type="dcterms:W3CDTF">2013-06-09T17:56:00Z</dcterms:created>
  <dcterms:modified xsi:type="dcterms:W3CDTF">2013-06-09T18:53:00Z</dcterms:modified>
</cp:coreProperties>
</file>