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Adrian Strecker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Sources for VBA Challenge Assignment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Microsoft(2019/5/11).</w:t>
      </w:r>
      <w:r w:rsidDel="00000000" w:rsidR="00000000" w:rsidRPr="00000000">
        <w:rPr>
          <w:i w:val="1"/>
          <w:sz w:val="24"/>
          <w:szCs w:val="24"/>
          <w:rtl w:val="0"/>
        </w:rPr>
        <w:t xml:space="preserve">Range.NumberFormat property (Excel).</w:t>
      </w:r>
      <w:r w:rsidDel="00000000" w:rsidR="00000000" w:rsidRPr="00000000">
        <w:rPr>
          <w:sz w:val="24"/>
          <w:szCs w:val="24"/>
          <w:rtl w:val="0"/>
        </w:rPr>
        <w:t xml:space="preserve">Microsoft</w:t>
        <w:br w:type="textWrapping"/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https://docs.microsoft.com/en-us/office/vba/api/excel.range.numberformat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Jelen, Bill(2002/4/02).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Excel Vlookup Index Match</w:t>
      </w:r>
      <w:r w:rsidDel="00000000" w:rsidR="00000000" w:rsidRPr="00000000">
        <w:rPr>
          <w:sz w:val="24"/>
          <w:szCs w:val="24"/>
          <w:rtl w:val="0"/>
        </w:rPr>
        <w:t xml:space="preserve">.MrExcel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https://www.mrexcel.com/excel-tips/excel-vlookup-index-match/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Alexander, Michael &amp; Walkenbach, John.(2019).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VBA Programming for Dummies.</w:t>
      </w:r>
      <w:r w:rsidDel="00000000" w:rsidR="00000000" w:rsidRPr="00000000">
        <w:rPr>
          <w:sz w:val="24"/>
          <w:szCs w:val="24"/>
          <w:rtl w:val="0"/>
        </w:rPr>
        <w:t xml:space="preserve">John Wiley &amp; Sons, Inc.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assistance from Sandhya Kumari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office/vba/api/excel.range.numberformat" TargetMode="External"/><Relationship Id="rId7" Type="http://schemas.openxmlformats.org/officeDocument/2006/relationships/hyperlink" Target="https://www.mrexcel.com/excel-tips/excel-vlookup-index-m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