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悬臂杆工程计算书基线 工程计算书</w:t>
      </w:r>
    </w:p>
    <w:p>
      <w:pPr>
        <w:spacing w:after="130"/>
      </w:pPr>
      <w:r>
        <w:t xml:space="preserve">本计算书记录 LC1 · 默认工况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悬臂杆工程计算书基线；项目 ID project_483fbd2f-3736-4f8e-9118-e8e5f6f0eb94</w:t>
      </w:r>
    </w:p>
    <w:p>
      <w:pPr>
        <w:spacing w:after="130"/>
      </w:pPr>
      <w:r>
        <w:t xml:space="preserve">分析 ID analysis_e27992b5-5a90-4380-9299-68a9bacd0ca3；输入修订 R7；状态 已完成</w:t>
      </w:r>
    </w:p>
    <w:p>
      <w:pPr>
        <w:spacing w:after="130"/>
      </w:pPr>
      <w:r>
        <w:t xml:space="preserve">分析时间 2026-10-05T07:07:48.915Z；报告生成时间 2026-10-05T07:07:51.684Z（ISO 8601）</w:t>
      </w:r>
    </w:p>
    <w:p>
      <w:pPr>
        <w:spacing w:after="130"/>
      </w:pPr>
      <w:r>
        <w:t xml:space="preserve">历史结果未保存服务运行阶段；不重建或推测原始阶段时间。</w:t>
      </w:r>
    </w:p>
    <w:p>
      <w:pPr>
        <w:spacing w:after="130"/>
      </w:pPr>
      <w:r>
        <w:t xml:space="preserve">选定来源 LC1 · 默认工况；2 个节点，1 根杆件，1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LC1 · 默认工况" descr="冻结输入模型 LC1 · 默认工况" title="冻结输入模型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参考钢材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material_0001：用户自定义参数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参考截面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0.00015</w:t>
            </w:r>
          </w:p>
        </w:tc>
      </w:tr>
    </w:tbl>
    <w:p>
      <w:pPr>
        <w:spacing w:after="130"/>
      </w:pPr>
      <w:r>
        <w:t xml:space="preserve">S1 · section_0001：用户自定义参数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LC1 · 默认工况。节点力和力矩按全局 XYZ；杆件均布荷载的坐标系逐项列示，作用于整根杆件。</w:t>
      </w:r>
    </w:p>
    <w:p>
      <w:pPr>
        <w:keepNext/>
        <w:spacing w:after="100" w:before="160"/>
      </w:pPr>
      <w:r>
        <w:t xml:space="preserve">本次工况荷载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本次工况自重：未启用；归属工况 LC1；重力向量 (0, 0, -9.81) m/s²。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0.00002 m，节点 N2；分量 (0.00002, 0, 0) m。</w:t>
      </w:r>
    </w:p>
    <w:p>
      <w:pPr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节点位移幅值 LC1 · 默认工况" descr="节点位移幅值 LC1 · 默认工况" title="节点位移幅值 LC1 · 默认工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LC1 · 默认工况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264917cc3923acebde88b6509e636b5c0ece6b.png"/><Relationship Id="rId9" Type="http://schemas.openxmlformats.org/officeDocument/2006/relationships/image" Target="media/a98e699f2d4386110d94221a6b1810c1e0f0c1f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悬臂杆工程计算书基线 工程计算书</dc:title>
  <dc:creator>FrameMind</dc:creator>
  <dc:description>LC1 · 默认工况 · analysis_e27992b5-5a90-4380-9299-68a9bacd0ca3</dc:description>
  <cp:lastModifiedBy>Un-named</cp:lastModifiedBy>
  <cp:revision>1</cp:revision>
  <dcterms:created xsi:type="dcterms:W3CDTF">2026-10-05T07:07:51.709Z</dcterms:created>
  <dcterms:modified xsi:type="dcterms:W3CDTF">2026-10-05T07:07:51.709Z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