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project_5ef107af-1581-40bd-b3d7-03447491566e</w:t>
      </w:r>
    </w:p>
    <w:p>
      <w:pPr>
        <w:spacing w:after="130"/>
      </w:pPr>
      <w:r>
        <w:t xml:space="preserve">分析 ID analysis_785523b8-d790-4225-9cc2-aae2a6558e47；输入修订 R14；状态 已完成</w:t>
      </w:r>
    </w:p>
    <w:p>
      <w:pPr>
        <w:spacing w:after="130"/>
      </w:pPr>
      <w:r>
        <w:t xml:space="preserve">分析时间 2026-10-05T07:08:11.287Z；报告生成时间 2026-10-05T07:08:13.896Z（ISO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LC1 · 默认工况；4 个节点，3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L3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657350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analysis_785523b8-d790-4225-9cc2-aae2a6558e47；输入修订 R14；LC1 · 默认工况。</w:t>
      </w:r>
    </w:p>
    <w:p>
      <w:pPr>
        <w:spacing w:after="130"/>
      </w:pPr>
      <w:r>
        <w:t xml:space="preserve">所选步骤：杆件过程（局部轴、位移荷载与单元矩阵）；整体自由度映射；所选杆件组装贡献；整体约束处理与荷载向量；整体刚度矩阵 K；约束后刚度矩阵 Kff。所选杆件：M1 · member_0001；M2 · member_0002；M3 · member_0003。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analysis_785523b8-d790-4225-9cc2-aae2a6558e47；位移与杆端力来自该分析的已保存结果。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M2 · member_0002</w:t>
      </w:r>
    </w:p>
    <w:p>
      <w:pPr>
        <w:spacing w:after="130"/>
      </w:pPr>
      <w:r>
        <w:t xml:space="preserve">按冻结输入重建 · 分析 analysis_785523b8-d790-4225-9cc2-aae2a6558e47；位移与杆端力来自该分析的已保存结果。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1, 0)，y (-1, 0,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M3 · member_0003</w:t>
      </w:r>
    </w:p>
    <w:p>
      <w:pPr>
        <w:spacing w:after="130"/>
      </w:pPr>
      <w:r>
        <w:t xml:space="preserve">按冻结输入重建 · 分析 analysis_785523b8-d790-4225-9cc2-aae2a6558e47；位移与杆端力来自该分析的已保存结果。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analysis_785523b8-d790-4225-9cc2-aae2a6558e47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M2 · member_0002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M3 · member_0003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11, 12, 13, 14, 15, 16, 17, 18, 19, 20, 21, 22, 23]。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511250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42884.62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64f6efd22e21bab3694dcf26d3dddd1a2753a1.png"/><Relationship Id="rId9" Type="http://schemas.openxmlformats.org/officeDocument/2006/relationships/image" Target="media/baed45773afd882c7a88f4b7d42463735c66ae1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analysis_785523b8-d790-4225-9cc2-aae2a6558e47</dc:description>
  <cp:lastModifiedBy>Un-named</cp:lastModifiedBy>
  <cp:revision>1</cp:revision>
  <dcterms:created xsi:type="dcterms:W3CDTF">2026-10-05T07:08:13.961Z</dcterms:created>
  <dcterms:modified xsi:type="dcterms:W3CDTF">2026-10-05T07:08:13.961Z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