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5A518" w14:textId="7C7009A9" w:rsidR="00A375E5" w:rsidRDefault="00A375E5" w:rsidP="00A375E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lk37223459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TUGAS DESAIN &amp; ANALISIS ALGORITMA</w:t>
      </w:r>
    </w:p>
    <w:p w14:paraId="2F5E3596" w14:textId="1333C803" w:rsidR="00A375E5" w:rsidRDefault="00A375E5" w:rsidP="00A375E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Laju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Pertumbuhannya</w:t>
      </w:r>
      <w:proofErr w:type="spellEnd"/>
    </w:p>
    <w:p w14:paraId="448CD05D" w14:textId="77777777" w:rsidR="00A375E5" w:rsidRDefault="00A375E5" w:rsidP="00A375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3A9A47" w14:textId="77777777" w:rsidR="00A375E5" w:rsidRDefault="00A375E5" w:rsidP="00A375E5">
      <w:pPr>
        <w:jc w:val="center"/>
      </w:pPr>
      <w:r>
        <w:rPr>
          <w:noProof/>
        </w:rPr>
        <w:drawing>
          <wp:inline distT="0" distB="0" distL="0" distR="0" wp14:anchorId="0ED790AC" wp14:editId="7ED5DD23">
            <wp:extent cx="3619500" cy="3619500"/>
            <wp:effectExtent l="0" t="0" r="0" b="0"/>
            <wp:docPr id="527166943" name="Picture 52716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6703" w14:textId="77777777" w:rsidR="00A375E5" w:rsidRDefault="00A375E5" w:rsidP="00A375E5">
      <w:pPr>
        <w:jc w:val="center"/>
      </w:pPr>
    </w:p>
    <w:p w14:paraId="71A5DA65" w14:textId="77777777" w:rsidR="00A375E5" w:rsidRDefault="00A375E5" w:rsidP="00A375E5">
      <w:pPr>
        <w:jc w:val="center"/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oleh:</w:t>
      </w:r>
    </w:p>
    <w:p w14:paraId="02B83BB9" w14:textId="77777777" w:rsidR="00A375E5" w:rsidRDefault="00A375E5" w:rsidP="00A375E5">
      <w:pPr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Adrian Maulana Muhammad</w:t>
      </w:r>
      <w:r>
        <w:tab/>
        <w:t xml:space="preserve"> </w:t>
      </w:r>
      <w:r w:rsidRPr="00400C9E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6111540000099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70D7D264" w14:textId="77777777" w:rsidR="00A375E5" w:rsidRDefault="00A375E5" w:rsidP="00A375E5">
      <w:pPr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AF2A49" w14:textId="77777777" w:rsidR="00A375E5" w:rsidRDefault="00A375E5" w:rsidP="00A375E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F608EA" w14:textId="77777777" w:rsidR="00A375E5" w:rsidRDefault="00A375E5" w:rsidP="00A375E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C0BD0B" w14:textId="77777777" w:rsidR="00A375E5" w:rsidRDefault="00A375E5" w:rsidP="00A375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212623" w14:textId="77777777" w:rsidR="00A375E5" w:rsidRDefault="00A375E5" w:rsidP="00A375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Departemen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Matematika</w:t>
      </w:r>
      <w:proofErr w:type="spellEnd"/>
    </w:p>
    <w:p w14:paraId="00C0F013" w14:textId="77777777" w:rsidR="00A375E5" w:rsidRDefault="00A375E5" w:rsidP="00A375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Sains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Analitika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</w:t>
      </w:r>
    </w:p>
    <w:p w14:paraId="04C6B6D6" w14:textId="77777777" w:rsidR="00A375E5" w:rsidRDefault="00A375E5" w:rsidP="00A375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Institut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Sepuluh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Nopember</w:t>
      </w:r>
      <w:proofErr w:type="spellEnd"/>
    </w:p>
    <w:p w14:paraId="5660F07B" w14:textId="77777777" w:rsidR="00A375E5" w:rsidRDefault="00A375E5" w:rsidP="00A375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Surabaya</w:t>
      </w:r>
    </w:p>
    <w:p w14:paraId="5FF6819F" w14:textId="3C8DF2FF" w:rsidR="00A375E5" w:rsidRDefault="00A375E5" w:rsidP="00A375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2020</w:t>
      </w:r>
    </w:p>
    <w:p w14:paraId="2CB0081D" w14:textId="78341474" w:rsidR="00F81019" w:rsidRDefault="00F81019" w:rsidP="00A375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D5F79D" w14:textId="173DB244" w:rsidR="003A4F51" w:rsidRDefault="003A4F51" w:rsidP="003A4F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Pembukaan</w:t>
      </w:r>
      <w:proofErr w:type="spellEnd"/>
    </w:p>
    <w:p w14:paraId="34ECA3FC" w14:textId="01087036" w:rsidR="003A4F51" w:rsidRDefault="005E3960" w:rsidP="004D1EB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momen</w:t>
      </w:r>
      <w:proofErr w:type="spellEnd"/>
      <w:r w:rsidR="00410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55B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="00410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55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10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55B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410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55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2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71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55B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AF3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3E3AF3">
        <w:rPr>
          <w:rFonts w:ascii="Times New Roman" w:eastAsia="Times New Roman" w:hAnsi="Times New Roman" w:cs="Times New Roman"/>
          <w:sz w:val="24"/>
          <w:szCs w:val="24"/>
        </w:rPr>
        <w:t>meng</w:t>
      </w:r>
      <w:r w:rsidR="00E722E1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953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="00B47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95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796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7D7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7966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7D7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BF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3D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BF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D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7966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="007D7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7966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7D7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796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35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56C9" w:rsidRPr="00E356C9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="00E356C9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F15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710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yang optimal,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2E1">
        <w:rPr>
          <w:rFonts w:ascii="Times New Roman" w:eastAsia="Times New Roman" w:hAnsi="Times New Roman" w:cs="Times New Roman"/>
          <w:sz w:val="24"/>
          <w:szCs w:val="24"/>
        </w:rPr>
        <w:t>semestinya</w:t>
      </w:r>
      <w:proofErr w:type="spellEnd"/>
      <w:r w:rsidR="00E722E1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Kita juga </w:t>
      </w:r>
      <w:proofErr w:type="spellStart"/>
      <w:r w:rsidR="00FF071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710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710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proofErr w:type="spellStart"/>
      <w:r w:rsidR="00FF071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710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71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710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 w:rsidR="00FF0710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710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="00FF07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2731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2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7312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F2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7312">
        <w:rPr>
          <w:rFonts w:ascii="Times New Roman" w:eastAsia="Times New Roman" w:hAnsi="Times New Roman" w:cs="Times New Roman"/>
          <w:sz w:val="24"/>
          <w:szCs w:val="24"/>
        </w:rPr>
        <w:t>laju</w:t>
      </w:r>
      <w:proofErr w:type="spellEnd"/>
      <w:r w:rsidR="00F2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7312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="00F2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731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2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7312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F2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731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2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7312"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 w:rsidR="00F2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7312" w:rsidRPr="00432AED">
        <w:rPr>
          <w:rFonts w:ascii="Times New Roman" w:eastAsia="Times New Roman" w:hAnsi="Times New Roman" w:cs="Times New Roman"/>
          <w:i/>
          <w:iCs/>
          <w:sz w:val="24"/>
          <w:szCs w:val="24"/>
        </w:rPr>
        <w:t>Big-O</w:t>
      </w:r>
      <w:r w:rsidR="00F15E75">
        <w:rPr>
          <w:rFonts w:ascii="Times New Roman" w:eastAsia="Times New Roman" w:hAnsi="Times New Roman" w:cs="Times New Roman"/>
          <w:sz w:val="24"/>
          <w:szCs w:val="24"/>
        </w:rPr>
        <w:t>,</w:t>
      </w:r>
      <w:r w:rsidR="00F2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5E7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15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5E7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F15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5E75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="00F15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5E75">
        <w:rPr>
          <w:rFonts w:ascii="Times New Roman" w:eastAsia="Times New Roman" w:hAnsi="Times New Roman" w:cs="Times New Roman"/>
          <w:sz w:val="24"/>
          <w:szCs w:val="24"/>
        </w:rPr>
        <w:t>ef</w:t>
      </w:r>
      <w:r w:rsidR="002828C8">
        <w:rPr>
          <w:rFonts w:ascii="Times New Roman" w:eastAsia="Times New Roman" w:hAnsi="Times New Roman" w:cs="Times New Roman"/>
          <w:sz w:val="24"/>
          <w:szCs w:val="24"/>
        </w:rPr>
        <w:t>e</w:t>
      </w:r>
      <w:r w:rsidR="00F15E75">
        <w:rPr>
          <w:rFonts w:ascii="Times New Roman" w:eastAsia="Times New Roman" w:hAnsi="Times New Roman" w:cs="Times New Roman"/>
          <w:sz w:val="24"/>
          <w:szCs w:val="24"/>
        </w:rPr>
        <w:t>siensi</w:t>
      </w:r>
      <w:proofErr w:type="spellEnd"/>
      <w:r w:rsidR="00F15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B62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B10B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5E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15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5E75">
        <w:rPr>
          <w:rFonts w:ascii="Times New Roman" w:eastAsia="Times New Roman" w:hAnsi="Times New Roman" w:cs="Times New Roman"/>
          <w:sz w:val="24"/>
          <w:szCs w:val="24"/>
        </w:rPr>
        <w:t>algoritma-algoritma</w:t>
      </w:r>
      <w:proofErr w:type="spellEnd"/>
      <w:r w:rsidR="00F15E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15E7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B10B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B6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10B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B62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="00B10B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B6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B10B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B6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F15E75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060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3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060F">
        <w:rPr>
          <w:rFonts w:ascii="Times New Roman" w:eastAsia="Times New Roman" w:hAnsi="Times New Roman" w:cs="Times New Roman"/>
          <w:sz w:val="24"/>
          <w:szCs w:val="24"/>
        </w:rPr>
        <w:t>tokoh-tokoh</w:t>
      </w:r>
      <w:proofErr w:type="spellEnd"/>
      <w:r w:rsidR="006306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3060F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63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060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3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060F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="0063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060F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63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060F">
        <w:rPr>
          <w:rFonts w:ascii="Times New Roman" w:eastAsia="Times New Roman" w:hAnsi="Times New Roman" w:cs="Times New Roman"/>
          <w:sz w:val="24"/>
          <w:szCs w:val="24"/>
        </w:rPr>
        <w:t>laju</w:t>
      </w:r>
      <w:proofErr w:type="spellEnd"/>
      <w:r w:rsidR="0063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060F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="0063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060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630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B3856" w14:textId="18DC91A3" w:rsidR="004D1EB3" w:rsidRDefault="0087144E" w:rsidP="004D1EB3">
      <w:pPr>
        <w:keepNext/>
        <w:ind w:left="360"/>
      </w:pPr>
      <w:r>
        <w:rPr>
          <w:noProof/>
        </w:rPr>
        <w:drawing>
          <wp:inline distT="0" distB="0" distL="0" distR="0" wp14:anchorId="6DD82CAA" wp14:editId="0758B6EB">
            <wp:extent cx="997881" cy="1246909"/>
            <wp:effectExtent l="0" t="0" r="0" b="0"/>
            <wp:docPr id="1" name="Picture 1" descr="Edmund Landau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mund Landau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99" cy="12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EB3">
        <w:tab/>
      </w:r>
      <w:r w:rsidR="004D1EB3">
        <w:tab/>
      </w:r>
      <w:r w:rsidR="004D1EB3">
        <w:tab/>
      </w:r>
      <w:r>
        <w:rPr>
          <w:noProof/>
        </w:rPr>
        <w:drawing>
          <wp:inline distT="0" distB="0" distL="0" distR="0" wp14:anchorId="506EEBAA" wp14:editId="638CE0B4">
            <wp:extent cx="1026605" cy="1246909"/>
            <wp:effectExtent l="0" t="0" r="2540" b="0"/>
            <wp:docPr id="2" name="Picture 2" descr="Paul Gustav Heinrich Bachman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ul Gustav Heinrich Bachman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493" cy="12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EB3">
        <w:tab/>
      </w:r>
      <w:r w:rsidR="004D1EB3">
        <w:tab/>
      </w:r>
      <w:r w:rsidR="004D1EB3">
        <w:tab/>
      </w:r>
      <w:r w:rsidR="004D1EB3" w:rsidRPr="004D1EB3">
        <w:t xml:space="preserve"> </w:t>
      </w:r>
      <w:r w:rsidR="004D1EB3">
        <w:rPr>
          <w:noProof/>
        </w:rPr>
        <w:drawing>
          <wp:inline distT="0" distB="0" distL="0" distR="0" wp14:anchorId="1FCEE98D" wp14:editId="1BF5826F">
            <wp:extent cx="1061671" cy="1227726"/>
            <wp:effectExtent l="0" t="0" r="5715" b="0"/>
            <wp:docPr id="4" name="Picture 4" descr="Recursivity: Happy Birthday, Donald Knuth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cursivity: Happy Birthday, Donald Knuth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208" cy="123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E822" w14:textId="7CDFDDC0" w:rsidR="00314876" w:rsidRDefault="0087144E" w:rsidP="00314876">
      <w:pPr>
        <w:keepNext/>
        <w:ind w:left="360"/>
        <w:rPr>
          <w:sz w:val="14"/>
          <w:szCs w:val="14"/>
        </w:rPr>
      </w:pPr>
      <w:r w:rsidRPr="0087144E">
        <w:rPr>
          <w:sz w:val="14"/>
          <w:szCs w:val="14"/>
        </w:rPr>
        <w:t>Edmund Landau (1877-1938)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            Paul Gustav Heinrich Bachmann </w:t>
      </w:r>
      <w:r w:rsidRPr="0087144E">
        <w:rPr>
          <w:sz w:val="14"/>
          <w:szCs w:val="14"/>
        </w:rPr>
        <w:t>(18</w:t>
      </w:r>
      <w:r>
        <w:rPr>
          <w:sz w:val="14"/>
          <w:szCs w:val="14"/>
        </w:rPr>
        <w:t>3</w:t>
      </w:r>
      <w:r w:rsidRPr="0087144E">
        <w:rPr>
          <w:sz w:val="14"/>
          <w:szCs w:val="14"/>
        </w:rPr>
        <w:t>7-19</w:t>
      </w:r>
      <w:r>
        <w:rPr>
          <w:sz w:val="14"/>
          <w:szCs w:val="14"/>
        </w:rPr>
        <w:t>20</w:t>
      </w:r>
      <w:r w:rsidRPr="0087144E">
        <w:rPr>
          <w:sz w:val="14"/>
          <w:szCs w:val="14"/>
        </w:rPr>
        <w:t>)</w:t>
      </w:r>
      <w:r w:rsidR="004D1EB3">
        <w:rPr>
          <w:sz w:val="14"/>
          <w:szCs w:val="14"/>
        </w:rPr>
        <w:tab/>
      </w:r>
      <w:r w:rsidR="004D1EB3">
        <w:rPr>
          <w:sz w:val="14"/>
          <w:szCs w:val="14"/>
        </w:rPr>
        <w:tab/>
        <w:t xml:space="preserve"> </w:t>
      </w:r>
      <w:r w:rsidR="004B42A0">
        <w:rPr>
          <w:sz w:val="14"/>
          <w:szCs w:val="14"/>
        </w:rPr>
        <w:t xml:space="preserve"> </w:t>
      </w:r>
      <w:r w:rsidR="004D1EB3">
        <w:rPr>
          <w:sz w:val="14"/>
          <w:szCs w:val="14"/>
        </w:rPr>
        <w:t xml:space="preserve"> Donald E. Knuth </w:t>
      </w:r>
      <w:r w:rsidR="004D1EB3" w:rsidRPr="0087144E">
        <w:rPr>
          <w:sz w:val="14"/>
          <w:szCs w:val="14"/>
        </w:rPr>
        <w:t>(</w:t>
      </w:r>
      <w:r w:rsidR="004D1EB3">
        <w:rPr>
          <w:sz w:val="14"/>
          <w:szCs w:val="14"/>
        </w:rPr>
        <w:t>Born 1938</w:t>
      </w:r>
      <w:r w:rsidR="004D1EB3" w:rsidRPr="0087144E">
        <w:rPr>
          <w:sz w:val="14"/>
          <w:szCs w:val="14"/>
        </w:rPr>
        <w:t>)</w:t>
      </w:r>
      <w:bookmarkEnd w:id="0"/>
    </w:p>
    <w:p w14:paraId="334AF866" w14:textId="77777777" w:rsidR="00314876" w:rsidRPr="00314876" w:rsidRDefault="00314876" w:rsidP="00314876">
      <w:pPr>
        <w:keepNext/>
        <w:ind w:left="360"/>
        <w:rPr>
          <w:sz w:val="14"/>
          <w:szCs w:val="14"/>
        </w:rPr>
      </w:pPr>
    </w:p>
    <w:p w14:paraId="19316F71" w14:textId="429C706D" w:rsidR="003A4F51" w:rsidRDefault="003A4F51" w:rsidP="003A4F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A4F51">
        <w:rPr>
          <w:rFonts w:ascii="Times New Roman" w:eastAsia="Times New Roman" w:hAnsi="Times New Roman" w:cs="Times New Roman"/>
          <w:b/>
          <w:bCs/>
          <w:sz w:val="28"/>
          <w:szCs w:val="28"/>
        </w:rPr>
        <w:t>Notasi</w:t>
      </w:r>
      <w:proofErr w:type="spellEnd"/>
      <w:r w:rsidRPr="003A4F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80A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Big-O</w:t>
      </w:r>
    </w:p>
    <w:p w14:paraId="5311955B" w14:textId="309B6C04" w:rsidR="00764EA6" w:rsidRPr="002C5F8A" w:rsidRDefault="00432AED" w:rsidP="00C24315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7F33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457F33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457F33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57F3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Pr="00457F33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457F33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57F33">
        <w:rPr>
          <w:rFonts w:ascii="Times New Roman" w:eastAsia="Times New Roman" w:hAnsi="Times New Roman" w:cs="Times New Roman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="002C5F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24315">
        <w:rPr>
          <w:rFonts w:ascii="Times New Roman" w:eastAsia="Times New Roman" w:hAnsi="Times New Roman" w:cs="Times New Roman"/>
          <w:sz w:val="24"/>
          <w:szCs w:val="24"/>
        </w:rPr>
        <w:t>D</w:t>
      </w:r>
      <w:r w:rsidR="00B32F8D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="00B3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F8D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B32F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32F8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</w:p>
    <w:p w14:paraId="5B9168F3" w14:textId="2C8A9535" w:rsidR="00764EA6" w:rsidRPr="00764EA6" w:rsidRDefault="00300B8F" w:rsidP="00764EA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f(x)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≤C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g(x)</m:t>
            </m:r>
          </m:e>
        </m:d>
      </m:oMath>
      <w:r w:rsidR="00A151A9">
        <w:rPr>
          <w:rFonts w:ascii="Times New Roman" w:eastAsia="Times New Roman" w:hAnsi="Times New Roman" w:cs="Times New Roman"/>
          <w:sz w:val="24"/>
          <w:szCs w:val="24"/>
        </w:rPr>
        <w:tab/>
        <w:t>… (1)</w:t>
      </w:r>
    </w:p>
    <w:p w14:paraId="142A11F6" w14:textId="3962E9A0" w:rsidR="00764EA6" w:rsidRDefault="00764EA6" w:rsidP="00C24315">
      <w:pPr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5F8A">
        <w:rPr>
          <w:rFonts w:ascii="Times New Roman" w:eastAsia="Times New Roman" w:hAnsi="Times New Roman" w:cs="Times New Roman"/>
          <w:iCs/>
          <w:sz w:val="24"/>
          <w:szCs w:val="24"/>
        </w:rPr>
        <w:t>syarat</w:t>
      </w:r>
      <w:proofErr w:type="spellEnd"/>
      <w:r w:rsidR="002C5F8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59AF4C59" w14:textId="2998CB55" w:rsidR="002C5F8A" w:rsidRPr="002C5F8A" w:rsidRDefault="002C5F8A" w:rsidP="002C5F8A">
      <w:pPr>
        <w:ind w:left="36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x&gt;k</m:t>
          </m:r>
        </m:oMath>
      </m:oMathPara>
    </w:p>
    <w:p w14:paraId="5DA96E2C" w14:textId="57E7D22F" w:rsidR="00A46208" w:rsidRDefault="002C5F8A" w:rsidP="00C24315">
      <w:pPr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457F3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457F33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C5F8A">
        <w:rPr>
          <w:rFonts w:ascii="Times New Roman" w:eastAsia="Times New Roman" w:hAnsi="Times New Roman" w:cs="Times New Roman"/>
          <w:i/>
          <w:sz w:val="24"/>
          <w:szCs w:val="24"/>
        </w:rPr>
        <w:t>big-O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457F3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457F33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 </w:t>
      </w:r>
      <w:proofErr w:type="spellStart"/>
      <w:r w:rsidR="00B32F8D">
        <w:rPr>
          <w:rFonts w:ascii="Times New Roman" w:eastAsia="Times New Roman" w:hAnsi="Times New Roman" w:cs="Times New Roman"/>
          <w:iCs/>
          <w:sz w:val="24"/>
          <w:szCs w:val="24"/>
        </w:rPr>
        <w:t>secara</w:t>
      </w:r>
      <w:proofErr w:type="spellEnd"/>
      <w:r w:rsidR="00B32F8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32F8D">
        <w:rPr>
          <w:rFonts w:ascii="Times New Roman" w:eastAsia="Times New Roman" w:hAnsi="Times New Roman" w:cs="Times New Roman"/>
          <w:iCs/>
          <w:sz w:val="24"/>
          <w:szCs w:val="24"/>
        </w:rPr>
        <w:t>asimtot</w:t>
      </w:r>
      <w:proofErr w:type="spellEnd"/>
      <w:r w:rsidR="00B32F8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32F8D">
        <w:rPr>
          <w:rFonts w:ascii="Times New Roman" w:eastAsia="Times New Roman" w:hAnsi="Times New Roman" w:cs="Times New Roman"/>
          <w:iCs/>
          <w:sz w:val="24"/>
          <w:szCs w:val="24"/>
        </w:rPr>
        <w:t>mendominasi</w:t>
      </w:r>
      <w:proofErr w:type="spellEnd"/>
      <w:r w:rsidR="00B32F8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34BC9" w:rsidRPr="00C34BC9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C34BC9">
        <w:rPr>
          <w:rFonts w:ascii="Times New Roman" w:eastAsia="Times New Roman" w:hAnsi="Times New Roman" w:cs="Times New Roman"/>
          <w:iCs/>
          <w:sz w:val="24"/>
          <w:szCs w:val="24"/>
        </w:rPr>
        <w:t xml:space="preserve">”’. </w:t>
      </w:r>
      <w:proofErr w:type="spellStart"/>
      <w:r w:rsidR="00FB05C6" w:rsidRPr="00FB05C6">
        <w:rPr>
          <w:rFonts w:ascii="Times New Roman" w:eastAsia="Times New Roman" w:hAnsi="Times New Roman" w:cs="Times New Roman"/>
          <w:iCs/>
          <w:sz w:val="24"/>
          <w:szCs w:val="24"/>
        </w:rPr>
        <w:t>Konstanta</w:t>
      </w:r>
      <w:proofErr w:type="spellEnd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B05C6" w:rsidRPr="00FB05C6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="00FB05C6">
        <w:rPr>
          <w:rFonts w:ascii="Times New Roman" w:eastAsia="Times New Roman" w:hAnsi="Times New Roman" w:cs="Times New Roman"/>
          <w:i/>
          <w:sz w:val="24"/>
          <w:szCs w:val="24"/>
        </w:rPr>
        <w:t xml:space="preserve">k </w:t>
      </w:r>
      <w:proofErr w:type="spellStart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>merupakan</w:t>
      </w:r>
      <w:proofErr w:type="spellEnd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B05C6" w:rsidRPr="00FB05C6">
        <w:rPr>
          <w:rFonts w:ascii="Times New Roman" w:eastAsia="Times New Roman" w:hAnsi="Times New Roman" w:cs="Times New Roman"/>
          <w:i/>
          <w:sz w:val="24"/>
          <w:szCs w:val="24"/>
        </w:rPr>
        <w:t>witnesses</w:t>
      </w:r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>terhadap</w:t>
      </w:r>
      <w:proofErr w:type="spellEnd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>relasi</w:t>
      </w:r>
      <w:proofErr w:type="spellEnd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B05C6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FB05C6" w:rsidRPr="00457F3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FB05C6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FB05C6" w:rsidRPr="00457F33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FB05C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>merupakan</w:t>
      </w:r>
      <w:proofErr w:type="spellEnd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B05C6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FB05C6" w:rsidRPr="00457F3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FB05C6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="00FB05C6" w:rsidRPr="00457F3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FB05C6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FB05C6" w:rsidRPr="00457F33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>Relasi</w:t>
      </w:r>
      <w:proofErr w:type="spellEnd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>h</w:t>
      </w:r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>anya</w:t>
      </w:r>
      <w:proofErr w:type="spellEnd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>mem</w:t>
      </w:r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>butuhkan</w:t>
      </w:r>
      <w:proofErr w:type="spellEnd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>sepasang</w:t>
      </w:r>
      <w:proofErr w:type="spellEnd"/>
      <w:r w:rsidR="00FB05C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B05C6" w:rsidRPr="00FB05C6">
        <w:rPr>
          <w:rFonts w:ascii="Times New Roman" w:eastAsia="Times New Roman" w:hAnsi="Times New Roman" w:cs="Times New Roman"/>
          <w:i/>
          <w:sz w:val="24"/>
          <w:szCs w:val="24"/>
        </w:rPr>
        <w:t>witnesses</w:t>
      </w:r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>syarat</w:t>
      </w:r>
      <w:proofErr w:type="spellEnd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>harus</w:t>
      </w:r>
      <w:proofErr w:type="spellEnd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72502">
        <w:rPr>
          <w:rFonts w:ascii="Times New Roman" w:eastAsia="Times New Roman" w:hAnsi="Times New Roman" w:cs="Times New Roman"/>
          <w:iCs/>
          <w:sz w:val="24"/>
          <w:szCs w:val="24"/>
        </w:rPr>
        <w:t>terpenuhi</w:t>
      </w:r>
      <w:proofErr w:type="spellEnd"/>
      <w:r w:rsidR="00FB05C6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C34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D2672">
        <w:rPr>
          <w:rFonts w:ascii="Times New Roman" w:eastAsia="Times New Roman" w:hAnsi="Times New Roman" w:cs="Times New Roman"/>
          <w:iCs/>
          <w:sz w:val="24"/>
          <w:szCs w:val="24"/>
        </w:rPr>
        <w:t>Jika</w:t>
      </w:r>
      <w:proofErr w:type="spellEnd"/>
      <w:r w:rsidR="006D267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D2672">
        <w:rPr>
          <w:rFonts w:ascii="Times New Roman" w:eastAsia="Times New Roman" w:hAnsi="Times New Roman" w:cs="Times New Roman"/>
          <w:iCs/>
          <w:sz w:val="24"/>
          <w:szCs w:val="24"/>
        </w:rPr>
        <w:t>dilihat</w:t>
      </w:r>
      <w:proofErr w:type="spellEnd"/>
      <w:r w:rsidR="006D2672">
        <w:rPr>
          <w:rFonts w:ascii="Times New Roman" w:eastAsia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6D2672">
        <w:rPr>
          <w:rFonts w:ascii="Times New Roman" w:eastAsia="Times New Roman" w:hAnsi="Times New Roman" w:cs="Times New Roman"/>
          <w:iCs/>
          <w:sz w:val="24"/>
          <w:szCs w:val="24"/>
        </w:rPr>
        <w:t>ilustrasi</w:t>
      </w:r>
      <w:proofErr w:type="spellEnd"/>
      <w:r w:rsidR="006D2672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3B18F3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3B18F3" w:rsidRPr="00457F3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3B18F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3B18F3" w:rsidRPr="00457F33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3B18F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="00457F33">
        <w:rPr>
          <w:rFonts w:ascii="Times New Roman" w:eastAsia="Times New Roman" w:hAnsi="Times New Roman" w:cs="Times New Roman"/>
          <w:iCs/>
          <w:sz w:val="24"/>
          <w:szCs w:val="24"/>
        </w:rPr>
        <w:t>erupakan</w:t>
      </w:r>
      <w:proofErr w:type="spellEnd"/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3B18F3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3B18F3" w:rsidRPr="00457F3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3B18F3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="003B18F3" w:rsidRPr="00457F3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3B18F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3B18F3" w:rsidRPr="00457F33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 w:rsidR="00457F33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>daerah</w:t>
      </w:r>
      <w:proofErr w:type="spellEnd"/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 xml:space="preserve"> pada </w:t>
      </w:r>
      <w:r w:rsidR="003B18F3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3B18F3" w:rsidRPr="00457F3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3B18F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3B18F3" w:rsidRPr="00457F33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3B18F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B18F3" w:rsidRPr="003B18F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proofErr w:type="spellStart"/>
      <w:r w:rsidR="003B18F3" w:rsidRPr="003B18F3">
        <w:rPr>
          <w:rFonts w:ascii="Times New Roman" w:eastAsia="Times New Roman" w:hAnsi="Times New Roman" w:cs="Times New Roman"/>
          <w:iCs/>
          <w:sz w:val="24"/>
          <w:szCs w:val="24"/>
        </w:rPr>
        <w:t>berwarna</w:t>
      </w:r>
      <w:proofErr w:type="spellEnd"/>
      <w:r w:rsidR="003B18F3" w:rsidRPr="003B18F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B18F3" w:rsidRPr="003B18F3">
        <w:rPr>
          <w:rFonts w:ascii="Times New Roman" w:eastAsia="Times New Roman" w:hAnsi="Times New Roman" w:cs="Times New Roman"/>
          <w:iCs/>
          <w:sz w:val="24"/>
          <w:szCs w:val="24"/>
        </w:rPr>
        <w:t>biru</w:t>
      </w:r>
      <w:proofErr w:type="spellEnd"/>
      <w:r w:rsidR="003B18F3" w:rsidRPr="003B18F3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3B18F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>yang</w:t>
      </w:r>
      <w:r w:rsidR="004077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>kurang</w:t>
      </w:r>
      <w:proofErr w:type="spellEnd"/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46208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40771C">
        <w:rPr>
          <w:rFonts w:ascii="Times New Roman" w:eastAsia="Times New Roman" w:hAnsi="Times New Roman" w:cs="Times New Roman"/>
          <w:i/>
          <w:sz w:val="24"/>
          <w:szCs w:val="24"/>
        </w:rPr>
        <w:t>·</w:t>
      </w:r>
      <w:r w:rsidR="00A46208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proofErr w:type="spellEnd"/>
      <w:r w:rsidR="00A46208" w:rsidRPr="00457F3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A46208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A46208" w:rsidRPr="00457F33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 w:rsidR="00A46208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>Fungsi</w:t>
      </w:r>
      <w:proofErr w:type="spellEnd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46208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="00A46208" w:rsidRPr="00457F3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A46208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A46208" w:rsidRPr="00457F33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620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>dikalikan</w:t>
      </w:r>
      <w:proofErr w:type="spellEnd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>konstanta</w:t>
      </w:r>
      <w:proofErr w:type="spellEnd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46208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>dianggap</w:t>
      </w:r>
      <w:proofErr w:type="spellEnd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>batas</w:t>
      </w:r>
      <w:proofErr w:type="spellEnd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>atas</w:t>
      </w:r>
      <w:proofErr w:type="spellEnd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>fungsi</w:t>
      </w:r>
      <w:proofErr w:type="spellEnd"/>
      <w:r w:rsidR="00A462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4620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A46208" w:rsidRPr="000114C2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A46208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A46208" w:rsidRPr="000114C2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6208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3B18F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505AEEFA" w14:textId="6776D430" w:rsidR="00C34BC9" w:rsidRDefault="00A46208" w:rsidP="00A46208">
      <w:pPr>
        <w:ind w:left="36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769F590" wp14:editId="40DAEE9E">
            <wp:extent cx="1893699" cy="179003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99" cy="17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35CA" w14:textId="1B2A0569" w:rsidR="00B914D5" w:rsidRDefault="00A151A9" w:rsidP="009262B8">
      <w:pPr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Terdapat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17838">
        <w:rPr>
          <w:rFonts w:ascii="Times New Roman" w:eastAsia="Times New Roman" w:hAnsi="Times New Roman" w:cs="Times New Roman"/>
          <w:iCs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notasi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Big-O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sepasang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witnesses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pasang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A151A9">
        <w:rPr>
          <w:rFonts w:ascii="Times New Roman" w:eastAsia="Times New Roman" w:hAnsi="Times New Roman" w:cs="Times New Roman"/>
          <w:i/>
          <w:sz w:val="24"/>
          <w:szCs w:val="24"/>
        </w:rPr>
        <w:t>witnesses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lain. Kita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konstanta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pertidaks</w:t>
      </w:r>
      <w:r w:rsidR="000E3820">
        <w:rPr>
          <w:rFonts w:ascii="Times New Roman" w:eastAsia="Times New Roman" w:hAnsi="Times New Roman" w:cs="Times New Roman"/>
          <w:iCs/>
          <w:sz w:val="24"/>
          <w:szCs w:val="24"/>
        </w:rPr>
        <w:t>amaan</w:t>
      </w:r>
      <w:proofErr w:type="spellEnd"/>
      <w:r w:rsidR="000E3820">
        <w:rPr>
          <w:rFonts w:ascii="Times New Roman" w:eastAsia="Times New Roman" w:hAnsi="Times New Roman" w:cs="Times New Roman"/>
          <w:iCs/>
          <w:sz w:val="24"/>
          <w:szCs w:val="24"/>
        </w:rPr>
        <w:t xml:space="preserve"> (1).</w:t>
      </w:r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>Setiap</w:t>
      </w:r>
      <w:proofErr w:type="spellEnd"/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>pasang</w:t>
      </w:r>
      <w:proofErr w:type="spellEnd"/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262B8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A532AA"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 w:rsidR="009262B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dan </w:t>
      </w:r>
      <w:r w:rsidR="009262B8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A532AA"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>dimana</w:t>
      </w:r>
      <w:proofErr w:type="spellEnd"/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262B8">
        <w:rPr>
          <w:rFonts w:ascii="Times New Roman" w:eastAsia="Times New Roman" w:hAnsi="Times New Roman" w:cs="Times New Roman"/>
          <w:i/>
          <w:sz w:val="24"/>
          <w:szCs w:val="24"/>
        </w:rPr>
        <w:t xml:space="preserve">C </w:t>
      </w:r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&lt; </w:t>
      </w:r>
      <w:r w:rsidR="009262B8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A532AA"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="009262B8">
        <w:rPr>
          <w:rFonts w:ascii="Times New Roman" w:eastAsia="Times New Roman" w:hAnsi="Times New Roman" w:cs="Times New Roman"/>
          <w:i/>
          <w:sz w:val="24"/>
          <w:szCs w:val="24"/>
        </w:rPr>
        <w:t xml:space="preserve">k </w:t>
      </w:r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&lt; </w:t>
      </w:r>
      <w:r w:rsidR="009262B8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A532AA"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, juga </w:t>
      </w:r>
      <w:proofErr w:type="spellStart"/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>merupakan</w:t>
      </w:r>
      <w:proofErr w:type="spellEnd"/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>sepasang</w:t>
      </w:r>
      <w:proofErr w:type="spellEnd"/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262B8" w:rsidRPr="009262B8">
        <w:rPr>
          <w:rFonts w:ascii="Times New Roman" w:eastAsia="Times New Roman" w:hAnsi="Times New Roman" w:cs="Times New Roman"/>
          <w:i/>
          <w:sz w:val="24"/>
          <w:szCs w:val="24"/>
        </w:rPr>
        <w:t>witnesses</w:t>
      </w:r>
      <w:r w:rsidR="009262B8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9262B8">
        <w:rPr>
          <w:rFonts w:ascii="Times New Roman" w:eastAsia="Times New Roman" w:hAnsi="Times New Roman" w:cs="Times New Roman"/>
          <w:iCs/>
          <w:sz w:val="24"/>
          <w:szCs w:val="24"/>
        </w:rPr>
        <w:t>karena</w:t>
      </w:r>
      <w:proofErr w:type="spellEnd"/>
    </w:p>
    <w:p w14:paraId="2C0A77D9" w14:textId="3A3C2332" w:rsidR="009262B8" w:rsidRPr="009262B8" w:rsidRDefault="00300B8F" w:rsidP="009262B8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f(x)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g(x)</m:t>
              </m:r>
            </m:e>
          </m:d>
        </m:oMath>
      </m:oMathPara>
    </w:p>
    <w:p w14:paraId="769FD5E0" w14:textId="5CF9072F" w:rsidR="009262B8" w:rsidRDefault="009262B8" w:rsidP="009262B8">
      <w:pPr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berapapun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kondisi</w:t>
      </w:r>
      <w:proofErr w:type="spellEnd"/>
    </w:p>
    <w:p w14:paraId="6DD92389" w14:textId="354C06CF" w:rsidR="009262B8" w:rsidRDefault="009262B8" w:rsidP="004B42A0">
      <w:pPr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x&gt;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&gt;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</w:p>
    <w:p w14:paraId="40DA6BE0" w14:textId="77777777" w:rsidR="00B14B4C" w:rsidRDefault="004B42A0" w:rsidP="00A532AA">
      <w:pPr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mengira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BF7B9A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O</w:t>
      </w:r>
      <w:r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BF7B9A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BF7B9A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BF7B9A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notasi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Big-O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suatu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kondisi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ketidaksamaan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terhadap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relasi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 xml:space="preserve">f </w:t>
      </w:r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dan 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 xml:space="preserve">g,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besar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penulisan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“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735374"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735374" w:rsidRPr="00BF7B9A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735374" w:rsidRPr="00735374">
        <w:rPr>
          <w:rFonts w:ascii="Times New Roman" w:eastAsia="Times New Roman" w:hAnsi="Times New Roman" w:cs="Times New Roman"/>
          <w:iCs/>
          <w:sz w:val="24"/>
          <w:szCs w:val="24"/>
        </w:rPr>
        <w:t>ϵ</w:t>
      </w:r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735374"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="00735374"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735374" w:rsidRPr="00BF7B9A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dianggap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benar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karena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735374"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="00735374"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735374" w:rsidRPr="00BF7B9A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merepresentasikan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himpunan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fungsi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merupakan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735374"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="00735374" w:rsidRPr="00BF7B9A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735374" w:rsidRPr="00BF7B9A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 w:rsidR="00735374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Secara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umum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biasanya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tidak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memperdulikan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tanda</w:t>
      </w:r>
      <w:proofErr w:type="spellEnd"/>
      <w:r w:rsidR="0051783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17838">
        <w:rPr>
          <w:rFonts w:ascii="Times New Roman" w:eastAsia="Times New Roman" w:hAnsi="Times New Roman" w:cs="Times New Roman"/>
          <w:iCs/>
          <w:sz w:val="24"/>
          <w:szCs w:val="24"/>
        </w:rPr>
        <w:t>absolut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="00517838">
        <w:rPr>
          <w:rFonts w:ascii="Times New Roman" w:eastAsia="Times New Roman" w:hAnsi="Times New Roman" w:cs="Times New Roman"/>
          <w:iCs/>
          <w:sz w:val="24"/>
          <w:szCs w:val="24"/>
        </w:rPr>
        <w:t>pemutlakan</w:t>
      </w:r>
      <w:proofErr w:type="spellEnd"/>
      <w:r w:rsidR="0051783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17838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51783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17838"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 w:rsidR="0051783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positif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negatif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),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dikarenakan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akan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selalu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berhadapan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>fungsi</w:t>
      </w:r>
      <w:proofErr w:type="spellEnd"/>
      <w:r w:rsidR="00A532AA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A532AA">
        <w:rPr>
          <w:rFonts w:ascii="Times New Roman" w:eastAsia="Times New Roman" w:hAnsi="Times New Roman" w:cs="Times New Roman"/>
          <w:iCs/>
          <w:sz w:val="24"/>
          <w:szCs w:val="24"/>
        </w:rPr>
        <w:t>menggunakan</w:t>
      </w:r>
      <w:proofErr w:type="spellEnd"/>
      <w:r w:rsidR="00A532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532AA"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 w:rsidR="00A532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532AA">
        <w:rPr>
          <w:rFonts w:ascii="Times New Roman" w:eastAsia="Times New Roman" w:hAnsi="Times New Roman" w:cs="Times New Roman"/>
          <w:iCs/>
          <w:sz w:val="24"/>
          <w:szCs w:val="24"/>
        </w:rPr>
        <w:t>positif</w:t>
      </w:r>
      <w:proofErr w:type="spellEnd"/>
      <w:r w:rsidR="00A532AA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73537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375A3"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 w:rsidR="002375A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375A3">
        <w:rPr>
          <w:rFonts w:ascii="Times New Roman" w:eastAsia="Times New Roman" w:hAnsi="Times New Roman" w:cs="Times New Roman"/>
          <w:iCs/>
          <w:sz w:val="24"/>
          <w:szCs w:val="24"/>
        </w:rPr>
        <w:t>contoh</w:t>
      </w:r>
      <w:proofErr w:type="spellEnd"/>
      <w:r w:rsidR="00B14B4C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B14B4C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="00B14B4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14B4C">
        <w:rPr>
          <w:rFonts w:ascii="Times New Roman" w:eastAsia="Times New Roman" w:hAnsi="Times New Roman" w:cs="Times New Roman"/>
          <w:iCs/>
          <w:sz w:val="24"/>
          <w:szCs w:val="24"/>
        </w:rPr>
        <w:t>ingin</w:t>
      </w:r>
      <w:proofErr w:type="spellEnd"/>
      <w:r w:rsidR="00B14B4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14B4C">
        <w:rPr>
          <w:rFonts w:ascii="Times New Roman" w:eastAsia="Times New Roman" w:hAnsi="Times New Roman" w:cs="Times New Roman"/>
          <w:iCs/>
          <w:sz w:val="24"/>
          <w:szCs w:val="24"/>
        </w:rPr>
        <w:t>menunjukan</w:t>
      </w:r>
      <w:proofErr w:type="spellEnd"/>
      <w:r w:rsidR="00B14B4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14B4C">
        <w:rPr>
          <w:rFonts w:ascii="Times New Roman" w:eastAsia="Times New Roman" w:hAnsi="Times New Roman" w:cs="Times New Roman"/>
          <w:iCs/>
          <w:sz w:val="24"/>
          <w:szCs w:val="24"/>
        </w:rPr>
        <w:t>fungsi</w:t>
      </w:r>
      <w:proofErr w:type="spellEnd"/>
      <w:r w:rsidR="002375A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+2x+1</m:t>
        </m:r>
      </m:oMath>
      <w:r w:rsidR="00B14B4C">
        <w:rPr>
          <w:rFonts w:ascii="Times New Roman" w:eastAsia="Times New Roman" w:hAnsi="Times New Roman" w:cs="Times New Roman"/>
          <w:iCs/>
          <w:sz w:val="24"/>
          <w:szCs w:val="24"/>
        </w:rPr>
        <w:t xml:space="preserve"> merupakan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B14B4C"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44ED1E96" w14:textId="125037A5" w:rsidR="00B14B4C" w:rsidRDefault="00B14B4C" w:rsidP="00B14B4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x&gt;1, x&lt;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1&lt;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>, maka:</w:t>
      </w:r>
    </w:p>
    <w:p w14:paraId="71DBE70D" w14:textId="77777777" w:rsidR="00B14B4C" w:rsidRDefault="00B14B4C" w:rsidP="00B14B4C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+2x+1≤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</w:p>
    <w:p w14:paraId="0E1D9E33" w14:textId="6183DE86" w:rsidR="009262B8" w:rsidRPr="00E43DC4" w:rsidRDefault="00B14B4C" w:rsidP="00E43DC4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 =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4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k =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witnesses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menunjukan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f(x)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EB2F000" w14:textId="77777777" w:rsidR="00E43DC4" w:rsidRDefault="00E43DC4" w:rsidP="00B14B4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&gt;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2,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2x≤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dan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1&lt;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>, maka:</w:t>
      </w:r>
    </w:p>
    <w:p w14:paraId="4F44566F" w14:textId="77777777" w:rsidR="00E43DC4" w:rsidRDefault="00E43DC4" w:rsidP="00E43DC4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+2x+1≤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</w:p>
    <w:p w14:paraId="48877566" w14:textId="0AC55DF8" w:rsidR="00E43DC4" w:rsidRDefault="00E43DC4" w:rsidP="00E43DC4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 =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3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k =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E43DC4">
        <w:rPr>
          <w:rFonts w:ascii="Times New Roman" w:eastAsia="Times New Roman" w:hAnsi="Times New Roman" w:cs="Times New Roman"/>
          <w:i/>
          <w:sz w:val="24"/>
          <w:szCs w:val="24"/>
        </w:rPr>
        <w:t>witnesses</w:t>
      </w:r>
      <w:r w:rsidR="007317B5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5B6441A5" w14:textId="496F4F89" w:rsidR="002375A3" w:rsidRDefault="007317B5" w:rsidP="00A532AA">
      <w:pPr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ilustrasi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berikut</w:t>
      </w:r>
      <w:proofErr w:type="spellEnd"/>
    </w:p>
    <w:p w14:paraId="437DAB8F" w14:textId="77777777" w:rsidR="005932EA" w:rsidRDefault="002639A6" w:rsidP="005932EA">
      <w:pPr>
        <w:ind w:left="36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F3E75AB" wp14:editId="0392EF76">
            <wp:extent cx="4876838" cy="3094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796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192" cy="318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004B" w14:textId="2FD96ED5" w:rsidR="00261699" w:rsidRDefault="00261699" w:rsidP="00FF13E3">
      <w:pPr>
        <w:ind w:firstLine="360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Maka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ditarik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29C1BABC" w14:textId="77777777" w:rsidR="00261699" w:rsidRDefault="00261699" w:rsidP="00FF13E3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+2x+1</m:t>
        </m:r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merupakan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relasi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61699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kata lain,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pada order yang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4CBAC05C" w14:textId="5D1CDD4C" w:rsidR="00261699" w:rsidRDefault="001F2919" w:rsidP="00FF13E3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riil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 Karena:</w:t>
      </w:r>
    </w:p>
    <w:p w14:paraId="3762A1A6" w14:textId="4AFBF44D" w:rsidR="001F2919" w:rsidRDefault="00300B8F" w:rsidP="00FF13E3">
      <w:pPr>
        <w:pStyle w:val="ListParagraph"/>
        <w:numPr>
          <w:ilvl w:val="1"/>
          <w:numId w:val="9"/>
        </w:numPr>
        <w:ind w:left="21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f(x)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≤C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g(x)</m:t>
            </m:r>
          </m:e>
        </m:d>
      </m:oMath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 xml:space="preserve"> untuk </w:t>
      </w:r>
      <w:r w:rsidR="001F2919">
        <w:rPr>
          <w:rFonts w:ascii="Times New Roman" w:eastAsia="Times New Roman" w:hAnsi="Times New Roman" w:cs="Times New Roman"/>
          <w:i/>
          <w:sz w:val="24"/>
          <w:szCs w:val="24"/>
        </w:rPr>
        <w:t>x &gt; k</w:t>
      </w:r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>jika</w:t>
      </w:r>
      <w:proofErr w:type="spellEnd"/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(x)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g(x)</m:t>
            </m:r>
          </m:e>
        </m:d>
      </m:oMath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 xml:space="preserve"> untuk semua </w:t>
      </w:r>
      <w:r w:rsidR="001F291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>maka</w:t>
      </w:r>
      <w:proofErr w:type="spellEnd"/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f(x)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≤C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h(x)</m:t>
            </m:r>
          </m:e>
        </m:d>
      </m:oMath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 xml:space="preserve"> jika </w:t>
      </w:r>
      <w:r w:rsidR="001F2919">
        <w:rPr>
          <w:rFonts w:ascii="Times New Roman" w:eastAsia="Times New Roman" w:hAnsi="Times New Roman" w:cs="Times New Roman"/>
          <w:i/>
          <w:sz w:val="24"/>
          <w:szCs w:val="24"/>
        </w:rPr>
        <w:t xml:space="preserve">x &gt; k. </w:t>
      </w:r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 xml:space="preserve">Oleh </w:t>
      </w:r>
      <w:proofErr w:type="spellStart"/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>karena</w:t>
      </w:r>
      <w:proofErr w:type="spellEnd"/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>itu</w:t>
      </w:r>
      <w:proofErr w:type="spellEnd"/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F2919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1F2919"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1F291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1F2919" w:rsidRPr="00A429EE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1F291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 w:rsidR="001F291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F2919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1F2919"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1F2919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="001F2919"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1F291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1F2919" w:rsidRPr="00A429EE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 w:rsidR="001F2919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5E13A013" w14:textId="77777777" w:rsidR="005932EA" w:rsidRDefault="001F2919" w:rsidP="00FF13E3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tujuannya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sekecil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tentunya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konstanta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).</w:t>
      </w:r>
    </w:p>
    <w:p w14:paraId="01CB91D7" w14:textId="2F2920FA" w:rsidR="006D2672" w:rsidRDefault="005932EA" w:rsidP="00FF13E3">
      <w:pPr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932EA">
        <w:rPr>
          <w:rFonts w:ascii="Times New Roman" w:eastAsia="Times New Roman" w:hAnsi="Times New Roman" w:cs="Times New Roman"/>
          <w:iCs/>
          <w:sz w:val="24"/>
          <w:szCs w:val="24"/>
        </w:rPr>
        <w:t xml:space="preserve">Kita </w:t>
      </w:r>
      <w:proofErr w:type="spellStart"/>
      <w:r w:rsidRPr="005932EA">
        <w:rPr>
          <w:rFonts w:ascii="Times New Roman" w:eastAsia="Times New Roman" w:hAnsi="Times New Roman" w:cs="Times New Roman"/>
          <w:iCs/>
          <w:sz w:val="24"/>
          <w:szCs w:val="24"/>
        </w:rPr>
        <w:t>ambil</w:t>
      </w:r>
      <w:proofErr w:type="spellEnd"/>
      <w:r w:rsidRPr="005932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932EA">
        <w:rPr>
          <w:rFonts w:ascii="Times New Roman" w:eastAsia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932EA">
        <w:rPr>
          <w:rFonts w:ascii="Times New Roman" w:eastAsia="Times New Roman" w:hAnsi="Times New Roman" w:cs="Times New Roman"/>
          <w:iCs/>
          <w:sz w:val="24"/>
          <w:szCs w:val="24"/>
        </w:rPr>
        <w:t>lain</w:t>
      </w:r>
      <w:proofErr w:type="spellEnd"/>
      <w:r w:rsidRPr="005932EA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932EA">
        <w:rPr>
          <w:rFonts w:ascii="Times New Roman" w:eastAsia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tunjukan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bukan merupakan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A429EE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konstanta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pasangan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witnesses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≤Cn</m:t>
        </m:r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dengan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 &gt; k.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≤Cn</m:t>
        </m:r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dengan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n≤C</m:t>
        </m:r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 &gt; k.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kontradiksi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B027DA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>berlaku</w:t>
      </w:r>
      <w:proofErr w:type="spellEnd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B027DA">
        <w:rPr>
          <w:rFonts w:ascii="Times New Roman" w:eastAsia="Times New Roman" w:hAnsi="Times New Roman" w:cs="Times New Roman"/>
          <w:i/>
          <w:sz w:val="24"/>
          <w:szCs w:val="24"/>
        </w:rPr>
        <w:t xml:space="preserve">n &gt; k, </w:t>
      </w:r>
      <w:proofErr w:type="spellStart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>tidak</w:t>
      </w:r>
      <w:proofErr w:type="spellEnd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>dibatasi</w:t>
      </w:r>
      <w:proofErr w:type="spellEnd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 xml:space="preserve"> oleh </w:t>
      </w:r>
      <w:proofErr w:type="spellStart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>konstanta</w:t>
      </w:r>
      <w:proofErr w:type="spellEnd"/>
      <w:r w:rsidR="00B027D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B027DA">
        <w:rPr>
          <w:rFonts w:ascii="Times New Roman" w:eastAsia="Times New Roman" w:hAnsi="Times New Roman" w:cs="Times New Roman"/>
          <w:i/>
          <w:sz w:val="24"/>
          <w:szCs w:val="24"/>
        </w:rPr>
        <w:t>C.</w:t>
      </w:r>
    </w:p>
    <w:p w14:paraId="57E2E80B" w14:textId="77777777" w:rsidR="00FF13E3" w:rsidRPr="00FF13E3" w:rsidRDefault="00FF13E3" w:rsidP="00FF13E3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1772C33" w14:textId="676E1CCC" w:rsidR="003A4F51" w:rsidRPr="003A4F51" w:rsidRDefault="003A4F51" w:rsidP="003A4F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Estimasi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80A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Big-O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pada </w:t>
      </w:r>
      <w:proofErr w:type="spellStart"/>
      <w:r w:rsidR="00371612">
        <w:rPr>
          <w:rFonts w:ascii="Times New Roman" w:eastAsia="Times New Roman" w:hAnsi="Times New Roman" w:cs="Times New Roman"/>
          <w:b/>
          <w:bCs/>
          <w:sz w:val="28"/>
          <w:szCs w:val="28"/>
        </w:rPr>
        <w:t>Beberapa</w:t>
      </w:r>
      <w:proofErr w:type="spellEnd"/>
      <w:r w:rsidR="003716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Fungsi</w:t>
      </w:r>
      <w:proofErr w:type="spellEnd"/>
      <w:r w:rsidR="003716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71612">
        <w:rPr>
          <w:rFonts w:ascii="Times New Roman" w:eastAsia="Times New Roman" w:hAnsi="Times New Roman" w:cs="Times New Roman"/>
          <w:b/>
          <w:bCs/>
          <w:sz w:val="28"/>
          <w:szCs w:val="28"/>
        </w:rPr>
        <w:t>Penting</w:t>
      </w:r>
      <w:proofErr w:type="spellEnd"/>
    </w:p>
    <w:p w14:paraId="52B59E76" w14:textId="5F0C9C0A" w:rsidR="00CB5963" w:rsidRDefault="00FF13E3" w:rsidP="00073F4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</w:t>
      </w:r>
      <w:r w:rsidR="00CB596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96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CB5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Big-O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B5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96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96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963">
        <w:rPr>
          <w:rFonts w:ascii="Times New Roman" w:eastAsia="Times New Roman" w:hAnsi="Times New Roman" w:cs="Times New Roman"/>
          <w:sz w:val="24"/>
          <w:szCs w:val="24"/>
        </w:rPr>
        <w:t>pada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3D9E6D" w14:textId="01B8B385" w:rsidR="00CB5963" w:rsidRDefault="00CB5963" w:rsidP="00CB596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1+2+…+n</m:t>
          </m:r>
        </m:oMath>
      </m:oMathPara>
    </w:p>
    <w:p w14:paraId="2E0DBC83" w14:textId="3B3823F5" w:rsidR="00FF13E3" w:rsidRDefault="00CB5963" w:rsidP="00073F4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073F4E">
        <w:rPr>
          <w:rFonts w:ascii="Times New Roman" w:eastAsia="Times New Roman" w:hAnsi="Times New Roman" w:cs="Times New Roman"/>
          <w:sz w:val="24"/>
          <w:szCs w:val="24"/>
        </w:rPr>
        <w:t>idapat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00073F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25B524" w14:textId="086D3775" w:rsidR="00FF13E3" w:rsidRPr="00073F4E" w:rsidRDefault="00FF13E3" w:rsidP="00FF13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1+2+…+n≤n+n+…+n=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0F531F5" w14:textId="02194933" w:rsidR="00073F4E" w:rsidRDefault="00CB5963" w:rsidP="004C3E5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073F4E">
        <w:rPr>
          <w:rFonts w:ascii="Times New Roman" w:eastAsia="Times New Roman" w:hAnsi="Times New Roman" w:cs="Times New Roman"/>
          <w:sz w:val="24"/>
          <w:szCs w:val="24"/>
        </w:rPr>
        <w:t>aka</w:t>
      </w:r>
      <w:proofErr w:type="spellEnd"/>
      <w:r w:rsidR="00073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1+2+…+n</m:t>
        </m:r>
      </m:oMath>
      <w:r w:rsidR="00073F4E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="00073F4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="00073F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="00073F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73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F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 = </w:t>
      </w:r>
      <w:r w:rsidR="00073F4E">
        <w:rPr>
          <w:rFonts w:ascii="Times New Roman" w:eastAsia="Times New Roman" w:hAnsi="Times New Roman" w:cs="Times New Roman"/>
          <w:sz w:val="24"/>
          <w:szCs w:val="24"/>
        </w:rPr>
        <w:t xml:space="preserve">1 dan </w:t>
      </w:r>
      <w:r w:rsidR="00073F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 = </w:t>
      </w:r>
      <w:r w:rsidR="00073F4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617CC011" w14:textId="738D94CE" w:rsidR="00073F4E" w:rsidRDefault="00073F4E" w:rsidP="004C3E5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596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B5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96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B5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963"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 w:rsidR="00CB5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96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CB5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96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CB5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963" w:rsidRPr="00CB5963">
        <w:rPr>
          <w:rFonts w:ascii="Times New Roman" w:eastAsia="Times New Roman" w:hAnsi="Times New Roman" w:cs="Times New Roman"/>
          <w:i/>
          <w:iCs/>
          <w:sz w:val="24"/>
          <w:szCs w:val="24"/>
        </w:rPr>
        <w:t>factorial</w:t>
      </w:r>
    </w:p>
    <w:p w14:paraId="492CF252" w14:textId="74DAEB43" w:rsidR="00CB5963" w:rsidRPr="00CB5963" w:rsidRDefault="00CB5963" w:rsidP="00CB596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n!=1·2·3·…·n</m:t>
          </m:r>
        </m:oMath>
      </m:oMathPara>
    </w:p>
    <w:p w14:paraId="0D8068F2" w14:textId="6320362B" w:rsidR="00CB5963" w:rsidRDefault="00CB5963" w:rsidP="004C3E5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C6478F" w14:textId="1DB92B3E" w:rsidR="00CB5963" w:rsidRPr="00CB5963" w:rsidRDefault="00CB5963" w:rsidP="00CB596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n!=1·2·3·…·n≤n·n·n·…·n=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0D508040" w14:textId="1F7AE29E" w:rsidR="00CB5963" w:rsidRDefault="00CB5963" w:rsidP="004C3E5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 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dan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 =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4854970C" w14:textId="294574A3" w:rsidR="00917B07" w:rsidRDefault="00917B07" w:rsidP="004C3E5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B0269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B0269B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="00B0269B">
        <w:rPr>
          <w:rFonts w:ascii="Times New Roman" w:eastAsia="Times New Roman" w:hAnsi="Times New Roman" w:cs="Times New Roman"/>
          <w:sz w:val="24"/>
          <w:szCs w:val="24"/>
        </w:rPr>
        <w:t xml:space="preserve">, pada proses </w:t>
      </w:r>
      <w:proofErr w:type="spellStart"/>
      <w:r w:rsidR="00B0269B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B026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269B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="00A429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5391F4" w14:textId="52A50AF6" w:rsidR="00B0269B" w:rsidRPr="00B0269B" w:rsidRDefault="00B0269B" w:rsidP="00B0269B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n!≤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20A25E74" w14:textId="4CE9D7A0" w:rsidR="00B0269B" w:rsidRDefault="00B0269B" w:rsidP="004C3E5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</w:p>
    <w:p w14:paraId="63F4F613" w14:textId="67DBBD31" w:rsidR="00B0269B" w:rsidRPr="00B0269B" w:rsidRDefault="00B0269B" w:rsidP="00B0269B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log⁡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(n!)≤n·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log⁡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(n)</m:t>
          </m:r>
        </m:oMath>
      </m:oMathPara>
    </w:p>
    <w:p w14:paraId="73F5E401" w14:textId="7032D870" w:rsidR="00B0269B" w:rsidRDefault="00B0269B" w:rsidP="004C3E5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sz w:val="24"/>
            <w:szCs w:val="24"/>
          </w:rPr>
          <m:t>(n!)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merupakan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O(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</w:rPr>
          <m:t>n·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sz w:val="24"/>
            <w:szCs w:val="24"/>
          </w:rPr>
          <m:t>(n)</m:t>
        </m:r>
      </m:oMath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 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dan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 =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69A6253D" w14:textId="0807AB5B" w:rsidR="00BC46E8" w:rsidRDefault="00BC46E8" w:rsidP="004C3E5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="00A429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4A9B65" w14:textId="69E61D4B" w:rsidR="00314876" w:rsidRDefault="00B11B38" w:rsidP="0031487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0C9BB5" wp14:editId="0E88560F">
            <wp:extent cx="3257550" cy="24414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797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987" cy="245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A45B" w14:textId="77777777" w:rsidR="00314876" w:rsidRPr="00314876" w:rsidRDefault="00314876" w:rsidP="0031487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6BE251" w14:textId="77777777" w:rsidR="00314876" w:rsidRDefault="00314876" w:rsidP="00314876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Aturan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Umum</w:t>
      </w:r>
      <w:proofErr w:type="spellEnd"/>
    </w:p>
    <w:p w14:paraId="22D5FB05" w14:textId="77777777" w:rsidR="00314876" w:rsidRDefault="00314876" w:rsidP="00314876">
      <w:pPr>
        <w:keepNext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Big-O.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Big-O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memperdulikan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429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429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60BAE23" w14:textId="77777777" w:rsidR="00314876" w:rsidRDefault="00314876" w:rsidP="00314876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86FE52" wp14:editId="6F923A94">
            <wp:extent cx="3155950" cy="34021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706" cy="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1FFD" w14:textId="77777777" w:rsidR="00314876" w:rsidRDefault="00314876" w:rsidP="00314876">
      <w:pPr>
        <w:keepNext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= </w:t>
      </w:r>
      <w:r>
        <w:rPr>
          <w:rFonts w:ascii="Times New Roman" w:hAnsi="Times New Roman" w:cs="Times New Roman"/>
          <w:sz w:val="24"/>
          <w:szCs w:val="24"/>
        </w:rPr>
        <w:t xml:space="preserve">5 + (15 * 20),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429E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A429EE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74D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9EBEFA2" w14:textId="77777777" w:rsidR="00314876" w:rsidRDefault="00314876" w:rsidP="00314876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6532A" wp14:editId="77716C03">
            <wp:extent cx="1098550" cy="500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2206" cy="5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FD51" w14:textId="355AE1A5" w:rsidR="00314876" w:rsidRDefault="00314876" w:rsidP="00116D8F">
      <w:pPr>
        <w:keepNext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A8F3714" w14:textId="77777777" w:rsidR="00314876" w:rsidRPr="00314876" w:rsidRDefault="00314876" w:rsidP="00314876">
      <w:pPr>
        <w:keepNext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4383C30" wp14:editId="37BF0C7D">
            <wp:extent cx="1708150" cy="13796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8455" cy="1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3AE7" w14:textId="174B51AA" w:rsidR="004118C2" w:rsidRDefault="00314876" w:rsidP="00A101E1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3*</w:t>
      </w:r>
      <w:proofErr w:type="gramStart"/>
      <w:r w:rsidRPr="00314876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487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memperdulikan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18C2">
        <w:rPr>
          <w:rFonts w:ascii="Times New Roman" w:eastAsia="Times New Roman" w:hAnsi="Times New Roman" w:cs="Times New Roman"/>
          <w:i/>
          <w:iCs/>
          <w:sz w:val="24"/>
          <w:szCs w:val="24"/>
        </w:rPr>
        <w:t>sour</w:t>
      </w:r>
      <w:r w:rsidR="004118C2" w:rsidRPr="004118C2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4118C2">
        <w:rPr>
          <w:rFonts w:ascii="Times New Roman" w:eastAsia="Times New Roman" w:hAnsi="Times New Roman" w:cs="Times New Roman"/>
          <w:i/>
          <w:iCs/>
          <w:sz w:val="24"/>
          <w:szCs w:val="24"/>
        </w:rPr>
        <w:t>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(1). </w:t>
      </w:r>
      <w:proofErr w:type="spellStart"/>
      <w:r w:rsidR="000000C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0000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00C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00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C0"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 w:rsidR="00000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C0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000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C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000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00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C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0000C0">
        <w:rPr>
          <w:rFonts w:ascii="Times New Roman" w:eastAsia="Times New Roman" w:hAnsi="Times New Roman" w:cs="Times New Roman"/>
          <w:sz w:val="24"/>
          <w:szCs w:val="24"/>
        </w:rPr>
        <w:t xml:space="preserve"> yang liner.</w:t>
      </w:r>
      <w:r w:rsidR="00411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18C2"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 w:rsidR="00411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18C2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="00411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8C2" w:rsidRPr="004118C2">
        <w:rPr>
          <w:rFonts w:ascii="Times New Roman" w:eastAsia="Times New Roman" w:hAnsi="Times New Roman" w:cs="Times New Roman"/>
          <w:i/>
          <w:iCs/>
          <w:sz w:val="24"/>
          <w:szCs w:val="24"/>
        </w:rPr>
        <w:t>source code</w:t>
      </w:r>
      <w:r w:rsidR="00411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18C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411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18C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4118C2">
        <w:rPr>
          <w:rFonts w:ascii="Times New Roman" w:eastAsia="Times New Roman" w:hAnsi="Times New Roman" w:cs="Times New Roman"/>
          <w:sz w:val="24"/>
          <w:szCs w:val="24"/>
        </w:rPr>
        <w:t>,</w:t>
      </w:r>
      <w:r w:rsidR="00000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88A59F" w14:textId="641CED0D" w:rsidR="00A101E1" w:rsidRDefault="00A101E1" w:rsidP="00A101E1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1C402C" wp14:editId="62B1C774">
            <wp:extent cx="1174750" cy="34371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9604" cy="35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B416" w14:textId="77777777" w:rsidR="00A101E1" w:rsidRDefault="00A101E1" w:rsidP="00A101E1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1E1">
        <w:rPr>
          <w:rFonts w:ascii="Times New Roman" w:eastAsia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1E1">
        <w:rPr>
          <w:rFonts w:ascii="Times New Roman" w:eastAsia="Times New Roman" w:hAnsi="Times New Roman" w:cs="Times New Roman"/>
          <w:i/>
          <w:iCs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x.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</w:p>
    <w:p w14:paraId="44BEFCF0" w14:textId="0D6D71FF" w:rsidR="00A101E1" w:rsidRDefault="00A101E1" w:rsidP="00A101E1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C9A46F" wp14:editId="35CBAC34">
            <wp:extent cx="1047750" cy="1969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811" cy="2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EA4D" w14:textId="0BCBA750" w:rsidR="00A101E1" w:rsidRDefault="00116D8F" w:rsidP="004C3E5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D8F">
        <w:rPr>
          <w:rFonts w:ascii="Times New Roman" w:eastAsia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EDE5B8A" w14:textId="2E8366A4" w:rsidR="00116D8F" w:rsidRDefault="00116D8F" w:rsidP="00116D8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8015C" wp14:editId="0E68D78E">
            <wp:extent cx="1249535" cy="51435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0687" cy="5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88E4" w14:textId="7C9C020D" w:rsidR="00173FE3" w:rsidRDefault="00116D8F" w:rsidP="004C3E5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dan pada </w:t>
      </w:r>
      <w:proofErr w:type="spellStart"/>
      <w:r w:rsidR="00173FE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173F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3FE3">
        <w:rPr>
          <w:rFonts w:ascii="Times New Roman" w:eastAsia="Times New Roman" w:hAnsi="Times New Roman" w:cs="Times New Roman"/>
          <w:i/>
          <w:iCs/>
          <w:sz w:val="24"/>
          <w:szCs w:val="24"/>
        </w:rPr>
        <w:t>loop</w:t>
      </w:r>
      <w:r w:rsidR="00173F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3FE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173F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3FE3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="00173FE3">
        <w:rPr>
          <w:rFonts w:ascii="Times New Roman" w:eastAsia="Times New Roman" w:hAnsi="Times New Roman" w:cs="Times New Roman"/>
          <w:sz w:val="24"/>
          <w:szCs w:val="24"/>
        </w:rPr>
        <w:t>(</w:t>
      </w:r>
      <w:r w:rsidR="00173FE3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173FE3">
        <w:rPr>
          <w:rFonts w:ascii="Times New Roman" w:eastAsia="Times New Roman" w:hAnsi="Times New Roman" w:cs="Times New Roman"/>
          <w:sz w:val="24"/>
          <w:szCs w:val="24"/>
        </w:rPr>
        <w:t>)</w:t>
      </w:r>
      <w:r w:rsidR="00A429E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2055AC1" w14:textId="44538D00" w:rsidR="00116D8F" w:rsidRDefault="00173FE3" w:rsidP="00173F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6A4E30" wp14:editId="5DB6AE8F">
            <wp:extent cx="1631950" cy="487451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513" cy="5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05CD" w14:textId="1F5A3101" w:rsidR="00173FE3" w:rsidRDefault="00173FE3" w:rsidP="00173FE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+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mendominasi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terdominasi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</w:p>
    <w:p w14:paraId="6216A5A3" w14:textId="6B20EF55" w:rsidR="00173FE3" w:rsidRDefault="00173FE3" w:rsidP="00173F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BE3DEB" wp14:editId="13CE445A">
            <wp:extent cx="1803400" cy="1612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0676" cy="1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8A62" w14:textId="377AC9C9" w:rsidR="00173FE3" w:rsidRDefault="00035335" w:rsidP="00173FE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</w:t>
      </w:r>
      <w:r w:rsidR="00737EF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737E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7EF1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737E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7EF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for loop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D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723D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0D72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D723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D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723D"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 w:rsidR="000D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723D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0D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723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D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723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0D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723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D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723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0D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723D">
        <w:rPr>
          <w:rFonts w:ascii="Times New Roman" w:eastAsia="Times New Roman" w:hAnsi="Times New Roman" w:cs="Times New Roman"/>
          <w:i/>
          <w:iCs/>
          <w:sz w:val="24"/>
          <w:szCs w:val="24"/>
        </w:rPr>
        <w:t>quadratic</w:t>
      </w:r>
      <w:r w:rsidR="00A429EE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</w:p>
    <w:p w14:paraId="0CF5B92C" w14:textId="50415A55" w:rsidR="001B0103" w:rsidRDefault="001B0103" w:rsidP="001B010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C3389" wp14:editId="7334EBA7">
            <wp:extent cx="1536700" cy="530081"/>
            <wp:effectExtent l="0" t="0" r="635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8105" cy="55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41AC" w14:textId="44B79C0D" w:rsidR="001B0103" w:rsidRDefault="001B0103" w:rsidP="001B01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for loop,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103">
        <w:rPr>
          <w:rFonts w:ascii="Times New Roman" w:eastAsia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merangkum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EA79C2" w14:textId="6812ABC2" w:rsidR="001B0103" w:rsidRDefault="001B0103" w:rsidP="001B010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AA23E" wp14:editId="0A4083F3">
            <wp:extent cx="1358900" cy="92550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1432" cy="9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036C" w14:textId="77777777" w:rsidR="00367FCE" w:rsidRDefault="00367FCE" w:rsidP="004C3E5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F54314E" w14:textId="5BBCC6E0" w:rsidR="001B0103" w:rsidRDefault="00367FCE" w:rsidP="00367FCE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03BB1" wp14:editId="76E8CAE6">
            <wp:extent cx="1777977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9322" cy="9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59D0" w14:textId="16AE92A8" w:rsidR="00367FCE" w:rsidRPr="001B0103" w:rsidRDefault="00D6311B" w:rsidP="00A90895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double for loop</w:t>
      </w:r>
      <w:r>
        <w:rPr>
          <w:rFonts w:ascii="Times New Roman" w:eastAsia="Times New Roman" w:hAnsi="Times New Roman" w:cs="Times New Roman"/>
          <w:sz w:val="24"/>
          <w:szCs w:val="24"/>
        </w:rPr>
        <w:t>, k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double for loop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="00A9089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A908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0895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A908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08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A908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0895" w:rsidRPr="00A90895">
        <w:rPr>
          <w:rFonts w:ascii="Times New Roman" w:eastAsia="Times New Roman" w:hAnsi="Times New Roman" w:cs="Times New Roman"/>
          <w:i/>
          <w:iCs/>
          <w:sz w:val="24"/>
          <w:szCs w:val="24"/>
        </w:rPr>
        <w:t>souce</w:t>
      </w:r>
      <w:proofErr w:type="spellEnd"/>
      <w:r w:rsidR="00A90895" w:rsidRPr="00A908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code</w:t>
      </w:r>
      <w:r w:rsidR="00A908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08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A908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089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A9089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DFB75F5" w14:textId="23838BBF" w:rsidR="001B0103" w:rsidRDefault="00A90895" w:rsidP="00A90895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ADA89" wp14:editId="24D1E67A">
            <wp:extent cx="818995" cy="1022350"/>
            <wp:effectExtent l="0" t="0" r="63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4156" cy="10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E56C" w14:textId="2F51A6FF" w:rsidR="00A90895" w:rsidRDefault="006E6C80" w:rsidP="00BC5D4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membicarakan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Big-O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worst case,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6E6C80">
        <w:rPr>
          <w:rFonts w:ascii="Times New Roman" w:eastAsia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runtime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dominan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program,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56752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4567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pada program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5D44" w:rsidRPr="00BC5D44">
        <w:rPr>
          <w:rFonts w:ascii="Times New Roman" w:eastAsia="Times New Roman" w:hAnsi="Times New Roman" w:cs="Times New Roman"/>
          <w:i/>
          <w:iCs/>
          <w:sz w:val="24"/>
          <w:szCs w:val="24"/>
        </w:rPr>
        <w:t>best case</w:t>
      </w:r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BC5D44" w:rsidRPr="00BC5D44">
        <w:rPr>
          <w:rFonts w:ascii="Times New Roman" w:eastAsia="Times New Roman" w:hAnsi="Times New Roman" w:cs="Times New Roman"/>
          <w:i/>
          <w:iCs/>
          <w:sz w:val="24"/>
          <w:szCs w:val="24"/>
        </w:rPr>
        <w:t>average case</w:t>
      </w:r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5D44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BC5D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056AE" w14:textId="588A4D71" w:rsidR="00697C98" w:rsidRDefault="00697C98" w:rsidP="00BC5D4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9C809" w14:textId="0A50FB6A" w:rsidR="00697C98" w:rsidRDefault="00697C98" w:rsidP="004C1A4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1A4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Big-Omega, Big-Theta,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dan </w:t>
      </w:r>
      <w:r w:rsidRPr="004C1A4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Big-O</w:t>
      </w:r>
    </w:p>
    <w:p w14:paraId="7EAB8BC6" w14:textId="77777777" w:rsidR="00A96D3B" w:rsidRDefault="00697C98" w:rsidP="004C1A4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466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9D1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pemaknaan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5D2C">
        <w:rPr>
          <w:rFonts w:ascii="Times New Roman" w:eastAsia="Times New Roman" w:hAnsi="Times New Roman" w:cs="Times New Roman"/>
          <w:i/>
          <w:iCs/>
          <w:sz w:val="24"/>
          <w:szCs w:val="24"/>
        </w:rPr>
        <w:t>Big-O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1A5D2C">
        <w:rPr>
          <w:rFonts w:ascii="Times New Roman" w:eastAsia="Times New Roman" w:hAnsi="Times New Roman" w:cs="Times New Roman"/>
          <w:i/>
          <w:iCs/>
          <w:sz w:val="24"/>
          <w:szCs w:val="24"/>
        </w:rPr>
        <w:t>Big-</w:t>
      </w:r>
      <w:r w:rsidR="00AC0005">
        <w:rPr>
          <w:rFonts w:ascii="Times New Roman" w:eastAsia="Times New Roman" w:hAnsi="Times New Roman" w:cs="Times New Roman"/>
          <w:i/>
          <w:iCs/>
          <w:sz w:val="24"/>
          <w:szCs w:val="24"/>
        </w:rPr>
        <w:t>Omega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AC0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0005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="00AC0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0005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yang</w:t>
      </w:r>
      <w:r w:rsidR="004952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pemak</w:t>
      </w:r>
      <w:r w:rsidR="001A5D2C">
        <w:rPr>
          <w:rFonts w:ascii="Times New Roman" w:eastAsia="Times New Roman" w:hAnsi="Times New Roman" w:cs="Times New Roman"/>
          <w:sz w:val="24"/>
          <w:szCs w:val="24"/>
        </w:rPr>
        <w:t>naan</w:t>
      </w:r>
      <w:proofErr w:type="spellEnd"/>
      <w:r w:rsidR="001A5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0005">
        <w:rPr>
          <w:rFonts w:ascii="Times New Roman" w:eastAsia="Times New Roman" w:hAnsi="Times New Roman" w:cs="Times New Roman"/>
          <w:sz w:val="24"/>
          <w:szCs w:val="24"/>
        </w:rPr>
        <w:t>terdominasi</w:t>
      </w:r>
      <w:proofErr w:type="spellEnd"/>
      <w:r w:rsidR="00AC0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D2C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AC0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0005">
        <w:rPr>
          <w:rFonts w:ascii="Times New Roman" w:eastAsia="Times New Roman" w:hAnsi="Times New Roman" w:cs="Times New Roman"/>
          <w:sz w:val="24"/>
          <w:szCs w:val="24"/>
        </w:rPr>
        <w:t>mendominasi</w:t>
      </w:r>
      <w:proofErr w:type="spellEnd"/>
      <w:r w:rsidR="001A5D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C0005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 w:rsidR="00AC0005" w:rsidRPr="004C1A4E">
        <w:rPr>
          <w:rFonts w:ascii="Times New Roman" w:eastAsia="Times New Roman" w:hAnsi="Times New Roman" w:cs="Times New Roman"/>
          <w:i/>
          <w:iCs/>
          <w:sz w:val="24"/>
          <w:szCs w:val="24"/>
        </w:rPr>
        <w:t>Big-</w:t>
      </w:r>
      <w:r w:rsidR="00495241" w:rsidRPr="004C1A4E">
        <w:rPr>
          <w:rFonts w:ascii="Times New Roman" w:eastAsia="Times New Roman" w:hAnsi="Times New Roman" w:cs="Times New Roman"/>
          <w:i/>
          <w:iCs/>
          <w:sz w:val="24"/>
          <w:szCs w:val="24"/>
        </w:rPr>
        <w:t>Omega</w:t>
      </w:r>
      <w:r w:rsidR="004952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32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f(x)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Ω(</w:t>
      </w:r>
      <w:r w:rsidR="0098327A">
        <w:rPr>
          <w:rFonts w:ascii="Times New Roman" w:eastAsia="Times New Roman" w:hAnsi="Times New Roman" w:cs="Times New Roman"/>
          <w:i/>
          <w:iCs/>
          <w:sz w:val="24"/>
          <w:szCs w:val="24"/>
        </w:rPr>
        <w:t>g(x)</w:t>
      </w:r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dimaknai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327A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asimtot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mendominasi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7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98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327A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="00D40B9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D40B96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="00D40B9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 </w:t>
      </w:r>
      <w:proofErr w:type="spellStart"/>
      <w:r w:rsidR="00D40B9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D40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0B96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="00D40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0B96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="00D40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0B9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40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0B96"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="00A96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D3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A96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D3B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="00A96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D3B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="00A96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FC9BE63" w14:textId="379E7420" w:rsidR="00697C98" w:rsidRDefault="00A96D3B" w:rsidP="00A96D3B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75C42A6" wp14:editId="316AC2E0">
            <wp:extent cx="2043773" cy="1962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802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887" cy="20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D2AE" w14:textId="05F01F44" w:rsidR="00A96D3B" w:rsidRDefault="00A96D3B" w:rsidP="004C1A4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1A4E">
        <w:rPr>
          <w:rFonts w:ascii="Times New Roman" w:eastAsia="Times New Roman" w:hAnsi="Times New Roman" w:cs="Times New Roman"/>
          <w:i/>
          <w:iCs/>
          <w:sz w:val="24"/>
          <w:szCs w:val="24"/>
        </w:rPr>
        <w:t>Big-Theta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pemaknaan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equality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θ</w:t>
      </w:r>
      <w:r w:rsidRPr="00A96D3B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A96D3B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A96D3B">
        <w:rPr>
          <w:rFonts w:ascii="Times New Roman" w:eastAsia="Times New Roman" w:hAnsi="Times New Roman" w:cs="Times New Roman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F2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F72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F2A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F72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F2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F72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F2A">
        <w:rPr>
          <w:rFonts w:ascii="Times New Roman" w:eastAsia="Times New Roman" w:hAnsi="Times New Roman" w:cs="Times New Roman"/>
          <w:sz w:val="24"/>
          <w:szCs w:val="24"/>
        </w:rPr>
        <w:t>asimtot</w:t>
      </w:r>
      <w:proofErr w:type="spellEnd"/>
      <w:r w:rsidR="00F72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F2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F72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F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72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F2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F72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F2A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="00F72F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72F2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F72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F2A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="00F72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F2A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="00F72F2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7EC3424" w14:textId="522DAF09" w:rsidR="0085428E" w:rsidRDefault="0085428E" w:rsidP="0085428E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11BE9F" wp14:editId="4A5C4E1E">
            <wp:extent cx="2060481" cy="2000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802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595" cy="20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D9D1" w14:textId="5CABFD91" w:rsidR="0085428E" w:rsidRDefault="0085428E" w:rsidP="004C1A4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asimtot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9BBC7F3" w14:textId="20EC9727" w:rsidR="0085428E" w:rsidRDefault="0085428E" w:rsidP="0085428E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A61F42" wp14:editId="1D069771">
            <wp:extent cx="2120900" cy="9742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8023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168" cy="9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897D" w14:textId="55DAB110" w:rsidR="0085428E" w:rsidRDefault="0085428E" w:rsidP="0085428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1C78F20" w14:textId="040A5173" w:rsidR="0085428E" w:rsidRDefault="0085428E" w:rsidP="008542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Referensi</w:t>
      </w:r>
      <w:proofErr w:type="spellEnd"/>
    </w:p>
    <w:p w14:paraId="1AE35849" w14:textId="52B41B52" w:rsidR="0085428E" w:rsidRPr="0085428E" w:rsidRDefault="0085428E" w:rsidP="0085428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>
          <w:rPr>
            <w:rStyle w:val="Hyperlink"/>
          </w:rPr>
          <w:t>https://www.youtube.com/watch?v=CpHKhXLhbwM&amp;t=393s</w:t>
        </w:r>
      </w:hyperlink>
    </w:p>
    <w:p w14:paraId="62890835" w14:textId="37AB09A8" w:rsidR="0085428E" w:rsidRPr="0085428E" w:rsidRDefault="0085428E" w:rsidP="0085428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>
          <w:rPr>
            <w:rStyle w:val="Hyperlink"/>
          </w:rPr>
          <w:t>https://www.youtube.com/watch?v=s0glC0Ym20Q</w:t>
        </w:r>
      </w:hyperlink>
    </w:p>
    <w:p w14:paraId="379E4594" w14:textId="5EF48CEE" w:rsidR="0085428E" w:rsidRPr="0085428E" w:rsidRDefault="0085428E" w:rsidP="0085428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>
          <w:rPr>
            <w:rStyle w:val="Hyperlink"/>
          </w:rPr>
          <w:t>https://www.youtube.com/watch?v=__vX2sjlpXU&amp;t=251s</w:t>
        </w:r>
      </w:hyperlink>
    </w:p>
    <w:p w14:paraId="5D6069E5" w14:textId="20461E64" w:rsidR="00CB5963" w:rsidRPr="00300B8F" w:rsidRDefault="0085428E" w:rsidP="00300B8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>
          <w:rPr>
            <w:rStyle w:val="Hyperlink"/>
          </w:rPr>
          <w:t>https://www.youtube.com/watch?v=D6xkbGLQesk</w:t>
        </w:r>
      </w:hyperlink>
      <w:bookmarkStart w:id="1" w:name="_GoBack"/>
      <w:bookmarkEnd w:id="1"/>
    </w:p>
    <w:sectPr w:rsidR="00CB5963" w:rsidRPr="00300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95E7E"/>
    <w:multiLevelType w:val="hybridMultilevel"/>
    <w:tmpl w:val="219A65FE"/>
    <w:lvl w:ilvl="0" w:tplc="38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" w15:restartNumberingAfterBreak="0">
    <w:nsid w:val="1F4E30F0"/>
    <w:multiLevelType w:val="hybridMultilevel"/>
    <w:tmpl w:val="689820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16454"/>
    <w:multiLevelType w:val="hybridMultilevel"/>
    <w:tmpl w:val="7B1A0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82351"/>
    <w:multiLevelType w:val="hybridMultilevel"/>
    <w:tmpl w:val="9BE661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C5FC5"/>
    <w:multiLevelType w:val="hybridMultilevel"/>
    <w:tmpl w:val="BA0632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053FC"/>
    <w:multiLevelType w:val="hybridMultilevel"/>
    <w:tmpl w:val="4B1E389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892283"/>
    <w:multiLevelType w:val="hybridMultilevel"/>
    <w:tmpl w:val="4E92957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2A09D3"/>
    <w:multiLevelType w:val="hybridMultilevel"/>
    <w:tmpl w:val="3258BB54"/>
    <w:lvl w:ilvl="0" w:tplc="38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D2E14"/>
    <w:multiLevelType w:val="hybridMultilevel"/>
    <w:tmpl w:val="9FEC8C8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C2323D"/>
    <w:multiLevelType w:val="hybridMultilevel"/>
    <w:tmpl w:val="2C04F47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E5"/>
    <w:rsid w:val="000000C0"/>
    <w:rsid w:val="000114C2"/>
    <w:rsid w:val="00035335"/>
    <w:rsid w:val="00073F4E"/>
    <w:rsid w:val="000D723D"/>
    <w:rsid w:val="000E3820"/>
    <w:rsid w:val="00116D8F"/>
    <w:rsid w:val="00173FE3"/>
    <w:rsid w:val="001A5D2C"/>
    <w:rsid w:val="001B0103"/>
    <w:rsid w:val="001F2919"/>
    <w:rsid w:val="002375A3"/>
    <w:rsid w:val="002502C0"/>
    <w:rsid w:val="00261699"/>
    <w:rsid w:val="002639A6"/>
    <w:rsid w:val="002828C8"/>
    <w:rsid w:val="002C5F8A"/>
    <w:rsid w:val="00300B8F"/>
    <w:rsid w:val="00313BE7"/>
    <w:rsid w:val="00314876"/>
    <w:rsid w:val="00367FCE"/>
    <w:rsid w:val="00371612"/>
    <w:rsid w:val="003A4F51"/>
    <w:rsid w:val="003B18F3"/>
    <w:rsid w:val="003D1BF5"/>
    <w:rsid w:val="003E3AF3"/>
    <w:rsid w:val="003F4CF2"/>
    <w:rsid w:val="0040771C"/>
    <w:rsid w:val="0041055B"/>
    <w:rsid w:val="004118C2"/>
    <w:rsid w:val="00432AED"/>
    <w:rsid w:val="00456752"/>
    <w:rsid w:val="00457F33"/>
    <w:rsid w:val="004669D1"/>
    <w:rsid w:val="00495241"/>
    <w:rsid w:val="004B42A0"/>
    <w:rsid w:val="004C1A4E"/>
    <w:rsid w:val="004C3E54"/>
    <w:rsid w:val="004D1EB3"/>
    <w:rsid w:val="00517838"/>
    <w:rsid w:val="00544205"/>
    <w:rsid w:val="005932EA"/>
    <w:rsid w:val="005A5847"/>
    <w:rsid w:val="005E3960"/>
    <w:rsid w:val="005E3EED"/>
    <w:rsid w:val="0063060F"/>
    <w:rsid w:val="00697C98"/>
    <w:rsid w:val="006C2B0D"/>
    <w:rsid w:val="006D2672"/>
    <w:rsid w:val="006D714E"/>
    <w:rsid w:val="006E6C80"/>
    <w:rsid w:val="007317B5"/>
    <w:rsid w:val="00735374"/>
    <w:rsid w:val="00737EF1"/>
    <w:rsid w:val="00764EA6"/>
    <w:rsid w:val="007A3F4F"/>
    <w:rsid w:val="007D7966"/>
    <w:rsid w:val="00817B16"/>
    <w:rsid w:val="0085428E"/>
    <w:rsid w:val="0087144E"/>
    <w:rsid w:val="00880A7B"/>
    <w:rsid w:val="00917B07"/>
    <w:rsid w:val="009262B8"/>
    <w:rsid w:val="00941D78"/>
    <w:rsid w:val="0098327A"/>
    <w:rsid w:val="009C1F0E"/>
    <w:rsid w:val="009F1AFF"/>
    <w:rsid w:val="00A101E1"/>
    <w:rsid w:val="00A151A9"/>
    <w:rsid w:val="00A375E5"/>
    <w:rsid w:val="00A429EE"/>
    <w:rsid w:val="00A46208"/>
    <w:rsid w:val="00A532AA"/>
    <w:rsid w:val="00A90895"/>
    <w:rsid w:val="00A96D3B"/>
    <w:rsid w:val="00AC0005"/>
    <w:rsid w:val="00AF5D6C"/>
    <w:rsid w:val="00B0269B"/>
    <w:rsid w:val="00B027DA"/>
    <w:rsid w:val="00B10B62"/>
    <w:rsid w:val="00B11B38"/>
    <w:rsid w:val="00B14B4C"/>
    <w:rsid w:val="00B32F8D"/>
    <w:rsid w:val="00B47953"/>
    <w:rsid w:val="00B914D5"/>
    <w:rsid w:val="00BA7043"/>
    <w:rsid w:val="00BC46E8"/>
    <w:rsid w:val="00BC5D44"/>
    <w:rsid w:val="00BF7B9A"/>
    <w:rsid w:val="00C24315"/>
    <w:rsid w:val="00C34BC9"/>
    <w:rsid w:val="00CB5963"/>
    <w:rsid w:val="00CF20B7"/>
    <w:rsid w:val="00D40B96"/>
    <w:rsid w:val="00D6311B"/>
    <w:rsid w:val="00DA40B6"/>
    <w:rsid w:val="00DC074D"/>
    <w:rsid w:val="00E07050"/>
    <w:rsid w:val="00E07D0F"/>
    <w:rsid w:val="00E356C9"/>
    <w:rsid w:val="00E43DC4"/>
    <w:rsid w:val="00E722E1"/>
    <w:rsid w:val="00F15E75"/>
    <w:rsid w:val="00F27312"/>
    <w:rsid w:val="00F72502"/>
    <w:rsid w:val="00F72F2A"/>
    <w:rsid w:val="00F81019"/>
    <w:rsid w:val="00F92B4E"/>
    <w:rsid w:val="00FB05C6"/>
    <w:rsid w:val="00FF0710"/>
    <w:rsid w:val="00F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7A73"/>
  <w15:chartTrackingRefBased/>
  <w15:docId w15:val="{BF27A4E0-0E64-4690-900A-5CFFCBF5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E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14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64EA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54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youtube.com/watch?v=CpHKhXLhbwM&amp;t=393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youtube.com/watch?v=D6xkbGLQes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youtube.com/watch?v=__vX2sjlpXU&amp;t=251s" TargetMode="Externa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youtube.com/watch?v=s0glC0Ym20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8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Maulana Muhammad</dc:creator>
  <cp:keywords/>
  <dc:description/>
  <cp:lastModifiedBy>Adrian Maulana Muhammad</cp:lastModifiedBy>
  <cp:revision>86</cp:revision>
  <dcterms:created xsi:type="dcterms:W3CDTF">2020-04-07T03:16:00Z</dcterms:created>
  <dcterms:modified xsi:type="dcterms:W3CDTF">2020-04-08T03:51:00Z</dcterms:modified>
</cp:coreProperties>
</file>