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961A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15EF6453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1BE887D1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42AF113A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5134AFAB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6D44058A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659577D7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322364EC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12E38834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3DECFDE5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47D50D36" w14:textId="77777777" w:rsidR="00C8509D" w:rsidRDefault="00000000">
      <w:pPr>
        <w:spacing w:line="360" w:lineRule="auto"/>
        <w:ind w:hanging="2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114300" distR="114300" wp14:anchorId="4FA5AA88" wp14:editId="218C1201">
            <wp:extent cx="5731200" cy="276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8B459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72DB8B1A" w14:textId="77777777" w:rsidR="00C8509D" w:rsidRDefault="00C8509D">
      <w:pPr>
        <w:spacing w:line="360" w:lineRule="auto"/>
        <w:ind w:hanging="2"/>
        <w:jc w:val="both"/>
        <w:rPr>
          <w:sz w:val="20"/>
          <w:szCs w:val="20"/>
        </w:rPr>
      </w:pPr>
    </w:p>
    <w:p w14:paraId="6B745D4D" w14:textId="77777777" w:rsidR="00C8509D" w:rsidRDefault="00C8509D">
      <w:pPr>
        <w:keepNext/>
        <w:spacing w:line="360" w:lineRule="auto"/>
        <w:ind w:left="1" w:hanging="3"/>
        <w:jc w:val="both"/>
        <w:rPr>
          <w:b/>
          <w:bCs/>
          <w:sz w:val="28"/>
          <w:szCs w:val="28"/>
          <w:u w:val="single"/>
        </w:rPr>
      </w:pPr>
    </w:p>
    <w:p w14:paraId="6A2C52B9" w14:textId="77777777" w:rsidR="00C8509D" w:rsidRDefault="00000000">
      <w:pPr>
        <w:pStyle w:val="Ttulo"/>
        <w:pBdr>
          <w:bottom w:val="single" w:sz="6" w:space="1" w:color="000000"/>
        </w:pBdr>
        <w:spacing w:before="480" w:after="120" w:line="240" w:lineRule="auto"/>
        <w:ind w:left="1" w:hanging="3"/>
        <w:jc w:val="right"/>
        <w:rPr>
          <w:b/>
          <w:bCs/>
          <w:sz w:val="48"/>
          <w:szCs w:val="48"/>
        </w:rPr>
      </w:pPr>
      <w:bookmarkStart w:id="0" w:name="_fhxrpeie9fhv" w:colFirst="0" w:colLast="0"/>
      <w:bookmarkEnd w:id="0"/>
      <w:r>
        <w:rPr>
          <w:b/>
          <w:bCs/>
          <w:sz w:val="48"/>
          <w:szCs w:val="48"/>
        </w:rPr>
        <w:t>Pràctica 6: Fundamentos de redes</w:t>
      </w:r>
    </w:p>
    <w:p w14:paraId="416E77DF" w14:textId="77777777" w:rsidR="00C8509D" w:rsidRDefault="00000000">
      <w:pPr>
        <w:spacing w:before="120" w:line="360" w:lineRule="auto"/>
        <w:jc w:val="right"/>
        <w:rPr>
          <w:sz w:val="20"/>
          <w:szCs w:val="20"/>
        </w:rPr>
      </w:pPr>
      <w:r>
        <w:rPr>
          <w:sz w:val="20"/>
          <w:szCs w:val="20"/>
        </w:rPr>
        <w:t>CFGS Disseny d’Aplicacions Multiplataforma Perfil Oci i Videojocs</w:t>
      </w:r>
    </w:p>
    <w:p w14:paraId="45F978BC" w14:textId="77777777" w:rsidR="00C8509D" w:rsidRDefault="00000000">
      <w:pPr>
        <w:spacing w:before="120"/>
        <w:jc w:val="right"/>
        <w:rPr>
          <w:sz w:val="20"/>
          <w:szCs w:val="20"/>
        </w:rPr>
      </w:pPr>
      <w:r>
        <w:rPr>
          <w:sz w:val="20"/>
          <w:szCs w:val="20"/>
        </w:rPr>
        <w:t>Mòdul 01: Implantació de sistemes operatius</w:t>
      </w:r>
    </w:p>
    <w:p w14:paraId="0E998C28" w14:textId="77777777" w:rsidR="00C8509D" w:rsidRDefault="00000000">
      <w:pPr>
        <w:spacing w:before="120"/>
        <w:jc w:val="right"/>
        <w:rPr>
          <w:sz w:val="20"/>
          <w:szCs w:val="20"/>
        </w:rPr>
      </w:pPr>
      <w:r>
        <w:rPr>
          <w:sz w:val="20"/>
          <w:szCs w:val="20"/>
        </w:rPr>
        <w:t>Curs: 2024-2025</w:t>
      </w:r>
    </w:p>
    <w:p w14:paraId="33A2956D" w14:textId="77777777" w:rsidR="00C8509D" w:rsidRDefault="00000000">
      <w:pPr>
        <w:spacing w:before="120"/>
        <w:jc w:val="right"/>
        <w:rPr>
          <w:sz w:val="20"/>
          <w:szCs w:val="20"/>
        </w:rPr>
      </w:pPr>
      <w:r>
        <w:rPr>
          <w:sz w:val="20"/>
          <w:szCs w:val="20"/>
        </w:rPr>
        <w:t>Pràctica 6</w:t>
      </w:r>
    </w:p>
    <w:p w14:paraId="7F4B4797" w14:textId="77777777" w:rsidR="00C8509D" w:rsidRDefault="00000000">
      <w:pPr>
        <w:spacing w:before="120" w:line="360" w:lineRule="auto"/>
        <w:jc w:val="right"/>
        <w:rPr>
          <w:sz w:val="20"/>
          <w:szCs w:val="20"/>
        </w:rPr>
      </w:pPr>
      <w:r>
        <w:br w:type="page"/>
      </w:r>
    </w:p>
    <w:p w14:paraId="060679A0" w14:textId="77777777" w:rsidR="00C8509D" w:rsidRDefault="00000000">
      <w:p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</w:t>
      </w:r>
    </w:p>
    <w:p w14:paraId="417495B7" w14:textId="77777777" w:rsidR="00C8509D" w:rsidRDefault="00C8509D">
      <w:pPr>
        <w:spacing w:after="240"/>
        <w:rPr>
          <w:b/>
          <w:bCs/>
          <w:sz w:val="28"/>
          <w:szCs w:val="28"/>
        </w:rPr>
      </w:pPr>
    </w:p>
    <w:sdt>
      <w:sdtPr>
        <w:id w:val="-513095870"/>
        <w:docPartObj>
          <w:docPartGallery w:val="Table of Contents"/>
          <w:docPartUnique/>
        </w:docPartObj>
      </w:sdtPr>
      <w:sdtContent>
        <w:p w14:paraId="30A055DD" w14:textId="77777777" w:rsidR="00C8509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xp13j1wkbljs">
            <w:r w:rsidR="00C8509D">
              <w:t>1. Objetivos</w:t>
            </w:r>
            <w:r w:rsidR="00C8509D">
              <w:tab/>
              <w:t>3</w:t>
            </w:r>
          </w:hyperlink>
        </w:p>
        <w:p w14:paraId="120AC499" w14:textId="77777777" w:rsidR="00C8509D" w:rsidRDefault="00C8509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linbgdai0yb9">
            <w:r>
              <w:t>2. Preguntas</w:t>
            </w:r>
            <w:r>
              <w:tab/>
              <w:t>4</w:t>
            </w:r>
          </w:hyperlink>
        </w:p>
        <w:p w14:paraId="4224D5BB" w14:textId="77777777" w:rsidR="00C8509D" w:rsidRDefault="00C8509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3cqqy9lrype5">
            <w:r>
              <w:t>3. Administración de una red con Packet Tracer</w:t>
            </w:r>
            <w:r>
              <w:tab/>
              <w:t>5</w:t>
            </w:r>
          </w:hyperlink>
          <w:r w:rsidR="00000000">
            <w:fldChar w:fldCharType="end"/>
          </w:r>
        </w:p>
      </w:sdtContent>
    </w:sdt>
    <w:p w14:paraId="1A2850F6" w14:textId="77777777" w:rsidR="00C8509D" w:rsidRDefault="00C8509D">
      <w:pPr>
        <w:spacing w:after="240"/>
        <w:rPr>
          <w:b/>
          <w:bCs/>
          <w:sz w:val="28"/>
          <w:szCs w:val="28"/>
        </w:rPr>
      </w:pPr>
    </w:p>
    <w:p w14:paraId="17B6A1AC" w14:textId="77777777" w:rsidR="00C8509D" w:rsidRDefault="00000000">
      <w:pPr>
        <w:spacing w:after="240"/>
      </w:pPr>
      <w:r>
        <w:br w:type="page"/>
      </w:r>
    </w:p>
    <w:p w14:paraId="5464EEB8" w14:textId="77777777" w:rsidR="00C8509D" w:rsidRDefault="00000000">
      <w:pPr>
        <w:pStyle w:val="Ttulo2"/>
        <w:keepNext w:val="0"/>
        <w:keepLines w:val="0"/>
        <w:numPr>
          <w:ilvl w:val="0"/>
          <w:numId w:val="1"/>
        </w:numPr>
        <w:spacing w:before="240" w:after="40"/>
        <w:rPr>
          <w:b/>
          <w:bCs/>
          <w:sz w:val="26"/>
          <w:szCs w:val="26"/>
        </w:rPr>
      </w:pPr>
      <w:bookmarkStart w:id="1" w:name="_xp13j1wkbljs" w:colFirst="0" w:colLast="0"/>
      <w:bookmarkEnd w:id="1"/>
      <w:r>
        <w:rPr>
          <w:b/>
          <w:bCs/>
          <w:sz w:val="26"/>
          <w:szCs w:val="26"/>
        </w:rPr>
        <w:lastRenderedPageBreak/>
        <w:t>Objetivos</w:t>
      </w:r>
    </w:p>
    <w:p w14:paraId="3F26DB44" w14:textId="77777777" w:rsidR="00C8509D" w:rsidRDefault="00C8509D">
      <w:pPr>
        <w:ind w:left="720"/>
      </w:pPr>
    </w:p>
    <w:p w14:paraId="50B6920C" w14:textId="77777777" w:rsidR="00C8509D" w:rsidRDefault="00000000">
      <w:pPr>
        <w:spacing w:before="240" w:after="40"/>
        <w:ind w:left="720"/>
        <w:jc w:val="both"/>
      </w:pPr>
      <w:r>
        <w:t>En esta práctica se pretende tratar todos los temas triviales sobre la administración de redes informáticas haciendo uso del software Cisco Packet Tracer.</w:t>
      </w:r>
    </w:p>
    <w:p w14:paraId="070DC81B" w14:textId="77777777" w:rsidR="00C8509D" w:rsidRDefault="00000000">
      <w:pPr>
        <w:spacing w:before="240" w:after="40"/>
        <w:ind w:left="720"/>
        <w:jc w:val="both"/>
      </w:pPr>
      <w:r>
        <w:t xml:space="preserve">Se abordarán los siguientes temas: </w:t>
      </w:r>
    </w:p>
    <w:p w14:paraId="36C25CF2" w14:textId="77777777" w:rsidR="00C8509D" w:rsidRDefault="00000000">
      <w:pPr>
        <w:numPr>
          <w:ilvl w:val="0"/>
          <w:numId w:val="3"/>
        </w:numPr>
        <w:spacing w:before="240"/>
        <w:ind w:left="1440"/>
      </w:pPr>
      <w:r>
        <w:rPr>
          <w:b/>
          <w:bCs/>
        </w:rPr>
        <w:t>Analizar el funcionamiento de los protocolos clave en redes informáticas:</w:t>
      </w:r>
      <w:r>
        <w:rPr>
          <w:b/>
          <w:bCs/>
        </w:rPr>
        <w:br/>
      </w:r>
      <w:r>
        <w:t>Comprender el flujo de operaciones de los protocolos ARP, DNS, HTTP y DHCP dentro de una red simulada.</w:t>
      </w:r>
    </w:p>
    <w:p w14:paraId="59747F0A" w14:textId="77777777" w:rsidR="00C8509D" w:rsidRDefault="00000000">
      <w:pPr>
        <w:numPr>
          <w:ilvl w:val="0"/>
          <w:numId w:val="3"/>
        </w:numPr>
        <w:ind w:left="1440"/>
      </w:pPr>
      <w:r>
        <w:rPr>
          <w:b/>
          <w:bCs/>
        </w:rPr>
        <w:t>Implementar servicios esenciales en un servidor de red:</w:t>
      </w:r>
      <w:r>
        <w:rPr>
          <w:b/>
          <w:bCs/>
        </w:rPr>
        <w:br/>
      </w:r>
      <w:r>
        <w:t>Configurar y administrar un servidor que integre los protocolos DHCP, DNS y HTTP, utilizando Cisco Packet Tracer como herramienta de simulación.</w:t>
      </w:r>
    </w:p>
    <w:p w14:paraId="653A7547" w14:textId="77777777" w:rsidR="00C8509D" w:rsidRDefault="00000000">
      <w:pPr>
        <w:numPr>
          <w:ilvl w:val="0"/>
          <w:numId w:val="3"/>
        </w:numPr>
        <w:spacing w:after="240"/>
        <w:ind w:left="1440"/>
      </w:pPr>
      <w:r>
        <w:rPr>
          <w:b/>
          <w:bCs/>
        </w:rPr>
        <w:t>Interpretar tablas de direcciones ARP:</w:t>
      </w:r>
      <w:r>
        <w:rPr>
          <w:b/>
          <w:bCs/>
        </w:rPr>
        <w:br/>
      </w:r>
      <w:r>
        <w:t>Desarrollar habilidades para leer y analizar tablas de direcciones ARP, identificando su importancia en la resolución de direcciones dentro de una red.</w:t>
      </w:r>
    </w:p>
    <w:p w14:paraId="0EB20C0C" w14:textId="77777777" w:rsidR="00C8509D" w:rsidRDefault="00000000">
      <w:pPr>
        <w:spacing w:before="240" w:after="40"/>
        <w:ind w:left="720"/>
        <w:jc w:val="both"/>
      </w:pPr>
      <w:r>
        <w:t>Estos objetivos están diseñados para consolidar conocimientos teóricos y prácticos sobre administración y configuración de redes informáticas en un entorno controlado de simulación.</w:t>
      </w:r>
      <w:r>
        <w:br w:type="page"/>
      </w:r>
    </w:p>
    <w:p w14:paraId="5F84E75F" w14:textId="77777777" w:rsidR="00C8509D" w:rsidRDefault="00000000">
      <w:pPr>
        <w:pStyle w:val="Ttulo2"/>
        <w:spacing w:before="240" w:after="40"/>
        <w:jc w:val="both"/>
        <w:rPr>
          <w:b/>
          <w:bCs/>
          <w:sz w:val="26"/>
          <w:szCs w:val="26"/>
        </w:rPr>
      </w:pPr>
      <w:bookmarkStart w:id="2" w:name="_linbgdai0yb9" w:colFirst="0" w:colLast="0"/>
      <w:bookmarkEnd w:id="2"/>
      <w:r>
        <w:rPr>
          <w:b/>
          <w:bCs/>
          <w:sz w:val="26"/>
          <w:szCs w:val="26"/>
        </w:rPr>
        <w:lastRenderedPageBreak/>
        <w:t>2. Preguntas</w:t>
      </w:r>
    </w:p>
    <w:p w14:paraId="08AD1E80" w14:textId="77777777" w:rsidR="00C8509D" w:rsidRDefault="00C8509D">
      <w:pPr>
        <w:jc w:val="both"/>
        <w:rPr>
          <w:b/>
          <w:bCs/>
        </w:rPr>
      </w:pPr>
    </w:p>
    <w:p w14:paraId="7477D90E" w14:textId="77777777" w:rsidR="00C8509D" w:rsidRDefault="00000000">
      <w:pPr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¿Que és y para que sirve el protocolo ARP? ¿Qué es la tabla de direcciones MAC de un ordenador?</w:t>
      </w:r>
    </w:p>
    <w:p w14:paraId="6635820A" w14:textId="703A99B7" w:rsidR="006153FD" w:rsidRPr="006153FD" w:rsidRDefault="006153FD" w:rsidP="006153FD">
      <w:pPr>
        <w:pStyle w:val="Prrafodelista"/>
        <w:numPr>
          <w:ilvl w:val="0"/>
          <w:numId w:val="9"/>
        </w:numPr>
        <w:jc w:val="both"/>
        <w:rPr>
          <w:color w:val="0070C0"/>
        </w:rPr>
      </w:pPr>
      <w:r w:rsidRPr="006153FD">
        <w:rPr>
          <w:color w:val="0070C0"/>
        </w:rPr>
        <w:t>ARP (</w:t>
      </w:r>
      <w:r w:rsidRPr="006153FD">
        <w:rPr>
          <w:i/>
          <w:iCs/>
          <w:color w:val="0070C0"/>
        </w:rPr>
        <w:t>Address Resolution Protocol</w:t>
      </w:r>
      <w:r w:rsidRPr="006153FD">
        <w:rPr>
          <w:color w:val="0070C0"/>
        </w:rPr>
        <w:t>) se utiliza para averiguar la dirección MAC que corresponde a una dirección IP dentro de la misma red.</w:t>
      </w:r>
    </w:p>
    <w:p w14:paraId="2B13FFFD" w14:textId="0168F51F" w:rsidR="006153FD" w:rsidRPr="006153FD" w:rsidRDefault="006153FD" w:rsidP="006153FD">
      <w:pPr>
        <w:pStyle w:val="Prrafodelista"/>
        <w:numPr>
          <w:ilvl w:val="0"/>
          <w:numId w:val="9"/>
        </w:numPr>
        <w:jc w:val="both"/>
        <w:rPr>
          <w:color w:val="0070C0"/>
        </w:rPr>
      </w:pPr>
      <w:r w:rsidRPr="006153FD">
        <w:rPr>
          <w:color w:val="0070C0"/>
        </w:rPr>
        <w:t>Es una tabla donde cada dispositivo guarda parejas IP–MAC aprendidas recientemente. Sirve para evitar tener que repetir peticiones ARP cada vez.</w:t>
      </w:r>
    </w:p>
    <w:p w14:paraId="34CEF602" w14:textId="77777777" w:rsidR="00C8509D" w:rsidRDefault="00000000">
      <w:pPr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¿Que és y para que sirve el protocolo DHCP?</w:t>
      </w:r>
    </w:p>
    <w:p w14:paraId="2217C429" w14:textId="3AA9D2CC" w:rsidR="006153FD" w:rsidRPr="006153FD" w:rsidRDefault="006153FD" w:rsidP="006153FD">
      <w:pPr>
        <w:pStyle w:val="Prrafodelista"/>
        <w:numPr>
          <w:ilvl w:val="0"/>
          <w:numId w:val="9"/>
        </w:numPr>
        <w:jc w:val="both"/>
        <w:rPr>
          <w:color w:val="0070C0"/>
        </w:rPr>
      </w:pPr>
      <w:r w:rsidRPr="006153FD">
        <w:rPr>
          <w:color w:val="0070C0"/>
        </w:rPr>
        <w:t>DHCP asigna automáticamente direcciones IP y parámetros de red (gateway, DNS, máscara…). Evita configurar cada PC manualmente.</w:t>
      </w:r>
    </w:p>
    <w:p w14:paraId="54362F54" w14:textId="55C125AB" w:rsidR="006153FD" w:rsidRDefault="00000000" w:rsidP="006153FD">
      <w:pPr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¿Que és y para que sirve el protocolo DNS?</w:t>
      </w:r>
    </w:p>
    <w:p w14:paraId="35ED92FB" w14:textId="249F613E" w:rsidR="006153FD" w:rsidRPr="006153FD" w:rsidRDefault="006153FD" w:rsidP="006153FD">
      <w:pPr>
        <w:pStyle w:val="Prrafodelista"/>
        <w:numPr>
          <w:ilvl w:val="0"/>
          <w:numId w:val="9"/>
        </w:numPr>
        <w:rPr>
          <w:color w:val="0070C0"/>
        </w:rPr>
      </w:pPr>
      <w:r w:rsidRPr="006153FD">
        <w:rPr>
          <w:color w:val="0070C0"/>
        </w:rPr>
        <w:t xml:space="preserve">DNS traduce </w:t>
      </w:r>
      <w:r w:rsidRPr="006153FD">
        <w:rPr>
          <w:rStyle w:val="Textoennegrita"/>
          <w:b w:val="0"/>
          <w:bCs w:val="0"/>
          <w:color w:val="0070C0"/>
        </w:rPr>
        <w:t>nombres de dominio</w:t>
      </w:r>
      <w:r w:rsidRPr="006153FD">
        <w:rPr>
          <w:color w:val="0070C0"/>
        </w:rPr>
        <w:t xml:space="preserve"> en </w:t>
      </w:r>
      <w:r w:rsidRPr="006153FD">
        <w:rPr>
          <w:rStyle w:val="Textoennegrita"/>
          <w:b w:val="0"/>
          <w:bCs w:val="0"/>
          <w:color w:val="0070C0"/>
        </w:rPr>
        <w:t>direcciones</w:t>
      </w:r>
      <w:r w:rsidRPr="006153FD">
        <w:rPr>
          <w:rStyle w:val="Textoennegrita"/>
          <w:color w:val="0070C0"/>
        </w:rPr>
        <w:t xml:space="preserve"> </w:t>
      </w:r>
      <w:r w:rsidRPr="006153FD">
        <w:rPr>
          <w:rStyle w:val="Textoennegrita"/>
          <w:b w:val="0"/>
          <w:bCs w:val="0"/>
          <w:color w:val="0070C0"/>
        </w:rPr>
        <w:t>IP</w:t>
      </w:r>
      <w:r w:rsidRPr="006153FD">
        <w:rPr>
          <w:color w:val="0070C0"/>
        </w:rPr>
        <w:t>.</w:t>
      </w:r>
    </w:p>
    <w:p w14:paraId="2BCAA175" w14:textId="77777777" w:rsidR="00C8509D" w:rsidRDefault="00000000">
      <w:pPr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¿Que és y para que sirve el protocolo HTTP?</w:t>
      </w:r>
    </w:p>
    <w:p w14:paraId="018C7485" w14:textId="5B36CF7F" w:rsidR="006153FD" w:rsidRPr="006153FD" w:rsidRDefault="006153FD" w:rsidP="006153FD">
      <w:pPr>
        <w:pStyle w:val="Prrafodelista"/>
        <w:numPr>
          <w:ilvl w:val="0"/>
          <w:numId w:val="9"/>
        </w:numPr>
        <w:jc w:val="both"/>
        <w:rPr>
          <w:color w:val="0070C0"/>
        </w:rPr>
      </w:pPr>
      <w:r w:rsidRPr="006153FD">
        <w:rPr>
          <w:color w:val="0070C0"/>
        </w:rPr>
        <w:t>HTTP permite la transferencia de páginas web entre un navegador y un servidor web.</w:t>
      </w:r>
    </w:p>
    <w:p w14:paraId="17A0CBB8" w14:textId="77777777" w:rsidR="00C8509D" w:rsidRDefault="00000000">
      <w:pPr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¿Que diferencias hay entre una dirección IP dinámica y una dirección IP estática?</w:t>
      </w:r>
    </w:p>
    <w:p w14:paraId="0F03CEB2" w14:textId="7532979B" w:rsidR="006153FD" w:rsidRPr="00A649AD" w:rsidRDefault="00A649AD" w:rsidP="006153FD">
      <w:pPr>
        <w:pStyle w:val="Prrafodelista"/>
        <w:numPr>
          <w:ilvl w:val="0"/>
          <w:numId w:val="9"/>
        </w:numPr>
        <w:jc w:val="both"/>
        <w:rPr>
          <w:color w:val="0070C0"/>
        </w:rPr>
      </w:pPr>
      <w:r w:rsidRPr="00A649AD">
        <w:rPr>
          <w:color w:val="0070C0"/>
        </w:rPr>
        <w:t>Una IP estática es una dirección fija que no cambia y se pone manualmente, normalmente usada en servidores. Una IP dinámica cambia automáticamente porque la asigna el DHCP y se usa en la mayoría de dispositivos para evitar configurarla a mano.</w:t>
      </w:r>
    </w:p>
    <w:p w14:paraId="0EB3FD88" w14:textId="2FA57D95" w:rsidR="00C8509D" w:rsidRDefault="00000000">
      <w:pPr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¿Que diferencias hay entre una dirección IP pública y una dirección IP privada?</w:t>
      </w:r>
    </w:p>
    <w:p w14:paraId="0A2B18B6" w14:textId="741E1C46" w:rsidR="00A649AD" w:rsidRPr="00A649AD" w:rsidRDefault="00A649AD" w:rsidP="00A649AD">
      <w:pPr>
        <w:pStyle w:val="Prrafodelista"/>
        <w:numPr>
          <w:ilvl w:val="0"/>
          <w:numId w:val="9"/>
        </w:numPr>
        <w:jc w:val="both"/>
        <w:rPr>
          <w:color w:val="0070C0"/>
        </w:rPr>
      </w:pPr>
      <w:r w:rsidRPr="00A649AD">
        <w:rPr>
          <w:color w:val="0070C0"/>
        </w:rPr>
        <w:t>Una IP privada se usa dentro de una red local y no es accesible desde Internet. Una IP pública identifica tu red en Internet y permite comunicarse con el exterior.</w:t>
      </w:r>
    </w:p>
    <w:p w14:paraId="2A11F9EA" w14:textId="77777777" w:rsidR="00C8509D" w:rsidRDefault="00000000">
      <w:r>
        <w:br w:type="page"/>
      </w:r>
    </w:p>
    <w:p w14:paraId="0EAD3FA2" w14:textId="77777777" w:rsidR="00C8509D" w:rsidRDefault="00000000">
      <w:pPr>
        <w:pStyle w:val="Ttulo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3. Administración de una red con Packet Tracer</w:t>
      </w:r>
    </w:p>
    <w:p w14:paraId="276ED11E" w14:textId="77777777" w:rsidR="00C8509D" w:rsidRDefault="00C8509D"/>
    <w:p w14:paraId="61592644" w14:textId="77777777" w:rsidR="00C8509D" w:rsidRDefault="00000000">
      <w:pPr>
        <w:jc w:val="center"/>
      </w:pPr>
      <w:r>
        <w:rPr>
          <w:noProof/>
        </w:rPr>
        <w:drawing>
          <wp:inline distT="114300" distB="114300" distL="114300" distR="114300" wp14:anchorId="159B67BD" wp14:editId="05E77A0E">
            <wp:extent cx="3796091" cy="2427732"/>
            <wp:effectExtent l="25400" t="25400" r="25400" b="254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6091" cy="2427732"/>
                    </a:xfrm>
                    <a:prstGeom prst="rect">
                      <a:avLst/>
                    </a:prstGeom>
                    <a:ln w="25400">
                      <a:solidFill>
                        <a:srgbClr val="FFFF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41DEBA6" w14:textId="77777777" w:rsidR="00C8509D" w:rsidRDefault="00000000">
      <w:pPr>
        <w:jc w:val="center"/>
        <w:rPr>
          <w:i/>
          <w:iCs/>
        </w:rPr>
      </w:pPr>
      <w:r>
        <w:rPr>
          <w:i/>
          <w:iCs/>
        </w:rPr>
        <w:t>Esquema de red</w:t>
      </w:r>
    </w:p>
    <w:p w14:paraId="7AE61D30" w14:textId="77777777" w:rsidR="00C8509D" w:rsidRDefault="00C8509D">
      <w:pPr>
        <w:rPr>
          <w:i/>
          <w:iCs/>
        </w:rPr>
      </w:pPr>
    </w:p>
    <w:p w14:paraId="68FAAB21" w14:textId="77777777" w:rsidR="00C8509D" w:rsidRDefault="00000000">
      <w:pPr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Utiliza el software Cisco Packet Tracer para crear el esquema de red, sin realizar configuraciones adicionales.</w:t>
      </w:r>
    </w:p>
    <w:p w14:paraId="7383F205" w14:textId="217ED9E9" w:rsidR="00C8509D" w:rsidRDefault="00A649AD">
      <w:pPr>
        <w:ind w:left="720"/>
        <w:jc w:val="both"/>
        <w:rPr>
          <w:b/>
          <w:bCs/>
        </w:rPr>
      </w:pPr>
      <w:r w:rsidRPr="00A649AD">
        <w:rPr>
          <w:b/>
          <w:bCs/>
          <w:noProof/>
        </w:rPr>
        <w:drawing>
          <wp:inline distT="0" distB="0" distL="0" distR="0" wp14:anchorId="1A7A7260" wp14:editId="1756AFA4">
            <wp:extent cx="5733415" cy="5038090"/>
            <wp:effectExtent l="0" t="0" r="635" b="0"/>
            <wp:docPr id="1667881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81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8C46" w14:textId="77777777" w:rsidR="00C8509D" w:rsidRDefault="00000000">
      <w:pPr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lastRenderedPageBreak/>
        <w:t>Configura direcciones IP estáticas y verifica la conectividad:</w:t>
      </w:r>
    </w:p>
    <w:p w14:paraId="1F5A26FC" w14:textId="77777777" w:rsidR="00C8509D" w:rsidRDefault="00000000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Asigna direcciones IP estáticas a los dos ordenadores.</w:t>
      </w:r>
    </w:p>
    <w:p w14:paraId="6C9ABE64" w14:textId="6FB0A4F3" w:rsidR="0025688E" w:rsidRDefault="0025688E" w:rsidP="0025688E">
      <w:pPr>
        <w:jc w:val="both"/>
        <w:rPr>
          <w:b/>
          <w:bCs/>
        </w:rPr>
      </w:pPr>
      <w:r w:rsidRPr="0025688E">
        <w:rPr>
          <w:b/>
          <w:bCs/>
          <w:noProof/>
        </w:rPr>
        <w:drawing>
          <wp:inline distT="0" distB="0" distL="0" distR="0" wp14:anchorId="66B4F530" wp14:editId="48C65DE7">
            <wp:extent cx="4572000" cy="2309040"/>
            <wp:effectExtent l="0" t="0" r="0" b="0"/>
            <wp:docPr id="184944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47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095" cy="23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5064" w14:textId="65E2F723" w:rsidR="0025688E" w:rsidRDefault="0025688E" w:rsidP="0025688E">
      <w:pPr>
        <w:jc w:val="both"/>
        <w:rPr>
          <w:b/>
          <w:bCs/>
        </w:rPr>
      </w:pPr>
      <w:r w:rsidRPr="0025688E">
        <w:rPr>
          <w:b/>
          <w:bCs/>
          <w:noProof/>
        </w:rPr>
        <w:drawing>
          <wp:inline distT="0" distB="0" distL="0" distR="0" wp14:anchorId="4F2FE5D6" wp14:editId="5DBF59EE">
            <wp:extent cx="4564380" cy="2352711"/>
            <wp:effectExtent l="0" t="0" r="7620" b="9525"/>
            <wp:docPr id="1257026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6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8068" cy="235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44F2" w14:textId="77777777" w:rsidR="00C8509D" w:rsidRDefault="00000000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Realiza una prueba de conectividad entre ambos dispositivos utilizando el comando PING.</w:t>
      </w:r>
    </w:p>
    <w:p w14:paraId="31B702A9" w14:textId="21809EF2" w:rsidR="0025688E" w:rsidRDefault="0025688E" w:rsidP="0025688E">
      <w:pPr>
        <w:jc w:val="both"/>
        <w:rPr>
          <w:b/>
          <w:bCs/>
        </w:rPr>
      </w:pPr>
      <w:r w:rsidRPr="0025688E">
        <w:rPr>
          <w:b/>
          <w:bCs/>
          <w:noProof/>
        </w:rPr>
        <w:drawing>
          <wp:inline distT="0" distB="0" distL="0" distR="0" wp14:anchorId="5E5E7C69" wp14:editId="0E096759">
            <wp:extent cx="4686300" cy="2878008"/>
            <wp:effectExtent l="0" t="0" r="0" b="0"/>
            <wp:docPr id="1013324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4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7518" cy="287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00EB" w14:textId="77777777" w:rsidR="0025688E" w:rsidRDefault="0025688E" w:rsidP="0025688E">
      <w:pPr>
        <w:jc w:val="both"/>
        <w:rPr>
          <w:b/>
          <w:bCs/>
        </w:rPr>
      </w:pPr>
    </w:p>
    <w:p w14:paraId="7FDFE8FA" w14:textId="77777777" w:rsidR="00C8509D" w:rsidRDefault="00000000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lastRenderedPageBreak/>
        <w:t>Observa las tablas de direcciones MAC de ambos ordenadores antes y después de la prueba.</w:t>
      </w:r>
    </w:p>
    <w:p w14:paraId="1C9EC449" w14:textId="6D068F8D" w:rsidR="00B74833" w:rsidRDefault="00B74833" w:rsidP="00B74833">
      <w:pPr>
        <w:ind w:left="1440"/>
        <w:jc w:val="both"/>
        <w:rPr>
          <w:b/>
          <w:bCs/>
        </w:rPr>
      </w:pPr>
      <w:r w:rsidRPr="00B74833">
        <w:rPr>
          <w:b/>
          <w:bCs/>
          <w:noProof/>
        </w:rPr>
        <w:drawing>
          <wp:inline distT="0" distB="0" distL="0" distR="0" wp14:anchorId="2FBE1267" wp14:editId="29D4CEC3">
            <wp:extent cx="4505954" cy="2619741"/>
            <wp:effectExtent l="0" t="0" r="0" b="9525"/>
            <wp:docPr id="1202834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34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C454" w14:textId="20AE2328" w:rsidR="0025688E" w:rsidRDefault="0025688E" w:rsidP="0025688E">
      <w:pPr>
        <w:jc w:val="both"/>
        <w:rPr>
          <w:b/>
          <w:bCs/>
        </w:rPr>
      </w:pPr>
      <w:r w:rsidRPr="0025688E">
        <w:rPr>
          <w:b/>
          <w:bCs/>
          <w:noProof/>
        </w:rPr>
        <w:drawing>
          <wp:inline distT="0" distB="0" distL="0" distR="0" wp14:anchorId="538767E2" wp14:editId="4633B842">
            <wp:extent cx="5733415" cy="3395980"/>
            <wp:effectExtent l="0" t="0" r="635" b="0"/>
            <wp:docPr id="165255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5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C2B2" w14:textId="77777777" w:rsidR="00C8509D" w:rsidRDefault="00000000">
      <w:pPr>
        <w:numPr>
          <w:ilvl w:val="0"/>
          <w:numId w:val="4"/>
        </w:numPr>
        <w:spacing w:after="240"/>
        <w:jc w:val="both"/>
        <w:rPr>
          <w:b/>
          <w:bCs/>
        </w:rPr>
      </w:pPr>
      <w:r>
        <w:rPr>
          <w:b/>
          <w:bCs/>
        </w:rPr>
        <w:t>Explica, paso a paso, cómo se lleva a cabo la comunicación entre los ordenadores. Utiliza el modo simulador de Cisco Packet Tracer para visualizar el proceso en detalle.</w:t>
      </w:r>
    </w:p>
    <w:p w14:paraId="58AB8E28" w14:textId="2B7FF589" w:rsidR="0025688E" w:rsidRPr="0025688E" w:rsidRDefault="0025688E" w:rsidP="0025688E">
      <w:pPr>
        <w:pStyle w:val="NormalWeb"/>
        <w:numPr>
          <w:ilvl w:val="0"/>
          <w:numId w:val="9"/>
        </w:numPr>
        <w:rPr>
          <w:rFonts w:ascii="Arial" w:hAnsi="Arial" w:cs="Arial"/>
          <w:color w:val="0070C0"/>
          <w:sz w:val="22"/>
          <w:szCs w:val="22"/>
        </w:rPr>
      </w:pPr>
      <w:r w:rsidRPr="0025688E">
        <w:rPr>
          <w:rFonts w:ascii="Arial" w:hAnsi="Arial" w:cs="Arial"/>
          <w:color w:val="0070C0"/>
          <w:sz w:val="22"/>
          <w:szCs w:val="22"/>
        </w:rPr>
        <w:t xml:space="preserve">PC0 envía </w:t>
      </w:r>
      <w:r w:rsidRPr="0025688E">
        <w:rPr>
          <w:rStyle w:val="Textoennegrita"/>
          <w:rFonts w:ascii="Arial" w:hAnsi="Arial" w:cs="Arial"/>
          <w:color w:val="0070C0"/>
          <w:sz w:val="22"/>
          <w:szCs w:val="22"/>
        </w:rPr>
        <w:t>ARP Request (broadcast)</w:t>
      </w:r>
      <w:r w:rsidRPr="0025688E">
        <w:rPr>
          <w:rFonts w:ascii="Arial" w:hAnsi="Arial" w:cs="Arial"/>
          <w:color w:val="0070C0"/>
          <w:sz w:val="22"/>
          <w:szCs w:val="22"/>
        </w:rPr>
        <w:t xml:space="preserve"> preguntando la MAC de PC1.</w:t>
      </w:r>
    </w:p>
    <w:p w14:paraId="77354D1E" w14:textId="66FB40AA" w:rsidR="0025688E" w:rsidRPr="0025688E" w:rsidRDefault="0025688E" w:rsidP="0025688E">
      <w:pPr>
        <w:pStyle w:val="NormalWeb"/>
        <w:numPr>
          <w:ilvl w:val="0"/>
          <w:numId w:val="9"/>
        </w:numPr>
        <w:rPr>
          <w:rFonts w:ascii="Arial" w:hAnsi="Arial" w:cs="Arial"/>
          <w:color w:val="0070C0"/>
          <w:sz w:val="22"/>
          <w:szCs w:val="22"/>
        </w:rPr>
      </w:pPr>
      <w:r w:rsidRPr="0025688E">
        <w:rPr>
          <w:rFonts w:ascii="Arial" w:hAnsi="Arial" w:cs="Arial"/>
          <w:color w:val="0070C0"/>
          <w:sz w:val="22"/>
          <w:szCs w:val="22"/>
        </w:rPr>
        <w:t xml:space="preserve">PC1 responde con </w:t>
      </w:r>
      <w:r w:rsidRPr="0025688E">
        <w:rPr>
          <w:rStyle w:val="Textoennegrita"/>
          <w:rFonts w:ascii="Arial" w:hAnsi="Arial" w:cs="Arial"/>
          <w:color w:val="0070C0"/>
          <w:sz w:val="22"/>
          <w:szCs w:val="22"/>
        </w:rPr>
        <w:t>ARP Reply</w:t>
      </w:r>
      <w:r w:rsidRPr="0025688E">
        <w:rPr>
          <w:rFonts w:ascii="Arial" w:hAnsi="Arial" w:cs="Arial"/>
          <w:color w:val="0070C0"/>
          <w:sz w:val="22"/>
          <w:szCs w:val="22"/>
        </w:rPr>
        <w:t>.</w:t>
      </w:r>
    </w:p>
    <w:p w14:paraId="780FE736" w14:textId="4FECA6ED" w:rsidR="0025688E" w:rsidRPr="0025688E" w:rsidRDefault="0025688E" w:rsidP="0025688E">
      <w:pPr>
        <w:pStyle w:val="NormalWeb"/>
        <w:numPr>
          <w:ilvl w:val="0"/>
          <w:numId w:val="9"/>
        </w:numPr>
        <w:rPr>
          <w:rFonts w:ascii="Arial" w:hAnsi="Arial" w:cs="Arial"/>
          <w:color w:val="0070C0"/>
          <w:sz w:val="22"/>
          <w:szCs w:val="22"/>
        </w:rPr>
      </w:pPr>
      <w:r w:rsidRPr="0025688E">
        <w:rPr>
          <w:rFonts w:ascii="Arial" w:hAnsi="Arial" w:cs="Arial"/>
          <w:color w:val="0070C0"/>
          <w:sz w:val="22"/>
          <w:szCs w:val="22"/>
        </w:rPr>
        <w:t xml:space="preserve">PC0 guarda esa IP/MAC en la </w:t>
      </w:r>
      <w:r w:rsidRPr="0025688E">
        <w:rPr>
          <w:rStyle w:val="Textoennegrita"/>
          <w:rFonts w:ascii="Arial" w:hAnsi="Arial" w:cs="Arial"/>
          <w:color w:val="0070C0"/>
          <w:sz w:val="22"/>
          <w:szCs w:val="22"/>
        </w:rPr>
        <w:t>tabla ARP</w:t>
      </w:r>
      <w:r w:rsidRPr="0025688E">
        <w:rPr>
          <w:rFonts w:ascii="Arial" w:hAnsi="Arial" w:cs="Arial"/>
          <w:color w:val="0070C0"/>
          <w:sz w:val="22"/>
          <w:szCs w:val="22"/>
        </w:rPr>
        <w:t>.</w:t>
      </w:r>
    </w:p>
    <w:p w14:paraId="1525FFFA" w14:textId="0D88F62F" w:rsidR="0025688E" w:rsidRPr="0025688E" w:rsidRDefault="0025688E" w:rsidP="0025688E">
      <w:pPr>
        <w:pStyle w:val="NormalWeb"/>
        <w:numPr>
          <w:ilvl w:val="0"/>
          <w:numId w:val="9"/>
        </w:numPr>
        <w:rPr>
          <w:rFonts w:ascii="Arial" w:hAnsi="Arial" w:cs="Arial"/>
          <w:color w:val="0070C0"/>
          <w:sz w:val="22"/>
          <w:szCs w:val="22"/>
        </w:rPr>
      </w:pPr>
      <w:r w:rsidRPr="0025688E">
        <w:rPr>
          <w:rFonts w:ascii="Arial" w:hAnsi="Arial" w:cs="Arial"/>
          <w:color w:val="0070C0"/>
          <w:sz w:val="22"/>
          <w:szCs w:val="22"/>
        </w:rPr>
        <w:t>Se envían paquetes ICMP y el ping funciona.</w:t>
      </w:r>
    </w:p>
    <w:p w14:paraId="1DE73B3B" w14:textId="77777777" w:rsidR="00C8509D" w:rsidRDefault="00000000">
      <w:pPr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Configura un servidor DHCP para asignación automática de direcciones IP:</w:t>
      </w:r>
    </w:p>
    <w:p w14:paraId="4AD800A7" w14:textId="77777777" w:rsidR="00C8509D" w:rsidRDefault="00000000">
      <w:pPr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Configura un servidor DHCP que asigne direcciones IP en la red 192.168.1.0/24 con los siguientes parámetros:</w:t>
      </w:r>
    </w:p>
    <w:p w14:paraId="5B9DE5AD" w14:textId="77777777" w:rsidR="00C8509D" w:rsidRDefault="00000000">
      <w:pPr>
        <w:numPr>
          <w:ilvl w:val="1"/>
          <w:numId w:val="2"/>
        </w:numPr>
        <w:jc w:val="both"/>
        <w:rPr>
          <w:b/>
          <w:bCs/>
        </w:rPr>
      </w:pPr>
      <w:r>
        <w:rPr>
          <w:b/>
          <w:bCs/>
        </w:rPr>
        <w:t>Puerta de enlace: 192.168.1.1</w:t>
      </w:r>
    </w:p>
    <w:p w14:paraId="538103F9" w14:textId="77777777" w:rsidR="00C8509D" w:rsidRDefault="00000000">
      <w:pPr>
        <w:numPr>
          <w:ilvl w:val="1"/>
          <w:numId w:val="2"/>
        </w:numPr>
        <w:jc w:val="both"/>
        <w:rPr>
          <w:b/>
          <w:bCs/>
        </w:rPr>
      </w:pPr>
      <w:r>
        <w:rPr>
          <w:b/>
          <w:bCs/>
        </w:rPr>
        <w:lastRenderedPageBreak/>
        <w:t>Primera dirección IP utilizable: 192.168.1.2</w:t>
      </w:r>
    </w:p>
    <w:p w14:paraId="17825767" w14:textId="77777777" w:rsidR="00C8509D" w:rsidRDefault="00000000">
      <w:pPr>
        <w:numPr>
          <w:ilvl w:val="1"/>
          <w:numId w:val="2"/>
        </w:numPr>
        <w:jc w:val="both"/>
        <w:rPr>
          <w:b/>
          <w:bCs/>
        </w:rPr>
      </w:pPr>
      <w:r>
        <w:rPr>
          <w:b/>
          <w:bCs/>
        </w:rPr>
        <w:t>Máscara de red: 255.255.255.0</w:t>
      </w:r>
    </w:p>
    <w:p w14:paraId="7E5FCC20" w14:textId="77777777" w:rsidR="00C8509D" w:rsidRDefault="00000000">
      <w:pPr>
        <w:numPr>
          <w:ilvl w:val="1"/>
          <w:numId w:val="2"/>
        </w:numPr>
        <w:jc w:val="both"/>
        <w:rPr>
          <w:b/>
          <w:bCs/>
        </w:rPr>
      </w:pPr>
      <w:r>
        <w:rPr>
          <w:b/>
          <w:bCs/>
        </w:rPr>
        <w:t>Servidor DNS: 192.168.1.250</w:t>
      </w:r>
    </w:p>
    <w:p w14:paraId="697BCA15" w14:textId="32E37D7E" w:rsidR="0025688E" w:rsidRDefault="0025688E" w:rsidP="0025688E">
      <w:pPr>
        <w:jc w:val="both"/>
        <w:rPr>
          <w:b/>
          <w:bCs/>
        </w:rPr>
      </w:pPr>
      <w:r w:rsidRPr="0025688E">
        <w:rPr>
          <w:b/>
          <w:bCs/>
          <w:noProof/>
        </w:rPr>
        <w:drawing>
          <wp:inline distT="0" distB="0" distL="0" distR="0" wp14:anchorId="5C52072A" wp14:editId="4304701F">
            <wp:extent cx="5733415" cy="3611880"/>
            <wp:effectExtent l="0" t="0" r="635" b="7620"/>
            <wp:docPr id="1200363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63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F34B" w14:textId="61F4C435" w:rsidR="00C8509D" w:rsidRDefault="00000000" w:rsidP="0025688E">
      <w:pPr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Asigna direcciones IP dinámicamente a tres ordenadores mediante el servidor DHCP.</w:t>
      </w:r>
    </w:p>
    <w:p w14:paraId="65CF5D48" w14:textId="09972F59" w:rsidR="007A4176" w:rsidRDefault="007A4176" w:rsidP="007A4176">
      <w:pPr>
        <w:jc w:val="both"/>
        <w:rPr>
          <w:b/>
          <w:bCs/>
        </w:rPr>
      </w:pPr>
      <w:r w:rsidRPr="007A4176">
        <w:rPr>
          <w:b/>
          <w:bCs/>
        </w:rPr>
        <w:drawing>
          <wp:inline distT="0" distB="0" distL="0" distR="0" wp14:anchorId="080026A1" wp14:editId="0AA4E163">
            <wp:extent cx="5733415" cy="2217420"/>
            <wp:effectExtent l="0" t="0" r="635" b="0"/>
            <wp:docPr id="581197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7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FF50" w14:textId="531AD650" w:rsidR="007A4176" w:rsidRDefault="007A4176" w:rsidP="007A4176">
      <w:pPr>
        <w:jc w:val="both"/>
        <w:rPr>
          <w:b/>
          <w:bCs/>
        </w:rPr>
      </w:pPr>
      <w:r w:rsidRPr="007A4176">
        <w:rPr>
          <w:b/>
          <w:bCs/>
        </w:rPr>
        <w:lastRenderedPageBreak/>
        <w:drawing>
          <wp:inline distT="0" distB="0" distL="0" distR="0" wp14:anchorId="479CA935" wp14:editId="26EE5202">
            <wp:extent cx="5733415" cy="2201545"/>
            <wp:effectExtent l="0" t="0" r="635" b="8255"/>
            <wp:docPr id="1680011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11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A9AC" w14:textId="0F9029F4" w:rsidR="007A4176" w:rsidRPr="007A4176" w:rsidRDefault="007A4176" w:rsidP="007A4176">
      <w:pPr>
        <w:jc w:val="both"/>
        <w:rPr>
          <w:b/>
          <w:bCs/>
        </w:rPr>
      </w:pPr>
      <w:r w:rsidRPr="007A4176">
        <w:rPr>
          <w:b/>
          <w:bCs/>
        </w:rPr>
        <w:drawing>
          <wp:inline distT="0" distB="0" distL="0" distR="0" wp14:anchorId="28A63AF3" wp14:editId="64D84182">
            <wp:extent cx="5733415" cy="2200275"/>
            <wp:effectExtent l="0" t="0" r="635" b="9525"/>
            <wp:docPr id="328581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81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D461" w14:textId="4C720FDB" w:rsidR="00B6193C" w:rsidRDefault="00B6193C">
      <w:pPr>
        <w:rPr>
          <w:b/>
          <w:bCs/>
        </w:rPr>
      </w:pPr>
      <w:r>
        <w:rPr>
          <w:b/>
          <w:bCs/>
        </w:rPr>
        <w:br w:type="page"/>
      </w:r>
    </w:p>
    <w:p w14:paraId="3D504DE7" w14:textId="77777777" w:rsidR="00C8509D" w:rsidRDefault="00000000">
      <w:pPr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lastRenderedPageBreak/>
        <w:t>Habilita el servidor HTTP y evalúa la accesibilidad:</w:t>
      </w:r>
    </w:p>
    <w:p w14:paraId="4CC95F99" w14:textId="77777777" w:rsidR="00C8509D" w:rsidRDefault="00000000">
      <w:pPr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Activa el servicio HTTP en el servidor.</w:t>
      </w:r>
    </w:p>
    <w:p w14:paraId="15E37969" w14:textId="2FAE8F2C" w:rsidR="00B6193C" w:rsidRDefault="00B6193C" w:rsidP="00B6193C">
      <w:pPr>
        <w:jc w:val="both"/>
        <w:rPr>
          <w:b/>
          <w:bCs/>
        </w:rPr>
      </w:pPr>
      <w:r w:rsidRPr="00B6193C">
        <w:rPr>
          <w:b/>
          <w:bCs/>
        </w:rPr>
        <w:drawing>
          <wp:inline distT="0" distB="0" distL="0" distR="0" wp14:anchorId="56B75BC2" wp14:editId="035D4FB1">
            <wp:extent cx="5733415" cy="3075305"/>
            <wp:effectExtent l="0" t="0" r="635" b="0"/>
            <wp:docPr id="1513138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38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344E" w14:textId="2AC13945" w:rsidR="00B6193C" w:rsidRPr="00B6193C" w:rsidRDefault="00000000" w:rsidP="00B6193C">
      <w:pPr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Accede a la página web del servidor desde uno de los ordenadores mediante un navegador web.</w:t>
      </w:r>
    </w:p>
    <w:p w14:paraId="4AD640F5" w14:textId="00AC26CC" w:rsidR="00C8509D" w:rsidRDefault="00000000" w:rsidP="00B6193C">
      <w:pPr>
        <w:numPr>
          <w:ilvl w:val="0"/>
          <w:numId w:val="7"/>
        </w:numPr>
        <w:spacing w:after="240"/>
        <w:jc w:val="both"/>
        <w:rPr>
          <w:b/>
          <w:bCs/>
        </w:rPr>
      </w:pPr>
      <w:r>
        <w:rPr>
          <w:b/>
          <w:bCs/>
        </w:rPr>
        <w:t>Analiza si este método es viable y accesible para un usuario promedio.</w:t>
      </w:r>
    </w:p>
    <w:p w14:paraId="5C3AB6BA" w14:textId="0FC749EC" w:rsidR="00B6193C" w:rsidRDefault="00B6193C" w:rsidP="00B6193C">
      <w:pPr>
        <w:spacing w:after="240"/>
        <w:jc w:val="both"/>
        <w:rPr>
          <w:b/>
          <w:bCs/>
        </w:rPr>
      </w:pPr>
      <w:r w:rsidRPr="00B6193C">
        <w:rPr>
          <w:b/>
          <w:bCs/>
        </w:rPr>
        <w:drawing>
          <wp:inline distT="0" distB="0" distL="0" distR="0" wp14:anchorId="6B6BAF4F" wp14:editId="727C1DFE">
            <wp:extent cx="5733415" cy="2818130"/>
            <wp:effectExtent l="0" t="0" r="635" b="1270"/>
            <wp:docPr id="114359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1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BA6D" w14:textId="67E575C0" w:rsidR="00B6193C" w:rsidRPr="00B6193C" w:rsidRDefault="00B6193C" w:rsidP="00B6193C">
      <w:pPr>
        <w:spacing w:after="240"/>
        <w:jc w:val="both"/>
        <w:rPr>
          <w:color w:val="0070C0"/>
          <w:lang w:val="es-ES"/>
        </w:rPr>
      </w:pPr>
      <w:r w:rsidRPr="00B6193C">
        <w:rPr>
          <w:color w:val="0070C0"/>
          <w:lang w:val="es-ES"/>
        </w:rPr>
        <w:t>No sería la opción más práctica, ya que los usuarios tendrían que escribir continuamente la dirección IP para acceder, y una IP es mucho más difícil de memorizar que un nombre de dominio.</w:t>
      </w:r>
    </w:p>
    <w:p w14:paraId="6CF00C51" w14:textId="77777777" w:rsidR="00B6193C" w:rsidRDefault="00B6193C" w:rsidP="00B6193C">
      <w:pPr>
        <w:spacing w:after="240"/>
        <w:jc w:val="both"/>
        <w:rPr>
          <w:b/>
          <w:bCs/>
          <w:lang w:val="es-ES"/>
        </w:rPr>
      </w:pPr>
    </w:p>
    <w:p w14:paraId="62D6E05B" w14:textId="77777777" w:rsidR="00B6193C" w:rsidRDefault="00B6193C" w:rsidP="00B6193C">
      <w:pPr>
        <w:spacing w:after="240"/>
        <w:jc w:val="both"/>
        <w:rPr>
          <w:b/>
          <w:bCs/>
          <w:lang w:val="es-ES"/>
        </w:rPr>
      </w:pPr>
    </w:p>
    <w:p w14:paraId="42A4FA33" w14:textId="77777777" w:rsidR="00B6193C" w:rsidRPr="00B6193C" w:rsidRDefault="00B6193C" w:rsidP="00B6193C">
      <w:pPr>
        <w:spacing w:after="240"/>
        <w:jc w:val="both"/>
        <w:rPr>
          <w:b/>
          <w:bCs/>
          <w:lang w:val="es-ES"/>
        </w:rPr>
      </w:pPr>
    </w:p>
    <w:p w14:paraId="1886C395" w14:textId="77777777" w:rsidR="00C8509D" w:rsidRDefault="00000000">
      <w:pPr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lastRenderedPageBreak/>
        <w:t>Configura un servidor DNS y prueba el acceso por dominio:</w:t>
      </w:r>
    </w:p>
    <w:p w14:paraId="6A8AA259" w14:textId="3FDFFA70" w:rsidR="00B6193C" w:rsidRPr="00B6193C" w:rsidRDefault="00000000" w:rsidP="00B6193C">
      <w:pPr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Habilita el servidor DNS y crea un registro que relacione la dirección IP 192.168.1.250 con el dominio myred.com.</w:t>
      </w:r>
    </w:p>
    <w:p w14:paraId="53033AF8" w14:textId="44493907" w:rsidR="00B6193C" w:rsidRPr="00B6193C" w:rsidRDefault="00000000" w:rsidP="00B6193C">
      <w:pPr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Accede a la misma página web del servidor utilizando el dominio configurado en lugar de la dirección IP.</w:t>
      </w:r>
    </w:p>
    <w:p w14:paraId="1636CEBB" w14:textId="0F678E5D" w:rsidR="00C8509D" w:rsidRDefault="00000000" w:rsidP="0025688E">
      <w:pPr>
        <w:numPr>
          <w:ilvl w:val="0"/>
          <w:numId w:val="6"/>
        </w:numPr>
        <w:spacing w:after="240"/>
        <w:jc w:val="both"/>
        <w:rPr>
          <w:b/>
          <w:bCs/>
        </w:rPr>
      </w:pPr>
      <w:r>
        <w:rPr>
          <w:b/>
          <w:bCs/>
        </w:rPr>
        <w:t>Compara esta experiencia de usuario con el acceso realizado en el ejercicio 4 y enumera las principales diferencias.</w:t>
      </w:r>
      <w:bookmarkStart w:id="3" w:name="_31vpc9rmukqx" w:colFirst="0" w:colLast="0"/>
      <w:bookmarkEnd w:id="3"/>
    </w:p>
    <w:p w14:paraId="64A8C1D7" w14:textId="3921474C" w:rsidR="00B6193C" w:rsidRDefault="00B6193C" w:rsidP="00B6193C">
      <w:pPr>
        <w:spacing w:after="240"/>
        <w:jc w:val="both"/>
        <w:rPr>
          <w:b/>
          <w:bCs/>
        </w:rPr>
      </w:pPr>
      <w:r w:rsidRPr="00B6193C">
        <w:rPr>
          <w:b/>
          <w:bCs/>
        </w:rPr>
        <w:drawing>
          <wp:inline distT="0" distB="0" distL="0" distR="0" wp14:anchorId="4CB9018E" wp14:editId="05F99188">
            <wp:extent cx="5733415" cy="2937510"/>
            <wp:effectExtent l="0" t="0" r="635" b="0"/>
            <wp:docPr id="91244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49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4358" w14:textId="3C6A43E3" w:rsidR="00B6193C" w:rsidRPr="0025688E" w:rsidRDefault="00B6193C" w:rsidP="00B6193C">
      <w:pPr>
        <w:spacing w:after="240"/>
        <w:jc w:val="both"/>
        <w:rPr>
          <w:b/>
          <w:bCs/>
        </w:rPr>
      </w:pPr>
      <w:r w:rsidRPr="00B6193C">
        <w:rPr>
          <w:b/>
          <w:bCs/>
        </w:rPr>
        <w:drawing>
          <wp:inline distT="0" distB="0" distL="0" distR="0" wp14:anchorId="53BB28CA" wp14:editId="1EB38B47">
            <wp:extent cx="5733415" cy="2480945"/>
            <wp:effectExtent l="0" t="0" r="635" b="0"/>
            <wp:docPr id="2053745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45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93C" w:rsidRPr="0025688E">
      <w:headerReference w:type="default" r:id="rId23"/>
      <w:foot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34B5C" w14:textId="77777777" w:rsidR="00BF5A45" w:rsidRDefault="00BF5A45">
      <w:pPr>
        <w:spacing w:line="240" w:lineRule="auto"/>
      </w:pPr>
      <w:r>
        <w:separator/>
      </w:r>
    </w:p>
  </w:endnote>
  <w:endnote w:type="continuationSeparator" w:id="0">
    <w:p w14:paraId="488D44B3" w14:textId="77777777" w:rsidR="00BF5A45" w:rsidRDefault="00BF5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723622-5074-4883-8709-EDA5EBEB37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FBB0414-C70D-4FA6-AC33-680A2B78D0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DD85" w14:textId="77777777" w:rsidR="00C8509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153F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1B170" w14:textId="77777777" w:rsidR="00BF5A45" w:rsidRDefault="00BF5A45">
      <w:pPr>
        <w:spacing w:line="240" w:lineRule="auto"/>
      </w:pPr>
      <w:r>
        <w:separator/>
      </w:r>
    </w:p>
  </w:footnote>
  <w:footnote w:type="continuationSeparator" w:id="0">
    <w:p w14:paraId="13DE8378" w14:textId="77777777" w:rsidR="00BF5A45" w:rsidRDefault="00BF5A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4AEC" w14:textId="77777777" w:rsidR="00C8509D" w:rsidRDefault="00C850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38B"/>
    <w:multiLevelType w:val="hybridMultilevel"/>
    <w:tmpl w:val="286AB920"/>
    <w:lvl w:ilvl="0" w:tplc="8138C5C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A5008"/>
    <w:multiLevelType w:val="multilevel"/>
    <w:tmpl w:val="2A8C8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E32A7B"/>
    <w:multiLevelType w:val="multilevel"/>
    <w:tmpl w:val="BF84D3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7280F07"/>
    <w:multiLevelType w:val="multilevel"/>
    <w:tmpl w:val="628856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123BA5"/>
    <w:multiLevelType w:val="multilevel"/>
    <w:tmpl w:val="DD98B1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3D979D5"/>
    <w:multiLevelType w:val="multilevel"/>
    <w:tmpl w:val="BB3A1B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D92017"/>
    <w:multiLevelType w:val="multilevel"/>
    <w:tmpl w:val="856E73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6F1589B"/>
    <w:multiLevelType w:val="multilevel"/>
    <w:tmpl w:val="E2E056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FDE5585"/>
    <w:multiLevelType w:val="multilevel"/>
    <w:tmpl w:val="15301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10187063">
    <w:abstractNumId w:val="5"/>
  </w:num>
  <w:num w:numId="2" w16cid:durableId="553005713">
    <w:abstractNumId w:val="6"/>
  </w:num>
  <w:num w:numId="3" w16cid:durableId="1843859208">
    <w:abstractNumId w:val="8"/>
  </w:num>
  <w:num w:numId="4" w16cid:durableId="1216509336">
    <w:abstractNumId w:val="4"/>
  </w:num>
  <w:num w:numId="5" w16cid:durableId="1391994995">
    <w:abstractNumId w:val="3"/>
  </w:num>
  <w:num w:numId="6" w16cid:durableId="1235314513">
    <w:abstractNumId w:val="7"/>
  </w:num>
  <w:num w:numId="7" w16cid:durableId="1716542413">
    <w:abstractNumId w:val="2"/>
  </w:num>
  <w:num w:numId="8" w16cid:durableId="1099831194">
    <w:abstractNumId w:val="1"/>
  </w:num>
  <w:num w:numId="9" w16cid:durableId="159917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09D"/>
    <w:rsid w:val="0025688E"/>
    <w:rsid w:val="00583D67"/>
    <w:rsid w:val="006153FD"/>
    <w:rsid w:val="006B2A70"/>
    <w:rsid w:val="007A4176"/>
    <w:rsid w:val="00A649AD"/>
    <w:rsid w:val="00B6193C"/>
    <w:rsid w:val="00B74833"/>
    <w:rsid w:val="00BF5A45"/>
    <w:rsid w:val="00C8509D"/>
    <w:rsid w:val="00DE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52120"/>
  <w15:docId w15:val="{3BF9976B-BFEE-4AC3-B085-43B15420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6153F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15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6153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749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3</cp:revision>
  <dcterms:created xsi:type="dcterms:W3CDTF">2025-12-04T18:51:00Z</dcterms:created>
  <dcterms:modified xsi:type="dcterms:W3CDTF">2025-12-05T17:58:00Z</dcterms:modified>
</cp:coreProperties>
</file>