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F5077" w14:textId="38E1CAC1" w:rsidR="00C03BDC" w:rsidRPr="00C03BDC" w:rsidRDefault="00C03BDC" w:rsidP="00C03BDC">
      <w:pPr>
        <w:spacing w:line="240" w:lineRule="auto"/>
        <w:jc w:val="center"/>
      </w:pPr>
      <w:r w:rsidRPr="00C03BDC">
        <w:rPr>
          <w:b/>
          <w:bCs/>
        </w:rPr>
        <w:t>Desarrollo</w:t>
      </w:r>
    </w:p>
    <w:p w14:paraId="5880547A" w14:textId="77777777" w:rsidR="00C03BDC" w:rsidRDefault="00C03BDC" w:rsidP="00C03BDC">
      <w:pPr>
        <w:spacing w:after="0" w:line="240" w:lineRule="auto"/>
      </w:pPr>
      <w:r>
        <w:t>1)</w:t>
      </w:r>
    </w:p>
    <w:p w14:paraId="36ADDC41" w14:textId="0671D836" w:rsidR="00C03BDC" w:rsidRDefault="00C03BDC" w:rsidP="00C03BDC">
      <w:pPr>
        <w:spacing w:after="0" w:line="240" w:lineRule="auto"/>
      </w:pPr>
      <w:r w:rsidRPr="00C03BDC">
        <w:t xml:space="preserve">Una Tabla Dinámica es una herramienta de Excel que permite resumir, organizar y </w:t>
      </w:r>
    </w:p>
    <w:p w14:paraId="50DED519" w14:textId="3660B288" w:rsidR="00C03BDC" w:rsidRPr="00C03BDC" w:rsidRDefault="00C03BDC" w:rsidP="00C03BDC">
      <w:pPr>
        <w:spacing w:after="0" w:line="240" w:lineRule="auto"/>
      </w:pPr>
      <w:r w:rsidRPr="00C03BDC">
        <w:t>analizar grandes cantidades de datos de forma rápida. Su principal diferencia respecto a las fórmulas tradicionales es que permite agrupar y reorganizar los datos fácilmente, sin necesidad de escribir nuevas fórmulas para cada análisis.</w:t>
      </w:r>
    </w:p>
    <w:p w14:paraId="2F09FA1D" w14:textId="77777777" w:rsidR="00C03BDC" w:rsidRDefault="00C03BDC" w:rsidP="00C03BDC">
      <w:pPr>
        <w:spacing w:after="0" w:line="240" w:lineRule="auto"/>
      </w:pPr>
      <w:r>
        <w:t>2)</w:t>
      </w:r>
    </w:p>
    <w:p w14:paraId="0FA20131" w14:textId="7AC9E959" w:rsidR="00C03BDC" w:rsidRPr="00C03BDC" w:rsidRDefault="00C03BDC" w:rsidP="00C03BDC">
      <w:pPr>
        <w:spacing w:after="0" w:line="240" w:lineRule="auto"/>
      </w:pPr>
      <w:r w:rsidRPr="00C03BDC">
        <w:t>Los datos deben estar organizados en filas y columnas, con un encabezado único para cada columna. No deben existir filas o columnas completamente vacías dentro del conjunto de datos, y cada fila debe representar un registro. Además, los datos de cada columna deben mantener un formato coherente.</w:t>
      </w:r>
    </w:p>
    <w:p w14:paraId="469249DA" w14:textId="77777777" w:rsidR="00C03BDC" w:rsidRDefault="00C03BDC" w:rsidP="00C03BDC">
      <w:pPr>
        <w:spacing w:after="0" w:line="240" w:lineRule="auto"/>
      </w:pPr>
      <w:r>
        <w:t>3)</w:t>
      </w:r>
    </w:p>
    <w:p w14:paraId="551477DC" w14:textId="2D418B85" w:rsidR="00C03BDC" w:rsidRPr="00C03BDC" w:rsidRDefault="00C03BDC" w:rsidP="00C03BDC">
      <w:pPr>
        <w:spacing w:after="0" w:line="240" w:lineRule="auto"/>
      </w:pPr>
      <w:r w:rsidRPr="00C03BDC">
        <w:t>- Filtros: permiten mostrar únicamente los datos que cumplen determinadas condiciones.</w:t>
      </w:r>
    </w:p>
    <w:p w14:paraId="0D472292" w14:textId="77777777" w:rsidR="00C03BDC" w:rsidRPr="00C03BDC" w:rsidRDefault="00C03BDC" w:rsidP="00C03BDC">
      <w:pPr>
        <w:spacing w:after="0" w:line="240" w:lineRule="auto"/>
      </w:pPr>
      <w:r w:rsidRPr="00C03BDC">
        <w:t>- Columnas: organizan los datos horizontalmente según los campos seleccionados.</w:t>
      </w:r>
    </w:p>
    <w:p w14:paraId="7D05E0E0" w14:textId="77777777" w:rsidR="00C03BDC" w:rsidRPr="00C03BDC" w:rsidRDefault="00C03BDC" w:rsidP="00C03BDC">
      <w:pPr>
        <w:spacing w:after="0" w:line="240" w:lineRule="auto"/>
      </w:pPr>
      <w:r w:rsidRPr="00C03BDC">
        <w:t>- Filas: organizan los datos verticalmente, agrupándolos por categorías.</w:t>
      </w:r>
    </w:p>
    <w:p w14:paraId="6590E729" w14:textId="77777777" w:rsidR="00C03BDC" w:rsidRPr="00C03BDC" w:rsidRDefault="00C03BDC" w:rsidP="00C03BDC">
      <w:pPr>
        <w:spacing w:after="0" w:line="240" w:lineRule="auto"/>
      </w:pPr>
      <w:r w:rsidRPr="00C03BDC">
        <w:t>- Valores: muestran los resultados de los cálculos, como sumas, promedios y recuentos.</w:t>
      </w:r>
    </w:p>
    <w:p w14:paraId="0D23396D" w14:textId="77777777" w:rsidR="00C03BDC" w:rsidRDefault="00C03BDC" w:rsidP="00C03BDC">
      <w:pPr>
        <w:spacing w:after="0" w:line="240" w:lineRule="auto"/>
      </w:pPr>
      <w:r>
        <w:t>4)</w:t>
      </w:r>
    </w:p>
    <w:p w14:paraId="0300FE6B" w14:textId="4C5C5484" w:rsidR="00C03BDC" w:rsidRPr="00C03BDC" w:rsidRDefault="00C03BDC" w:rsidP="00C03BDC">
      <w:pPr>
        <w:spacing w:after="0" w:line="240" w:lineRule="auto"/>
      </w:pPr>
      <w:r w:rsidRPr="00C03BDC">
        <w:t>Un Campo Calculado permite crear una nueva medida dentro de una Tabla Dinámica mediante una fórmula que utiliza otros campos de los datos de origen. Es recomendable en análisis financieros o comerciales para calcular indicadores como ganancias, márgenes o diferencias entre ingresos y costos.</w:t>
      </w:r>
    </w:p>
    <w:p w14:paraId="17CEA5B1" w14:textId="77777777" w:rsidR="00C03BDC" w:rsidRDefault="00C03BDC" w:rsidP="00C03BDC">
      <w:pPr>
        <w:spacing w:after="0" w:line="240" w:lineRule="auto"/>
      </w:pPr>
      <w:r>
        <w:t>5)</w:t>
      </w:r>
    </w:p>
    <w:p w14:paraId="582CFF46" w14:textId="1ED9779E" w:rsidR="00C03BDC" w:rsidRPr="00C03BDC" w:rsidRDefault="00C03BDC" w:rsidP="00C03BDC">
      <w:pPr>
        <w:spacing w:after="0" w:line="240" w:lineRule="auto"/>
      </w:pPr>
      <w:r w:rsidRPr="00C03BDC">
        <w:t>Los Segmentadores de Datos permiten filtrar la información mediante botones visuales e interactivos, mientras que las Líneas de Tiempo facilitan el filtrado por fechas, como días, meses, trimestres o años. Su ventaja frente a los filtros tradicionales es que permiten identificar y cambiar los filtros de forma más rápida y visual.</w:t>
      </w:r>
    </w:p>
    <w:p w14:paraId="7F74F3CA" w14:textId="77777777" w:rsidR="009443F4" w:rsidRDefault="009443F4"/>
    <w:sectPr w:rsidR="009443F4" w:rsidSect="002A48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1983"/>
    <w:multiLevelType w:val="hybridMultilevel"/>
    <w:tmpl w:val="AF0C0CA8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94519F"/>
    <w:multiLevelType w:val="multilevel"/>
    <w:tmpl w:val="FAECE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9A571E"/>
    <w:multiLevelType w:val="multilevel"/>
    <w:tmpl w:val="DE7249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0116287">
    <w:abstractNumId w:val="1"/>
  </w:num>
  <w:num w:numId="2" w16cid:durableId="160776118">
    <w:abstractNumId w:val="2"/>
    <w:lvlOverride w:ilvl="0">
      <w:lvl w:ilvl="0">
        <w:numFmt w:val="decimal"/>
        <w:lvlText w:val="%1."/>
        <w:lvlJc w:val="left"/>
      </w:lvl>
    </w:lvlOverride>
  </w:num>
  <w:num w:numId="3" w16cid:durableId="1367177096">
    <w:abstractNumId w:val="2"/>
    <w:lvlOverride w:ilvl="0">
      <w:lvl w:ilvl="0">
        <w:numFmt w:val="decimal"/>
        <w:lvlText w:val="%1."/>
        <w:lvlJc w:val="left"/>
      </w:lvl>
    </w:lvlOverride>
  </w:num>
  <w:num w:numId="4" w16cid:durableId="703402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BDC"/>
    <w:rsid w:val="002A4876"/>
    <w:rsid w:val="00607D52"/>
    <w:rsid w:val="009443F4"/>
    <w:rsid w:val="00BB4AAA"/>
    <w:rsid w:val="00C03BDC"/>
    <w:rsid w:val="00F34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6CF0C"/>
  <w15:chartTrackingRefBased/>
  <w15:docId w15:val="{F22C8DDE-CC65-4201-940B-2002E215D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3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3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3B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3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3B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3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3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3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3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3B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3B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3B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3B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3B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3B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3B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3B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3B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3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3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3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3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3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3B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3B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3B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3B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3B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3B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245</Words>
  <Characters>1348</Characters>
  <Application>Microsoft Office Word</Application>
  <DocSecurity>0</DocSecurity>
  <Lines>11</Lines>
  <Paragraphs>3</Paragraphs>
  <ScaleCrop>false</ScaleCrop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Bolivar</dc:creator>
  <cp:keywords/>
  <dc:description/>
  <cp:lastModifiedBy>Gabriel Bolivar</cp:lastModifiedBy>
  <cp:revision>1</cp:revision>
  <dcterms:created xsi:type="dcterms:W3CDTF">2026-10-21T01:37:00Z</dcterms:created>
  <dcterms:modified xsi:type="dcterms:W3CDTF">2026-10-21T01:44:00Z</dcterms:modified>
</cp:coreProperties>
</file>