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A4" w:rsidRPr="007B4ECA" w:rsidRDefault="00180FA4" w:rsidP="00180FA4">
      <w:pPr>
        <w:pStyle w:val="Heading5"/>
        <w:spacing w:line="259" w:lineRule="auto"/>
        <w:rPr>
          <w:iCs/>
          <w:lang w:val="en-US"/>
        </w:rPr>
      </w:pPr>
      <w:r>
        <w:rPr>
          <w:lang w:val="en-US"/>
        </w:rPr>
        <w:t xml:space="preserve">Audit and Assurance </w:t>
      </w:r>
      <w:r w:rsidR="00AB0449">
        <w:rPr>
          <w:lang w:val="en-US"/>
        </w:rPr>
        <w:t>Questionnaire</w:t>
      </w:r>
    </w:p>
    <w:p w:rsidR="00A73FC9" w:rsidRDefault="00180FA4" w:rsidP="00180FA4">
      <w:pPr>
        <w:pStyle w:val="Bodycopy"/>
        <w:rPr>
          <w:rFonts w:cs="Arial"/>
        </w:rPr>
      </w:pPr>
      <w:r w:rsidRPr="007B4ECA">
        <w:rPr>
          <w:rFonts w:cs="Arial"/>
          <w:b/>
        </w:rPr>
        <w:t xml:space="preserve">Description: </w:t>
      </w:r>
      <w:r>
        <w:rPr>
          <w:rFonts w:cs="Arial"/>
        </w:rPr>
        <w:t xml:space="preserve">When an opportunity or engagement has an Audit and Assurance </w:t>
      </w:r>
      <w:r w:rsidR="00AB0449">
        <w:rPr>
          <w:rFonts w:cs="Arial"/>
        </w:rPr>
        <w:t xml:space="preserve">related product, a set of additional fields/questionnaire should be visible for the user. In order to accomplish this, we have 2 objects that serve to store the configuration of the questionnaire and its values, </w:t>
      </w:r>
      <w:r w:rsidR="00AB0449" w:rsidRPr="00AB0449">
        <w:rPr>
          <w:rFonts w:cs="Arial"/>
          <w:b/>
        </w:rPr>
        <w:t>Audit and Assurance Questions</w:t>
      </w:r>
      <w:r w:rsidR="00AB0449">
        <w:rPr>
          <w:rFonts w:cs="Arial"/>
        </w:rPr>
        <w:t xml:space="preserve"> and </w:t>
      </w:r>
      <w:r w:rsidR="00AB0449" w:rsidRPr="00AB0449">
        <w:rPr>
          <w:rFonts w:cs="Arial"/>
          <w:b/>
        </w:rPr>
        <w:t>Audit and Assurance Questions Template</w:t>
      </w:r>
      <w:r w:rsidR="00A73FC9">
        <w:rPr>
          <w:rFonts w:cs="Arial"/>
        </w:rPr>
        <w:t xml:space="preserve"> also the </w:t>
      </w:r>
      <w:proofErr w:type="gramStart"/>
      <w:r w:rsidR="00A73FC9">
        <w:rPr>
          <w:rFonts w:cs="Arial"/>
        </w:rPr>
        <w:t>object</w:t>
      </w:r>
      <w:r w:rsidR="007D7D96">
        <w:rPr>
          <w:rFonts w:cs="Arial"/>
        </w:rPr>
        <w:t xml:space="preserve">s </w:t>
      </w:r>
      <w:r w:rsidR="00A73FC9">
        <w:rPr>
          <w:rFonts w:cs="Arial"/>
        </w:rPr>
        <w:t xml:space="preserve"> </w:t>
      </w:r>
      <w:r w:rsidR="00A73FC9" w:rsidRPr="00A73FC9">
        <w:rPr>
          <w:rFonts w:cs="Arial"/>
          <w:b/>
        </w:rPr>
        <w:t>Audit</w:t>
      </w:r>
      <w:proofErr w:type="gramEnd"/>
      <w:r w:rsidR="00A73FC9" w:rsidRPr="00A73FC9">
        <w:rPr>
          <w:rFonts w:cs="Arial"/>
          <w:b/>
        </w:rPr>
        <w:t xml:space="preserve"> and Assurance Section</w:t>
      </w:r>
      <w:r w:rsidR="00A73FC9">
        <w:rPr>
          <w:rFonts w:cs="Arial"/>
        </w:rPr>
        <w:t xml:space="preserve"> to indicate in which section we will display them</w:t>
      </w:r>
      <w:r w:rsidR="00AB0449">
        <w:rPr>
          <w:rFonts w:cs="Arial"/>
        </w:rPr>
        <w:t xml:space="preserve">. </w:t>
      </w:r>
    </w:p>
    <w:p w:rsidR="00C02D52" w:rsidRDefault="00AB0449" w:rsidP="00180FA4">
      <w:pPr>
        <w:pStyle w:val="Bodycopy"/>
        <w:rPr>
          <w:rFonts w:cs="Arial"/>
        </w:rPr>
      </w:pPr>
      <w:r>
        <w:rPr>
          <w:rFonts w:cs="Arial"/>
        </w:rPr>
        <w:t xml:space="preserve">Per each record on the </w:t>
      </w:r>
      <w:r w:rsidRPr="007D7D96">
        <w:rPr>
          <w:rFonts w:cs="Arial"/>
          <w:i/>
        </w:rPr>
        <w:t>Audit and Assurance Questions Template</w:t>
      </w:r>
      <w:r>
        <w:rPr>
          <w:rFonts w:cs="Arial"/>
        </w:rPr>
        <w:t xml:space="preserve"> object we define the </w:t>
      </w:r>
      <w:r w:rsidR="00A73FC9">
        <w:rPr>
          <w:rFonts w:cs="Arial"/>
        </w:rPr>
        <w:t xml:space="preserve">specific product where this question </w:t>
      </w:r>
      <w:r w:rsidR="00D72C40">
        <w:rPr>
          <w:rFonts w:cs="Arial"/>
        </w:rPr>
        <w:t>applies</w:t>
      </w:r>
      <w:r w:rsidR="00A73FC9">
        <w:rPr>
          <w:rFonts w:cs="Arial"/>
        </w:rPr>
        <w:t>, the object type</w:t>
      </w:r>
      <w:r w:rsidR="00C02D52">
        <w:rPr>
          <w:rFonts w:cs="Arial"/>
        </w:rPr>
        <w:t xml:space="preserve"> </w:t>
      </w:r>
      <w:r w:rsidR="00A73FC9">
        <w:rPr>
          <w:rFonts w:cs="Arial"/>
        </w:rPr>
        <w:t>(Opportunity, Engagement), the order, type of question</w:t>
      </w:r>
      <w:r w:rsidR="00C02D52">
        <w:rPr>
          <w:rFonts w:cs="Arial"/>
        </w:rPr>
        <w:t xml:space="preserve"> </w:t>
      </w:r>
      <w:r w:rsidR="00A73FC9">
        <w:rPr>
          <w:rFonts w:cs="Arial"/>
        </w:rPr>
        <w:t>(text, picklist, multi-picklist, lookup), etc.</w:t>
      </w:r>
      <w:r w:rsidR="00C02D52">
        <w:rPr>
          <w:rFonts w:cs="Arial"/>
        </w:rPr>
        <w:t xml:space="preserve"> </w:t>
      </w:r>
    </w:p>
    <w:p w:rsidR="009A27FB" w:rsidRDefault="00C02D52" w:rsidP="00180FA4">
      <w:pPr>
        <w:pStyle w:val="Bodycopy"/>
        <w:rPr>
          <w:rFonts w:cs="Arial"/>
        </w:rPr>
      </w:pPr>
      <w:r>
        <w:rPr>
          <w:rFonts w:cs="Arial"/>
        </w:rPr>
        <w:t>Once an opportunity/engagement is saved with a product found in the Audit and Assurance Questions Template</w:t>
      </w:r>
      <w:r w:rsidR="0051503B">
        <w:rPr>
          <w:rFonts w:cs="Arial"/>
        </w:rPr>
        <w:t xml:space="preserve"> records with its field </w:t>
      </w:r>
      <w:r w:rsidR="0051503B" w:rsidRPr="0051503B">
        <w:rPr>
          <w:rFonts w:cs="Arial"/>
          <w:i/>
        </w:rPr>
        <w:t>Type</w:t>
      </w:r>
      <w:r>
        <w:rPr>
          <w:rFonts w:cs="Arial"/>
        </w:rPr>
        <w:t xml:space="preserve"> </w:t>
      </w:r>
      <w:r w:rsidR="0051503B">
        <w:rPr>
          <w:rFonts w:cs="Arial"/>
        </w:rPr>
        <w:t xml:space="preserve">as </w:t>
      </w:r>
      <w:r w:rsidR="0051503B" w:rsidRPr="0051503B">
        <w:rPr>
          <w:i/>
        </w:rPr>
        <w:t xml:space="preserve">Audit </w:t>
      </w:r>
      <w:proofErr w:type="gramStart"/>
      <w:r w:rsidR="0051503B" w:rsidRPr="0051503B">
        <w:rPr>
          <w:i/>
        </w:rPr>
        <w:t>And</w:t>
      </w:r>
      <w:proofErr w:type="gramEnd"/>
      <w:r w:rsidR="0051503B" w:rsidRPr="0051503B">
        <w:rPr>
          <w:i/>
        </w:rPr>
        <w:t xml:space="preserve"> Assurance</w:t>
      </w:r>
      <w:r>
        <w:rPr>
          <w:rFonts w:cs="Arial"/>
        </w:rPr>
        <w:t xml:space="preserve">, all those are copied into records of object type </w:t>
      </w:r>
      <w:r w:rsidRPr="007D7D96">
        <w:rPr>
          <w:rFonts w:cs="Arial"/>
          <w:i/>
        </w:rPr>
        <w:t>Audit and Assurance Questions</w:t>
      </w:r>
      <w:r w:rsidR="0051503B">
        <w:rPr>
          <w:rFonts w:cs="Arial"/>
        </w:rPr>
        <w:t xml:space="preserve"> records with its field </w:t>
      </w:r>
      <w:r w:rsidR="0051503B" w:rsidRPr="0051503B">
        <w:rPr>
          <w:rFonts w:cs="Arial"/>
          <w:i/>
        </w:rPr>
        <w:t>Type</w:t>
      </w:r>
      <w:r w:rsidR="0051503B">
        <w:rPr>
          <w:rFonts w:cs="Arial"/>
        </w:rPr>
        <w:t xml:space="preserve"> as </w:t>
      </w:r>
      <w:r w:rsidR="0051503B" w:rsidRPr="0051503B">
        <w:rPr>
          <w:i/>
        </w:rPr>
        <w:t>Audit And Assurance</w:t>
      </w:r>
      <w:r w:rsidR="003717AB">
        <w:rPr>
          <w:rFonts w:cs="Arial"/>
        </w:rPr>
        <w:t>. These questions are then displayed in the page layout</w:t>
      </w:r>
      <w:r w:rsidR="00F75B18">
        <w:rPr>
          <w:rFonts w:cs="Arial"/>
        </w:rPr>
        <w:t>,</w:t>
      </w:r>
      <w:r w:rsidR="003717AB">
        <w:rPr>
          <w:rFonts w:cs="Arial"/>
        </w:rPr>
        <w:t xml:space="preserve"> in the A&amp;A Questions </w:t>
      </w:r>
      <w:r w:rsidR="00F75B18">
        <w:rPr>
          <w:rFonts w:cs="Arial"/>
        </w:rPr>
        <w:t>tab</w:t>
      </w:r>
      <w:r w:rsidR="009A27FB">
        <w:rPr>
          <w:rFonts w:cs="Arial"/>
        </w:rPr>
        <w:t>.</w:t>
      </w:r>
    </w:p>
    <w:p w:rsidR="009A27FB" w:rsidRDefault="009A27FB" w:rsidP="00180FA4">
      <w:pPr>
        <w:pStyle w:val="Bodycopy"/>
      </w:pPr>
      <w:r>
        <w:rPr>
          <w:rFonts w:cs="Arial"/>
        </w:rPr>
        <w:t xml:space="preserve">On the questions objects, there is a flag that indicates if the field is mandatory for </w:t>
      </w:r>
      <w:r w:rsidR="006D3945">
        <w:rPr>
          <w:rFonts w:cs="Arial"/>
        </w:rPr>
        <w:t xml:space="preserve">approval of engagement partner and another field that indicates if it is mandatory for conflict check. </w:t>
      </w:r>
      <w:r w:rsidR="006E2D2F">
        <w:rPr>
          <w:rFonts w:cs="Arial"/>
        </w:rPr>
        <w:t xml:space="preserve">When a user clicks on save on the Audit and Assurance </w:t>
      </w:r>
      <w:r w:rsidR="00D72C40">
        <w:rPr>
          <w:rFonts w:cs="Arial"/>
        </w:rPr>
        <w:t>Questionnaire</w:t>
      </w:r>
      <w:r w:rsidR="006E2D2F">
        <w:rPr>
          <w:rFonts w:cs="Arial"/>
        </w:rPr>
        <w:t xml:space="preserve">, all the mandatory fields are validated and if all of them are filled, the </w:t>
      </w:r>
      <w:r w:rsidR="006E2D2F" w:rsidRPr="006E2D2F">
        <w:rPr>
          <w:i/>
        </w:rPr>
        <w:t>A&amp;A Approval Partner Completed</w:t>
      </w:r>
      <w:r w:rsidR="006E2D2F">
        <w:t xml:space="preserve"> and </w:t>
      </w:r>
      <w:r w:rsidR="006E2D2F" w:rsidRPr="006E2D2F">
        <w:rPr>
          <w:i/>
        </w:rPr>
        <w:t>A&amp;A Conflict Check Completed</w:t>
      </w:r>
      <w:r w:rsidR="006E2D2F">
        <w:rPr>
          <w:i/>
        </w:rPr>
        <w:t xml:space="preserve"> </w:t>
      </w:r>
      <w:r w:rsidR="006E2D2F">
        <w:t>fields in Opportunity or Engagement are set as true.</w:t>
      </w:r>
    </w:p>
    <w:p w:rsidR="006E2D2F" w:rsidRDefault="00E6397F" w:rsidP="00180FA4">
      <w:pPr>
        <w:pStyle w:val="Bodycopy"/>
      </w:pPr>
      <w:r>
        <w:t>If the product of the opportunity/engagement is changed, the questions are generated again if is also an Audit and Assurance product, if not, they are just deleted and a message that no audit product is related appears in place for the questions.</w:t>
      </w:r>
    </w:p>
    <w:p w:rsidR="00180FA4" w:rsidRDefault="00E6397F" w:rsidP="00180FA4">
      <w:pPr>
        <w:pStyle w:val="Bodycopy"/>
      </w:pPr>
      <w:r>
        <w:t xml:space="preserve">When cloning an opportunity/engagement, all these questions are also cloned to the new record with all of its values. </w:t>
      </w:r>
      <w:r w:rsidR="00D72C40">
        <w:t>On the other hand, clustering engagement</w:t>
      </w:r>
      <w:r>
        <w:t xml:space="preserve"> set</w:t>
      </w:r>
      <w:r w:rsidR="00D72C40">
        <w:t xml:space="preserve"> the primary product</w:t>
      </w:r>
      <w:r>
        <w:t xml:space="preserve"> as empty, so the new record would not have any Audit question related to it.</w:t>
      </w:r>
    </w:p>
    <w:p w:rsidR="00D72C40" w:rsidRPr="00D72C40" w:rsidRDefault="00D72C40" w:rsidP="00180FA4">
      <w:pPr>
        <w:pStyle w:val="Bodycopy"/>
      </w:pPr>
      <w:r>
        <w:t xml:space="preserve">All the Audit and Assurance Products and the questions related to them are defined on the tabs in the excel file attached to the user stories. </w:t>
      </w:r>
    </w:p>
    <w:p w:rsidR="00D72C40" w:rsidRPr="00F159B2" w:rsidRDefault="00D72C40" w:rsidP="00180FA4">
      <w:pPr>
        <w:pStyle w:val="Bodycopy"/>
        <w:rPr>
          <w:rFonts w:cs="Arial"/>
          <w:b/>
          <w:bCs/>
        </w:rPr>
      </w:pPr>
    </w:p>
    <w:p w:rsidR="00180FA4" w:rsidRPr="007B4ECA" w:rsidRDefault="00180FA4" w:rsidP="00180FA4">
      <w:pPr>
        <w:pStyle w:val="Bodycopy"/>
        <w:rPr>
          <w:rFonts w:cs="Arial"/>
        </w:rPr>
      </w:pPr>
      <w:r w:rsidRPr="144DA137">
        <w:rPr>
          <w:rFonts w:cs="Arial"/>
          <w:b/>
          <w:bCs/>
        </w:rPr>
        <w:t>User Stories</w:t>
      </w:r>
      <w:r w:rsidRPr="144DA137">
        <w:rPr>
          <w:rFonts w:cs="Arial"/>
        </w:rPr>
        <w:t xml:space="preserve">: </w:t>
      </w:r>
      <w:r>
        <w:rPr>
          <w:rFonts w:ascii="Verdana" w:hAnsi="Verdana"/>
        </w:rPr>
        <w:t>From US-5095 to US-51</w:t>
      </w:r>
      <w:r w:rsidR="00D72C40">
        <w:rPr>
          <w:rFonts w:ascii="Verdana" w:hAnsi="Verdana"/>
        </w:rPr>
        <w:t>04 for opportunity questions. Then from US-5105 to US-5114 for engagement questions, with the US-5103 and US-5113 canceled</w:t>
      </w:r>
    </w:p>
    <w:p w:rsidR="00180FA4" w:rsidRPr="007B4ECA" w:rsidRDefault="00180FA4" w:rsidP="00180FA4">
      <w:pPr>
        <w:pStyle w:val="Bodycopy"/>
        <w:rPr>
          <w:rFonts w:cs="Arial"/>
        </w:rPr>
      </w:pPr>
      <w:r w:rsidRPr="007B4ECA">
        <w:rPr>
          <w:rFonts w:cs="Arial"/>
          <w:b/>
        </w:rPr>
        <w:t xml:space="preserve">Triggers: </w:t>
      </w:r>
      <w:r w:rsidR="00D72C40">
        <w:rPr>
          <w:rFonts w:cs="Arial"/>
        </w:rPr>
        <w:t>Saving/updating an Opportunity/Engagement with an Audit and Assurance product set in its Product/Primary product field</w:t>
      </w:r>
      <w:r w:rsidR="009170E4">
        <w:rPr>
          <w:rFonts w:cs="Arial"/>
        </w:rPr>
        <w:t>,</w:t>
      </w:r>
      <w:r w:rsidR="00D72C40">
        <w:rPr>
          <w:rFonts w:cs="Arial"/>
        </w:rPr>
        <w:t xml:space="preserve"> that is also found on the Product field of the Audit and Assurance Questions Template records.</w:t>
      </w:r>
    </w:p>
    <w:p w:rsidR="00180FA4" w:rsidRPr="00F06E39" w:rsidRDefault="00180FA4" w:rsidP="00180FA4">
      <w:pPr>
        <w:pStyle w:val="Bodycopy"/>
        <w:keepNext/>
      </w:pPr>
    </w:p>
    <w:p w:rsidR="00180FA4" w:rsidRDefault="00180FA4" w:rsidP="00180FA4">
      <w:pPr>
        <w:pStyle w:val="Caption"/>
      </w:pPr>
      <w:r>
        <w:t xml:space="preserve">Figure </w:t>
      </w:r>
      <w:r>
        <w:fldChar w:fldCharType="begin"/>
      </w:r>
      <w:r>
        <w:instrText xml:space="preserve"> SEQ Figure \* ARABIC </w:instrText>
      </w:r>
      <w:r>
        <w:fldChar w:fldCharType="separate"/>
      </w:r>
      <w:r>
        <w:rPr>
          <w:noProof/>
        </w:rPr>
        <w:t>4</w:t>
      </w:r>
      <w:r>
        <w:fldChar w:fldCharType="end"/>
      </w:r>
      <w:r>
        <w:t>. Account Technical Flow</w:t>
      </w:r>
    </w:p>
    <w:p w:rsidR="00D72C40" w:rsidRDefault="00D72C40" w:rsidP="00D72C40">
      <w:pPr>
        <w:pStyle w:val="Bodycopy"/>
        <w:rPr>
          <w:rFonts w:cs="Arial"/>
          <w:b/>
        </w:rPr>
      </w:pPr>
    </w:p>
    <w:p w:rsidR="00D72C40" w:rsidRPr="00917C6A" w:rsidRDefault="00D72C40" w:rsidP="00D72C40">
      <w:pPr>
        <w:pStyle w:val="Bodycopy"/>
        <w:rPr>
          <w:rFonts w:cs="Arial"/>
        </w:rPr>
      </w:pPr>
      <w:r w:rsidRPr="007B4ECA">
        <w:rPr>
          <w:rFonts w:cs="Arial"/>
          <w:b/>
        </w:rPr>
        <w:t xml:space="preserve">Metadata </w:t>
      </w:r>
    </w:p>
    <w:p w:rsidR="00D72C40" w:rsidRPr="00D72C40" w:rsidRDefault="00D72C40" w:rsidP="00D72C40"/>
    <w:tbl>
      <w:tblPr>
        <w:tblStyle w:val="TableGrid"/>
        <w:tblW w:w="10201" w:type="dxa"/>
        <w:tblLook w:val="04A0" w:firstRow="1" w:lastRow="0" w:firstColumn="1" w:lastColumn="0" w:noHBand="0" w:noVBand="1"/>
      </w:tblPr>
      <w:tblGrid>
        <w:gridCol w:w="3823"/>
        <w:gridCol w:w="6378"/>
      </w:tblGrid>
      <w:tr w:rsidR="00180FA4" w:rsidRPr="007B4ECA" w:rsidTr="00E13441">
        <w:tc>
          <w:tcPr>
            <w:tcW w:w="3823" w:type="dxa"/>
            <w:tcBorders>
              <w:bottom w:val="single" w:sz="4" w:space="0" w:color="auto"/>
            </w:tcBorders>
            <w:shd w:val="clear" w:color="auto" w:fill="000000" w:themeFill="text1"/>
          </w:tcPr>
          <w:p w:rsidR="00180FA4" w:rsidRPr="007B4ECA" w:rsidRDefault="00180FA4" w:rsidP="00E13441">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180FA4" w:rsidRPr="007B4ECA" w:rsidRDefault="00180FA4" w:rsidP="00E13441">
            <w:pPr>
              <w:pStyle w:val="Bodycopy"/>
              <w:rPr>
                <w:color w:val="FFFFFF" w:themeColor="background1"/>
              </w:rPr>
            </w:pPr>
            <w:r w:rsidRPr="007B4ECA">
              <w:rPr>
                <w:color w:val="FFFFFF" w:themeColor="background1"/>
              </w:rPr>
              <w:t>Name</w:t>
            </w:r>
          </w:p>
        </w:tc>
      </w:tr>
      <w:tr w:rsidR="00180FA4" w:rsidRPr="007B4ECA" w:rsidTr="00E13441">
        <w:tc>
          <w:tcPr>
            <w:tcW w:w="3823" w:type="dxa"/>
            <w:tcBorders>
              <w:top w:val="single" w:sz="4" w:space="0" w:color="auto"/>
              <w:left w:val="single" w:sz="4" w:space="0" w:color="auto"/>
              <w:bottom w:val="single" w:sz="4" w:space="0" w:color="auto"/>
              <w:right w:val="single" w:sz="4" w:space="0" w:color="auto"/>
            </w:tcBorders>
          </w:tcPr>
          <w:p w:rsidR="00180FA4" w:rsidRPr="007B4ECA" w:rsidRDefault="00180FA4" w:rsidP="00E13441">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180FA4" w:rsidRDefault="002A5A19" w:rsidP="002A5A19">
            <w:pPr>
              <w:pStyle w:val="Bodycopy"/>
            </w:pPr>
            <w:r w:rsidRPr="00035125">
              <w:rPr>
                <w:b/>
              </w:rPr>
              <w:t>Audit and Assurance Questions Template</w:t>
            </w:r>
            <w:r>
              <w:t>(</w:t>
            </w:r>
            <w:r>
              <w:rPr>
                <w:rStyle w:val="slds-form-elementstatic"/>
              </w:rPr>
              <w:t>DEAL_</w:t>
            </w:r>
            <w:proofErr w:type="spellStart"/>
            <w:r>
              <w:rPr>
                <w:rStyle w:val="slds-form-elementstatic"/>
              </w:rPr>
              <w:t>AuditAndAssuranceQuestionsTemplate</w:t>
            </w:r>
            <w:proofErr w:type="spellEnd"/>
            <w:r>
              <w:rPr>
                <w:rStyle w:val="slds-form-elementstatic"/>
              </w:rPr>
              <w:t>__c</w:t>
            </w:r>
            <w:r>
              <w:t>):</w:t>
            </w:r>
          </w:p>
          <w:p w:rsidR="002A5A19" w:rsidRPr="002A5A19" w:rsidRDefault="002A5A19" w:rsidP="002A5A19">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AARequireForConflict</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AARequireForPartner</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AudiAndAssureanceSection</w:t>
            </w:r>
            <w:proofErr w:type="spellEnd"/>
            <w:r w:rsidRPr="002A5A19">
              <w:rPr>
                <w:rStyle w:val="uioutputtext"/>
                <w:sz w:val="16"/>
              </w:rPr>
              <w:t>__c</w:t>
            </w:r>
          </w:p>
          <w:p w:rsidR="002A5A19" w:rsidRDefault="002A5A19" w:rsidP="002A5A19">
            <w:pPr>
              <w:pStyle w:val="Bodycopy"/>
              <w:numPr>
                <w:ilvl w:val="0"/>
                <w:numId w:val="2"/>
              </w:numPr>
              <w:rPr>
                <w:sz w:val="16"/>
              </w:rPr>
            </w:pPr>
            <w:r w:rsidRPr="002A5A19">
              <w:rPr>
                <w:sz w:val="16"/>
              </w:rPr>
              <w:t>DEAL_</w:t>
            </w:r>
            <w:proofErr w:type="spellStart"/>
            <w:r w:rsidRPr="002A5A19">
              <w:rPr>
                <w:sz w:val="16"/>
              </w:rPr>
              <w:t>AudiAndAssureanceSectionGerman</w:t>
            </w:r>
            <w:proofErr w:type="spellEnd"/>
            <w:r w:rsidRPr="002A5A19">
              <w:rPr>
                <w:sz w:val="16"/>
              </w:rPr>
              <w:t>__c</w:t>
            </w:r>
          </w:p>
          <w:p w:rsidR="002A5A19" w:rsidRPr="002A5A19" w:rsidRDefault="002A5A19" w:rsidP="002A5A19">
            <w:pPr>
              <w:pStyle w:val="Bodycopy"/>
              <w:numPr>
                <w:ilvl w:val="0"/>
                <w:numId w:val="2"/>
              </w:numPr>
              <w:rPr>
                <w:rStyle w:val="uioutputtext"/>
                <w:sz w:val="12"/>
              </w:rPr>
            </w:pPr>
            <w:proofErr w:type="spellStart"/>
            <w:r w:rsidRPr="002A5A19">
              <w:rPr>
                <w:rStyle w:val="uioutputtext"/>
                <w:sz w:val="16"/>
              </w:rPr>
              <w:lastRenderedPageBreak/>
              <w:t>DEAL_Detail__c</w:t>
            </w:r>
            <w:proofErr w:type="spellEnd"/>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DetailGerman</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ErrorMessageGerman</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HelpText</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InputType</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InputValueGerman</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InputValues</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isRequired</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ObjectType</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proofErr w:type="spellStart"/>
            <w:r w:rsidRPr="002A5A19">
              <w:rPr>
                <w:rStyle w:val="uioutputtext"/>
                <w:sz w:val="16"/>
              </w:rPr>
              <w:t>DEAL_Product__c</w:t>
            </w:r>
            <w:proofErr w:type="spellEnd"/>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QuestionOrderNumber</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ReadOnly</w:t>
            </w:r>
            <w:proofErr w:type="spellEnd"/>
            <w:r w:rsidRPr="002A5A19">
              <w:rPr>
                <w:rStyle w:val="uioutputtext"/>
                <w:sz w:val="16"/>
              </w:rPr>
              <w:t>__c</w:t>
            </w:r>
          </w:p>
          <w:p w:rsidR="002A5A19" w:rsidRPr="002A5A19" w:rsidRDefault="002A5A19" w:rsidP="002A5A19">
            <w:pPr>
              <w:pStyle w:val="Bodycopy"/>
              <w:numPr>
                <w:ilvl w:val="0"/>
                <w:numId w:val="2"/>
              </w:numPr>
              <w:rPr>
                <w:rStyle w:val="uioutputtext"/>
                <w:sz w:val="12"/>
              </w:rPr>
            </w:pPr>
            <w:proofErr w:type="spellStart"/>
            <w:r w:rsidRPr="002A5A19">
              <w:rPr>
                <w:rStyle w:val="uioutputtext"/>
                <w:sz w:val="16"/>
              </w:rPr>
              <w:t>DEAL_RegEx_Validation__c</w:t>
            </w:r>
            <w:proofErr w:type="spellEnd"/>
          </w:p>
          <w:p w:rsidR="002A5A19" w:rsidRPr="002A5A19" w:rsidRDefault="002A5A19" w:rsidP="002A5A19">
            <w:pPr>
              <w:pStyle w:val="Bodycopy"/>
              <w:numPr>
                <w:ilvl w:val="0"/>
                <w:numId w:val="2"/>
              </w:numPr>
              <w:rPr>
                <w:rStyle w:val="uioutputtext"/>
                <w:sz w:val="12"/>
              </w:rPr>
            </w:pPr>
            <w:proofErr w:type="spellStart"/>
            <w:r w:rsidRPr="002A5A19">
              <w:rPr>
                <w:rStyle w:val="uioutputtext"/>
                <w:sz w:val="16"/>
              </w:rPr>
              <w:t>DEAL_Type__c</w:t>
            </w:r>
            <w:proofErr w:type="spellEnd"/>
          </w:p>
          <w:p w:rsidR="002A5A19" w:rsidRDefault="002A5A19" w:rsidP="002A5A19">
            <w:pPr>
              <w:pStyle w:val="Bodycopy"/>
              <w:rPr>
                <w:rStyle w:val="uioutputtext"/>
                <w:sz w:val="16"/>
              </w:rPr>
            </w:pPr>
          </w:p>
          <w:p w:rsidR="002A5A19" w:rsidRDefault="002A5A19" w:rsidP="002A5A19">
            <w:pPr>
              <w:pStyle w:val="Bodycopy"/>
              <w:rPr>
                <w:rStyle w:val="slds-form-elementstatic"/>
              </w:rPr>
            </w:pPr>
            <w:r w:rsidRPr="00035125">
              <w:rPr>
                <w:rStyle w:val="slds-form-elementstatic"/>
                <w:b/>
              </w:rPr>
              <w:t>Audit and Assurance Question</w:t>
            </w:r>
            <w:r>
              <w:rPr>
                <w:rStyle w:val="slds-form-elementstatic"/>
              </w:rPr>
              <w:t>(DEAL_</w:t>
            </w:r>
            <w:proofErr w:type="spellStart"/>
            <w:r>
              <w:rPr>
                <w:rStyle w:val="slds-form-elementstatic"/>
              </w:rPr>
              <w:t>AuditAndAssuranceQuestions</w:t>
            </w:r>
            <w:proofErr w:type="spellEnd"/>
            <w:r>
              <w:rPr>
                <w:rStyle w:val="slds-form-elementstatic"/>
              </w:rPr>
              <w:t>__c):</w:t>
            </w:r>
          </w:p>
          <w:p w:rsidR="00681538" w:rsidRPr="002A5A19" w:rsidRDefault="00681538" w:rsidP="00681538">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AARequireForConflict</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AARequireForPartner</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AudiAndAssureanceSection</w:t>
            </w:r>
            <w:proofErr w:type="spellEnd"/>
            <w:r w:rsidRPr="002A5A19">
              <w:rPr>
                <w:rStyle w:val="uioutputtext"/>
                <w:sz w:val="16"/>
              </w:rPr>
              <w:t>__c</w:t>
            </w:r>
          </w:p>
          <w:p w:rsidR="00681538" w:rsidRDefault="00681538" w:rsidP="00681538">
            <w:pPr>
              <w:pStyle w:val="Bodycopy"/>
              <w:numPr>
                <w:ilvl w:val="0"/>
                <w:numId w:val="2"/>
              </w:numPr>
              <w:rPr>
                <w:sz w:val="16"/>
              </w:rPr>
            </w:pPr>
            <w:r w:rsidRPr="002A5A19">
              <w:rPr>
                <w:sz w:val="16"/>
              </w:rPr>
              <w:t>DEAL_</w:t>
            </w:r>
            <w:proofErr w:type="spellStart"/>
            <w:r w:rsidRPr="002A5A19">
              <w:rPr>
                <w:sz w:val="16"/>
              </w:rPr>
              <w:t>AudiAndAssureanceSectionGerman</w:t>
            </w:r>
            <w:proofErr w:type="spellEnd"/>
            <w:r w:rsidRPr="002A5A19">
              <w:rPr>
                <w:sz w:val="16"/>
              </w:rPr>
              <w:t>__c</w:t>
            </w:r>
          </w:p>
          <w:p w:rsidR="00681538" w:rsidRPr="002A5A19" w:rsidRDefault="00681538" w:rsidP="00681538">
            <w:pPr>
              <w:pStyle w:val="Bodycopy"/>
              <w:numPr>
                <w:ilvl w:val="0"/>
                <w:numId w:val="2"/>
              </w:numPr>
              <w:rPr>
                <w:rStyle w:val="uioutputtext"/>
                <w:sz w:val="12"/>
              </w:rPr>
            </w:pPr>
            <w:proofErr w:type="spellStart"/>
            <w:r w:rsidRPr="002A5A19">
              <w:rPr>
                <w:rStyle w:val="uioutputtext"/>
                <w:sz w:val="16"/>
              </w:rPr>
              <w:t>DEAL_Detail__c</w:t>
            </w:r>
            <w:proofErr w:type="spellEnd"/>
          </w:p>
          <w:p w:rsidR="00681538" w:rsidRPr="00681538"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DetailGerman</w:t>
            </w:r>
            <w:proofErr w:type="spellEnd"/>
            <w:r w:rsidRPr="002A5A19">
              <w:rPr>
                <w:rStyle w:val="uioutputtext"/>
                <w:sz w:val="16"/>
              </w:rPr>
              <w:t>__c</w:t>
            </w:r>
          </w:p>
          <w:p w:rsidR="00681538" w:rsidRPr="00681538" w:rsidRDefault="00681538" w:rsidP="00681538">
            <w:pPr>
              <w:pStyle w:val="Bodycopy"/>
              <w:numPr>
                <w:ilvl w:val="0"/>
                <w:numId w:val="2"/>
              </w:numPr>
              <w:rPr>
                <w:rStyle w:val="uioutputtext"/>
                <w:sz w:val="8"/>
              </w:rPr>
            </w:pPr>
            <w:proofErr w:type="spellStart"/>
            <w:r w:rsidRPr="00681538">
              <w:rPr>
                <w:rStyle w:val="uioutputtext"/>
                <w:sz w:val="16"/>
              </w:rPr>
              <w:t>DEAL_Engagement__c</w:t>
            </w:r>
            <w:proofErr w:type="spellEnd"/>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ErrorMessageGerman</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HelpText</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InputType</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InputValueGerman</w:t>
            </w:r>
            <w:proofErr w:type="spellEnd"/>
            <w:r w:rsidRPr="002A5A19">
              <w:rPr>
                <w:rStyle w:val="uioutputtext"/>
                <w:sz w:val="16"/>
              </w:rPr>
              <w:t>__c</w:t>
            </w:r>
          </w:p>
          <w:p w:rsidR="00681538" w:rsidRPr="00681538" w:rsidRDefault="00681538" w:rsidP="00681538">
            <w:pPr>
              <w:pStyle w:val="Bodycopy"/>
              <w:numPr>
                <w:ilvl w:val="0"/>
                <w:numId w:val="2"/>
              </w:numPr>
              <w:rPr>
                <w:rStyle w:val="uioutputtext"/>
                <w:sz w:val="8"/>
              </w:rPr>
            </w:pPr>
            <w:r w:rsidRPr="002A5A19">
              <w:rPr>
                <w:rStyle w:val="uioutputtext"/>
                <w:sz w:val="16"/>
              </w:rPr>
              <w:t>DEAL_</w:t>
            </w:r>
            <w:proofErr w:type="spellStart"/>
            <w:r w:rsidRPr="002A5A19">
              <w:rPr>
                <w:rStyle w:val="uioutputtext"/>
                <w:sz w:val="16"/>
              </w:rPr>
              <w:t>InputValues</w:t>
            </w:r>
            <w:proofErr w:type="spellEnd"/>
            <w:r w:rsidRPr="002A5A19">
              <w:rPr>
                <w:rStyle w:val="uioutputtext"/>
                <w:sz w:val="16"/>
              </w:rPr>
              <w:t>__c</w:t>
            </w:r>
          </w:p>
          <w:p w:rsidR="00681538" w:rsidRPr="00681538"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isRequired</w:t>
            </w:r>
            <w:proofErr w:type="spellEnd"/>
            <w:r w:rsidRPr="002A5A19">
              <w:rPr>
                <w:rStyle w:val="uioutputtext"/>
                <w:sz w:val="16"/>
              </w:rPr>
              <w:t>__c</w:t>
            </w:r>
          </w:p>
          <w:p w:rsidR="00681538" w:rsidRPr="00681538" w:rsidRDefault="00681538" w:rsidP="00681538">
            <w:pPr>
              <w:pStyle w:val="Bodycopy"/>
              <w:numPr>
                <w:ilvl w:val="0"/>
                <w:numId w:val="2"/>
              </w:numPr>
              <w:rPr>
                <w:rStyle w:val="uioutputtext"/>
                <w:sz w:val="8"/>
              </w:rPr>
            </w:pPr>
            <w:proofErr w:type="spellStart"/>
            <w:r w:rsidRPr="00681538">
              <w:rPr>
                <w:rStyle w:val="uioutputtext"/>
                <w:sz w:val="16"/>
              </w:rPr>
              <w:t>DEAL_Opportunity__c</w:t>
            </w:r>
            <w:proofErr w:type="spellEnd"/>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ObjectType</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proofErr w:type="spellStart"/>
            <w:r w:rsidRPr="002A5A19">
              <w:rPr>
                <w:rStyle w:val="uioutputtext"/>
                <w:sz w:val="16"/>
              </w:rPr>
              <w:t>DEAL_Product__c</w:t>
            </w:r>
            <w:proofErr w:type="spellEnd"/>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QuestionOrderNumber</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ReadOnly</w:t>
            </w:r>
            <w:proofErr w:type="spellEnd"/>
            <w:r w:rsidRPr="002A5A19">
              <w:rPr>
                <w:rStyle w:val="uioutputtext"/>
                <w:sz w:val="16"/>
              </w:rPr>
              <w:t>__c</w:t>
            </w:r>
          </w:p>
          <w:p w:rsidR="00681538" w:rsidRPr="002A5A19" w:rsidRDefault="00681538" w:rsidP="00681538">
            <w:pPr>
              <w:pStyle w:val="Bodycopy"/>
              <w:numPr>
                <w:ilvl w:val="0"/>
                <w:numId w:val="2"/>
              </w:numPr>
              <w:rPr>
                <w:rStyle w:val="uioutputtext"/>
                <w:sz w:val="12"/>
              </w:rPr>
            </w:pPr>
            <w:proofErr w:type="spellStart"/>
            <w:r w:rsidRPr="002A5A19">
              <w:rPr>
                <w:rStyle w:val="uioutputtext"/>
                <w:sz w:val="16"/>
              </w:rPr>
              <w:t>DEAL_RegEx_Validation__c</w:t>
            </w:r>
            <w:proofErr w:type="spellEnd"/>
          </w:p>
          <w:p w:rsidR="00681538" w:rsidRPr="007D7D96" w:rsidRDefault="00681538" w:rsidP="00681538">
            <w:pPr>
              <w:pStyle w:val="Bodycopy"/>
              <w:numPr>
                <w:ilvl w:val="0"/>
                <w:numId w:val="2"/>
              </w:numPr>
              <w:rPr>
                <w:rStyle w:val="uioutputtext"/>
                <w:sz w:val="12"/>
              </w:rPr>
            </w:pPr>
            <w:proofErr w:type="spellStart"/>
            <w:r w:rsidRPr="002A5A19">
              <w:rPr>
                <w:rStyle w:val="uioutputtext"/>
                <w:sz w:val="16"/>
              </w:rPr>
              <w:t>DEAL_Type__c</w:t>
            </w:r>
            <w:proofErr w:type="spellEnd"/>
          </w:p>
          <w:p w:rsidR="007D7D96" w:rsidRDefault="007D7D96" w:rsidP="007D7D96">
            <w:pPr>
              <w:pStyle w:val="Bodycopy"/>
              <w:rPr>
                <w:rStyle w:val="uioutputtext"/>
              </w:rPr>
            </w:pPr>
          </w:p>
          <w:p w:rsidR="007D7D96" w:rsidRDefault="007D7D96" w:rsidP="007D7D96">
            <w:pPr>
              <w:pStyle w:val="Bodycopy"/>
              <w:rPr>
                <w:rStyle w:val="slds-form-elementstatic"/>
              </w:rPr>
            </w:pPr>
            <w:r w:rsidRPr="00035125">
              <w:rPr>
                <w:rStyle w:val="slds-form-elementstatic"/>
                <w:b/>
              </w:rPr>
              <w:t>Audit and Assurance Section</w:t>
            </w:r>
            <w:r>
              <w:rPr>
                <w:rStyle w:val="slds-form-elementstatic"/>
              </w:rPr>
              <w:t>(DEAL_</w:t>
            </w:r>
            <w:proofErr w:type="spellStart"/>
            <w:r>
              <w:rPr>
                <w:rStyle w:val="slds-form-elementstatic"/>
              </w:rPr>
              <w:t>AuditAssuranceSection</w:t>
            </w:r>
            <w:proofErr w:type="spellEnd"/>
            <w:r>
              <w:rPr>
                <w:rStyle w:val="slds-form-elementstatic"/>
              </w:rPr>
              <w:t>__c):</w:t>
            </w:r>
          </w:p>
          <w:p w:rsidR="007112AC" w:rsidRDefault="007112AC" w:rsidP="007D7D96">
            <w:pPr>
              <w:pStyle w:val="Bodycopy"/>
              <w:rPr>
                <w:rStyle w:val="uioutputtext"/>
              </w:rPr>
            </w:pPr>
            <w:r>
              <w:rPr>
                <w:rStyle w:val="uioutputtext"/>
              </w:rPr>
              <w:t>DEAL_</w:t>
            </w:r>
            <w:proofErr w:type="spellStart"/>
            <w:r>
              <w:rPr>
                <w:rStyle w:val="uioutputtext"/>
              </w:rPr>
              <w:t>HelpText</w:t>
            </w:r>
            <w:proofErr w:type="spellEnd"/>
            <w:r>
              <w:rPr>
                <w:rStyle w:val="uioutputtext"/>
              </w:rPr>
              <w:t>__c</w:t>
            </w:r>
          </w:p>
          <w:p w:rsidR="007112AC" w:rsidRDefault="007112AC" w:rsidP="007D7D96">
            <w:pPr>
              <w:pStyle w:val="Bodycopy"/>
              <w:rPr>
                <w:rStyle w:val="slds-form-elementstatic"/>
              </w:rPr>
            </w:pPr>
            <w:proofErr w:type="spellStart"/>
            <w:r>
              <w:rPr>
                <w:rStyle w:val="uioutputtext"/>
              </w:rPr>
              <w:lastRenderedPageBreak/>
              <w:t>DEAL_Language__c</w:t>
            </w:r>
            <w:proofErr w:type="spellEnd"/>
          </w:p>
          <w:p w:rsidR="007112AC" w:rsidRDefault="007112AC" w:rsidP="007D7D96">
            <w:pPr>
              <w:pStyle w:val="Bodycopy"/>
              <w:rPr>
                <w:rStyle w:val="uioutputtext"/>
              </w:rPr>
            </w:pPr>
            <w:r>
              <w:rPr>
                <w:rStyle w:val="uioutputtext"/>
              </w:rPr>
              <w:t>DEAL_</w:t>
            </w:r>
            <w:proofErr w:type="spellStart"/>
            <w:r>
              <w:rPr>
                <w:rStyle w:val="uioutputtext"/>
              </w:rPr>
              <w:t>SectionName</w:t>
            </w:r>
            <w:proofErr w:type="spellEnd"/>
            <w:r>
              <w:rPr>
                <w:rStyle w:val="uioutputtext"/>
              </w:rPr>
              <w:t>__c</w:t>
            </w:r>
          </w:p>
          <w:p w:rsidR="007112AC" w:rsidRPr="002A5A19" w:rsidRDefault="007112AC" w:rsidP="007D7D96">
            <w:pPr>
              <w:pStyle w:val="Bodycopy"/>
              <w:rPr>
                <w:rStyle w:val="uioutputtext"/>
                <w:sz w:val="12"/>
              </w:rPr>
            </w:pPr>
            <w:r>
              <w:rPr>
                <w:rStyle w:val="uioutputtext"/>
              </w:rPr>
              <w:t>DEAL_</w:t>
            </w:r>
            <w:proofErr w:type="spellStart"/>
            <w:r>
              <w:rPr>
                <w:rStyle w:val="uioutputtext"/>
              </w:rPr>
              <w:t>SectionOrderNumber</w:t>
            </w:r>
            <w:proofErr w:type="spellEnd"/>
            <w:r>
              <w:rPr>
                <w:rStyle w:val="uioutputtext"/>
              </w:rPr>
              <w:t>__c</w:t>
            </w:r>
          </w:p>
          <w:p w:rsidR="00681538" w:rsidRDefault="00681538" w:rsidP="002A5A19">
            <w:pPr>
              <w:pStyle w:val="Bodycopy"/>
              <w:rPr>
                <w:rStyle w:val="slds-form-elementstatic"/>
              </w:rPr>
            </w:pPr>
          </w:p>
          <w:p w:rsidR="002A5A19" w:rsidRDefault="00681538" w:rsidP="002A5A19">
            <w:pPr>
              <w:pStyle w:val="Bodycopy"/>
            </w:pPr>
            <w:r w:rsidRPr="00035125">
              <w:rPr>
                <w:b/>
              </w:rPr>
              <w:t>Opportunity</w:t>
            </w:r>
            <w:r>
              <w:t>:</w:t>
            </w:r>
          </w:p>
          <w:p w:rsidR="00681538" w:rsidRDefault="00681538" w:rsidP="002A5A19">
            <w:pPr>
              <w:pStyle w:val="Bodycopy"/>
              <w:rPr>
                <w:rStyle w:val="uioutputtext"/>
              </w:rPr>
            </w:pPr>
            <w:r>
              <w:rPr>
                <w:rStyle w:val="uioutputtext"/>
              </w:rPr>
              <w:t>DEAL_</w:t>
            </w:r>
            <w:proofErr w:type="spellStart"/>
            <w:r>
              <w:rPr>
                <w:rStyle w:val="uioutputtext"/>
              </w:rPr>
              <w:t>AAApprovalPartnerCompleted</w:t>
            </w:r>
            <w:proofErr w:type="spellEnd"/>
            <w:r>
              <w:rPr>
                <w:rStyle w:val="uioutputtext"/>
              </w:rPr>
              <w:t>__c</w:t>
            </w:r>
          </w:p>
          <w:p w:rsidR="00681538" w:rsidRDefault="00681538" w:rsidP="002A5A19">
            <w:pPr>
              <w:pStyle w:val="Bodycopy"/>
            </w:pPr>
            <w:r w:rsidRPr="00681538">
              <w:t>DEAL_</w:t>
            </w:r>
            <w:proofErr w:type="spellStart"/>
            <w:r w:rsidRPr="00681538">
              <w:t>AAConflictCheckCompleted</w:t>
            </w:r>
            <w:proofErr w:type="spellEnd"/>
            <w:r w:rsidRPr="00681538">
              <w:t>__c</w:t>
            </w:r>
          </w:p>
          <w:p w:rsidR="00681538" w:rsidRDefault="00681538" w:rsidP="002A5A19">
            <w:pPr>
              <w:pStyle w:val="Bodycopy"/>
              <w:rPr>
                <w:rStyle w:val="uioutputtext"/>
              </w:rPr>
            </w:pPr>
            <w:r>
              <w:rPr>
                <w:rStyle w:val="uioutputtext"/>
              </w:rPr>
              <w:t>DEAL_</w:t>
            </w:r>
            <w:proofErr w:type="spellStart"/>
            <w:r>
              <w:rPr>
                <w:rStyle w:val="uioutputtext"/>
              </w:rPr>
              <w:t>ServiceLineProduct</w:t>
            </w:r>
            <w:proofErr w:type="spellEnd"/>
            <w:r>
              <w:rPr>
                <w:rStyle w:val="uioutputtext"/>
              </w:rPr>
              <w:t>__c</w:t>
            </w:r>
          </w:p>
          <w:p w:rsidR="00681538" w:rsidRDefault="00681538" w:rsidP="002A5A19">
            <w:pPr>
              <w:pStyle w:val="Bodycopy"/>
              <w:rPr>
                <w:rStyle w:val="uioutputtext"/>
              </w:rPr>
            </w:pPr>
          </w:p>
          <w:p w:rsidR="00681538" w:rsidRDefault="00681538" w:rsidP="002A5A19">
            <w:pPr>
              <w:pStyle w:val="Bodycopy"/>
              <w:rPr>
                <w:rStyle w:val="uioutputtext"/>
              </w:rPr>
            </w:pPr>
            <w:r w:rsidRPr="00035125">
              <w:rPr>
                <w:rStyle w:val="uioutputtext"/>
                <w:b/>
              </w:rPr>
              <w:t>Engagement</w:t>
            </w:r>
            <w:r>
              <w:rPr>
                <w:rStyle w:val="uioutputtext"/>
              </w:rPr>
              <w:t>(</w:t>
            </w:r>
            <w:proofErr w:type="spellStart"/>
            <w:r>
              <w:rPr>
                <w:rStyle w:val="uioutputtext"/>
              </w:rPr>
              <w:t>DEAL_Engagement__c</w:t>
            </w:r>
            <w:proofErr w:type="spellEnd"/>
            <w:r>
              <w:rPr>
                <w:rStyle w:val="uioutputtext"/>
              </w:rPr>
              <w:t>):</w:t>
            </w:r>
          </w:p>
          <w:p w:rsidR="00681538" w:rsidRDefault="00681538" w:rsidP="00681538">
            <w:pPr>
              <w:pStyle w:val="Bodycopy"/>
              <w:rPr>
                <w:rStyle w:val="uioutputtext"/>
              </w:rPr>
            </w:pPr>
            <w:r>
              <w:rPr>
                <w:rStyle w:val="uioutputtext"/>
              </w:rPr>
              <w:t>DEAL_</w:t>
            </w:r>
            <w:proofErr w:type="spellStart"/>
            <w:r>
              <w:rPr>
                <w:rStyle w:val="uioutputtext"/>
              </w:rPr>
              <w:t>AAApprovalPartnerCompleted</w:t>
            </w:r>
            <w:proofErr w:type="spellEnd"/>
            <w:r>
              <w:rPr>
                <w:rStyle w:val="uioutputtext"/>
              </w:rPr>
              <w:t>__c</w:t>
            </w:r>
          </w:p>
          <w:p w:rsidR="00681538" w:rsidRDefault="00681538" w:rsidP="00681538">
            <w:pPr>
              <w:pStyle w:val="Bodycopy"/>
            </w:pPr>
            <w:r w:rsidRPr="00681538">
              <w:t>DEAL_</w:t>
            </w:r>
            <w:proofErr w:type="spellStart"/>
            <w:r w:rsidRPr="00681538">
              <w:t>AAConflictCheckCompleted</w:t>
            </w:r>
            <w:proofErr w:type="spellEnd"/>
            <w:r w:rsidRPr="00681538">
              <w:t>__c</w:t>
            </w:r>
          </w:p>
          <w:p w:rsidR="00681538" w:rsidRPr="00681538" w:rsidRDefault="00681538" w:rsidP="002A5A19">
            <w:pPr>
              <w:pStyle w:val="Bodycopy"/>
            </w:pPr>
            <w:r>
              <w:rPr>
                <w:rStyle w:val="uioutputtext"/>
              </w:rPr>
              <w:t>DEAL_</w:t>
            </w:r>
            <w:proofErr w:type="spellStart"/>
            <w:r>
              <w:rPr>
                <w:rStyle w:val="uioutputtext"/>
              </w:rPr>
              <w:t>PrimaryProduct</w:t>
            </w:r>
            <w:proofErr w:type="spellEnd"/>
            <w:r>
              <w:rPr>
                <w:rStyle w:val="uioutputtext"/>
              </w:rPr>
              <w:t>__c</w:t>
            </w:r>
          </w:p>
          <w:p w:rsidR="002A5A19" w:rsidRDefault="002A5A19" w:rsidP="002A5A19">
            <w:pPr>
              <w:pStyle w:val="Bodycopy"/>
            </w:pPr>
          </w:p>
          <w:p w:rsidR="002A5A19" w:rsidRPr="007B4ECA" w:rsidRDefault="002A5A19" w:rsidP="002A5A19">
            <w:pPr>
              <w:pStyle w:val="Bodycopy"/>
            </w:pPr>
          </w:p>
        </w:tc>
      </w:tr>
      <w:tr w:rsidR="00180FA4" w:rsidRPr="007B4ECA" w:rsidTr="00E13441">
        <w:tc>
          <w:tcPr>
            <w:tcW w:w="3823" w:type="dxa"/>
            <w:tcBorders>
              <w:top w:val="single" w:sz="4" w:space="0" w:color="auto"/>
              <w:left w:val="single" w:sz="4" w:space="0" w:color="auto"/>
              <w:bottom w:val="single" w:sz="4" w:space="0" w:color="auto"/>
              <w:right w:val="single" w:sz="4" w:space="0" w:color="auto"/>
            </w:tcBorders>
          </w:tcPr>
          <w:p w:rsidR="00180FA4" w:rsidRPr="007B4ECA" w:rsidRDefault="00975ADE" w:rsidP="00E13441">
            <w:pPr>
              <w:pStyle w:val="Bodycopy"/>
            </w:pPr>
            <w:r>
              <w:lastRenderedPageBreak/>
              <w:t>Lightning Component</w:t>
            </w:r>
          </w:p>
        </w:tc>
        <w:tc>
          <w:tcPr>
            <w:tcW w:w="6378" w:type="dxa"/>
            <w:tcBorders>
              <w:top w:val="single" w:sz="4" w:space="0" w:color="auto"/>
              <w:left w:val="single" w:sz="4" w:space="0" w:color="auto"/>
              <w:bottom w:val="single" w:sz="4" w:space="0" w:color="auto"/>
              <w:right w:val="single" w:sz="4" w:space="0" w:color="auto"/>
            </w:tcBorders>
          </w:tcPr>
          <w:p w:rsidR="00180FA4" w:rsidRDefault="00975ADE" w:rsidP="00E13441">
            <w:pPr>
              <w:pStyle w:val="Bodycopy"/>
            </w:pPr>
            <w:proofErr w:type="spellStart"/>
            <w:r>
              <w:t>DEAL_AuditAndAssurance</w:t>
            </w:r>
            <w:proofErr w:type="spellEnd"/>
          </w:p>
          <w:p w:rsidR="00975ADE" w:rsidRDefault="00975ADE" w:rsidP="00E13441">
            <w:pPr>
              <w:pStyle w:val="Bodycopy"/>
            </w:pPr>
            <w:proofErr w:type="spellStart"/>
            <w:r w:rsidRPr="00975ADE">
              <w:t>DEAL_AuditAndAssuranceValues</w:t>
            </w:r>
            <w:proofErr w:type="spellEnd"/>
          </w:p>
          <w:p w:rsidR="00975ADE" w:rsidRPr="007B4ECA" w:rsidRDefault="00975ADE" w:rsidP="00E13441">
            <w:pPr>
              <w:pStyle w:val="Bodycopy"/>
            </w:pPr>
            <w:proofErr w:type="spellStart"/>
            <w:r w:rsidRPr="00975ADE">
              <w:t>DEAL_Lookup</w:t>
            </w:r>
            <w:proofErr w:type="spellEnd"/>
          </w:p>
        </w:tc>
      </w:tr>
      <w:tr w:rsidR="00180FA4" w:rsidRPr="007B4ECA" w:rsidTr="00E13441">
        <w:tc>
          <w:tcPr>
            <w:tcW w:w="3823" w:type="dxa"/>
            <w:tcBorders>
              <w:top w:val="single" w:sz="4" w:space="0" w:color="auto"/>
              <w:left w:val="single" w:sz="4" w:space="0" w:color="auto"/>
              <w:bottom w:val="single" w:sz="4" w:space="0" w:color="auto"/>
              <w:right w:val="single" w:sz="4" w:space="0" w:color="auto"/>
            </w:tcBorders>
          </w:tcPr>
          <w:p w:rsidR="00180FA4" w:rsidRPr="007B4ECA" w:rsidRDefault="00975ADE" w:rsidP="00E13441">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180FA4" w:rsidRDefault="00975ADE" w:rsidP="00E13441">
            <w:pPr>
              <w:pStyle w:val="Bodycopy"/>
            </w:pPr>
            <w:proofErr w:type="spellStart"/>
            <w:r w:rsidRPr="00975ADE">
              <w:t>DEAL_AuditAndAssuranceController</w:t>
            </w:r>
            <w:proofErr w:type="spellEnd"/>
          </w:p>
          <w:p w:rsidR="007B262C" w:rsidRDefault="007B262C" w:rsidP="00E13441">
            <w:pPr>
              <w:pStyle w:val="Bodycopy"/>
            </w:pPr>
          </w:p>
          <w:p w:rsidR="00975ADE" w:rsidRDefault="007B262C" w:rsidP="00E13441">
            <w:pPr>
              <w:pStyle w:val="Bodycopy"/>
            </w:pPr>
            <w:proofErr w:type="spellStart"/>
            <w:r>
              <w:t>DEAL_OpportunityTriggerHandler</w:t>
            </w:r>
            <w:proofErr w:type="spellEnd"/>
            <w:r>
              <w:t xml:space="preserve"> methods:</w:t>
            </w:r>
          </w:p>
          <w:p w:rsidR="007B262C" w:rsidRDefault="007B262C" w:rsidP="007B262C">
            <w:pPr>
              <w:pStyle w:val="Bodycopy"/>
              <w:numPr>
                <w:ilvl w:val="0"/>
                <w:numId w:val="3"/>
              </w:numPr>
            </w:pPr>
            <w:proofErr w:type="spellStart"/>
            <w:r w:rsidRPr="007B262C">
              <w:t>additionalAuditAssuranceData</w:t>
            </w:r>
            <w:proofErr w:type="spellEnd"/>
          </w:p>
          <w:p w:rsidR="007B262C" w:rsidRDefault="007B262C" w:rsidP="007B262C">
            <w:pPr>
              <w:pStyle w:val="Bodycopy"/>
              <w:numPr>
                <w:ilvl w:val="0"/>
                <w:numId w:val="3"/>
              </w:numPr>
            </w:pPr>
            <w:proofErr w:type="spellStart"/>
            <w:r w:rsidRPr="007B262C">
              <w:t>additionalAuditAssuranceDataUpdate</w:t>
            </w:r>
            <w:proofErr w:type="spellEnd"/>
          </w:p>
          <w:p w:rsidR="007B262C" w:rsidRDefault="007B262C" w:rsidP="007B262C">
            <w:pPr>
              <w:pStyle w:val="Bodycopy"/>
              <w:ind w:left="720"/>
            </w:pPr>
          </w:p>
          <w:p w:rsidR="007B262C" w:rsidRDefault="007B262C" w:rsidP="007B262C">
            <w:pPr>
              <w:pStyle w:val="Bodycopy"/>
            </w:pPr>
            <w:proofErr w:type="spellStart"/>
            <w:r>
              <w:t>DEAL_EngagementTriggerHandler</w:t>
            </w:r>
            <w:proofErr w:type="spellEnd"/>
            <w:r>
              <w:t xml:space="preserve"> methods:</w:t>
            </w:r>
          </w:p>
          <w:p w:rsidR="007B262C" w:rsidRDefault="007B262C" w:rsidP="007B262C">
            <w:pPr>
              <w:pStyle w:val="Bodycopy"/>
              <w:numPr>
                <w:ilvl w:val="0"/>
                <w:numId w:val="3"/>
              </w:numPr>
            </w:pPr>
            <w:proofErr w:type="spellStart"/>
            <w:r w:rsidRPr="007B262C">
              <w:t>additionalAuditAssuranceData</w:t>
            </w:r>
            <w:proofErr w:type="spellEnd"/>
          </w:p>
          <w:p w:rsidR="007B262C" w:rsidRDefault="007B262C" w:rsidP="007B262C">
            <w:pPr>
              <w:pStyle w:val="Bodycopy"/>
              <w:numPr>
                <w:ilvl w:val="0"/>
                <w:numId w:val="3"/>
              </w:numPr>
            </w:pPr>
            <w:proofErr w:type="spellStart"/>
            <w:r w:rsidRPr="007B262C">
              <w:t>additionalAuditAssuranceDataUpdate</w:t>
            </w:r>
            <w:proofErr w:type="spellEnd"/>
          </w:p>
          <w:p w:rsidR="007B262C" w:rsidRDefault="007B262C" w:rsidP="007B262C">
            <w:pPr>
              <w:pStyle w:val="Bodycopy"/>
            </w:pPr>
          </w:p>
          <w:p w:rsidR="007B262C" w:rsidRPr="007B4ECA" w:rsidRDefault="007B262C" w:rsidP="007B262C">
            <w:pPr>
              <w:pStyle w:val="Bodycopy"/>
            </w:pPr>
            <w:proofErr w:type="spellStart"/>
            <w:r w:rsidRPr="007B262C">
              <w:t>DEAL_DynamicLookup</w:t>
            </w:r>
            <w:proofErr w:type="spellEnd"/>
          </w:p>
        </w:tc>
      </w:tr>
      <w:tr w:rsidR="00180FA4" w:rsidRPr="007B4ECA" w:rsidTr="00E13441">
        <w:tc>
          <w:tcPr>
            <w:tcW w:w="3823" w:type="dxa"/>
          </w:tcPr>
          <w:p w:rsidR="00180FA4" w:rsidRPr="007B4ECA" w:rsidRDefault="00180FA4" w:rsidP="00E13441">
            <w:pPr>
              <w:pStyle w:val="Bodycopy"/>
            </w:pPr>
            <w:r w:rsidRPr="007B4ECA">
              <w:t>Apex Trigger</w:t>
            </w:r>
          </w:p>
        </w:tc>
        <w:tc>
          <w:tcPr>
            <w:tcW w:w="6378" w:type="dxa"/>
          </w:tcPr>
          <w:p w:rsidR="00180FA4" w:rsidRDefault="00180FA4" w:rsidP="007B262C">
            <w:pPr>
              <w:pStyle w:val="Bodycopy"/>
            </w:pPr>
            <w:proofErr w:type="spellStart"/>
            <w:r w:rsidRPr="007B4ECA">
              <w:t>DEAL_</w:t>
            </w:r>
            <w:r w:rsidR="007B262C">
              <w:t>Opportunity</w:t>
            </w:r>
            <w:r w:rsidRPr="007B4ECA">
              <w:t>Trigger</w:t>
            </w:r>
            <w:proofErr w:type="spellEnd"/>
          </w:p>
          <w:p w:rsidR="007B262C" w:rsidRPr="007B4ECA" w:rsidRDefault="007B262C" w:rsidP="007B262C">
            <w:pPr>
              <w:pStyle w:val="Bodycopy"/>
            </w:pPr>
            <w:proofErr w:type="spellStart"/>
            <w:r w:rsidRPr="007B4ECA">
              <w:t>DEAL_</w:t>
            </w:r>
            <w:r>
              <w:t>Engagement</w:t>
            </w:r>
            <w:r w:rsidRPr="007B4ECA">
              <w:t>Trigger</w:t>
            </w:r>
            <w:proofErr w:type="spellEnd"/>
          </w:p>
        </w:tc>
      </w:tr>
    </w:tbl>
    <w:p w:rsidR="00E40FD6" w:rsidRDefault="00E40FD6"/>
    <w:p w:rsidR="0051503B" w:rsidRDefault="0051503B"/>
    <w:p w:rsidR="0051503B" w:rsidRDefault="0051503B" w:rsidP="0051503B"/>
    <w:p w:rsidR="0051503B" w:rsidRPr="007B4ECA" w:rsidRDefault="007D7D96" w:rsidP="0051503B">
      <w:pPr>
        <w:pStyle w:val="Heading5"/>
        <w:spacing w:line="259" w:lineRule="auto"/>
        <w:rPr>
          <w:iCs/>
          <w:lang w:val="en-US"/>
        </w:rPr>
      </w:pPr>
      <w:r>
        <w:rPr>
          <w:lang w:val="en-US"/>
        </w:rPr>
        <w:t xml:space="preserve">Risk </w:t>
      </w:r>
      <w:proofErr w:type="spellStart"/>
      <w:r>
        <w:rPr>
          <w:lang w:val="en-US"/>
        </w:rPr>
        <w:t>Assesment</w:t>
      </w:r>
      <w:proofErr w:type="spellEnd"/>
      <w:r>
        <w:rPr>
          <w:lang w:val="en-US"/>
        </w:rPr>
        <w:t xml:space="preserve"> and Risk Management</w:t>
      </w:r>
      <w:r w:rsidR="0051503B">
        <w:rPr>
          <w:lang w:val="en-US"/>
        </w:rPr>
        <w:t xml:space="preserve"> </w:t>
      </w:r>
      <w:proofErr w:type="gramStart"/>
      <w:r w:rsidR="0051503B">
        <w:rPr>
          <w:lang w:val="en-US"/>
        </w:rPr>
        <w:t>Questionnaire</w:t>
      </w:r>
      <w:r>
        <w:rPr>
          <w:lang w:val="en-US"/>
        </w:rPr>
        <w:t>(</w:t>
      </w:r>
      <w:proofErr w:type="gramEnd"/>
      <w:r>
        <w:rPr>
          <w:lang w:val="en-US"/>
        </w:rPr>
        <w:t>11100 Block)</w:t>
      </w:r>
    </w:p>
    <w:p w:rsidR="007D7D96" w:rsidRDefault="0051503B" w:rsidP="0051503B">
      <w:pPr>
        <w:pStyle w:val="Bodycopy"/>
        <w:rPr>
          <w:rFonts w:cs="Arial"/>
        </w:rPr>
      </w:pPr>
      <w:r w:rsidRPr="007B4ECA">
        <w:rPr>
          <w:rFonts w:cs="Arial"/>
          <w:b/>
        </w:rPr>
        <w:t xml:space="preserve">Description: </w:t>
      </w:r>
      <w:r w:rsidR="007D7D96">
        <w:rPr>
          <w:rFonts w:cs="Arial"/>
        </w:rPr>
        <w:t>Works almos</w:t>
      </w:r>
      <w:r w:rsidR="007112AC">
        <w:rPr>
          <w:rFonts w:cs="Arial"/>
        </w:rPr>
        <w:t>t</w:t>
      </w:r>
      <w:r w:rsidR="007D7D96">
        <w:rPr>
          <w:rFonts w:cs="Arial"/>
        </w:rPr>
        <w:t xml:space="preserve"> exactly </w:t>
      </w:r>
      <w:r w:rsidR="007112AC">
        <w:rPr>
          <w:rFonts w:cs="Arial"/>
        </w:rPr>
        <w:t xml:space="preserve">the same </w:t>
      </w:r>
      <w:r w:rsidR="007D7D96">
        <w:rPr>
          <w:rFonts w:cs="Arial"/>
        </w:rPr>
        <w:t>as the Audit and Assurance Questionnaire, only with t</w:t>
      </w:r>
      <w:r w:rsidR="003F73E8">
        <w:rPr>
          <w:rFonts w:cs="Arial"/>
        </w:rPr>
        <w:t>he differences explained below:</w:t>
      </w:r>
    </w:p>
    <w:p w:rsidR="00B55B36" w:rsidRDefault="007D7D96" w:rsidP="007112AC">
      <w:pPr>
        <w:pStyle w:val="Bodycopy"/>
      </w:pPr>
      <w:r>
        <w:rPr>
          <w:rFonts w:cs="Arial"/>
        </w:rPr>
        <w:lastRenderedPageBreak/>
        <w:t xml:space="preserve">When creating the </w:t>
      </w:r>
      <w:r w:rsidR="007112AC" w:rsidRPr="007D7D96">
        <w:rPr>
          <w:rFonts w:cs="Arial"/>
          <w:i/>
        </w:rPr>
        <w:t>Audit and Assurance Questions Template</w:t>
      </w:r>
      <w:r w:rsidR="007112AC">
        <w:rPr>
          <w:rFonts w:cs="Arial"/>
        </w:rPr>
        <w:t xml:space="preserve"> records, the questions should be created with the </w:t>
      </w:r>
      <w:r w:rsidR="007112AC" w:rsidRPr="007112AC">
        <w:rPr>
          <w:rFonts w:cs="Arial"/>
          <w:b/>
          <w:i/>
        </w:rPr>
        <w:t>Type</w:t>
      </w:r>
      <w:r w:rsidR="007112AC">
        <w:rPr>
          <w:rFonts w:cs="Arial"/>
        </w:rPr>
        <w:t xml:space="preserve"> </w:t>
      </w:r>
      <w:r w:rsidR="007112AC" w:rsidRPr="007112AC">
        <w:rPr>
          <w:i/>
        </w:rPr>
        <w:t>Risk Assessment</w:t>
      </w:r>
      <w:r w:rsidR="007112AC">
        <w:t xml:space="preserve"> or with </w:t>
      </w:r>
      <w:r w:rsidR="007112AC" w:rsidRPr="007112AC">
        <w:rPr>
          <w:i/>
        </w:rPr>
        <w:t>Risk Management</w:t>
      </w:r>
      <w:r w:rsidR="007112AC">
        <w:t xml:space="preserve">. </w:t>
      </w:r>
    </w:p>
    <w:p w:rsidR="00B55B36" w:rsidRDefault="00B55B36" w:rsidP="007112AC">
      <w:pPr>
        <w:pStyle w:val="Bodycopy"/>
      </w:pPr>
      <w:r>
        <w:t xml:space="preserve">Audit and Assurance questions only are within one section, but this questions of type Risk </w:t>
      </w:r>
      <w:proofErr w:type="spellStart"/>
      <w:r>
        <w:t>Assesment</w:t>
      </w:r>
      <w:proofErr w:type="spellEnd"/>
      <w:r>
        <w:t xml:space="preserve"> can have sections and subsections when displaying on screen.</w:t>
      </w:r>
    </w:p>
    <w:p w:rsidR="00B55B36" w:rsidRDefault="00B55B36" w:rsidP="007112AC">
      <w:pPr>
        <w:pStyle w:val="Bodycopy"/>
      </w:pPr>
      <w:r>
        <w:t>The input from user is saved as soon as it leaves the focus of the field.</w:t>
      </w:r>
    </w:p>
    <w:p w:rsidR="00B55B36" w:rsidRDefault="00B55B36" w:rsidP="007112AC">
      <w:pPr>
        <w:pStyle w:val="Bodycopy"/>
        <w:rPr>
          <w:rStyle w:val="uioutputtext"/>
        </w:rPr>
      </w:pPr>
      <w:r>
        <w:t xml:space="preserve">Questions, depending on </w:t>
      </w:r>
      <w:proofErr w:type="spellStart"/>
      <w:r>
        <w:t>it’s</w:t>
      </w:r>
      <w:proofErr w:type="spellEnd"/>
      <w:r>
        <w:t xml:space="preserve"> type, are displayed within the Opportunity and Engagement record pages in the tabs </w:t>
      </w:r>
      <w:r w:rsidRPr="00B55B36">
        <w:rPr>
          <w:i/>
        </w:rPr>
        <w:t xml:space="preserve">Risk </w:t>
      </w:r>
      <w:proofErr w:type="spellStart"/>
      <w:r w:rsidRPr="00B55B36">
        <w:rPr>
          <w:i/>
        </w:rPr>
        <w:t>Assesment</w:t>
      </w:r>
      <w:proofErr w:type="spellEnd"/>
      <w:r>
        <w:t xml:space="preserve"> and </w:t>
      </w:r>
      <w:r w:rsidRPr="00B55B36">
        <w:rPr>
          <w:i/>
        </w:rPr>
        <w:t>Risk Management</w:t>
      </w:r>
      <w:r>
        <w:t xml:space="preserve">. Each tab has its own set of required fields that are validated when saving to indicate on the Opportunity/Engagement </w:t>
      </w:r>
      <w:r w:rsidR="005438D5">
        <w:t xml:space="preserve">on the fields </w:t>
      </w:r>
      <w:r w:rsidR="005438D5" w:rsidRPr="005438D5">
        <w:rPr>
          <w:rStyle w:val="uioutputtext"/>
          <w:i/>
        </w:rPr>
        <w:t>Risk Assessment Completed</w:t>
      </w:r>
      <w:r w:rsidR="005438D5">
        <w:rPr>
          <w:rStyle w:val="uioutputtext"/>
        </w:rPr>
        <w:t xml:space="preserve"> and </w:t>
      </w:r>
      <w:r w:rsidR="005438D5" w:rsidRPr="005438D5">
        <w:rPr>
          <w:rStyle w:val="uioutputtext"/>
          <w:i/>
        </w:rPr>
        <w:t>Risk Management Completed</w:t>
      </w:r>
      <w:r w:rsidR="005438D5">
        <w:rPr>
          <w:rStyle w:val="uioutputtext"/>
        </w:rPr>
        <w:t>.</w:t>
      </w:r>
    </w:p>
    <w:p w:rsidR="005438D5" w:rsidRPr="00D72C40" w:rsidRDefault="005438D5" w:rsidP="005438D5">
      <w:pPr>
        <w:pStyle w:val="Bodycopy"/>
      </w:pPr>
      <w:r>
        <w:t xml:space="preserve">All the products and the questions related to them are defined on the tabs in the excel file attached to the user stories. </w:t>
      </w:r>
    </w:p>
    <w:p w:rsidR="005438D5" w:rsidRPr="00F159B2" w:rsidRDefault="005438D5" w:rsidP="005438D5">
      <w:pPr>
        <w:pStyle w:val="Bodycopy"/>
        <w:rPr>
          <w:rFonts w:cs="Arial"/>
          <w:b/>
          <w:bCs/>
        </w:rPr>
      </w:pPr>
    </w:p>
    <w:p w:rsidR="005438D5" w:rsidRPr="007B4ECA" w:rsidRDefault="005438D5" w:rsidP="005438D5">
      <w:pPr>
        <w:pStyle w:val="Bodycopy"/>
        <w:rPr>
          <w:rFonts w:cs="Arial"/>
        </w:rPr>
      </w:pPr>
      <w:r w:rsidRPr="144DA137">
        <w:rPr>
          <w:rFonts w:cs="Arial"/>
          <w:b/>
          <w:bCs/>
        </w:rPr>
        <w:t>User Stories</w:t>
      </w:r>
      <w:r w:rsidRPr="144DA137">
        <w:rPr>
          <w:rFonts w:cs="Arial"/>
        </w:rPr>
        <w:t xml:space="preserve">: </w:t>
      </w:r>
      <w:r>
        <w:rPr>
          <w:rFonts w:ascii="Verdana" w:hAnsi="Verdana"/>
        </w:rPr>
        <w:t>User Stories from US-5168 to US-5171</w:t>
      </w:r>
    </w:p>
    <w:p w:rsidR="005438D5" w:rsidRDefault="005438D5" w:rsidP="005438D5">
      <w:pPr>
        <w:pStyle w:val="Bodycopy"/>
        <w:rPr>
          <w:rFonts w:cs="Arial"/>
        </w:rPr>
      </w:pPr>
      <w:r w:rsidRPr="007B4ECA">
        <w:rPr>
          <w:rFonts w:cs="Arial"/>
          <w:b/>
        </w:rPr>
        <w:t xml:space="preserve">Triggers: </w:t>
      </w:r>
      <w:r>
        <w:rPr>
          <w:rFonts w:cs="Arial"/>
        </w:rPr>
        <w:t xml:space="preserve">Saving/updating an Opportunity/Engagement with a Risk </w:t>
      </w:r>
      <w:proofErr w:type="spellStart"/>
      <w:r>
        <w:rPr>
          <w:rFonts w:cs="Arial"/>
        </w:rPr>
        <w:t>Assesment</w:t>
      </w:r>
      <w:proofErr w:type="spellEnd"/>
      <w:r>
        <w:rPr>
          <w:rFonts w:cs="Arial"/>
        </w:rPr>
        <w:t>/Management product set in its Product/Primary product field</w:t>
      </w:r>
      <w:r w:rsidR="009170E4">
        <w:rPr>
          <w:rFonts w:cs="Arial"/>
        </w:rPr>
        <w:t>,</w:t>
      </w:r>
      <w:r>
        <w:rPr>
          <w:rFonts w:cs="Arial"/>
        </w:rPr>
        <w:t xml:space="preserve"> that is also found on the Product field of the </w:t>
      </w:r>
      <w:r w:rsidR="00781013">
        <w:rPr>
          <w:rFonts w:cs="Arial"/>
        </w:rPr>
        <w:t xml:space="preserve">Audit and Assurance </w:t>
      </w:r>
      <w:r>
        <w:rPr>
          <w:rFonts w:cs="Arial"/>
        </w:rPr>
        <w:t>Questions Template records</w:t>
      </w:r>
      <w:r w:rsidR="00781013">
        <w:rPr>
          <w:rFonts w:cs="Arial"/>
        </w:rPr>
        <w:t xml:space="preserve"> of Type Risk </w:t>
      </w:r>
      <w:proofErr w:type="spellStart"/>
      <w:r w:rsidR="00781013">
        <w:rPr>
          <w:rFonts w:cs="Arial"/>
        </w:rPr>
        <w:t>Assesment</w:t>
      </w:r>
      <w:proofErr w:type="spellEnd"/>
      <w:r w:rsidR="00781013">
        <w:rPr>
          <w:rFonts w:cs="Arial"/>
        </w:rPr>
        <w:t>/Management</w:t>
      </w:r>
      <w:r>
        <w:rPr>
          <w:rFonts w:cs="Arial"/>
        </w:rPr>
        <w:t>.</w:t>
      </w:r>
    </w:p>
    <w:p w:rsidR="005438D5" w:rsidRDefault="005438D5" w:rsidP="005438D5">
      <w:pPr>
        <w:pStyle w:val="Bodycopy"/>
        <w:rPr>
          <w:rFonts w:cs="Arial"/>
        </w:rPr>
      </w:pPr>
    </w:p>
    <w:p w:rsidR="005438D5" w:rsidRPr="00917C6A" w:rsidRDefault="005438D5" w:rsidP="005438D5">
      <w:pPr>
        <w:pStyle w:val="Bodycopy"/>
        <w:rPr>
          <w:rFonts w:cs="Arial"/>
        </w:rPr>
      </w:pPr>
      <w:r w:rsidRPr="007B4ECA">
        <w:rPr>
          <w:rFonts w:cs="Arial"/>
          <w:b/>
        </w:rPr>
        <w:t xml:space="preserve">Metadata </w:t>
      </w:r>
    </w:p>
    <w:p w:rsidR="005438D5" w:rsidRPr="00D72C40" w:rsidRDefault="005438D5" w:rsidP="005438D5"/>
    <w:tbl>
      <w:tblPr>
        <w:tblStyle w:val="TableGrid"/>
        <w:tblW w:w="10201" w:type="dxa"/>
        <w:tblLook w:val="04A0" w:firstRow="1" w:lastRow="0" w:firstColumn="1" w:lastColumn="0" w:noHBand="0" w:noVBand="1"/>
      </w:tblPr>
      <w:tblGrid>
        <w:gridCol w:w="3823"/>
        <w:gridCol w:w="6378"/>
      </w:tblGrid>
      <w:tr w:rsidR="005438D5" w:rsidRPr="007B4ECA" w:rsidTr="00E13441">
        <w:tc>
          <w:tcPr>
            <w:tcW w:w="3823" w:type="dxa"/>
            <w:tcBorders>
              <w:bottom w:val="single" w:sz="4" w:space="0" w:color="auto"/>
            </w:tcBorders>
            <w:shd w:val="clear" w:color="auto" w:fill="000000" w:themeFill="text1"/>
          </w:tcPr>
          <w:p w:rsidR="005438D5" w:rsidRPr="007B4ECA" w:rsidRDefault="005438D5" w:rsidP="00E13441">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5438D5" w:rsidRPr="007B4ECA" w:rsidRDefault="005438D5" w:rsidP="00E13441">
            <w:pPr>
              <w:pStyle w:val="Bodycopy"/>
              <w:rPr>
                <w:color w:val="FFFFFF" w:themeColor="background1"/>
              </w:rPr>
            </w:pPr>
            <w:r w:rsidRPr="007B4ECA">
              <w:rPr>
                <w:color w:val="FFFFFF" w:themeColor="background1"/>
              </w:rPr>
              <w:t>Name</w:t>
            </w:r>
          </w:p>
        </w:tc>
      </w:tr>
      <w:tr w:rsidR="005438D5" w:rsidRPr="007B4ECA" w:rsidTr="00E13441">
        <w:tc>
          <w:tcPr>
            <w:tcW w:w="3823" w:type="dxa"/>
            <w:tcBorders>
              <w:top w:val="single" w:sz="4" w:space="0" w:color="auto"/>
              <w:left w:val="single" w:sz="4" w:space="0" w:color="auto"/>
              <w:bottom w:val="single" w:sz="4" w:space="0" w:color="auto"/>
              <w:right w:val="single" w:sz="4" w:space="0" w:color="auto"/>
            </w:tcBorders>
          </w:tcPr>
          <w:p w:rsidR="005438D5" w:rsidRPr="007B4ECA" w:rsidRDefault="005438D5" w:rsidP="00E13441">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5438D5" w:rsidRDefault="005438D5" w:rsidP="00E13441">
            <w:pPr>
              <w:pStyle w:val="Bodycopy"/>
            </w:pPr>
            <w:r w:rsidRPr="00035125">
              <w:rPr>
                <w:b/>
              </w:rPr>
              <w:t>Audit and Assurance Questions Template</w:t>
            </w:r>
            <w:r>
              <w:t>(</w:t>
            </w:r>
            <w:r>
              <w:rPr>
                <w:rStyle w:val="slds-form-elementstatic"/>
              </w:rPr>
              <w:t>DEAL_</w:t>
            </w:r>
            <w:proofErr w:type="spellStart"/>
            <w:r>
              <w:rPr>
                <w:rStyle w:val="slds-form-elementstatic"/>
              </w:rPr>
              <w:t>AuditAndAssuranceQuestionsTemplate</w:t>
            </w:r>
            <w:proofErr w:type="spellEnd"/>
            <w:r>
              <w:rPr>
                <w:rStyle w:val="slds-form-elementstatic"/>
              </w:rPr>
              <w:t>__c</w:t>
            </w:r>
            <w:r>
              <w:t>):</w:t>
            </w:r>
          </w:p>
          <w:p w:rsidR="005438D5" w:rsidRPr="002A5A19" w:rsidRDefault="005438D5" w:rsidP="00E13441">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AARequireForConflict</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AARequireForPartner</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AudiAndAssureanceSection</w:t>
            </w:r>
            <w:proofErr w:type="spellEnd"/>
            <w:r w:rsidRPr="002A5A19">
              <w:rPr>
                <w:rStyle w:val="uioutputtext"/>
                <w:sz w:val="16"/>
              </w:rPr>
              <w:t>__c</w:t>
            </w:r>
          </w:p>
          <w:p w:rsidR="005438D5" w:rsidRDefault="005438D5" w:rsidP="00E13441">
            <w:pPr>
              <w:pStyle w:val="Bodycopy"/>
              <w:numPr>
                <w:ilvl w:val="0"/>
                <w:numId w:val="2"/>
              </w:numPr>
              <w:rPr>
                <w:sz w:val="16"/>
              </w:rPr>
            </w:pPr>
            <w:r w:rsidRPr="002A5A19">
              <w:rPr>
                <w:sz w:val="16"/>
              </w:rPr>
              <w:t>DEAL_</w:t>
            </w:r>
            <w:proofErr w:type="spellStart"/>
            <w:r w:rsidRPr="002A5A19">
              <w:rPr>
                <w:sz w:val="16"/>
              </w:rPr>
              <w:t>AudiAndAssureanceSectionGerman</w:t>
            </w:r>
            <w:proofErr w:type="spellEnd"/>
            <w:r w:rsidRPr="002A5A19">
              <w:rPr>
                <w:sz w:val="16"/>
              </w:rPr>
              <w:t>__c</w:t>
            </w:r>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DEAL_Detail__c</w:t>
            </w:r>
            <w:proofErr w:type="spellEnd"/>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DetailGerman</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ErrorMessageGerman</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HelpText</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InputType</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InputValueGerman</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InputValues</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isRequired</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ObjectType</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DEAL_Product__c</w:t>
            </w:r>
            <w:proofErr w:type="spellEnd"/>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QuestionOrderNumber</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ReadOnly</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DEAL_RegEx_Validation__c</w:t>
            </w:r>
            <w:proofErr w:type="spellEnd"/>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DEAL_Type__c</w:t>
            </w:r>
            <w:proofErr w:type="spellEnd"/>
          </w:p>
          <w:p w:rsidR="005438D5" w:rsidRDefault="005438D5" w:rsidP="00E13441">
            <w:pPr>
              <w:pStyle w:val="Bodycopy"/>
              <w:rPr>
                <w:rStyle w:val="uioutputtext"/>
                <w:sz w:val="16"/>
              </w:rPr>
            </w:pPr>
          </w:p>
          <w:p w:rsidR="005438D5" w:rsidRDefault="005438D5" w:rsidP="00E13441">
            <w:pPr>
              <w:pStyle w:val="Bodycopy"/>
              <w:rPr>
                <w:rStyle w:val="slds-form-elementstatic"/>
              </w:rPr>
            </w:pPr>
            <w:r w:rsidRPr="00035125">
              <w:rPr>
                <w:rStyle w:val="slds-form-elementstatic"/>
                <w:b/>
              </w:rPr>
              <w:lastRenderedPageBreak/>
              <w:t>Audit and Assurance Question</w:t>
            </w:r>
            <w:r>
              <w:rPr>
                <w:rStyle w:val="slds-form-elementstatic"/>
              </w:rPr>
              <w:t>(DEAL_</w:t>
            </w:r>
            <w:proofErr w:type="spellStart"/>
            <w:r>
              <w:rPr>
                <w:rStyle w:val="slds-form-elementstatic"/>
              </w:rPr>
              <w:t>AuditAndAssuranceQuestions</w:t>
            </w:r>
            <w:proofErr w:type="spellEnd"/>
            <w:r>
              <w:rPr>
                <w:rStyle w:val="slds-form-elementstatic"/>
              </w:rPr>
              <w:t>__c):</w:t>
            </w:r>
          </w:p>
          <w:p w:rsidR="005438D5" w:rsidRPr="002A5A19" w:rsidRDefault="005438D5" w:rsidP="00E13441">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AARequireForConflict</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AARequireForPartner</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6"/>
              </w:rPr>
            </w:pPr>
            <w:r w:rsidRPr="002A5A19">
              <w:rPr>
                <w:rStyle w:val="uioutputtext"/>
                <w:sz w:val="16"/>
              </w:rPr>
              <w:t>DEAL_</w:t>
            </w:r>
            <w:proofErr w:type="spellStart"/>
            <w:r w:rsidRPr="002A5A19">
              <w:rPr>
                <w:rStyle w:val="uioutputtext"/>
                <w:sz w:val="16"/>
              </w:rPr>
              <w:t>AudiAndAssureanceSection</w:t>
            </w:r>
            <w:proofErr w:type="spellEnd"/>
            <w:r w:rsidRPr="002A5A19">
              <w:rPr>
                <w:rStyle w:val="uioutputtext"/>
                <w:sz w:val="16"/>
              </w:rPr>
              <w:t>__c</w:t>
            </w:r>
          </w:p>
          <w:p w:rsidR="005438D5" w:rsidRDefault="005438D5" w:rsidP="00E13441">
            <w:pPr>
              <w:pStyle w:val="Bodycopy"/>
              <w:numPr>
                <w:ilvl w:val="0"/>
                <w:numId w:val="2"/>
              </w:numPr>
              <w:rPr>
                <w:sz w:val="16"/>
              </w:rPr>
            </w:pPr>
            <w:r w:rsidRPr="002A5A19">
              <w:rPr>
                <w:sz w:val="16"/>
              </w:rPr>
              <w:t>DEAL_</w:t>
            </w:r>
            <w:proofErr w:type="spellStart"/>
            <w:r w:rsidRPr="002A5A19">
              <w:rPr>
                <w:sz w:val="16"/>
              </w:rPr>
              <w:t>AudiAndAssureanceSectionGerman</w:t>
            </w:r>
            <w:proofErr w:type="spellEnd"/>
            <w:r w:rsidRPr="002A5A19">
              <w:rPr>
                <w:sz w:val="16"/>
              </w:rPr>
              <w:t>__c</w:t>
            </w:r>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DEAL_Detail__c</w:t>
            </w:r>
            <w:proofErr w:type="spellEnd"/>
          </w:p>
          <w:p w:rsidR="005438D5" w:rsidRPr="00681538"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DetailGerman</w:t>
            </w:r>
            <w:proofErr w:type="spellEnd"/>
            <w:r w:rsidRPr="002A5A19">
              <w:rPr>
                <w:rStyle w:val="uioutputtext"/>
                <w:sz w:val="16"/>
              </w:rPr>
              <w:t>__c</w:t>
            </w:r>
          </w:p>
          <w:p w:rsidR="005438D5" w:rsidRPr="00681538" w:rsidRDefault="005438D5" w:rsidP="00E13441">
            <w:pPr>
              <w:pStyle w:val="Bodycopy"/>
              <w:numPr>
                <w:ilvl w:val="0"/>
                <w:numId w:val="2"/>
              </w:numPr>
              <w:rPr>
                <w:rStyle w:val="uioutputtext"/>
                <w:sz w:val="8"/>
              </w:rPr>
            </w:pPr>
            <w:proofErr w:type="spellStart"/>
            <w:r w:rsidRPr="00681538">
              <w:rPr>
                <w:rStyle w:val="uioutputtext"/>
                <w:sz w:val="16"/>
              </w:rPr>
              <w:t>DEAL_Engagement__c</w:t>
            </w:r>
            <w:proofErr w:type="spellEnd"/>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ErrorMessageGerman</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HelpText</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InputType</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InputValueGerman</w:t>
            </w:r>
            <w:proofErr w:type="spellEnd"/>
            <w:r w:rsidRPr="002A5A19">
              <w:rPr>
                <w:rStyle w:val="uioutputtext"/>
                <w:sz w:val="16"/>
              </w:rPr>
              <w:t>__c</w:t>
            </w:r>
          </w:p>
          <w:p w:rsidR="005438D5" w:rsidRPr="00681538" w:rsidRDefault="005438D5" w:rsidP="00E13441">
            <w:pPr>
              <w:pStyle w:val="Bodycopy"/>
              <w:numPr>
                <w:ilvl w:val="0"/>
                <w:numId w:val="2"/>
              </w:numPr>
              <w:rPr>
                <w:rStyle w:val="uioutputtext"/>
                <w:sz w:val="8"/>
              </w:rPr>
            </w:pPr>
            <w:r w:rsidRPr="002A5A19">
              <w:rPr>
                <w:rStyle w:val="uioutputtext"/>
                <w:sz w:val="16"/>
              </w:rPr>
              <w:t>DEAL_</w:t>
            </w:r>
            <w:proofErr w:type="spellStart"/>
            <w:r w:rsidRPr="002A5A19">
              <w:rPr>
                <w:rStyle w:val="uioutputtext"/>
                <w:sz w:val="16"/>
              </w:rPr>
              <w:t>InputValues</w:t>
            </w:r>
            <w:proofErr w:type="spellEnd"/>
            <w:r w:rsidRPr="002A5A19">
              <w:rPr>
                <w:rStyle w:val="uioutputtext"/>
                <w:sz w:val="16"/>
              </w:rPr>
              <w:t>__c</w:t>
            </w:r>
          </w:p>
          <w:p w:rsidR="005438D5" w:rsidRPr="00681538"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isRequired</w:t>
            </w:r>
            <w:proofErr w:type="spellEnd"/>
            <w:r w:rsidRPr="002A5A19">
              <w:rPr>
                <w:rStyle w:val="uioutputtext"/>
                <w:sz w:val="16"/>
              </w:rPr>
              <w:t>__c</w:t>
            </w:r>
          </w:p>
          <w:p w:rsidR="005438D5" w:rsidRPr="00681538" w:rsidRDefault="005438D5" w:rsidP="00E13441">
            <w:pPr>
              <w:pStyle w:val="Bodycopy"/>
              <w:numPr>
                <w:ilvl w:val="0"/>
                <w:numId w:val="2"/>
              </w:numPr>
              <w:rPr>
                <w:rStyle w:val="uioutputtext"/>
                <w:sz w:val="8"/>
              </w:rPr>
            </w:pPr>
            <w:proofErr w:type="spellStart"/>
            <w:r w:rsidRPr="00681538">
              <w:rPr>
                <w:rStyle w:val="uioutputtext"/>
                <w:sz w:val="16"/>
              </w:rPr>
              <w:t>DEAL_Opportunity__c</w:t>
            </w:r>
            <w:proofErr w:type="spellEnd"/>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ObjectType</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DEAL_Product__c</w:t>
            </w:r>
            <w:proofErr w:type="spellEnd"/>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QuestionOrderNumber</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r w:rsidRPr="002A5A19">
              <w:rPr>
                <w:rStyle w:val="uioutputtext"/>
                <w:sz w:val="16"/>
              </w:rPr>
              <w:t>DEAL_</w:t>
            </w:r>
            <w:proofErr w:type="spellStart"/>
            <w:r w:rsidRPr="002A5A19">
              <w:rPr>
                <w:rStyle w:val="uioutputtext"/>
                <w:sz w:val="16"/>
              </w:rPr>
              <w:t>ReadOnly</w:t>
            </w:r>
            <w:proofErr w:type="spellEnd"/>
            <w:r w:rsidRPr="002A5A19">
              <w:rPr>
                <w:rStyle w:val="uioutputtext"/>
                <w:sz w:val="16"/>
              </w:rPr>
              <w:t>__c</w:t>
            </w:r>
          </w:p>
          <w:p w:rsidR="005438D5" w:rsidRPr="002A5A19" w:rsidRDefault="005438D5" w:rsidP="00E13441">
            <w:pPr>
              <w:pStyle w:val="Bodycopy"/>
              <w:numPr>
                <w:ilvl w:val="0"/>
                <w:numId w:val="2"/>
              </w:numPr>
              <w:rPr>
                <w:rStyle w:val="uioutputtext"/>
                <w:sz w:val="12"/>
              </w:rPr>
            </w:pPr>
            <w:proofErr w:type="spellStart"/>
            <w:r w:rsidRPr="002A5A19">
              <w:rPr>
                <w:rStyle w:val="uioutputtext"/>
                <w:sz w:val="16"/>
              </w:rPr>
              <w:t>DEAL_RegEx_Validation__c</w:t>
            </w:r>
            <w:proofErr w:type="spellEnd"/>
          </w:p>
          <w:p w:rsidR="005438D5" w:rsidRPr="007D7D96" w:rsidRDefault="005438D5" w:rsidP="00E13441">
            <w:pPr>
              <w:pStyle w:val="Bodycopy"/>
              <w:numPr>
                <w:ilvl w:val="0"/>
                <w:numId w:val="2"/>
              </w:numPr>
              <w:rPr>
                <w:rStyle w:val="uioutputtext"/>
                <w:sz w:val="12"/>
              </w:rPr>
            </w:pPr>
            <w:proofErr w:type="spellStart"/>
            <w:r w:rsidRPr="002A5A19">
              <w:rPr>
                <w:rStyle w:val="uioutputtext"/>
                <w:sz w:val="16"/>
              </w:rPr>
              <w:t>DEAL_Type__c</w:t>
            </w:r>
            <w:proofErr w:type="spellEnd"/>
          </w:p>
          <w:p w:rsidR="005438D5" w:rsidRDefault="005438D5" w:rsidP="00E13441">
            <w:pPr>
              <w:pStyle w:val="Bodycopy"/>
              <w:rPr>
                <w:rStyle w:val="uioutputtext"/>
              </w:rPr>
            </w:pPr>
          </w:p>
          <w:p w:rsidR="005438D5" w:rsidRDefault="005438D5" w:rsidP="00E13441">
            <w:pPr>
              <w:pStyle w:val="Bodycopy"/>
              <w:rPr>
                <w:rStyle w:val="slds-form-elementstatic"/>
              </w:rPr>
            </w:pPr>
            <w:r w:rsidRPr="00035125">
              <w:rPr>
                <w:rStyle w:val="slds-form-elementstatic"/>
                <w:b/>
              </w:rPr>
              <w:t>Audit and Assurance Section</w:t>
            </w:r>
            <w:r>
              <w:rPr>
                <w:rStyle w:val="slds-form-elementstatic"/>
              </w:rPr>
              <w:t>(DEAL_</w:t>
            </w:r>
            <w:proofErr w:type="spellStart"/>
            <w:r>
              <w:rPr>
                <w:rStyle w:val="slds-form-elementstatic"/>
              </w:rPr>
              <w:t>AuditAssuranceSection</w:t>
            </w:r>
            <w:proofErr w:type="spellEnd"/>
            <w:r>
              <w:rPr>
                <w:rStyle w:val="slds-form-elementstatic"/>
              </w:rPr>
              <w:t>__c):</w:t>
            </w:r>
          </w:p>
          <w:p w:rsidR="005438D5" w:rsidRDefault="005438D5" w:rsidP="00E13441">
            <w:pPr>
              <w:pStyle w:val="Bodycopy"/>
              <w:rPr>
                <w:rStyle w:val="uioutputtext"/>
              </w:rPr>
            </w:pPr>
            <w:r>
              <w:rPr>
                <w:rStyle w:val="uioutputtext"/>
              </w:rPr>
              <w:t>DEAL_</w:t>
            </w:r>
            <w:proofErr w:type="spellStart"/>
            <w:r>
              <w:rPr>
                <w:rStyle w:val="uioutputtext"/>
              </w:rPr>
              <w:t>HelpText</w:t>
            </w:r>
            <w:proofErr w:type="spellEnd"/>
            <w:r>
              <w:rPr>
                <w:rStyle w:val="uioutputtext"/>
              </w:rPr>
              <w:t>__c</w:t>
            </w:r>
          </w:p>
          <w:p w:rsidR="005438D5" w:rsidRDefault="005438D5" w:rsidP="00E13441">
            <w:pPr>
              <w:pStyle w:val="Bodycopy"/>
              <w:rPr>
                <w:rStyle w:val="slds-form-elementstatic"/>
              </w:rPr>
            </w:pPr>
            <w:proofErr w:type="spellStart"/>
            <w:r>
              <w:rPr>
                <w:rStyle w:val="uioutputtext"/>
              </w:rPr>
              <w:t>DEAL_Language__c</w:t>
            </w:r>
            <w:proofErr w:type="spellEnd"/>
          </w:p>
          <w:p w:rsidR="005438D5" w:rsidRDefault="005438D5" w:rsidP="00E13441">
            <w:pPr>
              <w:pStyle w:val="Bodycopy"/>
              <w:rPr>
                <w:rStyle w:val="uioutputtext"/>
              </w:rPr>
            </w:pPr>
            <w:r>
              <w:rPr>
                <w:rStyle w:val="uioutputtext"/>
              </w:rPr>
              <w:t>DEAL_</w:t>
            </w:r>
            <w:proofErr w:type="spellStart"/>
            <w:r>
              <w:rPr>
                <w:rStyle w:val="uioutputtext"/>
              </w:rPr>
              <w:t>SectionName</w:t>
            </w:r>
            <w:proofErr w:type="spellEnd"/>
            <w:r>
              <w:rPr>
                <w:rStyle w:val="uioutputtext"/>
              </w:rPr>
              <w:t>__c</w:t>
            </w:r>
          </w:p>
          <w:p w:rsidR="005438D5" w:rsidRDefault="005438D5" w:rsidP="00E13441">
            <w:pPr>
              <w:pStyle w:val="Bodycopy"/>
              <w:rPr>
                <w:rStyle w:val="uioutputtext"/>
              </w:rPr>
            </w:pPr>
            <w:r>
              <w:rPr>
                <w:rStyle w:val="uioutputtext"/>
              </w:rPr>
              <w:t>DEAL_</w:t>
            </w:r>
            <w:proofErr w:type="spellStart"/>
            <w:r>
              <w:rPr>
                <w:rStyle w:val="uioutputtext"/>
              </w:rPr>
              <w:t>SectionOrderNumber</w:t>
            </w:r>
            <w:proofErr w:type="spellEnd"/>
            <w:r>
              <w:rPr>
                <w:rStyle w:val="uioutputtext"/>
              </w:rPr>
              <w:t>__c</w:t>
            </w:r>
          </w:p>
          <w:p w:rsidR="002C7131" w:rsidRDefault="002C7131" w:rsidP="00E13441">
            <w:pPr>
              <w:pStyle w:val="Bodycopy"/>
              <w:rPr>
                <w:rStyle w:val="uioutputtext"/>
              </w:rPr>
            </w:pPr>
            <w:r>
              <w:rPr>
                <w:rStyle w:val="uioutputtext"/>
              </w:rPr>
              <w:t>DEAL_</w:t>
            </w:r>
            <w:proofErr w:type="spellStart"/>
            <w:r>
              <w:rPr>
                <w:rStyle w:val="uioutputtext"/>
              </w:rPr>
              <w:t>SectionParent</w:t>
            </w:r>
            <w:proofErr w:type="spellEnd"/>
            <w:r>
              <w:rPr>
                <w:rStyle w:val="uioutputtext"/>
              </w:rPr>
              <w:t>__c</w:t>
            </w:r>
          </w:p>
          <w:p w:rsidR="002C7131" w:rsidRPr="002A5A19" w:rsidRDefault="002C7131" w:rsidP="00E13441">
            <w:pPr>
              <w:pStyle w:val="Bodycopy"/>
              <w:rPr>
                <w:rStyle w:val="uioutputtext"/>
                <w:sz w:val="12"/>
              </w:rPr>
            </w:pPr>
            <w:proofErr w:type="spellStart"/>
            <w:r>
              <w:rPr>
                <w:rStyle w:val="uioutputtext"/>
              </w:rPr>
              <w:t>DEAL_Subsection__c</w:t>
            </w:r>
            <w:proofErr w:type="spellEnd"/>
          </w:p>
          <w:p w:rsidR="005438D5" w:rsidRDefault="005438D5" w:rsidP="00E13441">
            <w:pPr>
              <w:pStyle w:val="Bodycopy"/>
              <w:rPr>
                <w:rStyle w:val="slds-form-elementstatic"/>
              </w:rPr>
            </w:pPr>
          </w:p>
          <w:p w:rsidR="005438D5" w:rsidRDefault="005438D5" w:rsidP="00E13441">
            <w:pPr>
              <w:pStyle w:val="Bodycopy"/>
            </w:pPr>
            <w:r w:rsidRPr="00035125">
              <w:rPr>
                <w:b/>
              </w:rPr>
              <w:t>Opportunity</w:t>
            </w:r>
            <w:r>
              <w:t>:</w:t>
            </w:r>
          </w:p>
          <w:p w:rsidR="005438D5" w:rsidRDefault="005438D5" w:rsidP="00E13441">
            <w:pPr>
              <w:pStyle w:val="Bodycopy"/>
              <w:rPr>
                <w:rStyle w:val="uioutputtext"/>
              </w:rPr>
            </w:pPr>
            <w:r>
              <w:rPr>
                <w:rStyle w:val="uioutputtext"/>
              </w:rPr>
              <w:t>DEAL_</w:t>
            </w:r>
            <w:proofErr w:type="spellStart"/>
            <w:r>
              <w:rPr>
                <w:rStyle w:val="uioutputtext"/>
              </w:rPr>
              <w:t>AAApprovalPartnerCompleted</w:t>
            </w:r>
            <w:proofErr w:type="spellEnd"/>
            <w:r>
              <w:rPr>
                <w:rStyle w:val="uioutputtext"/>
              </w:rPr>
              <w:t>__c</w:t>
            </w:r>
          </w:p>
          <w:p w:rsidR="005438D5" w:rsidRDefault="005438D5" w:rsidP="00E13441">
            <w:pPr>
              <w:pStyle w:val="Bodycopy"/>
            </w:pPr>
            <w:r w:rsidRPr="00681538">
              <w:t>DEAL_</w:t>
            </w:r>
            <w:proofErr w:type="spellStart"/>
            <w:r w:rsidRPr="00681538">
              <w:t>AAConflictCheckCompleted</w:t>
            </w:r>
            <w:proofErr w:type="spellEnd"/>
            <w:r w:rsidRPr="00681538">
              <w:t>__c</w:t>
            </w:r>
          </w:p>
          <w:p w:rsidR="005438D5" w:rsidRDefault="005438D5" w:rsidP="00E13441">
            <w:pPr>
              <w:pStyle w:val="Bodycopy"/>
              <w:rPr>
                <w:rStyle w:val="uioutputtext"/>
              </w:rPr>
            </w:pPr>
            <w:r>
              <w:rPr>
                <w:rStyle w:val="uioutputtext"/>
              </w:rPr>
              <w:t>DEAL_</w:t>
            </w:r>
            <w:proofErr w:type="spellStart"/>
            <w:r>
              <w:rPr>
                <w:rStyle w:val="uioutputtext"/>
              </w:rPr>
              <w:t>ServiceLineProduct</w:t>
            </w:r>
            <w:proofErr w:type="spellEnd"/>
            <w:r>
              <w:rPr>
                <w:rStyle w:val="uioutputtext"/>
              </w:rPr>
              <w:t>__c</w:t>
            </w:r>
          </w:p>
          <w:p w:rsidR="005438D5" w:rsidRDefault="005438D5" w:rsidP="00E13441">
            <w:pPr>
              <w:pStyle w:val="Bodycopy"/>
              <w:rPr>
                <w:rStyle w:val="uioutputtext"/>
              </w:rPr>
            </w:pPr>
          </w:p>
          <w:p w:rsidR="005438D5" w:rsidRDefault="005438D5" w:rsidP="00E13441">
            <w:pPr>
              <w:pStyle w:val="Bodycopy"/>
              <w:rPr>
                <w:rStyle w:val="uioutputtext"/>
              </w:rPr>
            </w:pPr>
            <w:r w:rsidRPr="00035125">
              <w:rPr>
                <w:rStyle w:val="uioutputtext"/>
                <w:b/>
              </w:rPr>
              <w:t>Engagement</w:t>
            </w:r>
            <w:r>
              <w:rPr>
                <w:rStyle w:val="uioutputtext"/>
              </w:rPr>
              <w:t>(</w:t>
            </w:r>
            <w:proofErr w:type="spellStart"/>
            <w:r>
              <w:rPr>
                <w:rStyle w:val="uioutputtext"/>
              </w:rPr>
              <w:t>DEAL_Engagement__c</w:t>
            </w:r>
            <w:proofErr w:type="spellEnd"/>
            <w:r>
              <w:rPr>
                <w:rStyle w:val="uioutputtext"/>
              </w:rPr>
              <w:t>):</w:t>
            </w:r>
          </w:p>
          <w:p w:rsidR="005438D5" w:rsidRDefault="005438D5" w:rsidP="00E13441">
            <w:pPr>
              <w:pStyle w:val="Bodycopy"/>
              <w:rPr>
                <w:rStyle w:val="uioutputtext"/>
              </w:rPr>
            </w:pPr>
            <w:r>
              <w:rPr>
                <w:rStyle w:val="uioutputtext"/>
              </w:rPr>
              <w:t>DEAL_</w:t>
            </w:r>
            <w:proofErr w:type="spellStart"/>
            <w:r>
              <w:rPr>
                <w:rStyle w:val="uioutputtext"/>
              </w:rPr>
              <w:t>AAApprovalPartnerCompleted</w:t>
            </w:r>
            <w:proofErr w:type="spellEnd"/>
            <w:r>
              <w:rPr>
                <w:rStyle w:val="uioutputtext"/>
              </w:rPr>
              <w:t>__c</w:t>
            </w:r>
          </w:p>
          <w:p w:rsidR="005438D5" w:rsidRDefault="005438D5" w:rsidP="00E13441">
            <w:pPr>
              <w:pStyle w:val="Bodycopy"/>
            </w:pPr>
            <w:r w:rsidRPr="00681538">
              <w:t>DEAL_</w:t>
            </w:r>
            <w:proofErr w:type="spellStart"/>
            <w:r w:rsidRPr="00681538">
              <w:t>AAConflictCheckCompleted</w:t>
            </w:r>
            <w:proofErr w:type="spellEnd"/>
            <w:r w:rsidRPr="00681538">
              <w:t>__c</w:t>
            </w:r>
          </w:p>
          <w:p w:rsidR="005438D5" w:rsidRPr="00681538" w:rsidRDefault="005438D5" w:rsidP="00E13441">
            <w:pPr>
              <w:pStyle w:val="Bodycopy"/>
            </w:pPr>
            <w:r>
              <w:rPr>
                <w:rStyle w:val="uioutputtext"/>
              </w:rPr>
              <w:lastRenderedPageBreak/>
              <w:t>DEAL_</w:t>
            </w:r>
            <w:proofErr w:type="spellStart"/>
            <w:r>
              <w:rPr>
                <w:rStyle w:val="uioutputtext"/>
              </w:rPr>
              <w:t>PrimaryProduct</w:t>
            </w:r>
            <w:proofErr w:type="spellEnd"/>
            <w:r>
              <w:rPr>
                <w:rStyle w:val="uioutputtext"/>
              </w:rPr>
              <w:t>__c</w:t>
            </w:r>
          </w:p>
          <w:p w:rsidR="005438D5" w:rsidRDefault="005438D5" w:rsidP="00E13441">
            <w:pPr>
              <w:pStyle w:val="Bodycopy"/>
            </w:pPr>
          </w:p>
          <w:p w:rsidR="005438D5" w:rsidRPr="007B4ECA" w:rsidRDefault="005438D5" w:rsidP="00E13441">
            <w:pPr>
              <w:pStyle w:val="Bodycopy"/>
            </w:pPr>
          </w:p>
        </w:tc>
      </w:tr>
      <w:tr w:rsidR="005438D5" w:rsidRPr="007B4ECA" w:rsidTr="00E13441">
        <w:tc>
          <w:tcPr>
            <w:tcW w:w="3823" w:type="dxa"/>
            <w:tcBorders>
              <w:top w:val="single" w:sz="4" w:space="0" w:color="auto"/>
              <w:left w:val="single" w:sz="4" w:space="0" w:color="auto"/>
              <w:bottom w:val="single" w:sz="4" w:space="0" w:color="auto"/>
              <w:right w:val="single" w:sz="4" w:space="0" w:color="auto"/>
            </w:tcBorders>
          </w:tcPr>
          <w:p w:rsidR="005438D5" w:rsidRPr="007B4ECA" w:rsidRDefault="005438D5" w:rsidP="00E13441">
            <w:pPr>
              <w:pStyle w:val="Bodycopy"/>
            </w:pPr>
            <w:r>
              <w:lastRenderedPageBreak/>
              <w:t>Lightning Component</w:t>
            </w:r>
          </w:p>
        </w:tc>
        <w:tc>
          <w:tcPr>
            <w:tcW w:w="6378" w:type="dxa"/>
            <w:tcBorders>
              <w:top w:val="single" w:sz="4" w:space="0" w:color="auto"/>
              <w:left w:val="single" w:sz="4" w:space="0" w:color="auto"/>
              <w:bottom w:val="single" w:sz="4" w:space="0" w:color="auto"/>
              <w:right w:val="single" w:sz="4" w:space="0" w:color="auto"/>
            </w:tcBorders>
          </w:tcPr>
          <w:p w:rsidR="00781013" w:rsidRDefault="00781013" w:rsidP="00E13441">
            <w:pPr>
              <w:pStyle w:val="Bodycopy"/>
            </w:pPr>
            <w:r w:rsidRPr="00781013">
              <w:t>DEAL_AuditManagementAndAssesmentFields</w:t>
            </w:r>
          </w:p>
          <w:p w:rsidR="005438D5" w:rsidRDefault="00781013" w:rsidP="00E13441">
            <w:pPr>
              <w:pStyle w:val="Bodycopy"/>
            </w:pPr>
            <w:proofErr w:type="spellStart"/>
            <w:r w:rsidRPr="00781013">
              <w:t>DEAL_AuditManagementAndAssesmentFieldValues</w:t>
            </w:r>
            <w:proofErr w:type="spellEnd"/>
          </w:p>
          <w:p w:rsidR="005438D5" w:rsidRPr="007B4ECA" w:rsidRDefault="005438D5" w:rsidP="00E13441">
            <w:pPr>
              <w:pStyle w:val="Bodycopy"/>
            </w:pPr>
            <w:proofErr w:type="spellStart"/>
            <w:r w:rsidRPr="00975ADE">
              <w:t>DEAL_Lookup</w:t>
            </w:r>
            <w:proofErr w:type="spellEnd"/>
          </w:p>
        </w:tc>
      </w:tr>
      <w:tr w:rsidR="005438D5" w:rsidRPr="007B4ECA" w:rsidTr="00E13441">
        <w:tc>
          <w:tcPr>
            <w:tcW w:w="3823" w:type="dxa"/>
            <w:tcBorders>
              <w:top w:val="single" w:sz="4" w:space="0" w:color="auto"/>
              <w:left w:val="single" w:sz="4" w:space="0" w:color="auto"/>
              <w:bottom w:val="single" w:sz="4" w:space="0" w:color="auto"/>
              <w:right w:val="single" w:sz="4" w:space="0" w:color="auto"/>
            </w:tcBorders>
          </w:tcPr>
          <w:p w:rsidR="005438D5" w:rsidRPr="007B4ECA" w:rsidRDefault="005438D5" w:rsidP="00E13441">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5438D5" w:rsidRDefault="00781013" w:rsidP="00E13441">
            <w:pPr>
              <w:pStyle w:val="Bodycopy"/>
            </w:pPr>
            <w:proofErr w:type="spellStart"/>
            <w:r w:rsidRPr="00781013">
              <w:t>DEAL_AudManageAndAssesController</w:t>
            </w:r>
            <w:proofErr w:type="spellEnd"/>
          </w:p>
          <w:p w:rsidR="005438D5" w:rsidRDefault="005438D5" w:rsidP="00E13441">
            <w:pPr>
              <w:pStyle w:val="Bodycopy"/>
            </w:pPr>
          </w:p>
          <w:p w:rsidR="005438D5" w:rsidRDefault="005438D5" w:rsidP="00E13441">
            <w:pPr>
              <w:pStyle w:val="Bodycopy"/>
            </w:pPr>
            <w:proofErr w:type="spellStart"/>
            <w:r>
              <w:t>DEAL_OpportunityTriggerHandler</w:t>
            </w:r>
            <w:proofErr w:type="spellEnd"/>
            <w:r>
              <w:t xml:space="preserve"> methods:</w:t>
            </w:r>
          </w:p>
          <w:p w:rsidR="005438D5" w:rsidRDefault="005438D5" w:rsidP="00E13441">
            <w:pPr>
              <w:pStyle w:val="Bodycopy"/>
              <w:numPr>
                <w:ilvl w:val="0"/>
                <w:numId w:val="3"/>
              </w:numPr>
            </w:pPr>
            <w:proofErr w:type="spellStart"/>
            <w:r w:rsidRPr="007B262C">
              <w:t>additionalAuditAssuranceData</w:t>
            </w:r>
            <w:proofErr w:type="spellEnd"/>
          </w:p>
          <w:p w:rsidR="005438D5" w:rsidRDefault="005438D5" w:rsidP="00E13441">
            <w:pPr>
              <w:pStyle w:val="Bodycopy"/>
              <w:numPr>
                <w:ilvl w:val="0"/>
                <w:numId w:val="3"/>
              </w:numPr>
            </w:pPr>
            <w:proofErr w:type="spellStart"/>
            <w:r w:rsidRPr="007B262C">
              <w:t>additionalAuditAssuranceDataUpdate</w:t>
            </w:r>
            <w:proofErr w:type="spellEnd"/>
          </w:p>
          <w:p w:rsidR="005438D5" w:rsidRDefault="005438D5" w:rsidP="00E13441">
            <w:pPr>
              <w:pStyle w:val="Bodycopy"/>
              <w:ind w:left="720"/>
            </w:pPr>
          </w:p>
          <w:p w:rsidR="005438D5" w:rsidRDefault="005438D5" w:rsidP="00E13441">
            <w:pPr>
              <w:pStyle w:val="Bodycopy"/>
            </w:pPr>
            <w:proofErr w:type="spellStart"/>
            <w:r>
              <w:t>DEAL_EngagementTriggerHandler</w:t>
            </w:r>
            <w:proofErr w:type="spellEnd"/>
            <w:r>
              <w:t xml:space="preserve"> methods:</w:t>
            </w:r>
          </w:p>
          <w:p w:rsidR="005438D5" w:rsidRDefault="005438D5" w:rsidP="00E13441">
            <w:pPr>
              <w:pStyle w:val="Bodycopy"/>
              <w:numPr>
                <w:ilvl w:val="0"/>
                <w:numId w:val="3"/>
              </w:numPr>
            </w:pPr>
            <w:proofErr w:type="spellStart"/>
            <w:r w:rsidRPr="007B262C">
              <w:t>additionalAuditAssuranceData</w:t>
            </w:r>
            <w:proofErr w:type="spellEnd"/>
          </w:p>
          <w:p w:rsidR="005438D5" w:rsidRDefault="005438D5" w:rsidP="00E13441">
            <w:pPr>
              <w:pStyle w:val="Bodycopy"/>
              <w:numPr>
                <w:ilvl w:val="0"/>
                <w:numId w:val="3"/>
              </w:numPr>
            </w:pPr>
            <w:proofErr w:type="spellStart"/>
            <w:r w:rsidRPr="007B262C">
              <w:t>additionalAuditAssuranceDataUpdate</w:t>
            </w:r>
            <w:proofErr w:type="spellEnd"/>
          </w:p>
          <w:p w:rsidR="005438D5" w:rsidRDefault="005438D5" w:rsidP="00E13441">
            <w:pPr>
              <w:pStyle w:val="Bodycopy"/>
            </w:pPr>
          </w:p>
          <w:p w:rsidR="005438D5" w:rsidRPr="007B4ECA" w:rsidRDefault="005438D5" w:rsidP="00E13441">
            <w:pPr>
              <w:pStyle w:val="Bodycopy"/>
            </w:pPr>
            <w:proofErr w:type="spellStart"/>
            <w:r w:rsidRPr="007B262C">
              <w:t>DEAL_DynamicLookup</w:t>
            </w:r>
            <w:proofErr w:type="spellEnd"/>
          </w:p>
        </w:tc>
      </w:tr>
      <w:tr w:rsidR="005438D5" w:rsidRPr="007B4ECA" w:rsidTr="00E13441">
        <w:tc>
          <w:tcPr>
            <w:tcW w:w="3823" w:type="dxa"/>
          </w:tcPr>
          <w:p w:rsidR="005438D5" w:rsidRPr="007B4ECA" w:rsidRDefault="005438D5" w:rsidP="00E13441">
            <w:pPr>
              <w:pStyle w:val="Bodycopy"/>
            </w:pPr>
            <w:r w:rsidRPr="007B4ECA">
              <w:t>Apex Trigger</w:t>
            </w:r>
          </w:p>
        </w:tc>
        <w:tc>
          <w:tcPr>
            <w:tcW w:w="6378" w:type="dxa"/>
          </w:tcPr>
          <w:p w:rsidR="005438D5" w:rsidRDefault="005438D5" w:rsidP="00E13441">
            <w:pPr>
              <w:pStyle w:val="Bodycopy"/>
            </w:pPr>
            <w:proofErr w:type="spellStart"/>
            <w:r w:rsidRPr="007B4ECA">
              <w:t>DEAL_</w:t>
            </w:r>
            <w:r>
              <w:t>Opportunity</w:t>
            </w:r>
            <w:r w:rsidRPr="007B4ECA">
              <w:t>Trigger</w:t>
            </w:r>
            <w:proofErr w:type="spellEnd"/>
          </w:p>
          <w:p w:rsidR="005438D5" w:rsidRPr="007B4ECA" w:rsidRDefault="005438D5" w:rsidP="00E13441">
            <w:pPr>
              <w:pStyle w:val="Bodycopy"/>
            </w:pPr>
            <w:proofErr w:type="spellStart"/>
            <w:r w:rsidRPr="007B4ECA">
              <w:t>DEAL_</w:t>
            </w:r>
            <w:r>
              <w:t>Engagement</w:t>
            </w:r>
            <w:r w:rsidRPr="007B4ECA">
              <w:t>Trigger</w:t>
            </w:r>
            <w:proofErr w:type="spellEnd"/>
          </w:p>
        </w:tc>
      </w:tr>
    </w:tbl>
    <w:p w:rsidR="005438D5" w:rsidRDefault="005438D5" w:rsidP="005438D5">
      <w:pPr>
        <w:pStyle w:val="Bodycopy"/>
        <w:rPr>
          <w:rFonts w:cs="Arial"/>
        </w:rPr>
      </w:pPr>
    </w:p>
    <w:p w:rsidR="00EF7EB1" w:rsidRPr="007B4ECA" w:rsidRDefault="00EF7EB1" w:rsidP="005438D5">
      <w:pPr>
        <w:pStyle w:val="Bodycopy"/>
        <w:rPr>
          <w:rFonts w:cs="Arial"/>
        </w:rPr>
      </w:pPr>
    </w:p>
    <w:p w:rsidR="00EF7EB1" w:rsidRDefault="00EF7EB1" w:rsidP="00EF7EB1">
      <w:pPr>
        <w:pStyle w:val="Heading5"/>
        <w:spacing w:line="259" w:lineRule="auto"/>
        <w:rPr>
          <w:rFonts w:ascii="Verdana" w:hAnsi="Verdana"/>
          <w:sz w:val="20"/>
          <w:szCs w:val="20"/>
        </w:rPr>
      </w:pPr>
      <w:r>
        <w:rPr>
          <w:lang w:val="en-US"/>
        </w:rPr>
        <w:t>Change Responsibility Tool</w:t>
      </w:r>
    </w:p>
    <w:p w:rsidR="00EF7EB1" w:rsidRDefault="00EF7EB1" w:rsidP="00EF7EB1">
      <w:pPr>
        <w:jc w:val="both"/>
        <w:rPr>
          <w:rFonts w:cs="Arial"/>
          <w:b/>
        </w:rPr>
      </w:pPr>
    </w:p>
    <w:p w:rsidR="00EF7EB1" w:rsidRPr="005B4CAE" w:rsidRDefault="00EF7EB1" w:rsidP="00EF7EB1">
      <w:pPr>
        <w:jc w:val="both"/>
        <w:rPr>
          <w:rFonts w:cs="Arial"/>
        </w:rPr>
      </w:pPr>
      <w:r w:rsidRPr="007B4ECA">
        <w:rPr>
          <w:rFonts w:cs="Arial"/>
          <w:b/>
        </w:rPr>
        <w:t>Description:</w:t>
      </w:r>
      <w:r>
        <w:rPr>
          <w:rFonts w:cs="Arial"/>
          <w:b/>
        </w:rPr>
        <w:t xml:space="preserve"> </w:t>
      </w:r>
      <w:r>
        <w:rPr>
          <w:rFonts w:cs="Arial"/>
        </w:rPr>
        <w:t>An admin is able to search object responsibilities so he can change them. Users responsibles should be searched by user name, sure name, related office, email, role/responsibility and object type. An specific record or multiple records can be selected to change</w:t>
      </w:r>
      <w:r w:rsidRPr="005B4CAE">
        <w:rPr>
          <w:rFonts w:cs="Arial"/>
        </w:rPr>
        <w:t xml:space="preserve"> the responsibility </w:t>
      </w:r>
      <w:r>
        <w:rPr>
          <w:rFonts w:cs="Arial"/>
        </w:rPr>
        <w:t xml:space="preserve">to </w:t>
      </w:r>
      <w:r w:rsidRPr="005B4CAE">
        <w:rPr>
          <w:rFonts w:cs="Arial"/>
        </w:rPr>
        <w:t xml:space="preserve">other user. </w:t>
      </w:r>
      <w:r>
        <w:rPr>
          <w:rFonts w:cs="Arial"/>
        </w:rPr>
        <w:t>These are the current responsibilities by object:</w:t>
      </w:r>
    </w:p>
    <w:p w:rsidR="00EF7EB1" w:rsidRPr="00233157" w:rsidRDefault="00EF7EB1" w:rsidP="00EF7EB1">
      <w:pPr>
        <w:pStyle w:val="ListParagraph"/>
        <w:numPr>
          <w:ilvl w:val="0"/>
          <w:numId w:val="6"/>
        </w:numPr>
        <w:jc w:val="both"/>
        <w:rPr>
          <w:rFonts w:cs="Arial"/>
        </w:rPr>
      </w:pPr>
      <w:r>
        <w:rPr>
          <w:rFonts w:cs="Arial"/>
          <w:b/>
        </w:rPr>
        <w:t xml:space="preserve">Account: </w:t>
      </w:r>
      <w:r w:rsidRPr="00233157">
        <w:rPr>
          <w:rFonts w:cs="Arial"/>
        </w:rPr>
        <w:t xml:space="preserve">Account Admin, Account Manager, Lead Audit &amp; Assurance Partner, Business Developer 1, Business Developer 2, Lead Rick Advisory Partner, Lead Financial Advisory Partner, Lead Consulting Partner, Account Owner, Lead Relationship Partner, Lead Tax &amp; Legal Partner, Lead Client Service Partner. </w:t>
      </w:r>
    </w:p>
    <w:p w:rsidR="00EF7EB1" w:rsidRPr="00233157" w:rsidRDefault="00EF7EB1" w:rsidP="00EF7EB1">
      <w:pPr>
        <w:pStyle w:val="ListParagraph"/>
        <w:numPr>
          <w:ilvl w:val="0"/>
          <w:numId w:val="6"/>
        </w:numPr>
        <w:jc w:val="both"/>
        <w:rPr>
          <w:rFonts w:cs="Arial"/>
          <w:b/>
        </w:rPr>
      </w:pPr>
      <w:r>
        <w:rPr>
          <w:rFonts w:cs="Arial"/>
          <w:b/>
        </w:rPr>
        <w:t xml:space="preserve">Campaign: </w:t>
      </w:r>
      <w:r w:rsidRPr="00233157">
        <w:rPr>
          <w:rFonts w:cs="Arial"/>
        </w:rPr>
        <w:t>Asset Developer, Campaign Owner from Business 1, Annual Plan Owner 2, Sub-Campaign Owner from Business 1, Sub-Campaign Owner from Business 2, Business Campaign Responsible, Business Development Plan Owner, Asset Second Owner, Business Sub-Campaign Owner, Campaign Owner, Business Development Plan Owner 2, Business Sub-Campaign Responsible, Sub-Campaign Marketing Owner, Campaign Marketing Owner, Business Campaign Owner, Asset Marketing Owner, Annual Plan Owner 1, Campaign Owner from Business 2.</w:t>
      </w:r>
    </w:p>
    <w:p w:rsidR="00EF7EB1" w:rsidRPr="00071C6F" w:rsidRDefault="00EF7EB1" w:rsidP="00EF7EB1">
      <w:pPr>
        <w:pStyle w:val="ListParagraph"/>
        <w:numPr>
          <w:ilvl w:val="0"/>
          <w:numId w:val="6"/>
        </w:numPr>
        <w:jc w:val="both"/>
        <w:rPr>
          <w:rFonts w:cs="Arial"/>
        </w:rPr>
      </w:pPr>
      <w:r>
        <w:rPr>
          <w:rFonts w:cs="Arial"/>
          <w:b/>
        </w:rPr>
        <w:t xml:space="preserve">Contact: </w:t>
      </w:r>
      <w:r w:rsidRPr="00071C6F">
        <w:rPr>
          <w:rFonts w:cs="Arial"/>
        </w:rPr>
        <w:t xml:space="preserve">Contact Owner. </w:t>
      </w:r>
    </w:p>
    <w:p w:rsidR="00EF7EB1" w:rsidRDefault="00EF7EB1" w:rsidP="00EF7EB1">
      <w:pPr>
        <w:pStyle w:val="ListParagraph"/>
        <w:numPr>
          <w:ilvl w:val="0"/>
          <w:numId w:val="6"/>
        </w:numPr>
        <w:jc w:val="both"/>
        <w:rPr>
          <w:rFonts w:cs="Arial"/>
          <w:b/>
        </w:rPr>
      </w:pPr>
      <w:r w:rsidRPr="00071C6F">
        <w:rPr>
          <w:rFonts w:cs="Arial"/>
          <w:b/>
        </w:rPr>
        <w:t>Business Relationship</w:t>
      </w:r>
      <w:r>
        <w:rPr>
          <w:rFonts w:cs="Arial"/>
          <w:b/>
        </w:rPr>
        <w:t xml:space="preserve">: </w:t>
      </w:r>
      <w:r w:rsidRPr="00071C6F">
        <w:rPr>
          <w:rFonts w:cs="Arial"/>
        </w:rPr>
        <w:t>Relationship Admin, Relationship Partner, Relationship Owner.</w:t>
      </w:r>
    </w:p>
    <w:p w:rsidR="00EF7EB1" w:rsidRPr="00071C6F" w:rsidRDefault="00EF7EB1" w:rsidP="00EF7EB1">
      <w:pPr>
        <w:pStyle w:val="ListParagraph"/>
        <w:numPr>
          <w:ilvl w:val="0"/>
          <w:numId w:val="6"/>
        </w:numPr>
        <w:jc w:val="both"/>
        <w:rPr>
          <w:rFonts w:cs="Arial"/>
          <w:b/>
        </w:rPr>
      </w:pPr>
      <w:r w:rsidRPr="00071C6F">
        <w:rPr>
          <w:rFonts w:cs="Arial"/>
          <w:b/>
        </w:rPr>
        <w:lastRenderedPageBreak/>
        <w:t>Target Group</w:t>
      </w:r>
      <w:r>
        <w:rPr>
          <w:rFonts w:cs="Arial"/>
          <w:b/>
        </w:rPr>
        <w:t xml:space="preserve">: </w:t>
      </w:r>
      <w:r w:rsidRPr="00071C6F">
        <w:rPr>
          <w:rFonts w:cs="Arial"/>
        </w:rPr>
        <w:t>Target Group Owner 1, Target Group Owner 2, Target Group Owner 3.</w:t>
      </w:r>
    </w:p>
    <w:p w:rsidR="00EF7EB1" w:rsidRPr="00402967" w:rsidRDefault="00EF7EB1" w:rsidP="00EF7EB1">
      <w:pPr>
        <w:pStyle w:val="ListParagraph"/>
        <w:numPr>
          <w:ilvl w:val="0"/>
          <w:numId w:val="6"/>
        </w:numPr>
        <w:jc w:val="both"/>
        <w:rPr>
          <w:rFonts w:cs="Arial"/>
        </w:rPr>
      </w:pPr>
      <w:r>
        <w:rPr>
          <w:rFonts w:cs="Arial"/>
          <w:b/>
        </w:rPr>
        <w:t xml:space="preserve">Team Member:  </w:t>
      </w:r>
      <w:r w:rsidRPr="00402967">
        <w:rPr>
          <w:rFonts w:cs="Arial"/>
        </w:rPr>
        <w:t xml:space="preserve">Engagement Partner, Engagement Manager, Engagement Admin, Sales Partner,  Sales Manager, Opportunity Partner, Opportunity Manager, Opportunity Admin,  Lead Partner, Lead Manager, Lead Admin,  Pursuit,  Relationship Supporter, Signatory of the left,  Signatory of the right, Engagement Owner, Co-Manager, Co-Partner, LCSP, Account Owner, Account Manager, Account Admin, Business Developer, Lead Audit &amp; Assurance Partner, Lead Tax &amp; Legal Partner, Lead Financial Advisory Partner, Lead Risk Advisory Partner, Lead Consulting Partner, Lead Relationship Partner, Group Account Admin, Second Reviewer Partner (Tax), EQCR (RA), QA Partner (Consulting), Concurrent Reviewer (FA), Special Risk Reviewer (FA), </w:t>
      </w:r>
      <w:r>
        <w:rPr>
          <w:rFonts w:cs="Arial"/>
        </w:rPr>
        <w:t>L</w:t>
      </w:r>
      <w:r w:rsidRPr="00402967">
        <w:rPr>
          <w:rFonts w:cs="Arial"/>
        </w:rPr>
        <w:t xml:space="preserve">ead Member Firm, Member Firm. </w:t>
      </w:r>
    </w:p>
    <w:p w:rsidR="00EF7EB1" w:rsidRPr="00402967" w:rsidRDefault="00EF7EB1" w:rsidP="00EF7EB1">
      <w:pPr>
        <w:pStyle w:val="ListParagraph"/>
        <w:numPr>
          <w:ilvl w:val="0"/>
          <w:numId w:val="6"/>
        </w:numPr>
        <w:jc w:val="both"/>
        <w:rPr>
          <w:rFonts w:cs="Arial"/>
          <w:b/>
        </w:rPr>
      </w:pPr>
      <w:r>
        <w:rPr>
          <w:rFonts w:cs="Arial"/>
          <w:b/>
        </w:rPr>
        <w:t xml:space="preserve">Task: </w:t>
      </w:r>
      <w:r w:rsidRPr="00071C6F">
        <w:rPr>
          <w:rFonts w:cs="Arial"/>
        </w:rPr>
        <w:t>Task Owner.</w:t>
      </w:r>
    </w:p>
    <w:p w:rsidR="00EF7EB1" w:rsidRDefault="00EF7EB1" w:rsidP="00EF7EB1">
      <w:pPr>
        <w:rPr>
          <w:rFonts w:cs="Arial"/>
          <w:b/>
        </w:rPr>
      </w:pPr>
      <w:r w:rsidRPr="007B4ECA">
        <w:rPr>
          <w:rFonts w:cs="Arial"/>
          <w:b/>
        </w:rPr>
        <w:t>User Stories</w:t>
      </w:r>
      <w:r>
        <w:rPr>
          <w:rFonts w:cs="Arial"/>
          <w:b/>
        </w:rPr>
        <w:t>: US-4732, US-5476, US-5589.</w:t>
      </w:r>
    </w:p>
    <w:p w:rsidR="00EF7EB1" w:rsidRDefault="00EF7EB1" w:rsidP="00EF7EB1">
      <w:pPr>
        <w:jc w:val="both"/>
        <w:rPr>
          <w:rFonts w:cs="Arial"/>
        </w:rPr>
      </w:pPr>
      <w:r>
        <w:rPr>
          <w:rFonts w:cs="Arial"/>
          <w:b/>
        </w:rPr>
        <w:t xml:space="preserve">Trigger: </w:t>
      </w:r>
      <w:r w:rsidRPr="00402967">
        <w:rPr>
          <w:rFonts w:cs="Arial"/>
        </w:rPr>
        <w:t xml:space="preserve">Update and remove the related user on the selected responsibility to be replaced by another user. </w:t>
      </w:r>
    </w:p>
    <w:p w:rsidR="00EF7EB1" w:rsidRPr="0038232C" w:rsidRDefault="00EF7EB1" w:rsidP="00EF7EB1">
      <w:pPr>
        <w:rPr>
          <w:rFonts w:cs="Arial"/>
          <w:b/>
        </w:rPr>
      </w:pPr>
      <w:r>
        <w:rPr>
          <w:rFonts w:cs="Arial"/>
          <w:b/>
        </w:rPr>
        <w:t>Metad</w:t>
      </w:r>
      <w:r w:rsidRPr="0038232C">
        <w:rPr>
          <w:rFonts w:cs="Arial"/>
          <w:b/>
        </w:rPr>
        <w:t xml:space="preserve">ata: </w:t>
      </w:r>
    </w:p>
    <w:tbl>
      <w:tblPr>
        <w:tblStyle w:val="TableGrid"/>
        <w:tblW w:w="9067" w:type="dxa"/>
        <w:tblLook w:val="04A0" w:firstRow="1" w:lastRow="0" w:firstColumn="1" w:lastColumn="0" w:noHBand="0" w:noVBand="1"/>
      </w:tblPr>
      <w:tblGrid>
        <w:gridCol w:w="2405"/>
        <w:gridCol w:w="6662"/>
      </w:tblGrid>
      <w:tr w:rsidR="00EF7EB1" w:rsidRPr="007B4ECA" w:rsidTr="00E13441">
        <w:tc>
          <w:tcPr>
            <w:tcW w:w="2405" w:type="dxa"/>
            <w:tcBorders>
              <w:bottom w:val="single" w:sz="4" w:space="0" w:color="auto"/>
            </w:tcBorders>
            <w:shd w:val="clear" w:color="auto" w:fill="000000" w:themeFill="text1"/>
          </w:tcPr>
          <w:p w:rsidR="00EF7EB1" w:rsidRPr="007B4ECA" w:rsidRDefault="00EF7EB1" w:rsidP="00E13441">
            <w:pPr>
              <w:pStyle w:val="Bodycopy"/>
              <w:rPr>
                <w:color w:val="FFFFFF" w:themeColor="background1"/>
              </w:rPr>
            </w:pPr>
            <w:r w:rsidRPr="007B4ECA">
              <w:rPr>
                <w:color w:val="FFFFFF" w:themeColor="background1"/>
              </w:rPr>
              <w:t>Type</w:t>
            </w:r>
          </w:p>
        </w:tc>
        <w:tc>
          <w:tcPr>
            <w:tcW w:w="6662" w:type="dxa"/>
            <w:tcBorders>
              <w:bottom w:val="single" w:sz="4" w:space="0" w:color="auto"/>
            </w:tcBorders>
            <w:shd w:val="clear" w:color="auto" w:fill="000000" w:themeFill="text1"/>
          </w:tcPr>
          <w:p w:rsidR="00EF7EB1" w:rsidRPr="007B4ECA" w:rsidRDefault="00EF7EB1" w:rsidP="00E13441">
            <w:pPr>
              <w:pStyle w:val="Bodycopy"/>
              <w:rPr>
                <w:color w:val="FFFFFF" w:themeColor="background1"/>
              </w:rPr>
            </w:pPr>
            <w:r w:rsidRPr="007B4ECA">
              <w:rPr>
                <w:color w:val="FFFFFF" w:themeColor="background1"/>
              </w:rPr>
              <w:t>Name</w:t>
            </w:r>
          </w:p>
        </w:tc>
      </w:tr>
      <w:tr w:rsidR="00EF7EB1" w:rsidRPr="007B4ECA" w:rsidTr="00E13441">
        <w:tc>
          <w:tcPr>
            <w:tcW w:w="2405"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r>
              <w:t xml:space="preserve">Objects and </w:t>
            </w:r>
            <w:r w:rsidRPr="007B4ECA">
              <w:t>Field</w:t>
            </w:r>
            <w:r>
              <w:t>s</w:t>
            </w:r>
          </w:p>
        </w:tc>
        <w:tc>
          <w:tcPr>
            <w:tcW w:w="6662"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r w:rsidRPr="00590F1C">
              <w:rPr>
                <w:b/>
              </w:rPr>
              <w:t>Account</w:t>
            </w:r>
            <w:r>
              <w:t xml:space="preserve"> (</w:t>
            </w:r>
            <w:r w:rsidRPr="00590F1C">
              <w:t>DEAL_</w:t>
            </w:r>
            <w:proofErr w:type="spellStart"/>
            <w:r w:rsidRPr="00590F1C">
              <w:t>AccountAdmin</w:t>
            </w:r>
            <w:proofErr w:type="spellEnd"/>
            <w:r w:rsidRPr="00590F1C">
              <w:t>__c, DEAL_</w:t>
            </w:r>
            <w:proofErr w:type="spellStart"/>
            <w:r w:rsidRPr="00590F1C">
              <w:t>AccountManager</w:t>
            </w:r>
            <w:proofErr w:type="spellEnd"/>
            <w:r w:rsidRPr="00590F1C">
              <w:t>__c, DEAL_</w:t>
            </w:r>
            <w:proofErr w:type="spellStart"/>
            <w:r w:rsidRPr="00590F1C">
              <w:t>LeadAuditAssurancePartner</w:t>
            </w:r>
            <w:proofErr w:type="spellEnd"/>
            <w:r w:rsidRPr="00590F1C">
              <w:t>__c, DEAL_BusinessDeveloper2__c, DEAL_</w:t>
            </w:r>
            <w:proofErr w:type="spellStart"/>
            <w:r w:rsidRPr="00590F1C">
              <w:t>LeadRiskAdvisoryPartner</w:t>
            </w:r>
            <w:proofErr w:type="spellEnd"/>
            <w:r w:rsidRPr="00590F1C">
              <w:t>__c, DEAL_</w:t>
            </w:r>
            <w:proofErr w:type="spellStart"/>
            <w:r w:rsidRPr="00590F1C">
              <w:t>LeadFinancialAdvisoryPartner</w:t>
            </w:r>
            <w:proofErr w:type="spellEnd"/>
            <w:r w:rsidRPr="00590F1C">
              <w:t>__c, DEAL_</w:t>
            </w:r>
            <w:proofErr w:type="spellStart"/>
            <w:r w:rsidRPr="00590F1C">
              <w:t>LeadConsultingPartner</w:t>
            </w:r>
            <w:proofErr w:type="spellEnd"/>
            <w:r w:rsidRPr="00590F1C">
              <w:t xml:space="preserve">__c, </w:t>
            </w:r>
            <w:proofErr w:type="spellStart"/>
            <w:r w:rsidRPr="00590F1C">
              <w:t>OwnerId</w:t>
            </w:r>
            <w:proofErr w:type="spellEnd"/>
            <w:r w:rsidRPr="00590F1C">
              <w:t>, DEAL_</w:t>
            </w:r>
            <w:proofErr w:type="spellStart"/>
            <w:r w:rsidRPr="00590F1C">
              <w:t>LeadRelationshipPartner</w:t>
            </w:r>
            <w:proofErr w:type="spellEnd"/>
            <w:r w:rsidRPr="00590F1C">
              <w:t>__c, DEAL_</w:t>
            </w:r>
            <w:proofErr w:type="spellStart"/>
            <w:r w:rsidRPr="00590F1C">
              <w:t>LeadTaxLegalPartner</w:t>
            </w:r>
            <w:proofErr w:type="spellEnd"/>
            <w:r w:rsidRPr="00590F1C">
              <w:t>__c, DEAL_BusinessDeveloper1__c, DEAL_</w:t>
            </w:r>
            <w:proofErr w:type="spellStart"/>
            <w:r w:rsidRPr="00590F1C">
              <w:t>LeadClientServicePartner</w:t>
            </w:r>
            <w:proofErr w:type="spellEnd"/>
            <w:r w:rsidRPr="00590F1C">
              <w:t>__c</w:t>
            </w:r>
            <w:r>
              <w:t xml:space="preserve">).                                                   </w:t>
            </w:r>
            <w:r w:rsidRPr="00590F1C">
              <w:rPr>
                <w:b/>
              </w:rPr>
              <w:t>Campaign</w:t>
            </w:r>
            <w:r>
              <w:t>(</w:t>
            </w:r>
            <w:r w:rsidRPr="00590F1C">
              <w:t>DEAL_mkt_</w:t>
            </w:r>
            <w:proofErr w:type="spellStart"/>
            <w:r w:rsidRPr="00590F1C">
              <w:t>AssetDeveloper</w:t>
            </w:r>
            <w:proofErr w:type="spellEnd"/>
            <w:r w:rsidRPr="00590F1C">
              <w:t>__c, DEAL_mkt_CampaignOwnerFromBusiness1__c, DEAL_mkt_AnnualPlanOwner2__c, DEAL_mkt_SubCampaignOwnerBusiness2__c, DEAL_mkt_SubCampaignOwnerBusiness1__c, DEAL_mkt_</w:t>
            </w:r>
            <w:proofErr w:type="spellStart"/>
            <w:r w:rsidRPr="00590F1C">
              <w:t>BusisCampaignResponsible</w:t>
            </w:r>
            <w:proofErr w:type="spellEnd"/>
            <w:r w:rsidRPr="00590F1C">
              <w:t>__c, DEAL_mkt_</w:t>
            </w:r>
            <w:proofErr w:type="spellStart"/>
            <w:r w:rsidRPr="00590F1C">
              <w:t>BDPOwner</w:t>
            </w:r>
            <w:proofErr w:type="spellEnd"/>
            <w:r w:rsidRPr="00590F1C">
              <w:t>__c, DEAL_mkt_</w:t>
            </w:r>
            <w:proofErr w:type="spellStart"/>
            <w:r w:rsidRPr="00590F1C">
              <w:t>AssetSecondOwner</w:t>
            </w:r>
            <w:proofErr w:type="spellEnd"/>
            <w:r w:rsidRPr="00590F1C">
              <w:t>__c, DEAL_mkt_</w:t>
            </w:r>
            <w:proofErr w:type="spellStart"/>
            <w:r w:rsidRPr="00590F1C">
              <w:t>BussSubCampaignOwner</w:t>
            </w:r>
            <w:proofErr w:type="spellEnd"/>
            <w:r w:rsidRPr="00590F1C">
              <w:t>__c, DEAL_mkt_BDPOwner2__c, DEAL_mkt_</w:t>
            </w:r>
            <w:proofErr w:type="spellStart"/>
            <w:r w:rsidRPr="00590F1C">
              <w:t>BusinessSubCampaignResponsible</w:t>
            </w:r>
            <w:proofErr w:type="spellEnd"/>
            <w:r w:rsidRPr="00590F1C">
              <w:t>__c, DEAL_mkt_</w:t>
            </w:r>
            <w:proofErr w:type="spellStart"/>
            <w:r w:rsidRPr="00590F1C">
              <w:t>SubCampaignMarketingOwner</w:t>
            </w:r>
            <w:proofErr w:type="spellEnd"/>
            <w:r w:rsidRPr="00590F1C">
              <w:t>__c, DEAL_mkt_</w:t>
            </w:r>
            <w:proofErr w:type="spellStart"/>
            <w:r w:rsidRPr="00590F1C">
              <w:t>CampaignMarketingOwner</w:t>
            </w:r>
            <w:proofErr w:type="spellEnd"/>
            <w:r w:rsidRPr="00590F1C">
              <w:t>__c, DEAL_mkt_</w:t>
            </w:r>
            <w:proofErr w:type="spellStart"/>
            <w:r w:rsidRPr="00590F1C">
              <w:t>BussCampaignOwner</w:t>
            </w:r>
            <w:proofErr w:type="spellEnd"/>
            <w:r w:rsidRPr="00590F1C">
              <w:t>__c, DEAL_mkt_</w:t>
            </w:r>
            <w:proofErr w:type="spellStart"/>
            <w:r w:rsidRPr="00590F1C">
              <w:t>AssetMarketingOwner</w:t>
            </w:r>
            <w:proofErr w:type="spellEnd"/>
            <w:r w:rsidRPr="00590F1C">
              <w:t>__c, DEAL_mkt_AnnualPlanOwner1__c, DEAL_mkt_CampaignOwnerFromBusiness2__c</w:t>
            </w:r>
            <w:r>
              <w:t xml:space="preserve">).                                                             </w:t>
            </w:r>
            <w:r w:rsidRPr="00590F1C">
              <w:rPr>
                <w:b/>
              </w:rPr>
              <w:t>Contact</w:t>
            </w:r>
            <w:r>
              <w:t xml:space="preserve"> (</w:t>
            </w:r>
            <w:proofErr w:type="spellStart"/>
            <w:r>
              <w:t>OwnerId</w:t>
            </w:r>
            <w:proofErr w:type="spellEnd"/>
            <w:r>
              <w:t xml:space="preserve">).                                                                   </w:t>
            </w:r>
            <w:r w:rsidRPr="00590F1C">
              <w:rPr>
                <w:b/>
              </w:rPr>
              <w:t>DEAL_</w:t>
            </w:r>
            <w:proofErr w:type="spellStart"/>
            <w:r w:rsidRPr="00590F1C">
              <w:rPr>
                <w:b/>
              </w:rPr>
              <w:t>BusinessRelationship</w:t>
            </w:r>
            <w:proofErr w:type="spellEnd"/>
            <w:r w:rsidRPr="00590F1C">
              <w:rPr>
                <w:b/>
              </w:rPr>
              <w:t xml:space="preserve">__c </w:t>
            </w:r>
            <w:r>
              <w:t>(</w:t>
            </w:r>
            <w:r w:rsidRPr="00590F1C">
              <w:t>DEAL_</w:t>
            </w:r>
            <w:proofErr w:type="spellStart"/>
            <w:r w:rsidRPr="00590F1C">
              <w:t>BusinessRelationshipAdmin</w:t>
            </w:r>
            <w:proofErr w:type="spellEnd"/>
            <w:r w:rsidRPr="00590F1C">
              <w:t>__c, DEAL_</w:t>
            </w:r>
            <w:proofErr w:type="spellStart"/>
            <w:r w:rsidRPr="00590F1C">
              <w:t>BusinessRelationshipPartner</w:t>
            </w:r>
            <w:proofErr w:type="spellEnd"/>
            <w:r w:rsidRPr="00590F1C">
              <w:t xml:space="preserve">__c, </w:t>
            </w:r>
            <w:proofErr w:type="spellStart"/>
            <w:r w:rsidRPr="00590F1C">
              <w:t>OwnerId</w:t>
            </w:r>
            <w:proofErr w:type="spellEnd"/>
            <w:r>
              <w:t xml:space="preserve">).                           </w:t>
            </w:r>
            <w:r w:rsidRPr="00590F1C">
              <w:rPr>
                <w:b/>
              </w:rPr>
              <w:t>DEAL_mkt_</w:t>
            </w:r>
            <w:proofErr w:type="spellStart"/>
            <w:r w:rsidRPr="00590F1C">
              <w:rPr>
                <w:b/>
              </w:rPr>
              <w:t>TargetGroup</w:t>
            </w:r>
            <w:proofErr w:type="spellEnd"/>
            <w:r w:rsidRPr="00590F1C">
              <w:rPr>
                <w:b/>
              </w:rPr>
              <w:t>__c</w:t>
            </w:r>
            <w:r w:rsidRPr="00590F1C">
              <w:t xml:space="preserve"> (DEAL_mkt_TargetGroupOwner1__c, DEAL_mkt_TargetGroupOwner2__c, DEAL_mkt_TargetGroupOwner3__c).</w:t>
            </w:r>
            <w:r>
              <w:t xml:space="preserve">                                                                   </w:t>
            </w:r>
            <w:proofErr w:type="spellStart"/>
            <w:r w:rsidRPr="00590F1C">
              <w:rPr>
                <w:b/>
              </w:rPr>
              <w:t>DEAL_Team__c</w:t>
            </w:r>
            <w:proofErr w:type="spellEnd"/>
            <w:r w:rsidRPr="00590F1C">
              <w:rPr>
                <w:b/>
              </w:rPr>
              <w:t xml:space="preserve"> </w:t>
            </w:r>
            <w:r w:rsidRPr="00590F1C">
              <w:t>(DEAL_</w:t>
            </w:r>
            <w:proofErr w:type="spellStart"/>
            <w:r w:rsidRPr="00590F1C">
              <w:t>TeamMemberUser</w:t>
            </w:r>
            <w:proofErr w:type="spellEnd"/>
            <w:r w:rsidRPr="00590F1C">
              <w:t>__c</w:t>
            </w:r>
            <w:r>
              <w:t xml:space="preserve">).                                                                                               </w:t>
            </w:r>
            <w:r w:rsidRPr="00590F1C">
              <w:rPr>
                <w:b/>
              </w:rPr>
              <w:t>Task</w:t>
            </w:r>
            <w:r w:rsidRPr="00590F1C">
              <w:t xml:space="preserve"> (</w:t>
            </w:r>
            <w:proofErr w:type="spellStart"/>
            <w:r w:rsidRPr="00590F1C">
              <w:t>OwnerId</w:t>
            </w:r>
            <w:proofErr w:type="spellEnd"/>
            <w:r w:rsidRPr="00590F1C">
              <w:t xml:space="preserve">). </w:t>
            </w:r>
          </w:p>
        </w:tc>
      </w:tr>
      <w:tr w:rsidR="00EF7EB1" w:rsidRPr="007B4ECA" w:rsidTr="00E13441">
        <w:tc>
          <w:tcPr>
            <w:tcW w:w="2405" w:type="dxa"/>
          </w:tcPr>
          <w:p w:rsidR="00EF7EB1" w:rsidRPr="007B4ECA" w:rsidRDefault="00EF7EB1" w:rsidP="00E13441">
            <w:pPr>
              <w:pStyle w:val="Bodycopy"/>
            </w:pPr>
            <w:r w:rsidRPr="007B4ECA">
              <w:t>Apex Class</w:t>
            </w:r>
          </w:p>
        </w:tc>
        <w:tc>
          <w:tcPr>
            <w:tcW w:w="6662" w:type="dxa"/>
          </w:tcPr>
          <w:p w:rsidR="00EF7EB1" w:rsidRPr="007B4ECA" w:rsidRDefault="00EF7EB1" w:rsidP="00E13441">
            <w:pPr>
              <w:pStyle w:val="Bodycopy"/>
            </w:pPr>
            <w:proofErr w:type="spellStart"/>
            <w:r w:rsidRPr="00590F1C">
              <w:t>DEAL_ObjectResponsabilityController</w:t>
            </w:r>
            <w:proofErr w:type="spellEnd"/>
            <w:r>
              <w:t xml:space="preserve"> (All Methods)</w:t>
            </w:r>
          </w:p>
        </w:tc>
      </w:tr>
      <w:tr w:rsidR="00EF7EB1" w:rsidRPr="007B4ECA" w:rsidTr="00E13441">
        <w:tc>
          <w:tcPr>
            <w:tcW w:w="2405" w:type="dxa"/>
          </w:tcPr>
          <w:p w:rsidR="00EF7EB1" w:rsidRPr="007B4ECA" w:rsidRDefault="00EF7EB1" w:rsidP="00E13441">
            <w:pPr>
              <w:pStyle w:val="Bodycopy"/>
            </w:pPr>
            <w:r>
              <w:t>Lightning component</w:t>
            </w:r>
          </w:p>
        </w:tc>
        <w:tc>
          <w:tcPr>
            <w:tcW w:w="6662" w:type="dxa"/>
          </w:tcPr>
          <w:p w:rsidR="00EF7EB1" w:rsidRPr="00590F1C" w:rsidRDefault="00EF7EB1" w:rsidP="00E13441">
            <w:pPr>
              <w:pStyle w:val="Bodycopy"/>
            </w:pPr>
            <w:proofErr w:type="spellStart"/>
            <w:r>
              <w:t>DEAL_ObjectResponsability</w:t>
            </w:r>
            <w:proofErr w:type="spellEnd"/>
          </w:p>
        </w:tc>
      </w:tr>
      <w:tr w:rsidR="00EF7EB1" w:rsidRPr="007B4ECA" w:rsidTr="00E13441">
        <w:tc>
          <w:tcPr>
            <w:tcW w:w="2405" w:type="dxa"/>
          </w:tcPr>
          <w:p w:rsidR="00EF7EB1" w:rsidRDefault="00EF7EB1" w:rsidP="00E13441">
            <w:pPr>
              <w:pStyle w:val="Bodycopy"/>
            </w:pPr>
            <w:r>
              <w:lastRenderedPageBreak/>
              <w:t>Custom Metadata</w:t>
            </w:r>
          </w:p>
        </w:tc>
        <w:tc>
          <w:tcPr>
            <w:tcW w:w="6662" w:type="dxa"/>
          </w:tcPr>
          <w:p w:rsidR="00EF7EB1" w:rsidRDefault="00EF7EB1" w:rsidP="00E13441">
            <w:pPr>
              <w:pStyle w:val="Bodycopy"/>
            </w:pPr>
            <w:proofErr w:type="spellStart"/>
            <w:r>
              <w:t>DEAL_Responsability_Query</w:t>
            </w:r>
            <w:proofErr w:type="spellEnd"/>
          </w:p>
        </w:tc>
      </w:tr>
    </w:tbl>
    <w:p w:rsidR="00EF7EB1" w:rsidRDefault="00EF7EB1" w:rsidP="00EF7EB1"/>
    <w:p w:rsidR="00EF7EB1" w:rsidRDefault="00EF7EB1" w:rsidP="00EF7EB1"/>
    <w:p w:rsidR="00EF7EB1" w:rsidRDefault="00EF7EB1" w:rsidP="00EF7EB1"/>
    <w:p w:rsidR="00EF7EB1" w:rsidRDefault="00EF7EB1" w:rsidP="00EF7EB1">
      <w:r>
        <w:rPr>
          <w:noProof/>
          <w:lang w:val="es-MX" w:eastAsia="es-MX"/>
        </w:rPr>
        <w:drawing>
          <wp:inline distT="0" distB="0" distL="0" distR="0" wp14:anchorId="38F1A9B1" wp14:editId="2A07CFB5">
            <wp:extent cx="5612130" cy="5772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s Object .jpg"/>
                    <pic:cNvPicPr/>
                  </pic:nvPicPr>
                  <pic:blipFill>
                    <a:blip r:embed="rId5">
                      <a:extLst>
                        <a:ext uri="{28A0092B-C50C-407E-A947-70E740481C1C}">
                          <a14:useLocalDpi xmlns:a14="http://schemas.microsoft.com/office/drawing/2010/main" val="0"/>
                        </a:ext>
                      </a:extLst>
                    </a:blip>
                    <a:stretch>
                      <a:fillRect/>
                    </a:stretch>
                  </pic:blipFill>
                  <pic:spPr>
                    <a:xfrm>
                      <a:off x="0" y="0"/>
                      <a:ext cx="5612130" cy="5772150"/>
                    </a:xfrm>
                    <a:prstGeom prst="rect">
                      <a:avLst/>
                    </a:prstGeom>
                  </pic:spPr>
                </pic:pic>
              </a:graphicData>
            </a:graphic>
          </wp:inline>
        </w:drawing>
      </w:r>
    </w:p>
    <w:p w:rsidR="00EF7EB1" w:rsidRDefault="00EF7EB1" w:rsidP="00EF7EB1"/>
    <w:p w:rsidR="005438D5" w:rsidRPr="005438D5" w:rsidRDefault="005438D5" w:rsidP="007112AC">
      <w:pPr>
        <w:pStyle w:val="Bodycopy"/>
      </w:pPr>
    </w:p>
    <w:p w:rsidR="00A27640" w:rsidRDefault="00A27640" w:rsidP="00A27640">
      <w:pPr>
        <w:pStyle w:val="Heading5"/>
        <w:spacing w:line="259" w:lineRule="auto"/>
        <w:rPr>
          <w:lang w:val="en-US"/>
        </w:rPr>
      </w:pPr>
      <w:r>
        <w:rPr>
          <w:lang w:val="en-US"/>
        </w:rPr>
        <w:t>Business Developer Tool</w:t>
      </w:r>
    </w:p>
    <w:p w:rsidR="00A27640" w:rsidRPr="009B5EFA" w:rsidRDefault="00A27640" w:rsidP="00A27640">
      <w:pPr>
        <w:pStyle w:val="Bodycopy"/>
      </w:pPr>
    </w:p>
    <w:p w:rsidR="00A27640" w:rsidRDefault="00A27640" w:rsidP="00A27640">
      <w:pPr>
        <w:jc w:val="both"/>
        <w:rPr>
          <w:rFonts w:ascii="Verdana" w:hAnsi="Verdana"/>
          <w:sz w:val="20"/>
          <w:szCs w:val="20"/>
        </w:rPr>
      </w:pPr>
      <w:r w:rsidRPr="00ED7CAA">
        <w:rPr>
          <w:rFonts w:ascii="Verdana" w:hAnsi="Verdana"/>
          <w:b/>
          <w:sz w:val="20"/>
          <w:szCs w:val="20"/>
        </w:rPr>
        <w:t>Description:</w:t>
      </w:r>
      <w:r>
        <w:rPr>
          <w:rFonts w:ascii="Verdana" w:hAnsi="Verdana"/>
          <w:sz w:val="20"/>
          <w:szCs w:val="20"/>
        </w:rPr>
        <w:t xml:space="preserve"> Each global ultimate parent account or single company on the org has two user lookup named business developer 1 and 2. This component lets the user set them, edit them or delete them massively. Only the Client Program Global accounts are searched, as indicated in the US acceptance criteria. </w:t>
      </w:r>
    </w:p>
    <w:p w:rsidR="00A27640" w:rsidRDefault="00A27640" w:rsidP="00A27640">
      <w:pPr>
        <w:jc w:val="both"/>
        <w:rPr>
          <w:rFonts w:ascii="Verdana" w:hAnsi="Verdana"/>
          <w:sz w:val="20"/>
          <w:szCs w:val="20"/>
        </w:rPr>
      </w:pPr>
      <w:r>
        <w:rPr>
          <w:rFonts w:ascii="Verdana" w:hAnsi="Verdana"/>
          <w:sz w:val="20"/>
          <w:szCs w:val="20"/>
        </w:rPr>
        <w:lastRenderedPageBreak/>
        <w:t xml:space="preserve">Right now, to maintain these business developers, they are stored in an object named </w:t>
      </w:r>
      <w:r w:rsidRPr="009B5EFA">
        <w:rPr>
          <w:rFonts w:ascii="Verdana" w:hAnsi="Verdana"/>
          <w:i/>
          <w:sz w:val="20"/>
          <w:szCs w:val="20"/>
        </w:rPr>
        <w:t>Business Developer</w:t>
      </w:r>
      <w:r>
        <w:rPr>
          <w:rFonts w:ascii="Verdana" w:hAnsi="Verdana"/>
          <w:sz w:val="20"/>
          <w:szCs w:val="20"/>
        </w:rPr>
        <w:t>. A Batch process that should run every hour, search for changes on these records to set/update/delete the accounts that match. The business developer record creations works as following:</w:t>
      </w:r>
    </w:p>
    <w:p w:rsidR="00A27640" w:rsidRDefault="00A27640" w:rsidP="00A27640">
      <w:pPr>
        <w:jc w:val="both"/>
        <w:rPr>
          <w:rFonts w:ascii="Verdana" w:hAnsi="Verdana"/>
          <w:sz w:val="20"/>
          <w:szCs w:val="20"/>
        </w:rPr>
      </w:pPr>
      <w:r>
        <w:rPr>
          <w:rFonts w:ascii="Verdana" w:hAnsi="Verdana"/>
          <w:sz w:val="20"/>
          <w:szCs w:val="20"/>
        </w:rPr>
        <w:t xml:space="preserve">To create a Business developer record in the component, a user should be selected in the </w:t>
      </w:r>
      <w:r w:rsidRPr="00127556">
        <w:rPr>
          <w:rFonts w:ascii="Verdana" w:hAnsi="Verdana"/>
          <w:i/>
          <w:sz w:val="20"/>
          <w:szCs w:val="20"/>
        </w:rPr>
        <w:t>Employee Name</w:t>
      </w:r>
      <w:r>
        <w:rPr>
          <w:rFonts w:ascii="Verdana" w:hAnsi="Verdana"/>
          <w:sz w:val="20"/>
          <w:szCs w:val="20"/>
        </w:rPr>
        <w:t xml:space="preserve"> lookup, once selected, the section </w:t>
      </w:r>
      <w:r w:rsidRPr="00127556">
        <w:rPr>
          <w:rFonts w:ascii="Verdana" w:hAnsi="Verdana"/>
          <w:i/>
          <w:sz w:val="20"/>
          <w:szCs w:val="20"/>
        </w:rPr>
        <w:t>Create/Edit Business Developper</w:t>
      </w:r>
      <w:r>
        <w:rPr>
          <w:rFonts w:ascii="Verdana" w:hAnsi="Verdana"/>
          <w:i/>
          <w:sz w:val="20"/>
          <w:szCs w:val="20"/>
        </w:rPr>
        <w:t xml:space="preserve"> </w:t>
      </w:r>
      <w:r>
        <w:rPr>
          <w:rFonts w:ascii="Verdana" w:hAnsi="Verdana"/>
          <w:sz w:val="20"/>
          <w:szCs w:val="20"/>
        </w:rPr>
        <w:t>should be opened. Then, a related responsibility must be selected and works as explained:</w:t>
      </w:r>
    </w:p>
    <w:p w:rsidR="00A27640" w:rsidRDefault="00A27640" w:rsidP="00A27640">
      <w:pPr>
        <w:pStyle w:val="ListParagraph"/>
        <w:numPr>
          <w:ilvl w:val="0"/>
          <w:numId w:val="5"/>
        </w:numPr>
        <w:jc w:val="both"/>
      </w:pPr>
      <w:r>
        <w:t xml:space="preserve">Crown Jewel: When selecting this a lookup named </w:t>
      </w:r>
      <w:r w:rsidRPr="003C1B44">
        <w:rPr>
          <w:i/>
        </w:rPr>
        <w:t>Account</w:t>
      </w:r>
      <w:r>
        <w:rPr>
          <w:i/>
        </w:rPr>
        <w:t xml:space="preserve"> </w:t>
      </w:r>
      <w:r>
        <w:t xml:space="preserve">is displayed. Whenever an account is selected from here, is added to the table displayed bellow the other fields. After saving, all the account ids are stored in the </w:t>
      </w:r>
      <w:r w:rsidRPr="003C1B44">
        <w:rPr>
          <w:i/>
        </w:rPr>
        <w:t>Records</w:t>
      </w:r>
      <w:r>
        <w:t xml:space="preserve"> field (</w:t>
      </w:r>
      <w:proofErr w:type="spellStart"/>
      <w:r>
        <w:t>Deal_Records__c</w:t>
      </w:r>
      <w:proofErr w:type="spellEnd"/>
      <w:r>
        <w:t xml:space="preserve">). Once the Batch process runs, those accounts stored in the </w:t>
      </w:r>
      <w:r w:rsidRPr="001C13E6">
        <w:rPr>
          <w:i/>
        </w:rPr>
        <w:t>Records</w:t>
      </w:r>
      <w:r>
        <w:rPr>
          <w:i/>
        </w:rPr>
        <w:t xml:space="preserve"> </w:t>
      </w:r>
      <w:r>
        <w:t xml:space="preserve">field and whose </w:t>
      </w:r>
      <w:r w:rsidRPr="001C13E6">
        <w:rPr>
          <w:rFonts w:cstheme="minorHAnsi"/>
          <w:i/>
        </w:rPr>
        <w:t>Client Program Global</w:t>
      </w:r>
      <w:r w:rsidRPr="001C13E6">
        <w:rPr>
          <w:rFonts w:cstheme="minorHAnsi"/>
        </w:rPr>
        <w:t xml:space="preserve"> </w:t>
      </w:r>
      <w:r>
        <w:t xml:space="preserve">is </w:t>
      </w:r>
      <w:r w:rsidRPr="003C1B44">
        <w:rPr>
          <w:i/>
        </w:rPr>
        <w:t>Crown Jewel</w:t>
      </w:r>
      <w:r>
        <w:rPr>
          <w:i/>
        </w:rPr>
        <w:t xml:space="preserve">, </w:t>
      </w:r>
      <w:r w:rsidRPr="001C13E6">
        <w:t>will have its</w:t>
      </w:r>
      <w:r>
        <w:t xml:space="preserve"> </w:t>
      </w:r>
      <w:r w:rsidRPr="001C13E6">
        <w:rPr>
          <w:i/>
        </w:rPr>
        <w:t>Business Developer</w:t>
      </w:r>
      <w:r>
        <w:t xml:space="preserve"> 1 or 2 filled</w:t>
      </w:r>
      <w:r w:rsidRPr="001C13E6">
        <w:t xml:space="preserve"> </w:t>
      </w:r>
      <w:r>
        <w:t xml:space="preserve">with the </w:t>
      </w:r>
      <w:r w:rsidRPr="00127556">
        <w:rPr>
          <w:rFonts w:ascii="Verdana" w:hAnsi="Verdana"/>
          <w:i/>
          <w:sz w:val="20"/>
          <w:szCs w:val="20"/>
        </w:rPr>
        <w:t>Employee Name</w:t>
      </w:r>
      <w:r>
        <w:rPr>
          <w:rFonts w:ascii="Verdana" w:hAnsi="Verdana"/>
          <w:sz w:val="20"/>
          <w:szCs w:val="20"/>
        </w:rPr>
        <w:t xml:space="preserve"> user selected.</w:t>
      </w:r>
    </w:p>
    <w:p w:rsidR="00A27640" w:rsidRDefault="00A27640" w:rsidP="00A27640">
      <w:pPr>
        <w:pStyle w:val="ListParagraph"/>
        <w:numPr>
          <w:ilvl w:val="0"/>
          <w:numId w:val="5"/>
        </w:numPr>
        <w:jc w:val="both"/>
      </w:pPr>
      <w:r>
        <w:t xml:space="preserve">Top Client: When selecting this the </w:t>
      </w:r>
      <w:r w:rsidRPr="001C13E6">
        <w:rPr>
          <w:i/>
        </w:rPr>
        <w:t>SIC Code</w:t>
      </w:r>
      <w:r>
        <w:t xml:space="preserve"> component is displayed to let the user select a Branch. After saving, the Branch id is stored in the </w:t>
      </w:r>
      <w:r>
        <w:rPr>
          <w:i/>
        </w:rPr>
        <w:t>Branch</w:t>
      </w:r>
      <w:r>
        <w:t xml:space="preserve"> field (</w:t>
      </w:r>
      <w:proofErr w:type="spellStart"/>
      <w:r>
        <w:t>Deal_Branch__c</w:t>
      </w:r>
      <w:proofErr w:type="spellEnd"/>
      <w:r>
        <w:t xml:space="preserve">). Once the Batch process runs, those accounts whose </w:t>
      </w:r>
      <w:r w:rsidRPr="001C13E6">
        <w:rPr>
          <w:rFonts w:cstheme="minorHAnsi"/>
          <w:i/>
        </w:rPr>
        <w:t>Client Program Global</w:t>
      </w:r>
      <w:r w:rsidRPr="001C13E6">
        <w:rPr>
          <w:rFonts w:cstheme="minorHAnsi"/>
        </w:rPr>
        <w:t xml:space="preserve"> </w:t>
      </w:r>
      <w:r>
        <w:t xml:space="preserve">is </w:t>
      </w:r>
      <w:r>
        <w:rPr>
          <w:i/>
        </w:rPr>
        <w:t xml:space="preserve">Top Client </w:t>
      </w:r>
      <w:r>
        <w:t>and its Branch is the one selected</w:t>
      </w:r>
      <w:r>
        <w:rPr>
          <w:i/>
        </w:rPr>
        <w:t xml:space="preserve">, </w:t>
      </w:r>
      <w:r w:rsidRPr="001C13E6">
        <w:t>will have its</w:t>
      </w:r>
      <w:r>
        <w:t xml:space="preserve"> </w:t>
      </w:r>
      <w:r w:rsidRPr="001C13E6">
        <w:rPr>
          <w:i/>
        </w:rPr>
        <w:t>Business Developer</w:t>
      </w:r>
      <w:r>
        <w:t xml:space="preserve"> 1 or 2 filled</w:t>
      </w:r>
      <w:r w:rsidRPr="001C13E6">
        <w:t xml:space="preserve"> </w:t>
      </w:r>
      <w:r>
        <w:t xml:space="preserve">with the </w:t>
      </w:r>
      <w:r w:rsidRPr="00127556">
        <w:rPr>
          <w:rFonts w:ascii="Verdana" w:hAnsi="Verdana"/>
          <w:i/>
          <w:sz w:val="20"/>
          <w:szCs w:val="20"/>
        </w:rPr>
        <w:t>Employee Name</w:t>
      </w:r>
      <w:r>
        <w:rPr>
          <w:rFonts w:ascii="Verdana" w:hAnsi="Verdana"/>
          <w:sz w:val="20"/>
          <w:szCs w:val="20"/>
        </w:rPr>
        <w:t xml:space="preserve"> user selected.</w:t>
      </w:r>
    </w:p>
    <w:p w:rsidR="00A27640" w:rsidRPr="00016AFF" w:rsidRDefault="00A27640" w:rsidP="00A27640">
      <w:pPr>
        <w:pStyle w:val="ListParagraph"/>
        <w:numPr>
          <w:ilvl w:val="0"/>
          <w:numId w:val="5"/>
        </w:numPr>
        <w:jc w:val="both"/>
      </w:pPr>
      <w:r>
        <w:t xml:space="preserve">Deloitte Private: When selecting a lookup named </w:t>
      </w:r>
      <w:r w:rsidRPr="00504527">
        <w:rPr>
          <w:i/>
        </w:rPr>
        <w:t>Region</w:t>
      </w:r>
      <w:r>
        <w:t xml:space="preserve"> is displayed. After saving, the Region id is stored in the </w:t>
      </w:r>
      <w:proofErr w:type="gramStart"/>
      <w:r>
        <w:rPr>
          <w:i/>
        </w:rPr>
        <w:t xml:space="preserve">Region </w:t>
      </w:r>
      <w:r>
        <w:t xml:space="preserve"> field</w:t>
      </w:r>
      <w:proofErr w:type="gramEnd"/>
      <w:r>
        <w:t xml:space="preserve"> (</w:t>
      </w:r>
      <w:proofErr w:type="spellStart"/>
      <w:r>
        <w:t>Deal_Region__c</w:t>
      </w:r>
      <w:proofErr w:type="spellEnd"/>
      <w:r>
        <w:t xml:space="preserve">). Once the Batch process runs, those accounts whose </w:t>
      </w:r>
      <w:r w:rsidRPr="001C13E6">
        <w:rPr>
          <w:rFonts w:cstheme="minorHAnsi"/>
          <w:i/>
        </w:rPr>
        <w:t>Client Program Global</w:t>
      </w:r>
      <w:r w:rsidRPr="001C13E6">
        <w:rPr>
          <w:rFonts w:cstheme="minorHAnsi"/>
        </w:rPr>
        <w:t xml:space="preserve"> </w:t>
      </w:r>
      <w:r>
        <w:t xml:space="preserve">is </w:t>
      </w:r>
      <w:r>
        <w:rPr>
          <w:i/>
        </w:rPr>
        <w:t xml:space="preserve">Deloitte Private </w:t>
      </w:r>
      <w:r>
        <w:t>and its Region is the one selected</w:t>
      </w:r>
      <w:r>
        <w:rPr>
          <w:i/>
        </w:rPr>
        <w:t xml:space="preserve">, </w:t>
      </w:r>
      <w:r w:rsidRPr="001C13E6">
        <w:t>will have its</w:t>
      </w:r>
      <w:r>
        <w:t xml:space="preserve"> </w:t>
      </w:r>
      <w:r w:rsidRPr="001C13E6">
        <w:rPr>
          <w:i/>
        </w:rPr>
        <w:t>Business Developer</w:t>
      </w:r>
      <w:r>
        <w:t xml:space="preserve"> 1 or 2 filled</w:t>
      </w:r>
      <w:r w:rsidRPr="001C13E6">
        <w:t xml:space="preserve"> </w:t>
      </w:r>
      <w:r>
        <w:t xml:space="preserve">with the </w:t>
      </w:r>
      <w:r w:rsidRPr="00127556">
        <w:rPr>
          <w:rFonts w:ascii="Verdana" w:hAnsi="Verdana"/>
          <w:i/>
          <w:sz w:val="20"/>
          <w:szCs w:val="20"/>
        </w:rPr>
        <w:t>Employee Name</w:t>
      </w:r>
      <w:r>
        <w:rPr>
          <w:rFonts w:ascii="Verdana" w:hAnsi="Verdana"/>
          <w:sz w:val="20"/>
          <w:szCs w:val="20"/>
        </w:rPr>
        <w:t xml:space="preserve"> user selected.</w:t>
      </w:r>
    </w:p>
    <w:p w:rsidR="00A27640" w:rsidRDefault="00A27640" w:rsidP="00A27640">
      <w:pPr>
        <w:jc w:val="both"/>
      </w:pPr>
      <w:r>
        <w:t>When saving the Business Developer record, an account is searched that matches the business developer criteria and is taken as a sample account to look if it has any Business Developer lookup empty (all accounts that match the criteria should have the same values on those lookups). If no  Business Developer lookup is empty, the system should show a message asking the user to edit an existing business developer or to delete it.</w:t>
      </w:r>
    </w:p>
    <w:p w:rsidR="00A27640" w:rsidRDefault="00A27640" w:rsidP="00A27640">
      <w:pPr>
        <w:jc w:val="both"/>
      </w:pPr>
      <w:r>
        <w:t xml:space="preserve">To edit or delete business developer records, after selecting a user in the </w:t>
      </w:r>
      <w:r w:rsidRPr="00163EC0">
        <w:rPr>
          <w:i/>
        </w:rPr>
        <w:t>Employee Name</w:t>
      </w:r>
      <w:r>
        <w:rPr>
          <w:i/>
        </w:rPr>
        <w:t xml:space="preserve"> </w:t>
      </w:r>
      <w:r>
        <w:t>lookup, it will display all the existing records in the ‘</w:t>
      </w:r>
      <w:r w:rsidRPr="00163EC0">
        <w:rPr>
          <w:i/>
        </w:rPr>
        <w:t>Business Developer Records</w:t>
      </w:r>
      <w:r>
        <w:t xml:space="preserve">’ section. After selecting the desire record, it will be available to edit in the </w:t>
      </w:r>
      <w:r w:rsidRPr="00163EC0">
        <w:rPr>
          <w:i/>
        </w:rPr>
        <w:t>Create/Edit</w:t>
      </w:r>
      <w:r>
        <w:t xml:space="preserve"> section.</w:t>
      </w:r>
    </w:p>
    <w:p w:rsidR="00EF7EB1" w:rsidRPr="00163EC0" w:rsidRDefault="00EF7EB1" w:rsidP="00A27640">
      <w:pPr>
        <w:jc w:val="both"/>
      </w:pPr>
    </w:p>
    <w:p w:rsidR="00A27640" w:rsidRDefault="00A27640" w:rsidP="00A27640">
      <w:pPr>
        <w:jc w:val="both"/>
      </w:pPr>
      <w:r w:rsidRPr="00774F10">
        <w:rPr>
          <w:b/>
        </w:rPr>
        <w:t>User story:</w:t>
      </w:r>
      <w:r>
        <w:t xml:space="preserve"> US-4839. </w:t>
      </w:r>
    </w:p>
    <w:p w:rsidR="00A27640" w:rsidRDefault="00035125" w:rsidP="00A27640">
      <w:pPr>
        <w:jc w:val="both"/>
      </w:pPr>
      <w:r>
        <w:rPr>
          <w:b/>
          <w:noProof/>
          <w:lang w:val="es-MX" w:eastAsia="es-MX"/>
        </w:rPr>
        <w:lastRenderedPageBreak/>
        <w:drawing>
          <wp:anchor distT="0" distB="0" distL="114300" distR="114300" simplePos="0" relativeHeight="251658240" behindDoc="0" locked="0" layoutInCell="1" allowOverlap="1">
            <wp:simplePos x="0" y="0"/>
            <wp:positionH relativeFrom="margin">
              <wp:posOffset>218440</wp:posOffset>
            </wp:positionH>
            <wp:positionV relativeFrom="page">
              <wp:posOffset>1358900</wp:posOffset>
            </wp:positionV>
            <wp:extent cx="4704080" cy="6753860"/>
            <wp:effectExtent l="0" t="0" r="127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4704080" cy="6753860"/>
                    </a:xfrm>
                    <a:prstGeom prst="rect">
                      <a:avLst/>
                    </a:prstGeom>
                  </pic:spPr>
                </pic:pic>
              </a:graphicData>
            </a:graphic>
            <wp14:sizeRelH relativeFrom="margin">
              <wp14:pctWidth>0</wp14:pctWidth>
            </wp14:sizeRelH>
            <wp14:sizeRelV relativeFrom="margin">
              <wp14:pctHeight>0</wp14:pctHeight>
            </wp14:sizeRelV>
          </wp:anchor>
        </w:drawing>
      </w:r>
      <w:r w:rsidR="00A27640" w:rsidRPr="00E977FB">
        <w:rPr>
          <w:b/>
        </w:rPr>
        <w:t>Triggers:</w:t>
      </w:r>
      <w:r w:rsidR="00A27640">
        <w:rPr>
          <w:b/>
        </w:rPr>
        <w:t xml:space="preserve"> </w:t>
      </w:r>
      <w:r w:rsidR="00A27640">
        <w:t>A batch process that runs every hour and search for changes on Business Developer records.</w:t>
      </w:r>
    </w:p>
    <w:p w:rsidR="00A27640" w:rsidRDefault="00A27640" w:rsidP="00A27640">
      <w:pPr>
        <w:jc w:val="both"/>
        <w:rPr>
          <w:b/>
        </w:rPr>
      </w:pPr>
      <w:r>
        <w:rPr>
          <w:b/>
        </w:rPr>
        <w:t xml:space="preserve">Medadata: </w:t>
      </w:r>
    </w:p>
    <w:tbl>
      <w:tblPr>
        <w:tblStyle w:val="TableGrid"/>
        <w:tblW w:w="10201" w:type="dxa"/>
        <w:tblLook w:val="04A0" w:firstRow="1" w:lastRow="0" w:firstColumn="1" w:lastColumn="0" w:noHBand="0" w:noVBand="1"/>
      </w:tblPr>
      <w:tblGrid>
        <w:gridCol w:w="3823"/>
        <w:gridCol w:w="6378"/>
      </w:tblGrid>
      <w:tr w:rsidR="00A27640" w:rsidRPr="007B4ECA" w:rsidTr="00E13441">
        <w:tc>
          <w:tcPr>
            <w:tcW w:w="3823" w:type="dxa"/>
            <w:tcBorders>
              <w:bottom w:val="single" w:sz="4" w:space="0" w:color="auto"/>
            </w:tcBorders>
            <w:shd w:val="clear" w:color="auto" w:fill="000000" w:themeFill="text1"/>
          </w:tcPr>
          <w:p w:rsidR="00A27640" w:rsidRPr="007B4ECA" w:rsidRDefault="00A27640" w:rsidP="00E13441">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A27640" w:rsidRPr="007B4ECA" w:rsidRDefault="00A27640" w:rsidP="00E13441">
            <w:pPr>
              <w:pStyle w:val="Bodycopy"/>
              <w:rPr>
                <w:color w:val="FFFFFF" w:themeColor="background1"/>
              </w:rPr>
            </w:pPr>
            <w:r w:rsidRPr="007B4ECA">
              <w:rPr>
                <w:color w:val="FFFFFF" w:themeColor="background1"/>
              </w:rPr>
              <w:t>Name</w:t>
            </w:r>
          </w:p>
        </w:tc>
      </w:tr>
      <w:tr w:rsidR="00A27640" w:rsidRPr="007B4ECA" w:rsidTr="00E13441">
        <w:tc>
          <w:tcPr>
            <w:tcW w:w="3823" w:type="dxa"/>
            <w:tcBorders>
              <w:top w:val="single" w:sz="4" w:space="0" w:color="auto"/>
              <w:left w:val="single" w:sz="4" w:space="0" w:color="auto"/>
              <w:bottom w:val="single" w:sz="4" w:space="0" w:color="auto"/>
              <w:right w:val="single" w:sz="4" w:space="0" w:color="auto"/>
            </w:tcBorders>
          </w:tcPr>
          <w:p w:rsidR="00A27640" w:rsidRPr="007B4ECA" w:rsidRDefault="00A27640" w:rsidP="00E13441">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A27640" w:rsidRDefault="00A27640" w:rsidP="00E13441">
            <w:pPr>
              <w:pStyle w:val="Bodycopy"/>
            </w:pPr>
            <w:r w:rsidRPr="00F03698">
              <w:rPr>
                <w:b/>
              </w:rPr>
              <w:t>Account</w:t>
            </w:r>
            <w:r>
              <w:t xml:space="preserve"> (fields: </w:t>
            </w:r>
            <w:r w:rsidRPr="007B4ECA">
              <w:t>DEAL_</w:t>
            </w:r>
            <w:r>
              <w:t>BusinessDeveloper1</w:t>
            </w:r>
            <w:r w:rsidRPr="007B4ECA">
              <w:t xml:space="preserve"> __c</w:t>
            </w:r>
            <w:r>
              <w:t xml:space="preserve">, </w:t>
            </w:r>
            <w:r w:rsidRPr="007B4ECA">
              <w:t>DEAL_</w:t>
            </w:r>
            <w:r>
              <w:t>BusinesDeveloper2</w:t>
            </w:r>
            <w:r w:rsidRPr="007B4ECA">
              <w:t>__c</w:t>
            </w:r>
            <w:r>
              <w:t xml:space="preserve">).                                                 </w:t>
            </w:r>
            <w:proofErr w:type="spellStart"/>
            <w:r w:rsidRPr="00F03698">
              <w:rPr>
                <w:b/>
              </w:rPr>
              <w:lastRenderedPageBreak/>
              <w:t>DEAL_Branch__c</w:t>
            </w:r>
            <w:proofErr w:type="spellEnd"/>
            <w:r>
              <w:t xml:space="preserve"> (Id).                                                          </w:t>
            </w:r>
            <w:proofErr w:type="spellStart"/>
            <w:r w:rsidRPr="00F03698">
              <w:rPr>
                <w:b/>
              </w:rPr>
              <w:t>DEAL_Region__c</w:t>
            </w:r>
            <w:proofErr w:type="spellEnd"/>
            <w:r>
              <w:t xml:space="preserve"> (Id). </w:t>
            </w:r>
          </w:p>
          <w:p w:rsidR="00A27640" w:rsidRDefault="00A27640" w:rsidP="00E13441">
            <w:pPr>
              <w:pStyle w:val="Bodycopy"/>
            </w:pPr>
          </w:p>
          <w:p w:rsidR="00A27640" w:rsidRDefault="00A27640" w:rsidP="00E13441">
            <w:pPr>
              <w:pStyle w:val="Bodycopy"/>
              <w:rPr>
                <w:rStyle w:val="slds-form-elementstatic"/>
                <w:b/>
              </w:rPr>
            </w:pPr>
            <w:r w:rsidRPr="00163EC0">
              <w:rPr>
                <w:rStyle w:val="slds-form-elementstatic"/>
                <w:b/>
              </w:rPr>
              <w:t>DEAL_</w:t>
            </w:r>
            <w:proofErr w:type="spellStart"/>
            <w:r w:rsidRPr="00163EC0">
              <w:rPr>
                <w:rStyle w:val="slds-form-elementstatic"/>
                <w:b/>
              </w:rPr>
              <w:t>BusinessDeveloper</w:t>
            </w:r>
            <w:proofErr w:type="spellEnd"/>
            <w:r w:rsidRPr="00163EC0">
              <w:rPr>
                <w:rStyle w:val="slds-form-elementstatic"/>
                <w:b/>
              </w:rPr>
              <w:t>__c</w:t>
            </w:r>
          </w:p>
          <w:p w:rsidR="00A27640" w:rsidRDefault="00A27640" w:rsidP="00E13441">
            <w:pPr>
              <w:pStyle w:val="Bodycopy"/>
              <w:rPr>
                <w:rStyle w:val="slds-form-elementstatic"/>
              </w:rPr>
            </w:pPr>
            <w:r w:rsidRPr="00163EC0">
              <w:rPr>
                <w:rStyle w:val="slds-form-elementstatic"/>
              </w:rPr>
              <w:t>Fields</w:t>
            </w:r>
            <w:r>
              <w:rPr>
                <w:rStyle w:val="slds-form-elementstatic"/>
              </w:rPr>
              <w:t>:</w:t>
            </w:r>
          </w:p>
          <w:p w:rsidR="00A27640" w:rsidRDefault="00A27640" w:rsidP="00E13441">
            <w:pPr>
              <w:pStyle w:val="Bodycopy"/>
              <w:rPr>
                <w:rStyle w:val="uioutputtext"/>
              </w:rPr>
            </w:pPr>
            <w:proofErr w:type="spellStart"/>
            <w:r>
              <w:rPr>
                <w:rStyle w:val="uioutputtext"/>
              </w:rPr>
              <w:t>DEAL_Active__c</w:t>
            </w:r>
            <w:proofErr w:type="spellEnd"/>
          </w:p>
          <w:p w:rsidR="00A27640" w:rsidRDefault="00A27640" w:rsidP="00E13441">
            <w:pPr>
              <w:pStyle w:val="Bodycopy"/>
              <w:rPr>
                <w:rStyle w:val="uioutputtext"/>
              </w:rPr>
            </w:pPr>
            <w:proofErr w:type="spellStart"/>
            <w:r>
              <w:rPr>
                <w:rStyle w:val="uioutputtext"/>
              </w:rPr>
              <w:t>DEAL_Branch__c</w:t>
            </w:r>
            <w:proofErr w:type="spellEnd"/>
          </w:p>
          <w:p w:rsidR="00A27640" w:rsidRPr="00163EC0" w:rsidRDefault="00A27640" w:rsidP="00E13441">
            <w:pPr>
              <w:pStyle w:val="Bodycopy"/>
            </w:pPr>
            <w:r>
              <w:rPr>
                <w:rStyle w:val="uioutputtext"/>
              </w:rPr>
              <w:t>DEAL_</w:t>
            </w:r>
            <w:proofErr w:type="spellStart"/>
            <w:r>
              <w:rPr>
                <w:rStyle w:val="uioutputtext"/>
              </w:rPr>
              <w:t>EmployeeName</w:t>
            </w:r>
            <w:proofErr w:type="spellEnd"/>
            <w:r>
              <w:rPr>
                <w:rStyle w:val="uioutputtext"/>
              </w:rPr>
              <w:t>__c</w:t>
            </w:r>
          </w:p>
          <w:p w:rsidR="00A27640" w:rsidRDefault="00A27640" w:rsidP="00E13441">
            <w:pPr>
              <w:pStyle w:val="Bodycopy"/>
              <w:rPr>
                <w:b/>
              </w:rPr>
            </w:pPr>
            <w:proofErr w:type="spellStart"/>
            <w:r>
              <w:rPr>
                <w:rStyle w:val="uioutputtext"/>
              </w:rPr>
              <w:t>DEAL_Note__c</w:t>
            </w:r>
            <w:proofErr w:type="spellEnd"/>
          </w:p>
          <w:p w:rsidR="00A27640" w:rsidRDefault="00A27640" w:rsidP="00E13441">
            <w:pPr>
              <w:pStyle w:val="Bodycopy"/>
              <w:rPr>
                <w:rStyle w:val="uioutputtext"/>
              </w:rPr>
            </w:pPr>
            <w:proofErr w:type="spellStart"/>
            <w:r>
              <w:rPr>
                <w:rStyle w:val="uioutputtext"/>
              </w:rPr>
              <w:t>DEAL_Records__c</w:t>
            </w:r>
            <w:proofErr w:type="spellEnd"/>
            <w:r>
              <w:rPr>
                <w:rStyle w:val="uioutputtext"/>
              </w:rPr>
              <w:t xml:space="preserve"> </w:t>
            </w:r>
          </w:p>
          <w:p w:rsidR="00A27640" w:rsidRDefault="00A27640" w:rsidP="00E13441">
            <w:pPr>
              <w:pStyle w:val="Bodycopy"/>
              <w:rPr>
                <w:rStyle w:val="uioutputtext"/>
              </w:rPr>
            </w:pPr>
            <w:proofErr w:type="spellStart"/>
            <w:r>
              <w:rPr>
                <w:rStyle w:val="uioutputtext"/>
              </w:rPr>
              <w:t>DEAL_Region__c</w:t>
            </w:r>
            <w:proofErr w:type="spellEnd"/>
          </w:p>
          <w:p w:rsidR="00A27640" w:rsidRPr="00163EC0" w:rsidRDefault="00A27640" w:rsidP="00E13441">
            <w:pPr>
              <w:pStyle w:val="Bodycopy"/>
              <w:rPr>
                <w:b/>
              </w:rPr>
            </w:pPr>
            <w:r>
              <w:rPr>
                <w:rStyle w:val="uioutputtext"/>
              </w:rPr>
              <w:t>DEAL_</w:t>
            </w:r>
            <w:proofErr w:type="spellStart"/>
            <w:r>
              <w:rPr>
                <w:rStyle w:val="uioutputtext"/>
              </w:rPr>
              <w:t>RelatedResponsibility</w:t>
            </w:r>
            <w:proofErr w:type="spellEnd"/>
            <w:r>
              <w:rPr>
                <w:rStyle w:val="uioutputtext"/>
              </w:rPr>
              <w:t>__c</w:t>
            </w:r>
          </w:p>
        </w:tc>
      </w:tr>
      <w:tr w:rsidR="00A27640" w:rsidRPr="007B4ECA" w:rsidTr="00E13441">
        <w:tc>
          <w:tcPr>
            <w:tcW w:w="3823" w:type="dxa"/>
            <w:tcBorders>
              <w:top w:val="single" w:sz="4" w:space="0" w:color="auto"/>
              <w:left w:val="single" w:sz="4" w:space="0" w:color="auto"/>
              <w:bottom w:val="single" w:sz="4" w:space="0" w:color="auto"/>
              <w:right w:val="single" w:sz="4" w:space="0" w:color="auto"/>
            </w:tcBorders>
          </w:tcPr>
          <w:p w:rsidR="00A27640" w:rsidRDefault="00A27640" w:rsidP="00E13441">
            <w:pPr>
              <w:pStyle w:val="Bodycopy"/>
            </w:pPr>
            <w:r>
              <w:lastRenderedPageBreak/>
              <w:t>Lightning component</w:t>
            </w:r>
          </w:p>
        </w:tc>
        <w:tc>
          <w:tcPr>
            <w:tcW w:w="6378" w:type="dxa"/>
            <w:tcBorders>
              <w:top w:val="single" w:sz="4" w:space="0" w:color="auto"/>
              <w:left w:val="single" w:sz="4" w:space="0" w:color="auto"/>
              <w:bottom w:val="single" w:sz="4" w:space="0" w:color="auto"/>
              <w:right w:val="single" w:sz="4" w:space="0" w:color="auto"/>
            </w:tcBorders>
          </w:tcPr>
          <w:p w:rsidR="00A27640" w:rsidRPr="007B4ECA" w:rsidRDefault="00A27640" w:rsidP="00E13441">
            <w:pPr>
              <w:pStyle w:val="Bodycopy"/>
            </w:pPr>
            <w:r>
              <w:t>DEAL_</w:t>
            </w:r>
            <w:proofErr w:type="spellStart"/>
            <w:r>
              <w:t>BusinessDeveloperTool</w:t>
            </w:r>
            <w:proofErr w:type="spellEnd"/>
            <w:r>
              <w:t xml:space="preserve">__c, </w:t>
            </w:r>
            <w:proofErr w:type="spellStart"/>
            <w:r w:rsidRPr="00F03698">
              <w:t>DEAL_EmployeeNameEvent</w:t>
            </w:r>
            <w:proofErr w:type="spellEnd"/>
            <w:r>
              <w:t xml:space="preserve">, </w:t>
            </w:r>
            <w:proofErr w:type="spellStart"/>
            <w:r w:rsidRPr="00F03698">
              <w:t>DEAL_BusinessDeveloperRecords</w:t>
            </w:r>
            <w:proofErr w:type="spellEnd"/>
            <w:r>
              <w:t xml:space="preserve">, </w:t>
            </w:r>
            <w:proofErr w:type="spellStart"/>
            <w:r w:rsidRPr="00F03698">
              <w:t>DEAL_dynamicLookup</w:t>
            </w:r>
            <w:proofErr w:type="spellEnd"/>
            <w:r>
              <w:t xml:space="preserve">. </w:t>
            </w:r>
          </w:p>
        </w:tc>
      </w:tr>
      <w:tr w:rsidR="00A27640" w:rsidRPr="007B4ECA" w:rsidTr="00E13441">
        <w:tc>
          <w:tcPr>
            <w:tcW w:w="3823" w:type="dxa"/>
            <w:tcBorders>
              <w:top w:val="single" w:sz="4" w:space="0" w:color="auto"/>
              <w:left w:val="single" w:sz="4" w:space="0" w:color="auto"/>
              <w:bottom w:val="single" w:sz="4" w:space="0" w:color="auto"/>
              <w:right w:val="single" w:sz="4" w:space="0" w:color="auto"/>
            </w:tcBorders>
          </w:tcPr>
          <w:p w:rsidR="00A27640" w:rsidRDefault="00A27640" w:rsidP="00E13441">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A27640" w:rsidRDefault="00A27640" w:rsidP="00E13441">
            <w:pPr>
              <w:pStyle w:val="Bodycopy"/>
            </w:pPr>
            <w:proofErr w:type="spellStart"/>
            <w:r w:rsidRPr="00F03698">
              <w:t>DEAL_BusinessDeveloperController</w:t>
            </w:r>
            <w:proofErr w:type="spellEnd"/>
            <w:r>
              <w:t xml:space="preserve">, </w:t>
            </w:r>
            <w:proofErr w:type="spellStart"/>
            <w:r w:rsidRPr="00F03698">
              <w:t>DEAL_DynamicLookup</w:t>
            </w:r>
            <w:proofErr w:type="spellEnd"/>
            <w:r>
              <w:t xml:space="preserve">. </w:t>
            </w:r>
          </w:p>
        </w:tc>
      </w:tr>
    </w:tbl>
    <w:p w:rsidR="0051503B" w:rsidRDefault="0051503B" w:rsidP="0051503B">
      <w:pPr>
        <w:rPr>
          <w:lang w:val="en-US"/>
        </w:rPr>
      </w:pPr>
    </w:p>
    <w:p w:rsidR="00EF7EB1" w:rsidRDefault="00EF7EB1" w:rsidP="0051503B">
      <w:pPr>
        <w:rPr>
          <w:lang w:val="en-US"/>
        </w:rPr>
      </w:pPr>
    </w:p>
    <w:p w:rsidR="00EF7EB1" w:rsidRPr="007B4ECA" w:rsidRDefault="00EF7EB1" w:rsidP="00EF7EB1">
      <w:pPr>
        <w:pStyle w:val="Heading5"/>
        <w:rPr>
          <w:iCs/>
          <w:lang w:val="en-US"/>
        </w:rPr>
      </w:pPr>
      <w:r w:rsidRPr="00E22C5A">
        <w:rPr>
          <w:lang w:val="en-US"/>
        </w:rPr>
        <w:t>Cluster Engagement</w:t>
      </w:r>
      <w:r>
        <w:rPr>
          <w:lang w:val="en-US"/>
        </w:rPr>
        <w:t xml:space="preserve"> </w:t>
      </w:r>
    </w:p>
    <w:p w:rsidR="00EF7EB1" w:rsidRDefault="00EF7EB1" w:rsidP="00EF7EB1">
      <w:pPr>
        <w:pStyle w:val="Bodycopy"/>
        <w:rPr>
          <w:rFonts w:cs="Arial"/>
        </w:rPr>
      </w:pPr>
      <w:r w:rsidRPr="007B4ECA">
        <w:rPr>
          <w:rFonts w:cs="Arial"/>
          <w:b/>
        </w:rPr>
        <w:t xml:space="preserve">Description: </w:t>
      </w:r>
      <w:r w:rsidRPr="003650C9">
        <w:rPr>
          <w:rFonts w:cs="Arial"/>
        </w:rPr>
        <w:t>Cluster an engagement</w:t>
      </w:r>
      <w:r>
        <w:rPr>
          <w:rFonts w:cs="Arial"/>
        </w:rPr>
        <w:t xml:space="preserve"> to let the user split a bigger engagement into more specific ones. </w:t>
      </w:r>
    </w:p>
    <w:p w:rsidR="00EF7EB1" w:rsidRDefault="00EF7EB1" w:rsidP="00EF7EB1">
      <w:pPr>
        <w:pStyle w:val="Bodycopy"/>
        <w:rPr>
          <w:rFonts w:cs="Arial"/>
        </w:rPr>
      </w:pPr>
      <w:r>
        <w:rPr>
          <w:rFonts w:cs="Arial"/>
        </w:rPr>
        <w:t>To allow an Engagement to be clustered, it must be granted explicit permission to do so by the engagement partner or manager. The user who granted this permission and the hour of this action are then saved on the engagement record. After this, when</w:t>
      </w:r>
      <w:r w:rsidRPr="00473BD6">
        <w:rPr>
          <w:rFonts w:cs="Arial"/>
        </w:rPr>
        <w:t xml:space="preserve"> </w:t>
      </w:r>
      <w:r>
        <w:rPr>
          <w:rFonts w:cs="Arial"/>
        </w:rPr>
        <w:t xml:space="preserve">a </w:t>
      </w:r>
      <w:r w:rsidRPr="00473BD6">
        <w:rPr>
          <w:rFonts w:cs="Arial"/>
        </w:rPr>
        <w:t>user wants to c</w:t>
      </w:r>
      <w:r>
        <w:rPr>
          <w:rFonts w:cs="Arial"/>
        </w:rPr>
        <w:t xml:space="preserve">luster the Engagement, </w:t>
      </w:r>
      <w:r w:rsidRPr="00473BD6">
        <w:rPr>
          <w:rFonts w:cs="Arial"/>
        </w:rPr>
        <w:t>a button on the Engagement Hierarchy component</w:t>
      </w:r>
      <w:r>
        <w:rPr>
          <w:rFonts w:cs="Arial"/>
        </w:rPr>
        <w:t xml:space="preserve"> at the right side, named Cluster, is displayed</w:t>
      </w:r>
      <w:r w:rsidRPr="00473BD6">
        <w:rPr>
          <w:rFonts w:cs="Arial"/>
        </w:rPr>
        <w:t xml:space="preserve">. </w:t>
      </w:r>
    </w:p>
    <w:p w:rsidR="00EF7EB1" w:rsidRPr="00062A9B" w:rsidRDefault="00EF7EB1" w:rsidP="00EF7EB1">
      <w:pPr>
        <w:pStyle w:val="Bodycopy"/>
        <w:rPr>
          <w:rFonts w:cs="Arial"/>
        </w:rPr>
      </w:pPr>
      <w:r w:rsidRPr="00473BD6">
        <w:rPr>
          <w:rFonts w:cs="Arial"/>
        </w:rPr>
        <w:t>This button starts process of clustering</w:t>
      </w:r>
      <w:r>
        <w:rPr>
          <w:rFonts w:cs="Arial"/>
        </w:rPr>
        <w:t xml:space="preserve"> and validates</w:t>
      </w:r>
      <w:r w:rsidRPr="00473BD6">
        <w:rPr>
          <w:rFonts w:cs="Arial"/>
        </w:rPr>
        <w:t xml:space="preserve"> that all the criteria condition</w:t>
      </w:r>
      <w:r>
        <w:rPr>
          <w:rFonts w:cs="Arial"/>
        </w:rPr>
        <w:t>s</w:t>
      </w:r>
      <w:r w:rsidRPr="00473BD6">
        <w:rPr>
          <w:rFonts w:cs="Arial"/>
        </w:rPr>
        <w:t xml:space="preserve"> </w:t>
      </w:r>
      <w:r>
        <w:rPr>
          <w:rFonts w:cs="Arial"/>
        </w:rPr>
        <w:t>are</w:t>
      </w:r>
      <w:r w:rsidRPr="00473BD6">
        <w:rPr>
          <w:rFonts w:cs="Arial"/>
        </w:rPr>
        <w:t xml:space="preserve"> met</w:t>
      </w:r>
      <w:r>
        <w:rPr>
          <w:rFonts w:cs="Arial"/>
        </w:rPr>
        <w:t>,</w:t>
      </w:r>
      <w:r w:rsidRPr="00473BD6">
        <w:rPr>
          <w:rFonts w:cs="Arial"/>
        </w:rPr>
        <w:t xml:space="preserve"> then </w:t>
      </w:r>
      <w:r>
        <w:rPr>
          <w:rFonts w:cs="Arial"/>
        </w:rPr>
        <w:t>the related lists specified in the custom metadata are</w:t>
      </w:r>
      <w:r w:rsidRPr="00473BD6">
        <w:rPr>
          <w:rFonts w:cs="Arial"/>
        </w:rPr>
        <w:t xml:space="preserve"> cloned to the new Engagement.</w:t>
      </w:r>
      <w:r>
        <w:rPr>
          <w:rFonts w:cs="Arial"/>
        </w:rPr>
        <w:t xml:space="preserve"> Also a </w:t>
      </w:r>
      <w:proofErr w:type="spellStart"/>
      <w:r>
        <w:rPr>
          <w:rFonts w:cs="Arial"/>
        </w:rPr>
        <w:t>deifned</w:t>
      </w:r>
      <w:proofErr w:type="spellEnd"/>
      <w:r>
        <w:rPr>
          <w:rFonts w:cs="Arial"/>
        </w:rPr>
        <w:t xml:space="preserve"> set of fields are set as null, like the primary product. Setting those values as null is one of the main differences with the cloning process.</w:t>
      </w:r>
    </w:p>
    <w:p w:rsidR="00EF7EB1" w:rsidRPr="007B4ECA" w:rsidRDefault="00EF7EB1" w:rsidP="00EF7EB1">
      <w:pPr>
        <w:pStyle w:val="Bodycopy"/>
        <w:rPr>
          <w:rFonts w:cs="Arial"/>
        </w:rPr>
      </w:pPr>
      <w:r w:rsidRPr="144DA137">
        <w:rPr>
          <w:rFonts w:cs="Arial"/>
          <w:b/>
          <w:bCs/>
        </w:rPr>
        <w:t>User Stories</w:t>
      </w:r>
      <w:r w:rsidRPr="144DA137">
        <w:rPr>
          <w:rFonts w:cs="Arial"/>
        </w:rPr>
        <w:t xml:space="preserve">: </w:t>
      </w:r>
      <w:r>
        <w:rPr>
          <w:rFonts w:cs="Arial"/>
        </w:rPr>
        <w:t xml:space="preserve">US-4933, </w:t>
      </w:r>
      <w:r w:rsidRPr="144DA137">
        <w:rPr>
          <w:rFonts w:cs="Arial"/>
        </w:rPr>
        <w:t>US-</w:t>
      </w:r>
      <w:r>
        <w:rPr>
          <w:rFonts w:cs="Arial"/>
        </w:rPr>
        <w:t>4514</w:t>
      </w:r>
    </w:p>
    <w:p w:rsidR="00EF7EB1" w:rsidRPr="007B4ECA" w:rsidRDefault="00EF7EB1" w:rsidP="00EF7EB1">
      <w:pPr>
        <w:pStyle w:val="Bodycopy"/>
        <w:rPr>
          <w:rFonts w:cs="Arial"/>
        </w:rPr>
      </w:pPr>
      <w:r w:rsidRPr="007B4ECA">
        <w:rPr>
          <w:rFonts w:cs="Arial"/>
          <w:b/>
        </w:rPr>
        <w:t xml:space="preserve">Triggers: </w:t>
      </w:r>
      <w:r>
        <w:rPr>
          <w:rFonts w:cs="Arial"/>
        </w:rPr>
        <w:t>P</w:t>
      </w:r>
      <w:r w:rsidRPr="007B4ECA">
        <w:rPr>
          <w:rFonts w:cs="Arial"/>
        </w:rPr>
        <w:t xml:space="preserve">ressing the </w:t>
      </w:r>
      <w:r>
        <w:rPr>
          <w:rFonts w:cs="Arial"/>
          <w:i/>
        </w:rPr>
        <w:t xml:space="preserve">Cluster </w:t>
      </w:r>
      <w:r w:rsidRPr="007B4ECA">
        <w:rPr>
          <w:rFonts w:cs="Arial"/>
        </w:rPr>
        <w:t>button</w:t>
      </w:r>
      <w:r>
        <w:rPr>
          <w:rFonts w:cs="Arial"/>
        </w:rPr>
        <w:t>; automatically</w:t>
      </w:r>
      <w:r w:rsidRPr="007B4ECA">
        <w:rPr>
          <w:rFonts w:cs="Arial"/>
        </w:rPr>
        <w:t xml:space="preserve"> </w:t>
      </w:r>
      <w:r>
        <w:rPr>
          <w:rFonts w:cs="Arial"/>
        </w:rPr>
        <w:t>creates the new record.</w:t>
      </w:r>
    </w:p>
    <w:p w:rsidR="00EF7EB1" w:rsidRDefault="00EF7EB1" w:rsidP="00EF7EB1">
      <w:pPr>
        <w:pStyle w:val="Bodycopy"/>
        <w:rPr>
          <w:rFonts w:cs="Arial"/>
          <w:b/>
        </w:rPr>
      </w:pPr>
    </w:p>
    <w:p w:rsidR="00EF7EB1" w:rsidRDefault="00EF7EB1" w:rsidP="00EF7EB1">
      <w:pPr>
        <w:pStyle w:val="Bodycopy"/>
        <w:keepNext/>
      </w:pPr>
      <w:r>
        <w:rPr>
          <w:noProof/>
          <w:lang w:val="es-MX" w:eastAsia="es-MX"/>
        </w:rPr>
        <w:lastRenderedPageBreak/>
        <w:drawing>
          <wp:inline distT="0" distB="0" distL="0" distR="0" wp14:anchorId="33BA9006" wp14:editId="173417D0">
            <wp:extent cx="5302250" cy="520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png"/>
                    <pic:cNvPicPr/>
                  </pic:nvPicPr>
                  <pic:blipFill>
                    <a:blip r:embed="rId7">
                      <a:extLst>
                        <a:ext uri="{28A0092B-C50C-407E-A947-70E740481C1C}">
                          <a14:useLocalDpi xmlns:a14="http://schemas.microsoft.com/office/drawing/2010/main" val="0"/>
                        </a:ext>
                      </a:extLst>
                    </a:blip>
                    <a:stretch>
                      <a:fillRect/>
                    </a:stretch>
                  </pic:blipFill>
                  <pic:spPr>
                    <a:xfrm>
                      <a:off x="0" y="0"/>
                      <a:ext cx="5309847" cy="5216243"/>
                    </a:xfrm>
                    <a:prstGeom prst="rect">
                      <a:avLst/>
                    </a:prstGeom>
                  </pic:spPr>
                </pic:pic>
              </a:graphicData>
            </a:graphic>
          </wp:inline>
        </w:drawing>
      </w:r>
    </w:p>
    <w:p w:rsidR="00EF7EB1" w:rsidRDefault="00EF7EB1" w:rsidP="00EF7EB1">
      <w:pPr>
        <w:pStyle w:val="Caption"/>
      </w:pPr>
      <w:r>
        <w:t xml:space="preserve">Figure </w:t>
      </w:r>
      <w:r>
        <w:fldChar w:fldCharType="begin"/>
      </w:r>
      <w:r>
        <w:instrText xml:space="preserve"> SEQ Figure \* ARABIC </w:instrText>
      </w:r>
      <w:r>
        <w:fldChar w:fldCharType="separate"/>
      </w:r>
      <w:r>
        <w:rPr>
          <w:noProof/>
        </w:rPr>
        <w:t>4</w:t>
      </w:r>
      <w:r>
        <w:fldChar w:fldCharType="end"/>
      </w:r>
      <w:r>
        <w:t>. Cluster Technical Flow</w:t>
      </w:r>
    </w:p>
    <w:p w:rsidR="00EF7EB1" w:rsidRDefault="00EF7EB1" w:rsidP="00EF7EB1"/>
    <w:p w:rsidR="00EF7EB1" w:rsidRDefault="00EF7EB1" w:rsidP="00EF7EB1">
      <w:pPr>
        <w:rPr>
          <w:rFonts w:ascii="Arial" w:hAnsi="Arial" w:cs="Arial"/>
          <w:sz w:val="20"/>
        </w:rPr>
      </w:pPr>
      <w:r w:rsidRPr="000A2BAB">
        <w:rPr>
          <w:rFonts w:ascii="Arial" w:hAnsi="Arial" w:cs="Arial"/>
          <w:b/>
          <w:sz w:val="20"/>
        </w:rPr>
        <w:t>Metadata</w:t>
      </w:r>
    </w:p>
    <w:p w:rsidR="00EF7EB1" w:rsidRPr="000A2BAB" w:rsidRDefault="00EF7EB1" w:rsidP="00EF7EB1">
      <w:pPr>
        <w:rPr>
          <w:rFonts w:ascii="Arial" w:hAnsi="Arial" w:cs="Arial"/>
          <w:sz w:val="20"/>
        </w:rPr>
      </w:pPr>
    </w:p>
    <w:tbl>
      <w:tblPr>
        <w:tblStyle w:val="TableGrid"/>
        <w:tblW w:w="10201" w:type="dxa"/>
        <w:tblLook w:val="04A0" w:firstRow="1" w:lastRow="0" w:firstColumn="1" w:lastColumn="0" w:noHBand="0" w:noVBand="1"/>
      </w:tblPr>
      <w:tblGrid>
        <w:gridCol w:w="3823"/>
        <w:gridCol w:w="6378"/>
      </w:tblGrid>
      <w:tr w:rsidR="00EF7EB1" w:rsidRPr="007B4ECA" w:rsidTr="00E13441">
        <w:tc>
          <w:tcPr>
            <w:tcW w:w="3823" w:type="dxa"/>
            <w:tcBorders>
              <w:bottom w:val="single" w:sz="4" w:space="0" w:color="auto"/>
            </w:tcBorders>
            <w:shd w:val="clear" w:color="auto" w:fill="000000" w:themeFill="text1"/>
          </w:tcPr>
          <w:p w:rsidR="00EF7EB1" w:rsidRPr="007B4ECA" w:rsidRDefault="00EF7EB1" w:rsidP="00E13441">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EF7EB1" w:rsidRPr="007B4ECA" w:rsidRDefault="00EF7EB1" w:rsidP="00E13441">
            <w:pPr>
              <w:pStyle w:val="Bodycopy"/>
              <w:rPr>
                <w:color w:val="FFFFFF" w:themeColor="background1"/>
              </w:rPr>
            </w:pPr>
            <w:r w:rsidRPr="007B4ECA">
              <w:rPr>
                <w:color w:val="FFFFFF" w:themeColor="background1"/>
              </w:rPr>
              <w:t>Name</w:t>
            </w:r>
          </w:p>
        </w:tc>
      </w:tr>
      <w:tr w:rsidR="00EF7EB1" w:rsidRPr="007B4ECA" w:rsidTr="00E13441">
        <w:tc>
          <w:tcPr>
            <w:tcW w:w="3823"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r w:rsidRPr="00035125">
              <w:rPr>
                <w:b/>
              </w:rPr>
              <w:t>Engagement</w:t>
            </w:r>
            <w:r>
              <w:t xml:space="preserve"> (</w:t>
            </w:r>
            <w:r>
              <w:rPr>
                <w:rStyle w:val="uioutputtext"/>
              </w:rPr>
              <w:t>DEAL_</w:t>
            </w:r>
            <w:proofErr w:type="spellStart"/>
            <w:r>
              <w:rPr>
                <w:rStyle w:val="uioutputtext"/>
              </w:rPr>
              <w:t>AllowCluster</w:t>
            </w:r>
            <w:proofErr w:type="spellEnd"/>
            <w:r>
              <w:rPr>
                <w:rStyle w:val="uioutputtext"/>
              </w:rPr>
              <w:t>__c</w:t>
            </w:r>
            <w:r w:rsidRPr="00566F51">
              <w:t xml:space="preserve"> </w:t>
            </w:r>
            <w:r>
              <w:t xml:space="preserve">, </w:t>
            </w:r>
            <w:r>
              <w:rPr>
                <w:rStyle w:val="uioutputtext"/>
              </w:rPr>
              <w:t>DEAL_</w:t>
            </w:r>
            <w:proofErr w:type="spellStart"/>
            <w:r>
              <w:rPr>
                <w:rStyle w:val="uioutputtext"/>
              </w:rPr>
              <w:t>AllowClusterDate</w:t>
            </w:r>
            <w:proofErr w:type="spellEnd"/>
            <w:r>
              <w:rPr>
                <w:rStyle w:val="uioutputtext"/>
              </w:rPr>
              <w:t>__c</w:t>
            </w:r>
            <w:r w:rsidRPr="00566F51">
              <w:t xml:space="preserve"> </w:t>
            </w:r>
            <w:r>
              <w:t>,</w:t>
            </w:r>
            <w:r w:rsidRPr="00566F51">
              <w:t>DEAL_</w:t>
            </w:r>
            <w:proofErr w:type="spellStart"/>
            <w:r w:rsidRPr="00566F51">
              <w:t>PrimaryAssignment</w:t>
            </w:r>
            <w:proofErr w:type="spellEnd"/>
            <w:r w:rsidRPr="00566F51">
              <w:t>__c</w:t>
            </w:r>
            <w:r>
              <w:t xml:space="preserve">, </w:t>
            </w:r>
            <w:r>
              <w:rPr>
                <w:rStyle w:val="uioutputtext"/>
              </w:rPr>
              <w:t>DEAL_</w:t>
            </w:r>
            <w:proofErr w:type="spellStart"/>
            <w:r>
              <w:rPr>
                <w:rStyle w:val="uioutputtext"/>
              </w:rPr>
              <w:t>AllowClusterEmployee</w:t>
            </w:r>
            <w:proofErr w:type="spellEnd"/>
            <w:r>
              <w:rPr>
                <w:rStyle w:val="uioutputtext"/>
              </w:rPr>
              <w:t xml:space="preserve">__c, </w:t>
            </w:r>
            <w:proofErr w:type="spellStart"/>
            <w:r>
              <w:t>DEAL_Status__c</w:t>
            </w:r>
            <w:proofErr w:type="spellEnd"/>
            <w:r>
              <w:t>, DEAL_</w:t>
            </w:r>
            <w:proofErr w:type="spellStart"/>
            <w:r>
              <w:t>EngagementStage</w:t>
            </w:r>
            <w:proofErr w:type="spellEnd"/>
            <w:r>
              <w:t xml:space="preserve">__c, </w:t>
            </w:r>
            <w:r w:rsidRPr="00566F51">
              <w:t>DEAL_</w:t>
            </w:r>
            <w:proofErr w:type="spellStart"/>
            <w:r w:rsidRPr="00566F51">
              <w:t>PrimaryProduct</w:t>
            </w:r>
            <w:proofErr w:type="spellEnd"/>
            <w:r w:rsidRPr="00566F51">
              <w:t>__c</w:t>
            </w:r>
            <w:r>
              <w:t xml:space="preserve">, </w:t>
            </w:r>
            <w:proofErr w:type="spellStart"/>
            <w:r w:rsidRPr="00566F51">
              <w:t>DEAL_Contact__c</w:t>
            </w:r>
            <w:proofErr w:type="spellEnd"/>
            <w:r>
              <w:t xml:space="preserve">, </w:t>
            </w:r>
            <w:r w:rsidRPr="00473BD6">
              <w:t>DEAL_</w:t>
            </w:r>
            <w:proofErr w:type="spellStart"/>
            <w:r w:rsidRPr="00473BD6">
              <w:t>ExternalDistributionDeliverable</w:t>
            </w:r>
            <w:proofErr w:type="spellEnd"/>
            <w:r w:rsidRPr="00473BD6">
              <w:t>__c</w:t>
            </w:r>
            <w:r>
              <w:t xml:space="preserve">, </w:t>
            </w:r>
            <w:r w:rsidRPr="00473BD6">
              <w:t>DEAL_</w:t>
            </w:r>
            <w:proofErr w:type="spellStart"/>
            <w:r w:rsidRPr="00473BD6">
              <w:t>DeliverableDistributionLocation</w:t>
            </w:r>
            <w:proofErr w:type="spellEnd"/>
            <w:r w:rsidRPr="00473BD6">
              <w:t>__c</w:t>
            </w:r>
            <w:r>
              <w:t xml:space="preserve">, </w:t>
            </w:r>
            <w:r w:rsidRPr="00473BD6">
              <w:t>DEAL_</w:t>
            </w:r>
            <w:proofErr w:type="spellStart"/>
            <w:r w:rsidRPr="00473BD6">
              <w:t>TravelRequirement</w:t>
            </w:r>
            <w:proofErr w:type="spellEnd"/>
            <w:r w:rsidRPr="00473BD6">
              <w:t>__c</w:t>
            </w:r>
            <w:r>
              <w:t xml:space="preserve">, </w:t>
            </w:r>
            <w:r w:rsidRPr="00473BD6">
              <w:t>DEAL_</w:t>
            </w:r>
            <w:proofErr w:type="spellStart"/>
            <w:r w:rsidRPr="00473BD6">
              <w:t>InvolvementOfOtherDTTLMemberFirm</w:t>
            </w:r>
            <w:proofErr w:type="spellEnd"/>
            <w:r w:rsidRPr="00473BD6">
              <w:t>__c</w:t>
            </w:r>
            <w:r>
              <w:t xml:space="preserve">, </w:t>
            </w:r>
            <w:r w:rsidRPr="00473BD6">
              <w:t>DEAL_</w:t>
            </w:r>
            <w:proofErr w:type="spellStart"/>
            <w:r w:rsidRPr="00473BD6">
              <w:t>TravelLocations</w:t>
            </w:r>
            <w:proofErr w:type="spellEnd"/>
            <w:r w:rsidRPr="00473BD6">
              <w:t>__c</w:t>
            </w:r>
            <w:r>
              <w:t xml:space="preserve">, </w:t>
            </w:r>
            <w:r w:rsidRPr="00473BD6">
              <w:t>DEAL_</w:t>
            </w:r>
            <w:proofErr w:type="spellStart"/>
            <w:r w:rsidRPr="00473BD6">
              <w:t>InvolvedDTTLMemberFirmLocations</w:t>
            </w:r>
            <w:proofErr w:type="spellEnd"/>
            <w:r w:rsidRPr="00473BD6">
              <w:t>__c</w:t>
            </w:r>
            <w:r>
              <w:t xml:space="preserve">, </w:t>
            </w:r>
            <w:r w:rsidRPr="00473BD6">
              <w:t>DEAL_</w:t>
            </w:r>
            <w:proofErr w:type="spellStart"/>
            <w:r w:rsidRPr="00473BD6">
              <w:t>NumberOfEmployeesAndStaffLevel</w:t>
            </w:r>
            <w:proofErr w:type="spellEnd"/>
            <w:r w:rsidRPr="00473BD6">
              <w:t>__c</w:t>
            </w:r>
            <w:r>
              <w:t xml:space="preserve">, </w:t>
            </w:r>
            <w:r w:rsidRPr="00473BD6">
              <w:t>DEAL_</w:t>
            </w:r>
            <w:proofErr w:type="spellStart"/>
            <w:r w:rsidRPr="00473BD6">
              <w:t>EngagementCluster</w:t>
            </w:r>
            <w:proofErr w:type="spellEnd"/>
            <w:r w:rsidRPr="00473BD6">
              <w:t>__c</w:t>
            </w:r>
            <w:r>
              <w:t xml:space="preserve">, </w:t>
            </w:r>
            <w:r w:rsidRPr="00473BD6">
              <w:t>DEAL_</w:t>
            </w:r>
            <w:proofErr w:type="spellStart"/>
            <w:r w:rsidRPr="00473BD6">
              <w:t>ParentId</w:t>
            </w:r>
            <w:proofErr w:type="spellEnd"/>
            <w:r w:rsidRPr="00473BD6">
              <w:t>__c</w:t>
            </w:r>
            <w:r>
              <w:t xml:space="preserve">, </w:t>
            </w:r>
            <w:r w:rsidRPr="00473BD6">
              <w:lastRenderedPageBreak/>
              <w:t>DEAL_</w:t>
            </w:r>
            <w:proofErr w:type="spellStart"/>
            <w:r w:rsidRPr="00473BD6">
              <w:t>OverallDurationOfActivityAbroad</w:t>
            </w:r>
            <w:proofErr w:type="spellEnd"/>
            <w:r w:rsidRPr="00473BD6">
              <w:t>__c</w:t>
            </w:r>
            <w:r>
              <w:t xml:space="preserve">, </w:t>
            </w:r>
            <w:r w:rsidRPr="00473BD6">
              <w:t>DEAL_</w:t>
            </w:r>
            <w:proofErr w:type="spellStart"/>
            <w:r w:rsidRPr="00473BD6">
              <w:t>TravelDescription</w:t>
            </w:r>
            <w:proofErr w:type="spellEnd"/>
            <w:r w:rsidRPr="00473BD6">
              <w:t>__c</w:t>
            </w:r>
            <w:r>
              <w:t>)</w:t>
            </w:r>
          </w:p>
        </w:tc>
      </w:tr>
      <w:tr w:rsidR="00EF7EB1" w:rsidRPr="007B4ECA" w:rsidTr="00E13441">
        <w:tc>
          <w:tcPr>
            <w:tcW w:w="3823"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r>
              <w:lastRenderedPageBreak/>
              <w:t>Lightning Component</w:t>
            </w:r>
          </w:p>
        </w:tc>
        <w:tc>
          <w:tcPr>
            <w:tcW w:w="6378"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proofErr w:type="spellStart"/>
            <w:r>
              <w:t>DEAL_EngagementHierarchy.cmp</w:t>
            </w:r>
            <w:proofErr w:type="spellEnd"/>
          </w:p>
        </w:tc>
      </w:tr>
      <w:tr w:rsidR="00EF7EB1" w:rsidRPr="007B4ECA" w:rsidTr="00E13441">
        <w:tc>
          <w:tcPr>
            <w:tcW w:w="3823"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proofErr w:type="spellStart"/>
            <w:r>
              <w:t>DEAL_EngagementHierarchyController</w:t>
            </w:r>
            <w:proofErr w:type="spellEnd"/>
            <w:r w:rsidRPr="007B4ECA">
              <w:t xml:space="preserve"> (methods: </w:t>
            </w:r>
            <w:proofErr w:type="spellStart"/>
            <w:r w:rsidRPr="00566F51">
              <w:t>getEngagementParent</w:t>
            </w:r>
            <w:proofErr w:type="spellEnd"/>
            <w:r w:rsidRPr="007B4ECA">
              <w:t xml:space="preserve">, </w:t>
            </w:r>
            <w:proofErr w:type="spellStart"/>
            <w:r w:rsidRPr="00566F51">
              <w:t>getEngagementBusiness</w:t>
            </w:r>
            <w:proofErr w:type="spellEnd"/>
            <w:r w:rsidRPr="007B4ECA">
              <w:t xml:space="preserve">, </w:t>
            </w:r>
            <w:proofErr w:type="spellStart"/>
            <w:r w:rsidRPr="00566F51">
              <w:t>doCloneEngagement</w:t>
            </w:r>
            <w:proofErr w:type="spellEnd"/>
            <w:r w:rsidRPr="007B4ECA">
              <w:t xml:space="preserve">, </w:t>
            </w:r>
            <w:proofErr w:type="spellStart"/>
            <w:r w:rsidRPr="00566F51">
              <w:t>doClone</w:t>
            </w:r>
            <w:proofErr w:type="spellEnd"/>
            <w:r w:rsidRPr="007B4ECA">
              <w:t xml:space="preserve">, </w:t>
            </w:r>
            <w:proofErr w:type="spellStart"/>
            <w:r w:rsidRPr="00566F51">
              <w:t>cloneChildren</w:t>
            </w:r>
            <w:proofErr w:type="spellEnd"/>
            <w:r>
              <w:t xml:space="preserve">, </w:t>
            </w:r>
            <w:proofErr w:type="spellStart"/>
            <w:r w:rsidRPr="00566F51">
              <w:t>prepareSubqueries</w:t>
            </w:r>
            <w:proofErr w:type="spellEnd"/>
            <w:r w:rsidRPr="007B4ECA">
              <w:t>)</w:t>
            </w:r>
          </w:p>
        </w:tc>
      </w:tr>
      <w:tr w:rsidR="00EF7EB1" w:rsidRPr="007B4ECA" w:rsidTr="00E13441">
        <w:tc>
          <w:tcPr>
            <w:tcW w:w="3823" w:type="dxa"/>
            <w:tcBorders>
              <w:top w:val="single" w:sz="4" w:space="0" w:color="auto"/>
              <w:left w:val="single" w:sz="4" w:space="0" w:color="auto"/>
              <w:bottom w:val="single" w:sz="4" w:space="0" w:color="auto"/>
              <w:right w:val="single" w:sz="4" w:space="0" w:color="auto"/>
            </w:tcBorders>
          </w:tcPr>
          <w:p w:rsidR="00EF7EB1" w:rsidRDefault="00EF7EB1" w:rsidP="00E13441">
            <w:pPr>
              <w:pStyle w:val="Bodycopy"/>
            </w:pPr>
            <w:r>
              <w:t>Custom Setting</w:t>
            </w:r>
          </w:p>
        </w:tc>
        <w:tc>
          <w:tcPr>
            <w:tcW w:w="6378" w:type="dxa"/>
            <w:tcBorders>
              <w:top w:val="single" w:sz="4" w:space="0" w:color="auto"/>
              <w:left w:val="single" w:sz="4" w:space="0" w:color="auto"/>
              <w:bottom w:val="single" w:sz="4" w:space="0" w:color="auto"/>
              <w:right w:val="single" w:sz="4" w:space="0" w:color="auto"/>
            </w:tcBorders>
          </w:tcPr>
          <w:p w:rsidR="00EF7EB1" w:rsidRPr="007B4ECA" w:rsidRDefault="00EF7EB1" w:rsidP="00E13441">
            <w:pPr>
              <w:pStyle w:val="Bodycopy"/>
            </w:pPr>
            <w:proofErr w:type="spellStart"/>
            <w:r w:rsidRPr="00566F51">
              <w:t>DEAL_AuditProducts</w:t>
            </w:r>
            <w:proofErr w:type="spellEnd"/>
          </w:p>
        </w:tc>
      </w:tr>
      <w:tr w:rsidR="00EF7EB1" w:rsidRPr="007B4ECA" w:rsidTr="00E13441">
        <w:tc>
          <w:tcPr>
            <w:tcW w:w="3823" w:type="dxa"/>
            <w:tcBorders>
              <w:top w:val="single" w:sz="4" w:space="0" w:color="auto"/>
              <w:left w:val="single" w:sz="4" w:space="0" w:color="auto"/>
              <w:bottom w:val="single" w:sz="4" w:space="0" w:color="auto"/>
              <w:right w:val="single" w:sz="4" w:space="0" w:color="auto"/>
            </w:tcBorders>
          </w:tcPr>
          <w:p w:rsidR="00EF7EB1" w:rsidRDefault="00EF7EB1" w:rsidP="00E13441">
            <w:pPr>
              <w:pStyle w:val="Bodycopy"/>
            </w:pPr>
            <w:r>
              <w:t>Custom Metadata</w:t>
            </w:r>
          </w:p>
        </w:tc>
        <w:tc>
          <w:tcPr>
            <w:tcW w:w="6378" w:type="dxa"/>
            <w:tcBorders>
              <w:top w:val="single" w:sz="4" w:space="0" w:color="auto"/>
              <w:left w:val="single" w:sz="4" w:space="0" w:color="auto"/>
              <w:bottom w:val="single" w:sz="4" w:space="0" w:color="auto"/>
              <w:right w:val="single" w:sz="4" w:space="0" w:color="auto"/>
            </w:tcBorders>
          </w:tcPr>
          <w:p w:rsidR="00EF7EB1" w:rsidRPr="00566F51" w:rsidRDefault="00EF7EB1" w:rsidP="00E13441">
            <w:pPr>
              <w:pStyle w:val="Bodycopy"/>
            </w:pPr>
            <w:r w:rsidRPr="00341154">
              <w:t>Clone_Engagements__</w:t>
            </w:r>
            <w:proofErr w:type="spellStart"/>
            <w:r w:rsidRPr="00341154">
              <w:t>mdt</w:t>
            </w:r>
            <w:proofErr w:type="spellEnd"/>
            <w:r>
              <w:t>(</w:t>
            </w:r>
            <w:r w:rsidRPr="00F04A43">
              <w:t>Campaign</w:t>
            </w:r>
            <w:r>
              <w:t xml:space="preserve">, </w:t>
            </w:r>
            <w:proofErr w:type="spellStart"/>
            <w:r w:rsidRPr="00F04A43">
              <w:t>DEAL_ClientFeedback_c</w:t>
            </w:r>
            <w:proofErr w:type="spellEnd"/>
            <w:r>
              <w:t xml:space="preserve">, </w:t>
            </w:r>
            <w:proofErr w:type="spellStart"/>
            <w:r w:rsidRPr="00F04A43">
              <w:t>DEAL_ContactRole_c</w:t>
            </w:r>
            <w:proofErr w:type="spellEnd"/>
            <w:r>
              <w:t xml:space="preserve">, </w:t>
            </w:r>
            <w:proofErr w:type="spellStart"/>
            <w:r w:rsidRPr="00F04A43">
              <w:t>DEAL_DunningBlock_c</w:t>
            </w:r>
            <w:proofErr w:type="spellEnd"/>
            <w:r>
              <w:t xml:space="preserve">, </w:t>
            </w:r>
            <w:proofErr w:type="spellStart"/>
            <w:r w:rsidRPr="00F04A43">
              <w:t>DEAL_Engagement_c</w:t>
            </w:r>
            <w:proofErr w:type="spellEnd"/>
            <w:r>
              <w:t xml:space="preserve">, </w:t>
            </w:r>
            <w:proofErr w:type="spellStart"/>
            <w:r w:rsidRPr="00F04A43">
              <w:t>DEAL_RelevantParty_c</w:t>
            </w:r>
            <w:proofErr w:type="spellEnd"/>
            <w:r>
              <w:t>)</w:t>
            </w:r>
          </w:p>
        </w:tc>
      </w:tr>
    </w:tbl>
    <w:p w:rsidR="00EF7EB1" w:rsidRDefault="00EF7EB1" w:rsidP="0051503B"/>
    <w:p w:rsidR="001969F0" w:rsidRDefault="001969F0" w:rsidP="0051503B"/>
    <w:p w:rsidR="001969F0" w:rsidRDefault="001969F0" w:rsidP="0051503B"/>
    <w:p w:rsidR="00FD73F4" w:rsidRDefault="00FD73F4" w:rsidP="0051503B"/>
    <w:p w:rsidR="00FD73F4" w:rsidRPr="007B4ECA" w:rsidRDefault="00FD73F4" w:rsidP="00FD73F4">
      <w:pPr>
        <w:pStyle w:val="Heading5"/>
        <w:spacing w:line="259" w:lineRule="auto"/>
        <w:rPr>
          <w:iCs/>
          <w:lang w:val="en-US"/>
        </w:rPr>
      </w:pPr>
      <w:r>
        <w:rPr>
          <w:lang w:val="en-US"/>
        </w:rPr>
        <w:t xml:space="preserve">Private </w:t>
      </w:r>
      <w:r w:rsidR="00DC3D21">
        <w:rPr>
          <w:lang w:val="en-US"/>
        </w:rPr>
        <w:t xml:space="preserve">Equity </w:t>
      </w:r>
      <w:r>
        <w:rPr>
          <w:lang w:val="en-US"/>
        </w:rPr>
        <w:t xml:space="preserve">Investor and Private </w:t>
      </w:r>
      <w:r w:rsidR="00DC3D21">
        <w:rPr>
          <w:lang w:val="en-US"/>
        </w:rPr>
        <w:t>Equity Portfolios</w:t>
      </w:r>
    </w:p>
    <w:p w:rsidR="001969F0" w:rsidRDefault="001969F0" w:rsidP="00FD73F4">
      <w:pPr>
        <w:pStyle w:val="Bodycopy"/>
        <w:rPr>
          <w:rFonts w:cs="Arial"/>
          <w:b/>
        </w:rPr>
      </w:pPr>
    </w:p>
    <w:p w:rsidR="00FD73F4" w:rsidRDefault="00FD73F4" w:rsidP="00FD73F4">
      <w:pPr>
        <w:pStyle w:val="Bodycopy"/>
        <w:rPr>
          <w:rFonts w:cs="Arial"/>
        </w:rPr>
      </w:pPr>
      <w:r w:rsidRPr="007B4ECA">
        <w:rPr>
          <w:rFonts w:cs="Arial"/>
          <w:b/>
        </w:rPr>
        <w:t xml:space="preserve">Description: </w:t>
      </w:r>
      <w:r>
        <w:rPr>
          <w:rFonts w:cs="Arial"/>
        </w:rPr>
        <w:t xml:space="preserve"> </w:t>
      </w:r>
      <w:r w:rsidR="00DC3D21">
        <w:rPr>
          <w:rFonts w:cs="Arial"/>
        </w:rPr>
        <w:t>Identifies an account as Private Equity Investor and</w:t>
      </w:r>
      <w:r w:rsidR="00E13441">
        <w:rPr>
          <w:rFonts w:cs="Arial"/>
        </w:rPr>
        <w:t xml:space="preserve"> list to the user</w:t>
      </w:r>
      <w:r w:rsidR="00DC3D21">
        <w:rPr>
          <w:rFonts w:cs="Arial"/>
        </w:rPr>
        <w:t xml:space="preserve"> all its related PE Portfolios. To do so, a branch with a sector with ‘Private Equity’ on its name should be selected in the desired account to make it PE Investor. There is a formula field</w:t>
      </w:r>
      <w:r w:rsidR="00E13441">
        <w:rPr>
          <w:rFonts w:cs="Arial"/>
        </w:rPr>
        <w:t xml:space="preserve"> (</w:t>
      </w:r>
      <w:r w:rsidR="00E13441" w:rsidRPr="00E13441">
        <w:rPr>
          <w:i/>
        </w:rPr>
        <w:t>Private Equity Investor</w:t>
      </w:r>
      <w:r w:rsidR="00E13441">
        <w:rPr>
          <w:rFonts w:cs="Arial"/>
        </w:rPr>
        <w:t>)</w:t>
      </w:r>
      <w:r w:rsidR="00DC3D21">
        <w:rPr>
          <w:rFonts w:cs="Arial"/>
        </w:rPr>
        <w:t xml:space="preserve"> that identi</w:t>
      </w:r>
      <w:r w:rsidR="00E13441">
        <w:rPr>
          <w:rFonts w:cs="Arial"/>
        </w:rPr>
        <w:t xml:space="preserve">fies if an account is PE Investor based on its sic code sector name. </w:t>
      </w:r>
    </w:p>
    <w:p w:rsidR="003F0DE1" w:rsidRDefault="00E13441" w:rsidP="00FD73F4">
      <w:pPr>
        <w:pStyle w:val="Bodycopy"/>
        <w:rPr>
          <w:rFonts w:cs="Arial"/>
        </w:rPr>
      </w:pPr>
      <w:r>
        <w:rPr>
          <w:rFonts w:cs="Arial"/>
        </w:rPr>
        <w:t>Once an account is made PE Investor, on its PE Portfolio related at the right side, the PE Portfolio records can be created, selecting an existing Global Ultimate Parent or single account</w:t>
      </w:r>
      <w:r w:rsidR="00701C16">
        <w:rPr>
          <w:rFonts w:cs="Arial"/>
        </w:rPr>
        <w:t xml:space="preserve"> </w:t>
      </w:r>
      <w:r>
        <w:rPr>
          <w:rFonts w:cs="Arial"/>
        </w:rPr>
        <w:t>(Single accounts are those without parent account and without subsidiaries) as the PE Portfolio. There is no limit for the PE Por</w:t>
      </w:r>
      <w:r w:rsidR="00701C16">
        <w:rPr>
          <w:rFonts w:cs="Arial"/>
        </w:rPr>
        <w:t>t</w:t>
      </w:r>
      <w:r>
        <w:rPr>
          <w:rFonts w:cs="Arial"/>
        </w:rPr>
        <w:t xml:space="preserve">folios that can be created. As soon as the PE Portfolio is created, this </w:t>
      </w:r>
      <w:r w:rsidR="003F0DE1">
        <w:rPr>
          <w:rFonts w:cs="Arial"/>
        </w:rPr>
        <w:t>PE Portfolio account is flagged as PE Portfolio with a checkbox (</w:t>
      </w:r>
      <w:r w:rsidR="003F0DE1" w:rsidRPr="003F0DE1">
        <w:rPr>
          <w:i/>
        </w:rPr>
        <w:t>PE Portfolio</w:t>
      </w:r>
      <w:r w:rsidR="003F0DE1">
        <w:t xml:space="preserve"> field</w:t>
      </w:r>
      <w:r w:rsidR="003F0DE1">
        <w:rPr>
          <w:rFonts w:cs="Arial"/>
        </w:rPr>
        <w:t>). This value must flow t</w:t>
      </w:r>
      <w:r w:rsidR="00701C16">
        <w:rPr>
          <w:rFonts w:cs="Arial"/>
        </w:rPr>
        <w:t>h</w:t>
      </w:r>
      <w:r w:rsidR="003F0DE1">
        <w:rPr>
          <w:rFonts w:cs="Arial"/>
        </w:rPr>
        <w:t xml:space="preserve">rough all the subsidiaries of the PE Portfolio account. </w:t>
      </w:r>
    </w:p>
    <w:p w:rsidR="00E13441" w:rsidRDefault="003F0DE1" w:rsidP="00FD73F4">
      <w:pPr>
        <w:pStyle w:val="Bodycopy"/>
        <w:rPr>
          <w:rFonts w:cs="Arial"/>
        </w:rPr>
      </w:pPr>
      <w:r>
        <w:rPr>
          <w:rFonts w:cs="Arial"/>
        </w:rPr>
        <w:t>Also when saving the record, the LCSP of the PE Investor account and the mail of said LCSP are copied in to the PE Portfolio account.</w:t>
      </w:r>
    </w:p>
    <w:p w:rsidR="003F0DE1" w:rsidRDefault="003F0DE1" w:rsidP="00FD73F4">
      <w:pPr>
        <w:pStyle w:val="Bodycopy"/>
        <w:rPr>
          <w:rFonts w:cs="Arial"/>
        </w:rPr>
      </w:pPr>
      <w:r>
        <w:rPr>
          <w:rFonts w:cs="Arial"/>
        </w:rPr>
        <w:t>On account</w:t>
      </w:r>
      <w:r w:rsidR="00E51035">
        <w:rPr>
          <w:rFonts w:cs="Arial"/>
        </w:rPr>
        <w:t xml:space="preserve"> record pages</w:t>
      </w:r>
      <w:r>
        <w:rPr>
          <w:rFonts w:cs="Arial"/>
        </w:rPr>
        <w:t>, ther</w:t>
      </w:r>
      <w:r w:rsidR="00E51035">
        <w:rPr>
          <w:rFonts w:cs="Arial"/>
        </w:rPr>
        <w:t>e’s a component</w:t>
      </w:r>
      <w:r w:rsidR="00183FAE">
        <w:rPr>
          <w:rFonts w:cs="Arial"/>
        </w:rPr>
        <w:t xml:space="preserve"> in the </w:t>
      </w:r>
      <w:r w:rsidR="00183FAE" w:rsidRPr="00183FAE">
        <w:rPr>
          <w:rFonts w:cs="Arial"/>
          <w:i/>
        </w:rPr>
        <w:t>More</w:t>
      </w:r>
      <w:r w:rsidR="00183FAE">
        <w:rPr>
          <w:rFonts w:cs="Arial"/>
        </w:rPr>
        <w:t xml:space="preserve"> tab</w:t>
      </w:r>
      <w:r w:rsidR="00E51035">
        <w:rPr>
          <w:rFonts w:cs="Arial"/>
        </w:rPr>
        <w:t xml:space="preserve"> </w:t>
      </w:r>
      <w:r w:rsidR="00183FAE">
        <w:rPr>
          <w:rFonts w:cs="Arial"/>
        </w:rPr>
        <w:t xml:space="preserve">within the </w:t>
      </w:r>
      <w:r w:rsidR="00183FAE" w:rsidRPr="00183FAE">
        <w:rPr>
          <w:rFonts w:cs="Arial"/>
          <w:i/>
        </w:rPr>
        <w:t>PE Investor Hierarchies</w:t>
      </w:r>
      <w:r w:rsidR="00183FAE">
        <w:rPr>
          <w:rFonts w:cs="Arial"/>
        </w:rPr>
        <w:t xml:space="preserve"> </w:t>
      </w:r>
      <w:r w:rsidR="00E51035">
        <w:rPr>
          <w:rFonts w:cs="Arial"/>
        </w:rPr>
        <w:t>that validate if account is PE Investor account, if it is, displays a button that opens a Salesforce Report with the PE Investor account and all its related PE Portfolios and subsidiaries of those.</w:t>
      </w:r>
      <w:r w:rsidR="00183FAE">
        <w:rPr>
          <w:rFonts w:cs="Arial"/>
        </w:rPr>
        <w:t xml:space="preserve"> The button </w:t>
      </w:r>
      <w:proofErr w:type="spellStart"/>
      <w:r w:rsidR="00183FAE">
        <w:rPr>
          <w:rFonts w:cs="Arial"/>
        </w:rPr>
        <w:t>its</w:t>
      </w:r>
      <w:proofErr w:type="spellEnd"/>
      <w:r w:rsidR="00183FAE">
        <w:rPr>
          <w:rFonts w:cs="Arial"/>
        </w:rPr>
        <w:t xml:space="preserve"> on a component due to the inability of Quick Actions to allow redirections to </w:t>
      </w:r>
      <w:proofErr w:type="gramStart"/>
      <w:r w:rsidR="00183FAE">
        <w:rPr>
          <w:rFonts w:cs="Arial"/>
        </w:rPr>
        <w:t>an</w:t>
      </w:r>
      <w:proofErr w:type="gramEnd"/>
      <w:r w:rsidR="00183FAE">
        <w:rPr>
          <w:rFonts w:cs="Arial"/>
        </w:rPr>
        <w:t xml:space="preserve"> specific URL with custom parameters, cause the button opens the report link adding the parameter to filter per the current account.</w:t>
      </w:r>
    </w:p>
    <w:p w:rsidR="00E51035" w:rsidRDefault="00E51035" w:rsidP="00FD73F4">
      <w:pPr>
        <w:pStyle w:val="Bodycopy"/>
        <w:rPr>
          <w:rFonts w:cs="Arial"/>
        </w:rPr>
      </w:pPr>
      <w:r>
        <w:rPr>
          <w:rFonts w:cs="Arial"/>
        </w:rPr>
        <w:t>Whenever a new engagement or opportunity is created for the PE Portfolio accounts or its subsidiaries, an email must be sent to the LCSP of the PE Investor. This is achieved on a process bu</w:t>
      </w:r>
      <w:r w:rsidR="00701C16">
        <w:rPr>
          <w:rFonts w:cs="Arial"/>
        </w:rPr>
        <w:t>i</w:t>
      </w:r>
      <w:r>
        <w:rPr>
          <w:rFonts w:cs="Arial"/>
        </w:rPr>
        <w:t xml:space="preserve">lder that looks on the field </w:t>
      </w:r>
      <w:r w:rsidRPr="00E51035">
        <w:rPr>
          <w:rFonts w:cs="Arial"/>
          <w:i/>
        </w:rPr>
        <w:t>LCSP of Private Investor</w:t>
      </w:r>
      <w:r>
        <w:rPr>
          <w:rFonts w:cs="Arial"/>
        </w:rPr>
        <w:t xml:space="preserve"> that is saved when the PE Portfolio is created as described befor</w:t>
      </w:r>
      <w:r w:rsidR="00701C16">
        <w:rPr>
          <w:rFonts w:cs="Arial"/>
        </w:rPr>
        <w:t>e. If the account is subsidiary</w:t>
      </w:r>
      <w:r>
        <w:rPr>
          <w:rFonts w:cs="Arial"/>
        </w:rPr>
        <w:t xml:space="preserve"> of a PE Portfolio</w:t>
      </w:r>
      <w:r w:rsidR="00701C16">
        <w:rPr>
          <w:rFonts w:cs="Arial"/>
        </w:rPr>
        <w:t>, the process builder looks at the LCSP of PE Investor of its ultimate parent.</w:t>
      </w:r>
    </w:p>
    <w:p w:rsidR="00E13441" w:rsidRDefault="00E13441" w:rsidP="00FD73F4">
      <w:pPr>
        <w:pStyle w:val="Bodycopy"/>
        <w:rPr>
          <w:rFonts w:cs="Arial"/>
        </w:rPr>
      </w:pPr>
    </w:p>
    <w:p w:rsidR="00701C16" w:rsidRPr="007B4ECA" w:rsidRDefault="00701C16" w:rsidP="00701C16">
      <w:pPr>
        <w:pStyle w:val="Bodycopy"/>
        <w:rPr>
          <w:rFonts w:cs="Arial"/>
        </w:rPr>
      </w:pPr>
      <w:r w:rsidRPr="144DA137">
        <w:rPr>
          <w:rFonts w:cs="Arial"/>
          <w:b/>
          <w:bCs/>
        </w:rPr>
        <w:t>User Stories</w:t>
      </w:r>
      <w:r w:rsidRPr="144DA137">
        <w:rPr>
          <w:rFonts w:cs="Arial"/>
        </w:rPr>
        <w:t xml:space="preserve">: </w:t>
      </w:r>
      <w:r>
        <w:rPr>
          <w:rFonts w:cs="Arial"/>
        </w:rPr>
        <w:t xml:space="preserve">US-4790, </w:t>
      </w:r>
      <w:r w:rsidRPr="144DA137">
        <w:rPr>
          <w:rFonts w:cs="Arial"/>
        </w:rPr>
        <w:t>US-</w:t>
      </w:r>
      <w:r>
        <w:rPr>
          <w:rFonts w:cs="Arial"/>
        </w:rPr>
        <w:t>4833, US-5319, US-4798, US-4830, US-4831</w:t>
      </w:r>
    </w:p>
    <w:p w:rsidR="00701C16" w:rsidRPr="007B4ECA" w:rsidRDefault="00701C16" w:rsidP="00701C16">
      <w:pPr>
        <w:pStyle w:val="Bodycopy"/>
        <w:rPr>
          <w:rFonts w:cs="Arial"/>
        </w:rPr>
      </w:pPr>
      <w:r w:rsidRPr="007B4ECA">
        <w:rPr>
          <w:rFonts w:cs="Arial"/>
          <w:b/>
        </w:rPr>
        <w:t xml:space="preserve">Triggers: </w:t>
      </w:r>
      <w:r>
        <w:rPr>
          <w:rFonts w:cs="Arial"/>
        </w:rPr>
        <w:t xml:space="preserve">Selecting a SIC Code with a ‘Private Equity’ sector within an account makes it a ‘Private Equity Investor’ as per business process, no record types involved. When creating </w:t>
      </w:r>
      <w:r w:rsidR="00183FAE">
        <w:rPr>
          <w:rFonts w:cs="Arial"/>
        </w:rPr>
        <w:t xml:space="preserve">PE Portfolio records for a PE Investor, they’re flagged as PE Portfolios and get the LCSP of the PE Investor copied to them. When creating a new Opportunity or Engagement for a PE Portfolio or any of its subsidiaries, a mail is sent to the LCSP of PE Investor. When an account is identified as PE </w:t>
      </w:r>
      <w:r w:rsidR="00183FAE">
        <w:rPr>
          <w:rFonts w:cs="Arial"/>
        </w:rPr>
        <w:lastRenderedPageBreak/>
        <w:t xml:space="preserve">Investor a button appears on the </w:t>
      </w:r>
      <w:r w:rsidR="00183FAE" w:rsidRPr="00183FAE">
        <w:rPr>
          <w:rFonts w:cs="Arial"/>
          <w:i/>
        </w:rPr>
        <w:t>More</w:t>
      </w:r>
      <w:r w:rsidR="00183FAE">
        <w:rPr>
          <w:rFonts w:cs="Arial"/>
        </w:rPr>
        <w:t xml:space="preserve"> tab on the record page to take the user to a Salesforce Report where the PE Invest</w:t>
      </w:r>
      <w:r w:rsidR="00035125">
        <w:rPr>
          <w:rFonts w:cs="Arial"/>
        </w:rPr>
        <w:t>or,</w:t>
      </w:r>
      <w:r w:rsidR="00183FAE">
        <w:rPr>
          <w:rFonts w:cs="Arial"/>
        </w:rPr>
        <w:t xml:space="preserve"> its</w:t>
      </w:r>
      <w:r w:rsidR="00035125">
        <w:rPr>
          <w:rFonts w:cs="Arial"/>
        </w:rPr>
        <w:t xml:space="preserve"> related</w:t>
      </w:r>
      <w:r w:rsidR="00183FAE">
        <w:rPr>
          <w:rFonts w:cs="Arial"/>
        </w:rPr>
        <w:t xml:space="preserve"> PE Portfolio</w:t>
      </w:r>
      <w:r w:rsidR="00035125">
        <w:rPr>
          <w:rFonts w:cs="Arial"/>
        </w:rPr>
        <w:t>s</w:t>
      </w:r>
      <w:r w:rsidR="00183FAE">
        <w:rPr>
          <w:rFonts w:cs="Arial"/>
        </w:rPr>
        <w:t xml:space="preserve"> and their </w:t>
      </w:r>
      <w:r w:rsidR="009170E4">
        <w:rPr>
          <w:rFonts w:cs="Arial"/>
        </w:rPr>
        <w:t xml:space="preserve">account </w:t>
      </w:r>
      <w:r w:rsidR="00183FAE">
        <w:rPr>
          <w:rFonts w:cs="Arial"/>
        </w:rPr>
        <w:t>hierarchies</w:t>
      </w:r>
      <w:r w:rsidR="009170E4">
        <w:rPr>
          <w:rFonts w:cs="Arial"/>
        </w:rPr>
        <w:t xml:space="preserve"> are shown.</w:t>
      </w:r>
    </w:p>
    <w:p w:rsidR="00FD73F4" w:rsidRDefault="00FD73F4" w:rsidP="0051503B">
      <w:pPr>
        <w:rPr>
          <w:lang w:val="en-US"/>
        </w:rPr>
      </w:pPr>
    </w:p>
    <w:p w:rsidR="00035125" w:rsidRDefault="00035125" w:rsidP="0051503B">
      <w:pPr>
        <w:rPr>
          <w:lang w:val="en-US"/>
        </w:rPr>
      </w:pPr>
    </w:p>
    <w:p w:rsidR="00035125" w:rsidRDefault="00035125" w:rsidP="00035125">
      <w:pPr>
        <w:jc w:val="both"/>
        <w:rPr>
          <w:b/>
        </w:rPr>
      </w:pPr>
      <w:r>
        <w:rPr>
          <w:b/>
        </w:rPr>
        <w:t xml:space="preserve">Medadata: </w:t>
      </w:r>
    </w:p>
    <w:tbl>
      <w:tblPr>
        <w:tblStyle w:val="TableGrid"/>
        <w:tblW w:w="10201" w:type="dxa"/>
        <w:tblLook w:val="04A0" w:firstRow="1" w:lastRow="0" w:firstColumn="1" w:lastColumn="0" w:noHBand="0" w:noVBand="1"/>
      </w:tblPr>
      <w:tblGrid>
        <w:gridCol w:w="3823"/>
        <w:gridCol w:w="6378"/>
      </w:tblGrid>
      <w:tr w:rsidR="00035125" w:rsidRPr="007B4ECA" w:rsidTr="00E412D6">
        <w:tc>
          <w:tcPr>
            <w:tcW w:w="3823" w:type="dxa"/>
            <w:tcBorders>
              <w:bottom w:val="single" w:sz="4" w:space="0" w:color="auto"/>
            </w:tcBorders>
            <w:shd w:val="clear" w:color="auto" w:fill="000000" w:themeFill="text1"/>
          </w:tcPr>
          <w:p w:rsidR="00035125" w:rsidRPr="007B4ECA" w:rsidRDefault="00035125" w:rsidP="00E412D6">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035125" w:rsidRPr="007B4ECA" w:rsidRDefault="00035125" w:rsidP="00E412D6">
            <w:pPr>
              <w:pStyle w:val="Bodycopy"/>
              <w:rPr>
                <w:color w:val="FFFFFF" w:themeColor="background1"/>
              </w:rPr>
            </w:pPr>
            <w:r w:rsidRPr="007B4ECA">
              <w:rPr>
                <w:color w:val="FFFFFF" w:themeColor="background1"/>
              </w:rPr>
              <w:t>Name</w:t>
            </w:r>
          </w:p>
        </w:tc>
      </w:tr>
      <w:tr w:rsidR="00035125" w:rsidRPr="007B4ECA" w:rsidTr="00E412D6">
        <w:tc>
          <w:tcPr>
            <w:tcW w:w="3823" w:type="dxa"/>
            <w:tcBorders>
              <w:top w:val="single" w:sz="4" w:space="0" w:color="auto"/>
              <w:left w:val="single" w:sz="4" w:space="0" w:color="auto"/>
              <w:bottom w:val="single" w:sz="4" w:space="0" w:color="auto"/>
              <w:right w:val="single" w:sz="4" w:space="0" w:color="auto"/>
            </w:tcBorders>
          </w:tcPr>
          <w:p w:rsidR="00035125" w:rsidRPr="007B4ECA" w:rsidRDefault="00035125" w:rsidP="00E412D6">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56104F" w:rsidRDefault="00035125" w:rsidP="0056104F">
            <w:pPr>
              <w:pStyle w:val="Bodycopy"/>
              <w:rPr>
                <w:rStyle w:val="uioutputtext"/>
              </w:rPr>
            </w:pPr>
            <w:r w:rsidRPr="00F03698">
              <w:rPr>
                <w:b/>
              </w:rPr>
              <w:t>Account</w:t>
            </w:r>
          </w:p>
          <w:p w:rsidR="00035125" w:rsidRDefault="0056104F" w:rsidP="00E412D6">
            <w:pPr>
              <w:pStyle w:val="Bodycopy"/>
              <w:rPr>
                <w:rStyle w:val="uioutputtext"/>
              </w:rPr>
            </w:pPr>
            <w:r>
              <w:rPr>
                <w:rStyle w:val="uioutputtext"/>
              </w:rPr>
              <w:t>DEAL_</w:t>
            </w:r>
            <w:proofErr w:type="spellStart"/>
            <w:r>
              <w:rPr>
                <w:rStyle w:val="uioutputtext"/>
              </w:rPr>
              <w:t>PrivateEquityInvestor</w:t>
            </w:r>
            <w:proofErr w:type="spellEnd"/>
            <w:r>
              <w:rPr>
                <w:rStyle w:val="uioutputtext"/>
              </w:rPr>
              <w:t>__c</w:t>
            </w:r>
          </w:p>
          <w:p w:rsidR="0056104F" w:rsidRDefault="0056104F" w:rsidP="00E412D6">
            <w:pPr>
              <w:pStyle w:val="Bodycopy"/>
              <w:rPr>
                <w:rStyle w:val="uioutputtext"/>
              </w:rPr>
            </w:pPr>
            <w:r>
              <w:rPr>
                <w:rStyle w:val="uioutputtext"/>
              </w:rPr>
              <w:t>DEAL_</w:t>
            </w:r>
            <w:proofErr w:type="spellStart"/>
            <w:r>
              <w:rPr>
                <w:rStyle w:val="uioutputtext"/>
              </w:rPr>
              <w:t>PEPortfolio</w:t>
            </w:r>
            <w:proofErr w:type="spellEnd"/>
            <w:r>
              <w:rPr>
                <w:rStyle w:val="uioutputtext"/>
              </w:rPr>
              <w:t>__c</w:t>
            </w:r>
          </w:p>
          <w:p w:rsidR="0056104F" w:rsidRDefault="0056104F" w:rsidP="00E412D6">
            <w:pPr>
              <w:pStyle w:val="Bodycopy"/>
              <w:rPr>
                <w:rStyle w:val="uioutputtext"/>
              </w:rPr>
            </w:pPr>
            <w:r>
              <w:rPr>
                <w:rStyle w:val="uioutputtext"/>
              </w:rPr>
              <w:t>DEAL_</w:t>
            </w:r>
            <w:proofErr w:type="spellStart"/>
            <w:r>
              <w:rPr>
                <w:rStyle w:val="uioutputtext"/>
              </w:rPr>
              <w:t>PEPortfolioCount</w:t>
            </w:r>
            <w:proofErr w:type="spellEnd"/>
            <w:r>
              <w:rPr>
                <w:rStyle w:val="uioutputtext"/>
              </w:rPr>
              <w:t>__c</w:t>
            </w:r>
          </w:p>
          <w:p w:rsidR="0056104F" w:rsidRDefault="0056104F" w:rsidP="00E412D6">
            <w:pPr>
              <w:pStyle w:val="Bodycopy"/>
              <w:rPr>
                <w:rStyle w:val="uioutputtext"/>
              </w:rPr>
            </w:pPr>
            <w:r>
              <w:rPr>
                <w:rStyle w:val="uioutputtext"/>
              </w:rPr>
              <w:t>DEAL_</w:t>
            </w:r>
            <w:proofErr w:type="spellStart"/>
            <w:r>
              <w:rPr>
                <w:rStyle w:val="uioutputtext"/>
              </w:rPr>
              <w:t>LCSPPrivateInvestor</w:t>
            </w:r>
            <w:proofErr w:type="spellEnd"/>
            <w:r>
              <w:rPr>
                <w:rStyle w:val="uioutputtext"/>
              </w:rPr>
              <w:t>__c</w:t>
            </w:r>
          </w:p>
          <w:p w:rsidR="0056104F" w:rsidRDefault="0056104F" w:rsidP="00E412D6">
            <w:pPr>
              <w:pStyle w:val="Bodycopy"/>
            </w:pPr>
            <w:r>
              <w:t>DEAL_</w:t>
            </w:r>
            <w:proofErr w:type="spellStart"/>
            <w:r>
              <w:t>FullNameLCSPPrivateInvestor</w:t>
            </w:r>
            <w:proofErr w:type="spellEnd"/>
            <w:r>
              <w:t>__c</w:t>
            </w:r>
          </w:p>
          <w:p w:rsidR="0056104F" w:rsidRDefault="0056104F" w:rsidP="00E412D6">
            <w:pPr>
              <w:pStyle w:val="Bodycopy"/>
            </w:pPr>
          </w:p>
          <w:p w:rsidR="0056104F" w:rsidRDefault="0056104F" w:rsidP="0056104F">
            <w:pPr>
              <w:pStyle w:val="Bodycopy"/>
              <w:rPr>
                <w:b/>
              </w:rPr>
            </w:pPr>
            <w:r>
              <w:rPr>
                <w:b/>
              </w:rPr>
              <w:t>Opportunity</w:t>
            </w:r>
          </w:p>
          <w:p w:rsidR="0056104F" w:rsidRDefault="0056104F" w:rsidP="0056104F">
            <w:pPr>
              <w:pStyle w:val="Bodycopy"/>
              <w:rPr>
                <w:b/>
              </w:rPr>
            </w:pPr>
            <w:r>
              <w:rPr>
                <w:rStyle w:val="uioutputtext"/>
              </w:rPr>
              <w:t>DEAL_</w:t>
            </w:r>
            <w:proofErr w:type="spellStart"/>
            <w:r>
              <w:rPr>
                <w:rStyle w:val="uioutputtext"/>
              </w:rPr>
              <w:t>PrivateEquityInvestorEmail</w:t>
            </w:r>
            <w:proofErr w:type="spellEnd"/>
            <w:r>
              <w:rPr>
                <w:rStyle w:val="uioutputtext"/>
              </w:rPr>
              <w:t>__c</w:t>
            </w:r>
          </w:p>
          <w:p w:rsidR="00662B8F" w:rsidRDefault="00662B8F" w:rsidP="0056104F">
            <w:pPr>
              <w:pStyle w:val="Bodycopy"/>
              <w:rPr>
                <w:b/>
              </w:rPr>
            </w:pPr>
          </w:p>
          <w:p w:rsidR="0056104F" w:rsidRDefault="00662B8F" w:rsidP="0056104F">
            <w:pPr>
              <w:pStyle w:val="Bodycopy"/>
              <w:rPr>
                <w:rStyle w:val="uioutputtext"/>
              </w:rPr>
            </w:pPr>
            <w:proofErr w:type="spellStart"/>
            <w:r>
              <w:rPr>
                <w:b/>
              </w:rPr>
              <w:t>Engament</w:t>
            </w:r>
            <w:proofErr w:type="spellEnd"/>
          </w:p>
          <w:p w:rsidR="0056104F" w:rsidRDefault="00662B8F" w:rsidP="00E412D6">
            <w:pPr>
              <w:pStyle w:val="Bodycopy"/>
              <w:rPr>
                <w:b/>
              </w:rPr>
            </w:pPr>
            <w:r>
              <w:rPr>
                <w:rStyle w:val="uioutputtext"/>
              </w:rPr>
              <w:t>DEAL_</w:t>
            </w:r>
            <w:proofErr w:type="spellStart"/>
            <w:r>
              <w:rPr>
                <w:rStyle w:val="uioutputtext"/>
              </w:rPr>
              <w:t>PrivateEquityInvestorEmail</w:t>
            </w:r>
            <w:proofErr w:type="spellEnd"/>
            <w:r>
              <w:rPr>
                <w:rStyle w:val="uioutputtext"/>
              </w:rPr>
              <w:t>__c</w:t>
            </w:r>
          </w:p>
          <w:p w:rsidR="00662B8F" w:rsidRDefault="00662B8F" w:rsidP="00E412D6">
            <w:pPr>
              <w:pStyle w:val="Bodycopy"/>
              <w:rPr>
                <w:b/>
              </w:rPr>
            </w:pPr>
          </w:p>
          <w:p w:rsidR="00662B8F" w:rsidRDefault="00662B8F" w:rsidP="00662B8F">
            <w:pPr>
              <w:pStyle w:val="Bodycopy"/>
              <w:rPr>
                <w:b/>
              </w:rPr>
            </w:pPr>
            <w:r>
              <w:rPr>
                <w:b/>
              </w:rPr>
              <w:t>PE Portfolio</w:t>
            </w:r>
          </w:p>
          <w:p w:rsidR="00662B8F" w:rsidRDefault="00662B8F" w:rsidP="00E412D6">
            <w:pPr>
              <w:pStyle w:val="Bodycopy"/>
              <w:rPr>
                <w:rStyle w:val="uioutputtext"/>
              </w:rPr>
            </w:pPr>
            <w:proofErr w:type="spellStart"/>
            <w:r>
              <w:rPr>
                <w:rStyle w:val="uioutputtext"/>
              </w:rPr>
              <w:t>DEAL_Active__c</w:t>
            </w:r>
            <w:proofErr w:type="spellEnd"/>
          </w:p>
          <w:p w:rsidR="00662B8F" w:rsidRDefault="00662B8F" w:rsidP="00E412D6">
            <w:pPr>
              <w:pStyle w:val="Bodycopy"/>
              <w:rPr>
                <w:rStyle w:val="uioutputtext"/>
              </w:rPr>
            </w:pPr>
            <w:proofErr w:type="spellStart"/>
            <w:r>
              <w:rPr>
                <w:rStyle w:val="uioutputtext"/>
              </w:rPr>
              <w:t>DEAL_Date__c</w:t>
            </w:r>
            <w:proofErr w:type="spellEnd"/>
          </w:p>
          <w:p w:rsidR="00662B8F" w:rsidRDefault="00662B8F" w:rsidP="00E412D6">
            <w:pPr>
              <w:pStyle w:val="Bodycopy"/>
              <w:rPr>
                <w:rStyle w:val="uioutputtext"/>
              </w:rPr>
            </w:pPr>
            <w:r>
              <w:rPr>
                <w:rStyle w:val="uioutputtext"/>
              </w:rPr>
              <w:t>DEAL_</w:t>
            </w:r>
            <w:proofErr w:type="spellStart"/>
            <w:r>
              <w:rPr>
                <w:rStyle w:val="uioutputtext"/>
              </w:rPr>
              <w:t>LCSPInvestor</w:t>
            </w:r>
            <w:proofErr w:type="spellEnd"/>
            <w:r>
              <w:rPr>
                <w:rStyle w:val="uioutputtext"/>
              </w:rPr>
              <w:t>__c</w:t>
            </w:r>
          </w:p>
          <w:p w:rsidR="00662B8F" w:rsidRDefault="00662B8F" w:rsidP="00E412D6">
            <w:pPr>
              <w:pStyle w:val="Bodycopy"/>
            </w:pPr>
            <w:r w:rsidRPr="00662B8F">
              <w:t>DEAL_</w:t>
            </w:r>
            <w:proofErr w:type="spellStart"/>
            <w:r w:rsidRPr="00662B8F">
              <w:t>PEPAccount</w:t>
            </w:r>
            <w:proofErr w:type="spellEnd"/>
            <w:r w:rsidRPr="00662B8F">
              <w:t>__c</w:t>
            </w:r>
          </w:p>
          <w:p w:rsidR="00662B8F" w:rsidRPr="00662B8F" w:rsidRDefault="00662B8F" w:rsidP="00E412D6">
            <w:pPr>
              <w:pStyle w:val="Bodycopy"/>
            </w:pPr>
            <w:r>
              <w:rPr>
                <w:rStyle w:val="uioutputtext"/>
              </w:rPr>
              <w:t>DEAL_</w:t>
            </w:r>
            <w:proofErr w:type="spellStart"/>
            <w:r>
              <w:rPr>
                <w:rStyle w:val="uioutputtext"/>
              </w:rPr>
              <w:t>PEPortfolioA</w:t>
            </w:r>
            <w:proofErr w:type="spellEnd"/>
            <w:r>
              <w:rPr>
                <w:rStyle w:val="uioutputtext"/>
              </w:rPr>
              <w:t>__c</w:t>
            </w:r>
          </w:p>
        </w:tc>
      </w:tr>
      <w:tr w:rsidR="00035125" w:rsidRPr="007B4ECA" w:rsidTr="00E412D6">
        <w:tc>
          <w:tcPr>
            <w:tcW w:w="3823" w:type="dxa"/>
            <w:tcBorders>
              <w:top w:val="single" w:sz="4" w:space="0" w:color="auto"/>
              <w:left w:val="single" w:sz="4" w:space="0" w:color="auto"/>
              <w:bottom w:val="single" w:sz="4" w:space="0" w:color="auto"/>
              <w:right w:val="single" w:sz="4" w:space="0" w:color="auto"/>
            </w:tcBorders>
          </w:tcPr>
          <w:p w:rsidR="00035125" w:rsidRDefault="00662B8F" w:rsidP="00E412D6">
            <w:pPr>
              <w:pStyle w:val="Bodycopy"/>
            </w:pPr>
            <w:r>
              <w:t>Email Alert</w:t>
            </w:r>
          </w:p>
        </w:tc>
        <w:tc>
          <w:tcPr>
            <w:tcW w:w="6378" w:type="dxa"/>
            <w:tcBorders>
              <w:top w:val="single" w:sz="4" w:space="0" w:color="auto"/>
              <w:left w:val="single" w:sz="4" w:space="0" w:color="auto"/>
              <w:bottom w:val="single" w:sz="4" w:space="0" w:color="auto"/>
              <w:right w:val="single" w:sz="4" w:space="0" w:color="auto"/>
            </w:tcBorders>
          </w:tcPr>
          <w:p w:rsidR="00662B8F" w:rsidRDefault="00662B8F" w:rsidP="00662B8F">
            <w:pPr>
              <w:pStyle w:val="Bodycopy"/>
            </w:pPr>
            <w:proofErr w:type="spellStart"/>
            <w:r>
              <w:t>DEAL_EmailAlertEngPEPortfolio</w:t>
            </w:r>
            <w:proofErr w:type="spellEnd"/>
          </w:p>
          <w:p w:rsidR="00B71D6D" w:rsidRDefault="00B71D6D" w:rsidP="00662B8F">
            <w:pPr>
              <w:pStyle w:val="Bodycopy"/>
            </w:pPr>
            <w:r w:rsidRPr="00B71D6D">
              <w:t>DEAL_PEPortafolioEngagement</w:t>
            </w:r>
          </w:p>
          <w:p w:rsidR="00B71D6D" w:rsidRDefault="00B71D6D" w:rsidP="00662B8F">
            <w:pPr>
              <w:pStyle w:val="Bodycopy"/>
            </w:pPr>
            <w:proofErr w:type="spellStart"/>
            <w:r>
              <w:t>DEAL_PEPortafolioEngDE</w:t>
            </w:r>
            <w:proofErr w:type="spellEnd"/>
          </w:p>
          <w:p w:rsidR="00662B8F" w:rsidRDefault="00662B8F" w:rsidP="00E412D6">
            <w:pPr>
              <w:pStyle w:val="Bodycopy"/>
            </w:pPr>
            <w:proofErr w:type="spellStart"/>
            <w:r>
              <w:t>DEAL_EmailAlertOppPEPortfolio</w:t>
            </w:r>
            <w:proofErr w:type="spellEnd"/>
          </w:p>
          <w:p w:rsidR="00662B8F" w:rsidRPr="007B4ECA" w:rsidRDefault="00662B8F" w:rsidP="00E412D6">
            <w:pPr>
              <w:pStyle w:val="Bodycopy"/>
            </w:pPr>
            <w:proofErr w:type="spellStart"/>
            <w:r>
              <w:t>DEAL_EmailAlertOppPEPortfolioDE</w:t>
            </w:r>
            <w:proofErr w:type="spellEnd"/>
          </w:p>
        </w:tc>
      </w:tr>
      <w:tr w:rsidR="00035125" w:rsidRPr="007B4ECA" w:rsidTr="00E412D6">
        <w:tc>
          <w:tcPr>
            <w:tcW w:w="3823" w:type="dxa"/>
            <w:tcBorders>
              <w:top w:val="single" w:sz="4" w:space="0" w:color="auto"/>
              <w:left w:val="single" w:sz="4" w:space="0" w:color="auto"/>
              <w:bottom w:val="single" w:sz="4" w:space="0" w:color="auto"/>
              <w:right w:val="single" w:sz="4" w:space="0" w:color="auto"/>
            </w:tcBorders>
          </w:tcPr>
          <w:p w:rsidR="00035125" w:rsidRDefault="00662B8F" w:rsidP="00E412D6">
            <w:pPr>
              <w:pStyle w:val="Bodycopy"/>
            </w:pPr>
            <w:r>
              <w:t>Email Template</w:t>
            </w:r>
          </w:p>
        </w:tc>
        <w:tc>
          <w:tcPr>
            <w:tcW w:w="6378" w:type="dxa"/>
            <w:tcBorders>
              <w:top w:val="single" w:sz="4" w:space="0" w:color="auto"/>
              <w:left w:val="single" w:sz="4" w:space="0" w:color="auto"/>
              <w:bottom w:val="single" w:sz="4" w:space="0" w:color="auto"/>
              <w:right w:val="single" w:sz="4" w:space="0" w:color="auto"/>
            </w:tcBorders>
          </w:tcPr>
          <w:p w:rsidR="001048E6" w:rsidRDefault="001048E6" w:rsidP="00E412D6">
            <w:pPr>
              <w:pStyle w:val="Bodycopy"/>
            </w:pPr>
            <w:proofErr w:type="spellStart"/>
            <w:r>
              <w:t>DEAL_PEPortafolioEngagement</w:t>
            </w:r>
            <w:proofErr w:type="spellEnd"/>
          </w:p>
          <w:p w:rsidR="00662B8F" w:rsidRDefault="00662B8F" w:rsidP="00E412D6">
            <w:pPr>
              <w:pStyle w:val="Bodycopy"/>
            </w:pPr>
            <w:proofErr w:type="spellStart"/>
            <w:r>
              <w:t>DEAL_PEPortafolioOpoortunity</w:t>
            </w:r>
            <w:proofErr w:type="spellEnd"/>
          </w:p>
          <w:p w:rsidR="00035125" w:rsidRDefault="00662B8F" w:rsidP="00E412D6">
            <w:pPr>
              <w:pStyle w:val="Bodycopy"/>
            </w:pPr>
            <w:proofErr w:type="spellStart"/>
            <w:r>
              <w:t>DEAL_PEPortafolioOpoortunityDE</w:t>
            </w:r>
            <w:proofErr w:type="spellEnd"/>
          </w:p>
        </w:tc>
      </w:tr>
      <w:tr w:rsidR="001048E6" w:rsidRPr="007B4ECA" w:rsidTr="00E412D6">
        <w:tc>
          <w:tcPr>
            <w:tcW w:w="3823" w:type="dxa"/>
            <w:tcBorders>
              <w:top w:val="single" w:sz="4" w:space="0" w:color="auto"/>
              <w:left w:val="single" w:sz="4" w:space="0" w:color="auto"/>
              <w:bottom w:val="single" w:sz="4" w:space="0" w:color="auto"/>
              <w:right w:val="single" w:sz="4" w:space="0" w:color="auto"/>
            </w:tcBorders>
          </w:tcPr>
          <w:p w:rsidR="001048E6" w:rsidRDefault="001048E6" w:rsidP="00E412D6">
            <w:pPr>
              <w:pStyle w:val="Bodycopy"/>
            </w:pPr>
            <w:r>
              <w:t>Process Builder</w:t>
            </w:r>
          </w:p>
        </w:tc>
        <w:tc>
          <w:tcPr>
            <w:tcW w:w="6378" w:type="dxa"/>
            <w:tcBorders>
              <w:top w:val="single" w:sz="4" w:space="0" w:color="auto"/>
              <w:left w:val="single" w:sz="4" w:space="0" w:color="auto"/>
              <w:bottom w:val="single" w:sz="4" w:space="0" w:color="auto"/>
              <w:right w:val="single" w:sz="4" w:space="0" w:color="auto"/>
            </w:tcBorders>
          </w:tcPr>
          <w:p w:rsidR="001048E6" w:rsidRDefault="001048E6" w:rsidP="00E412D6">
            <w:pPr>
              <w:pStyle w:val="Bodycopy"/>
            </w:pPr>
            <w:r w:rsidRPr="001048E6">
              <w:t>DEAL LSCP Investor</w:t>
            </w:r>
          </w:p>
          <w:p w:rsidR="001048E6" w:rsidRDefault="001048E6" w:rsidP="00E412D6">
            <w:pPr>
              <w:pStyle w:val="Bodycopy"/>
            </w:pPr>
            <w:r w:rsidRPr="001048E6">
              <w:t>DEAL Update Private Equity Investor Email Engagement DE</w:t>
            </w:r>
          </w:p>
          <w:p w:rsidR="001048E6" w:rsidRDefault="001048E6" w:rsidP="001048E6">
            <w:pPr>
              <w:pStyle w:val="Bodycopy"/>
            </w:pPr>
            <w:r w:rsidRPr="001048E6">
              <w:t xml:space="preserve">DEAL Update Private Equity Investor Email Engagement </w:t>
            </w:r>
            <w:r>
              <w:t>ENG</w:t>
            </w:r>
          </w:p>
          <w:p w:rsidR="001048E6" w:rsidRDefault="001048E6" w:rsidP="001048E6">
            <w:pPr>
              <w:pStyle w:val="Bodycopy"/>
            </w:pPr>
            <w:r w:rsidRPr="001048E6">
              <w:t xml:space="preserve">DEAL Update Private Equity Investor Email </w:t>
            </w:r>
            <w:proofErr w:type="spellStart"/>
            <w:r w:rsidRPr="001048E6">
              <w:t>Opp</w:t>
            </w:r>
            <w:proofErr w:type="spellEnd"/>
            <w:r w:rsidRPr="001048E6">
              <w:t xml:space="preserve"> DE</w:t>
            </w:r>
          </w:p>
          <w:p w:rsidR="001048E6" w:rsidRDefault="001048E6" w:rsidP="001048E6">
            <w:pPr>
              <w:pStyle w:val="Bodycopy"/>
            </w:pPr>
            <w:r w:rsidRPr="001048E6">
              <w:lastRenderedPageBreak/>
              <w:t xml:space="preserve">DEAL Update Private Equity Investor Email </w:t>
            </w:r>
            <w:proofErr w:type="spellStart"/>
            <w:r w:rsidRPr="001048E6">
              <w:t>Opp</w:t>
            </w:r>
            <w:proofErr w:type="spellEnd"/>
            <w:r w:rsidRPr="001048E6">
              <w:t xml:space="preserve"> </w:t>
            </w:r>
            <w:proofErr w:type="spellStart"/>
            <w:r w:rsidRPr="001048E6">
              <w:t>Eng</w:t>
            </w:r>
            <w:proofErr w:type="spellEnd"/>
          </w:p>
          <w:p w:rsidR="00B71D6D" w:rsidRDefault="00B71D6D" w:rsidP="001048E6">
            <w:pPr>
              <w:pStyle w:val="Bodycopy"/>
            </w:pPr>
            <w:r w:rsidRPr="00B71D6D">
              <w:t>Private Investor LCSP</w:t>
            </w:r>
          </w:p>
        </w:tc>
      </w:tr>
    </w:tbl>
    <w:p w:rsidR="00035125" w:rsidRDefault="00035125" w:rsidP="0051503B">
      <w:pPr>
        <w:rPr>
          <w:lang w:val="en-US"/>
        </w:rPr>
      </w:pPr>
    </w:p>
    <w:p w:rsidR="003603BE" w:rsidRDefault="003603BE" w:rsidP="0051503B">
      <w:pPr>
        <w:rPr>
          <w:lang w:val="en-US"/>
        </w:rPr>
      </w:pPr>
    </w:p>
    <w:p w:rsidR="003603BE" w:rsidRDefault="003603BE" w:rsidP="0051503B">
      <w:pPr>
        <w:rPr>
          <w:lang w:val="en-US"/>
        </w:rPr>
      </w:pPr>
    </w:p>
    <w:p w:rsidR="003603BE" w:rsidRPr="007B4ECA" w:rsidRDefault="003603BE" w:rsidP="003603BE">
      <w:pPr>
        <w:pStyle w:val="Heading5"/>
        <w:spacing w:line="259" w:lineRule="auto"/>
        <w:rPr>
          <w:iCs/>
          <w:lang w:val="en-US"/>
        </w:rPr>
      </w:pPr>
      <w:proofErr w:type="spellStart"/>
      <w:r>
        <w:rPr>
          <w:lang w:val="en-US"/>
        </w:rPr>
        <w:t>Sharepoint</w:t>
      </w:r>
      <w:proofErr w:type="spellEnd"/>
      <w:r>
        <w:rPr>
          <w:lang w:val="en-US"/>
        </w:rPr>
        <w:t xml:space="preserve"> Interface</w:t>
      </w:r>
    </w:p>
    <w:p w:rsidR="003603BE" w:rsidRDefault="003603BE" w:rsidP="003603BE">
      <w:pPr>
        <w:pStyle w:val="Bodycopy"/>
        <w:rPr>
          <w:rFonts w:cs="Arial"/>
          <w:b/>
        </w:rPr>
      </w:pPr>
    </w:p>
    <w:p w:rsidR="003603BE" w:rsidRDefault="003603BE" w:rsidP="003603BE">
      <w:pPr>
        <w:pStyle w:val="Bodycopy"/>
        <w:rPr>
          <w:rFonts w:cs="Arial"/>
        </w:rPr>
      </w:pPr>
      <w:r w:rsidRPr="007B4ECA">
        <w:rPr>
          <w:rFonts w:cs="Arial"/>
          <w:b/>
        </w:rPr>
        <w:t xml:space="preserve">Description: </w:t>
      </w:r>
      <w:r>
        <w:rPr>
          <w:rFonts w:cs="Arial"/>
        </w:rPr>
        <w:t xml:space="preserve"> A </w:t>
      </w:r>
      <w:proofErr w:type="spellStart"/>
      <w:r>
        <w:rPr>
          <w:rFonts w:cs="Arial"/>
        </w:rPr>
        <w:t>sharepoint</w:t>
      </w:r>
      <w:proofErr w:type="spellEnd"/>
      <w:r>
        <w:rPr>
          <w:rFonts w:cs="Arial"/>
        </w:rPr>
        <w:t xml:space="preserve"> iframe was added to </w:t>
      </w:r>
      <w:r w:rsidR="00544A22">
        <w:rPr>
          <w:rFonts w:cs="Arial"/>
        </w:rPr>
        <w:t>the page layouts of Leads, Opportunities, Engagements</w:t>
      </w:r>
      <w:r w:rsidR="003A7547">
        <w:rPr>
          <w:rFonts w:cs="Arial"/>
        </w:rPr>
        <w:t>, Accounts and</w:t>
      </w:r>
      <w:r w:rsidR="00544A22">
        <w:rPr>
          <w:rFonts w:cs="Arial"/>
        </w:rPr>
        <w:t xml:space="preserve"> Contacts </w:t>
      </w:r>
      <w:r w:rsidR="0050354E">
        <w:rPr>
          <w:rFonts w:cs="Arial"/>
        </w:rPr>
        <w:t xml:space="preserve">on the tab </w:t>
      </w:r>
      <w:r w:rsidR="0050354E" w:rsidRPr="0050354E">
        <w:rPr>
          <w:rFonts w:cs="Arial"/>
          <w:i/>
        </w:rPr>
        <w:t>Document Manager</w:t>
      </w:r>
      <w:r w:rsidR="0050354E">
        <w:rPr>
          <w:rFonts w:cs="Arial"/>
          <w:i/>
        </w:rPr>
        <w:t xml:space="preserve"> </w:t>
      </w:r>
      <w:r w:rsidR="0050354E">
        <w:rPr>
          <w:rFonts w:cs="Arial"/>
        </w:rPr>
        <w:t xml:space="preserve">to let the users upload/download or read documents on records. This iframe is in a Lightning component where we are getting info from the record and sending it to the </w:t>
      </w:r>
      <w:proofErr w:type="spellStart"/>
      <w:r w:rsidR="0050354E">
        <w:rPr>
          <w:rFonts w:cs="Arial"/>
        </w:rPr>
        <w:t>Sharepoint</w:t>
      </w:r>
      <w:proofErr w:type="spellEnd"/>
      <w:r w:rsidR="0050354E">
        <w:rPr>
          <w:rFonts w:cs="Arial"/>
        </w:rPr>
        <w:t xml:space="preserve"> Site. These are the </w:t>
      </w:r>
      <w:proofErr w:type="spellStart"/>
      <w:r w:rsidR="0050354E">
        <w:rPr>
          <w:rFonts w:cs="Arial"/>
        </w:rPr>
        <w:t>paremeters</w:t>
      </w:r>
      <w:proofErr w:type="spellEnd"/>
      <w:r w:rsidR="0050354E">
        <w:rPr>
          <w:rFonts w:cs="Arial"/>
        </w:rPr>
        <w:t xml:space="preserve"> required by </w:t>
      </w:r>
      <w:proofErr w:type="spellStart"/>
      <w:r w:rsidR="0050354E">
        <w:rPr>
          <w:rFonts w:cs="Arial"/>
        </w:rPr>
        <w:t>Sharepoint</w:t>
      </w:r>
      <w:proofErr w:type="spellEnd"/>
      <w:r w:rsidR="0050354E">
        <w:rPr>
          <w:rFonts w:cs="Arial"/>
        </w:rPr>
        <w:t xml:space="preserve"> and the values we are sending:</w:t>
      </w:r>
    </w:p>
    <w:p w:rsidR="0050354E" w:rsidRPr="0050354E" w:rsidRDefault="0050354E" w:rsidP="003603BE">
      <w:pPr>
        <w:pStyle w:val="Bodycopy"/>
        <w:rPr>
          <w:rFonts w:cs="Arial"/>
        </w:rPr>
      </w:pPr>
    </w:p>
    <w:p w:rsidR="003603BE" w:rsidRDefault="0050354E" w:rsidP="0050354E">
      <w:pPr>
        <w:pStyle w:val="ListParagraph"/>
        <w:numPr>
          <w:ilvl w:val="0"/>
          <w:numId w:val="8"/>
        </w:numPr>
      </w:pPr>
      <w:proofErr w:type="spellStart"/>
      <w:r>
        <w:t>customerID</w:t>
      </w:r>
      <w:proofErr w:type="spellEnd"/>
      <w:r>
        <w:t>: Account number on account records, on the rest of objects the related account number</w:t>
      </w:r>
    </w:p>
    <w:p w:rsidR="0050354E" w:rsidRDefault="0050354E" w:rsidP="0050354E">
      <w:pPr>
        <w:pStyle w:val="ListParagraph"/>
        <w:numPr>
          <w:ilvl w:val="0"/>
          <w:numId w:val="8"/>
        </w:numPr>
      </w:pPr>
      <w:proofErr w:type="spellStart"/>
      <w:r>
        <w:t>companyID</w:t>
      </w:r>
      <w:proofErr w:type="spellEnd"/>
      <w:r>
        <w:t>: Account number on account records, on the rest of objects the related account number</w:t>
      </w:r>
    </w:p>
    <w:p w:rsidR="0050354E" w:rsidRDefault="0050354E" w:rsidP="0050354E">
      <w:pPr>
        <w:pStyle w:val="ListParagraph"/>
        <w:numPr>
          <w:ilvl w:val="0"/>
          <w:numId w:val="8"/>
        </w:numPr>
      </w:pPr>
      <w:proofErr w:type="spellStart"/>
      <w:r>
        <w:t>dealID</w:t>
      </w:r>
      <w:proofErr w:type="spellEnd"/>
      <w:r>
        <w:t>: Record id</w:t>
      </w:r>
    </w:p>
    <w:p w:rsidR="0050354E" w:rsidRDefault="0050354E" w:rsidP="0050354E">
      <w:pPr>
        <w:pStyle w:val="ListParagraph"/>
        <w:numPr>
          <w:ilvl w:val="0"/>
          <w:numId w:val="8"/>
        </w:numPr>
      </w:pPr>
      <w:proofErr w:type="spellStart"/>
      <w:r>
        <w:t>groupID</w:t>
      </w:r>
      <w:proofErr w:type="spellEnd"/>
      <w:r>
        <w:t>: Account number of the Global Ultimate Parent on account records, on the rest of objects the Global Ultimate Parent of the related account</w:t>
      </w:r>
    </w:p>
    <w:p w:rsidR="0050354E" w:rsidRDefault="0050354E" w:rsidP="0050354E">
      <w:pPr>
        <w:pStyle w:val="ListParagraph"/>
        <w:numPr>
          <w:ilvl w:val="0"/>
          <w:numId w:val="8"/>
        </w:numPr>
      </w:pPr>
      <w:r>
        <w:t>title: Name of the record</w:t>
      </w:r>
    </w:p>
    <w:p w:rsidR="0050354E" w:rsidRDefault="0050354E" w:rsidP="0050354E">
      <w:pPr>
        <w:pStyle w:val="ListParagraph"/>
        <w:numPr>
          <w:ilvl w:val="0"/>
          <w:numId w:val="8"/>
        </w:numPr>
      </w:pPr>
      <w:r>
        <w:t>link: Salesforce link to the current record</w:t>
      </w:r>
    </w:p>
    <w:p w:rsidR="0050354E" w:rsidRDefault="0050354E" w:rsidP="0050354E">
      <w:pPr>
        <w:pStyle w:val="ListParagraph"/>
        <w:numPr>
          <w:ilvl w:val="0"/>
          <w:numId w:val="8"/>
        </w:numPr>
      </w:pPr>
      <w:r>
        <w:t>activity: Type of object of the current record</w:t>
      </w:r>
    </w:p>
    <w:p w:rsidR="0050354E" w:rsidRDefault="0050354E" w:rsidP="0050354E">
      <w:pPr>
        <w:pStyle w:val="ListParagraph"/>
        <w:numPr>
          <w:ilvl w:val="0"/>
          <w:numId w:val="8"/>
        </w:numPr>
      </w:pPr>
      <w:proofErr w:type="spellStart"/>
      <w:r>
        <w:t>AccountName</w:t>
      </w:r>
      <w:proofErr w:type="spellEnd"/>
      <w:r>
        <w:t xml:space="preserve">: </w:t>
      </w:r>
      <w:r w:rsidR="00FC6409">
        <w:t>Account name on account records, on the rest of objects the related account name</w:t>
      </w:r>
    </w:p>
    <w:p w:rsidR="00FC6409" w:rsidRDefault="00FC6409" w:rsidP="00FC6409">
      <w:pPr>
        <w:rPr>
          <w:rFonts w:ascii="Arial" w:hAnsi="Arial" w:cs="Arial"/>
          <w:sz w:val="20"/>
          <w:szCs w:val="20"/>
        </w:rPr>
      </w:pPr>
      <w:r w:rsidRPr="00FC6409">
        <w:rPr>
          <w:rFonts w:ascii="Arial" w:hAnsi="Arial" w:cs="Arial"/>
          <w:sz w:val="20"/>
          <w:szCs w:val="20"/>
        </w:rPr>
        <w:t xml:space="preserve">These parameters are </w:t>
      </w:r>
      <w:r>
        <w:rPr>
          <w:rFonts w:ascii="Arial" w:hAnsi="Arial" w:cs="Arial"/>
          <w:sz w:val="20"/>
          <w:szCs w:val="20"/>
        </w:rPr>
        <w:t>gathered in a single javascript object as fields, this object is then encoded as JSON, after this is URL encoded and to finish is Base64 encoded before sending it.</w:t>
      </w:r>
    </w:p>
    <w:p w:rsidR="00FC6409" w:rsidRDefault="00FC6409" w:rsidP="00FC6409">
      <w:pPr>
        <w:rPr>
          <w:rFonts w:ascii="Arial" w:hAnsi="Arial" w:cs="Arial"/>
          <w:sz w:val="20"/>
          <w:szCs w:val="20"/>
        </w:rPr>
      </w:pPr>
    </w:p>
    <w:p w:rsidR="00FC6409" w:rsidRDefault="00FC6409" w:rsidP="00FC6409">
      <w:pPr>
        <w:rPr>
          <w:rFonts w:ascii="Arial" w:hAnsi="Arial" w:cs="Arial"/>
          <w:sz w:val="20"/>
          <w:szCs w:val="20"/>
        </w:rPr>
      </w:pPr>
      <w:r>
        <w:rPr>
          <w:rFonts w:ascii="Arial" w:hAnsi="Arial" w:cs="Arial"/>
          <w:sz w:val="20"/>
          <w:szCs w:val="20"/>
        </w:rPr>
        <w:t>This is the link we received to sharepoint and the one is currently in use:</w:t>
      </w:r>
    </w:p>
    <w:p w:rsidR="00FC6409" w:rsidRDefault="00FC6409" w:rsidP="00FC6409">
      <w:pPr>
        <w:rPr>
          <w:rFonts w:ascii="Arial" w:hAnsi="Arial" w:cs="Arial"/>
          <w:sz w:val="20"/>
          <w:szCs w:val="20"/>
        </w:rPr>
      </w:pPr>
    </w:p>
    <w:p w:rsidR="00FC6409" w:rsidRDefault="001B53FB" w:rsidP="00FC6409">
      <w:pPr>
        <w:rPr>
          <w:rFonts w:ascii="Arial" w:hAnsi="Arial" w:cs="Arial"/>
          <w:sz w:val="20"/>
          <w:szCs w:val="20"/>
        </w:rPr>
      </w:pPr>
      <w:hyperlink r:id="rId8" w:history="1">
        <w:r w:rsidR="00FC6409" w:rsidRPr="00C4293E">
          <w:rPr>
            <w:rStyle w:val="Hyperlink"/>
            <w:rFonts w:ascii="Arial" w:hAnsi="Arial" w:cs="Arial"/>
            <w:sz w:val="20"/>
            <w:szCs w:val="20"/>
          </w:rPr>
          <w:t>https://portal-qa.de.deloitte.com/sites/deal-customer-documents/SitePages/siteredirect.aspx?mashup=1</w:t>
        </w:r>
      </w:hyperlink>
    </w:p>
    <w:p w:rsidR="00FC6409" w:rsidRDefault="00FC6409" w:rsidP="00FC6409">
      <w:pPr>
        <w:rPr>
          <w:rFonts w:ascii="Arial" w:hAnsi="Arial" w:cs="Arial"/>
          <w:sz w:val="20"/>
          <w:szCs w:val="20"/>
        </w:rPr>
      </w:pPr>
    </w:p>
    <w:p w:rsidR="00FC6409" w:rsidRDefault="00FC6409" w:rsidP="00FC6409">
      <w:pPr>
        <w:rPr>
          <w:rFonts w:ascii="Arial" w:hAnsi="Arial" w:cs="Arial"/>
          <w:sz w:val="20"/>
          <w:szCs w:val="20"/>
        </w:rPr>
      </w:pPr>
      <w:r>
        <w:rPr>
          <w:rFonts w:ascii="Arial" w:hAnsi="Arial" w:cs="Arial"/>
          <w:sz w:val="20"/>
          <w:szCs w:val="20"/>
        </w:rPr>
        <w:t>Later in time, after the first implementation of this, it was required to make a demo to not only to sent information to Sharepoint, but also to get information from the iframe in return. For this a Visualforce page was created, cause there was the need to add a window even listener to get the iframe messages and this listener feature is blocked in lightning components.</w:t>
      </w:r>
    </w:p>
    <w:p w:rsidR="00FC6409" w:rsidRDefault="00FC6409" w:rsidP="00FC6409">
      <w:pPr>
        <w:rPr>
          <w:rFonts w:ascii="Arial" w:hAnsi="Arial" w:cs="Arial"/>
          <w:sz w:val="20"/>
          <w:szCs w:val="20"/>
        </w:rPr>
      </w:pPr>
    </w:p>
    <w:p w:rsidR="00FC6409" w:rsidRDefault="00FC6409" w:rsidP="00FC6409">
      <w:pPr>
        <w:rPr>
          <w:rFonts w:ascii="Arial" w:hAnsi="Arial" w:cs="Arial"/>
          <w:sz w:val="20"/>
          <w:szCs w:val="20"/>
        </w:rPr>
      </w:pPr>
      <w:r>
        <w:rPr>
          <w:rFonts w:ascii="Arial" w:hAnsi="Arial" w:cs="Arial"/>
          <w:sz w:val="20"/>
          <w:szCs w:val="20"/>
        </w:rPr>
        <w:t xml:space="preserve">As per the current status, this test of comunication between systems is achieved, with only </w:t>
      </w:r>
      <w:r w:rsidR="009136B4">
        <w:rPr>
          <w:rFonts w:ascii="Arial" w:hAnsi="Arial" w:cs="Arial"/>
          <w:sz w:val="20"/>
          <w:szCs w:val="20"/>
        </w:rPr>
        <w:t xml:space="preserve">the handling of the permission assignment that should be sent to sharepoint and the encription of the salesforce side </w:t>
      </w:r>
      <w:r>
        <w:rPr>
          <w:rFonts w:ascii="Arial" w:hAnsi="Arial" w:cs="Arial"/>
          <w:sz w:val="20"/>
          <w:szCs w:val="20"/>
        </w:rPr>
        <w:t>pending</w:t>
      </w:r>
      <w:r w:rsidR="009136B4">
        <w:rPr>
          <w:rFonts w:ascii="Arial" w:hAnsi="Arial" w:cs="Arial"/>
          <w:sz w:val="20"/>
          <w:szCs w:val="20"/>
        </w:rPr>
        <w:t>.</w:t>
      </w:r>
    </w:p>
    <w:p w:rsidR="009136B4" w:rsidRDefault="009136B4" w:rsidP="00FC6409">
      <w:pPr>
        <w:rPr>
          <w:rFonts w:ascii="Arial" w:hAnsi="Arial" w:cs="Arial"/>
          <w:sz w:val="20"/>
          <w:szCs w:val="20"/>
        </w:rPr>
      </w:pPr>
    </w:p>
    <w:p w:rsidR="009136B4" w:rsidRDefault="009136B4" w:rsidP="00FC6409">
      <w:pPr>
        <w:rPr>
          <w:rFonts w:ascii="Arial" w:hAnsi="Arial" w:cs="Arial"/>
          <w:sz w:val="20"/>
          <w:szCs w:val="20"/>
        </w:rPr>
      </w:pPr>
      <w:r>
        <w:rPr>
          <w:rFonts w:ascii="Arial" w:hAnsi="Arial" w:cs="Arial"/>
          <w:sz w:val="20"/>
          <w:szCs w:val="20"/>
        </w:rPr>
        <w:t>For the afore mentioned requirement of comunication, the following information was provided by Christian Loebbert, who is the one that works on the Sharepoint site, to send new parameters:</w:t>
      </w:r>
    </w:p>
    <w:p w:rsidR="009136B4" w:rsidRDefault="009136B4" w:rsidP="00FC6409">
      <w:pPr>
        <w:rPr>
          <w:rFonts w:ascii="Arial" w:hAnsi="Arial" w:cs="Arial"/>
          <w:sz w:val="20"/>
          <w:szCs w:val="20"/>
        </w:rPr>
      </w:pPr>
    </w:p>
    <w:p w:rsidR="009136B4" w:rsidRPr="009136B4" w:rsidRDefault="009136B4" w:rsidP="009136B4">
      <w:pPr>
        <w:rPr>
          <w:rFonts w:ascii="Verdana" w:hAnsi="Verdana"/>
          <w:b/>
          <w:bCs/>
          <w:i/>
          <w:color w:val="000000"/>
          <w:sz w:val="18"/>
          <w:szCs w:val="18"/>
          <w:u w:val="single"/>
          <w:lang w:val="en-US"/>
        </w:rPr>
      </w:pPr>
      <w:r w:rsidRPr="009136B4">
        <w:rPr>
          <w:rFonts w:ascii="Verdana" w:hAnsi="Verdana"/>
          <w:b/>
          <w:bCs/>
          <w:i/>
          <w:color w:val="000000"/>
          <w:sz w:val="18"/>
          <w:szCs w:val="18"/>
          <w:u w:val="single"/>
          <w:lang w:val="en-US"/>
        </w:rPr>
        <w:t>Communication:</w:t>
      </w:r>
    </w:p>
    <w:p w:rsidR="009136B4" w:rsidRPr="009136B4" w:rsidRDefault="009136B4" w:rsidP="009136B4">
      <w:pPr>
        <w:rPr>
          <w:rFonts w:ascii="Verdana" w:hAnsi="Verdana"/>
          <w:i/>
          <w:color w:val="000000"/>
          <w:sz w:val="18"/>
          <w:szCs w:val="18"/>
          <w:lang w:val="en-US"/>
        </w:rPr>
      </w:pPr>
    </w:p>
    <w:p w:rsidR="009136B4" w:rsidRPr="009136B4" w:rsidRDefault="009136B4" w:rsidP="009136B4">
      <w:pPr>
        <w:pStyle w:val="ListParagraph"/>
        <w:numPr>
          <w:ilvl w:val="0"/>
          <w:numId w:val="9"/>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lastRenderedPageBreak/>
        <w:t>Build the parameter object similar to the known Document Manager integration</w:t>
      </w:r>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parameters.customerID</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parameters.AccountName</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parameters.dealID</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parameters.groupID</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parameters.companyID</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parameters.activity</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parameters.contactID</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parameters.title</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parameters.link</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parameters.action</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parameters.confidential</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parameters.username</w:t>
      </w:r>
      <w:proofErr w:type="spellEnd"/>
      <w:r w:rsidRPr="009136B4">
        <w:rPr>
          <w:rFonts w:ascii="Verdana" w:hAnsi="Verdana"/>
          <w:i/>
          <w:color w:val="000000"/>
          <w:sz w:val="18"/>
          <w:szCs w:val="18"/>
        </w:rPr>
        <w:br/>
        <w:t xml:space="preserve">- </w:t>
      </w:r>
      <w:proofErr w:type="spellStart"/>
      <w:r w:rsidRPr="009136B4">
        <w:rPr>
          <w:rFonts w:ascii="Verdana" w:hAnsi="Verdana"/>
          <w:i/>
          <w:color w:val="000000"/>
          <w:sz w:val="18"/>
          <w:szCs w:val="18"/>
        </w:rPr>
        <w:t>parameters.create_folder</w:t>
      </w:r>
      <w:proofErr w:type="spellEnd"/>
    </w:p>
    <w:p w:rsidR="009136B4" w:rsidRPr="009136B4" w:rsidRDefault="009136B4" w:rsidP="009136B4">
      <w:pPr>
        <w:ind w:left="708"/>
        <w:rPr>
          <w:rFonts w:ascii="Verdana" w:hAnsi="Verdana"/>
          <w:i/>
          <w:color w:val="000000"/>
          <w:sz w:val="18"/>
          <w:szCs w:val="18"/>
          <w:lang w:val="en-US"/>
        </w:rPr>
      </w:pPr>
    </w:p>
    <w:p w:rsidR="009136B4" w:rsidRPr="009136B4" w:rsidRDefault="009136B4" w:rsidP="009136B4">
      <w:pPr>
        <w:spacing w:after="240"/>
        <w:ind w:left="708"/>
        <w:rPr>
          <w:rFonts w:ascii="Verdana" w:hAnsi="Verdana"/>
          <w:i/>
          <w:color w:val="000000"/>
          <w:sz w:val="18"/>
          <w:szCs w:val="18"/>
          <w:lang w:val="en-US"/>
        </w:rPr>
      </w:pPr>
      <w:r w:rsidRPr="009136B4">
        <w:rPr>
          <w:rFonts w:ascii="Verdana" w:hAnsi="Verdana"/>
          <w:i/>
          <w:color w:val="000000"/>
          <w:sz w:val="18"/>
          <w:szCs w:val="18"/>
          <w:lang w:val="en-US"/>
        </w:rPr>
        <w:t>The “action”, “username”, “</w:t>
      </w:r>
      <w:proofErr w:type="spellStart"/>
      <w:r w:rsidRPr="009136B4">
        <w:rPr>
          <w:rFonts w:ascii="Verdana" w:hAnsi="Verdana"/>
          <w:i/>
          <w:color w:val="000000"/>
          <w:sz w:val="18"/>
          <w:szCs w:val="18"/>
          <w:lang w:val="en-US"/>
        </w:rPr>
        <w:t>create_folder</w:t>
      </w:r>
      <w:proofErr w:type="spellEnd"/>
      <w:r w:rsidRPr="009136B4">
        <w:rPr>
          <w:rFonts w:ascii="Verdana" w:hAnsi="Verdana"/>
          <w:i/>
          <w:color w:val="000000"/>
          <w:sz w:val="18"/>
          <w:szCs w:val="18"/>
          <w:lang w:val="en-US"/>
        </w:rPr>
        <w:t>” and “confidential” parameters are the new ones.</w:t>
      </w:r>
    </w:p>
    <w:p w:rsidR="009136B4" w:rsidRPr="009136B4" w:rsidRDefault="009136B4" w:rsidP="009136B4">
      <w:pPr>
        <w:ind w:left="708"/>
        <w:rPr>
          <w:rFonts w:ascii="Verdana" w:hAnsi="Verdana"/>
          <w:i/>
          <w:color w:val="000000"/>
          <w:sz w:val="18"/>
          <w:szCs w:val="18"/>
          <w:lang w:val="en-US"/>
        </w:rPr>
      </w:pPr>
      <w:r w:rsidRPr="009136B4">
        <w:rPr>
          <w:rFonts w:ascii="Verdana" w:hAnsi="Verdana"/>
          <w:i/>
          <w:color w:val="000000"/>
          <w:sz w:val="18"/>
          <w:szCs w:val="18"/>
          <w:lang w:val="en-US"/>
        </w:rPr>
        <w:t>Parameter “</w:t>
      </w:r>
      <w:r w:rsidRPr="009136B4">
        <w:rPr>
          <w:rFonts w:ascii="Verdana" w:hAnsi="Verdana"/>
          <w:b/>
          <w:bCs/>
          <w:i/>
          <w:color w:val="000000"/>
          <w:sz w:val="18"/>
          <w:szCs w:val="18"/>
          <w:lang w:val="en-US"/>
        </w:rPr>
        <w:t>confidential</w:t>
      </w:r>
      <w:r w:rsidRPr="009136B4">
        <w:rPr>
          <w:rFonts w:ascii="Verdana" w:hAnsi="Verdana"/>
          <w:i/>
          <w:color w:val="000000"/>
          <w:sz w:val="18"/>
          <w:szCs w:val="18"/>
          <w:lang w:val="en-US"/>
        </w:rPr>
        <w:t xml:space="preserve">” remove all default permissions </w:t>
      </w:r>
      <w:proofErr w:type="spellStart"/>
      <w:r w:rsidRPr="009136B4">
        <w:rPr>
          <w:rFonts w:ascii="Verdana" w:hAnsi="Verdana"/>
          <w:i/>
          <w:color w:val="000000"/>
          <w:sz w:val="18"/>
          <w:szCs w:val="18"/>
          <w:lang w:val="en-US"/>
        </w:rPr>
        <w:t>e.g</w:t>
      </w:r>
      <w:proofErr w:type="spellEnd"/>
      <w:r w:rsidRPr="009136B4">
        <w:rPr>
          <w:rFonts w:ascii="Verdana" w:hAnsi="Verdana"/>
          <w:i/>
          <w:color w:val="000000"/>
          <w:sz w:val="18"/>
          <w:szCs w:val="18"/>
          <w:lang w:val="en-US"/>
        </w:rPr>
        <w:t xml:space="preserve"> Owners, Members, Visitors from the folder if the folder is inheriting the permissions from the account site. Otherwise – if custom permissions are already set – this parameter will be ignored.</w:t>
      </w:r>
    </w:p>
    <w:p w:rsidR="009136B4" w:rsidRPr="009136B4" w:rsidRDefault="009136B4" w:rsidP="009136B4">
      <w:pPr>
        <w:ind w:left="708"/>
        <w:rPr>
          <w:rFonts w:ascii="Verdana" w:hAnsi="Verdana"/>
          <w:i/>
          <w:color w:val="000000"/>
          <w:sz w:val="18"/>
          <w:szCs w:val="18"/>
          <w:lang w:val="en-US"/>
        </w:rPr>
      </w:pPr>
    </w:p>
    <w:p w:rsidR="009136B4" w:rsidRPr="009136B4" w:rsidRDefault="009136B4" w:rsidP="009136B4">
      <w:pPr>
        <w:ind w:left="708"/>
        <w:rPr>
          <w:rFonts w:ascii="Verdana" w:hAnsi="Verdana"/>
          <w:i/>
          <w:color w:val="000000"/>
          <w:sz w:val="18"/>
          <w:szCs w:val="18"/>
          <w:lang w:val="en-US"/>
        </w:rPr>
      </w:pPr>
      <w:r w:rsidRPr="009136B4">
        <w:rPr>
          <w:rFonts w:ascii="Verdana" w:hAnsi="Verdana"/>
          <w:i/>
          <w:color w:val="000000"/>
          <w:sz w:val="18"/>
          <w:szCs w:val="18"/>
          <w:lang w:val="en-US"/>
        </w:rPr>
        <w:t>Parameter “</w:t>
      </w:r>
      <w:r w:rsidRPr="009136B4">
        <w:rPr>
          <w:rFonts w:ascii="Verdana" w:hAnsi="Verdana"/>
          <w:b/>
          <w:bCs/>
          <w:i/>
          <w:color w:val="000000"/>
          <w:sz w:val="18"/>
          <w:szCs w:val="18"/>
          <w:lang w:val="en-US"/>
        </w:rPr>
        <w:t>action</w:t>
      </w:r>
      <w:r w:rsidRPr="009136B4">
        <w:rPr>
          <w:rFonts w:ascii="Verdana" w:hAnsi="Verdana"/>
          <w:i/>
          <w:color w:val="000000"/>
          <w:sz w:val="18"/>
          <w:szCs w:val="18"/>
          <w:lang w:val="en-US"/>
        </w:rPr>
        <w:t>” will be ignored in Document Manager and can have the following values (if necessary, we ca define more):</w:t>
      </w:r>
    </w:p>
    <w:p w:rsidR="009136B4" w:rsidRPr="009136B4" w:rsidRDefault="009136B4" w:rsidP="009136B4">
      <w:pPr>
        <w:pStyle w:val="ListParagraph"/>
        <w:numPr>
          <w:ilvl w:val="0"/>
          <w:numId w:val="10"/>
        </w:numPr>
        <w:spacing w:after="0" w:line="240" w:lineRule="auto"/>
        <w:contextualSpacing w:val="0"/>
        <w:rPr>
          <w:rFonts w:ascii="Verdana" w:hAnsi="Verdana"/>
          <w:i/>
          <w:color w:val="000000"/>
          <w:sz w:val="18"/>
          <w:szCs w:val="18"/>
        </w:rPr>
      </w:pPr>
      <w:proofErr w:type="spellStart"/>
      <w:r w:rsidRPr="009136B4">
        <w:rPr>
          <w:rFonts w:ascii="Verdana" w:hAnsi="Verdana"/>
          <w:i/>
          <w:color w:val="000000"/>
          <w:sz w:val="18"/>
          <w:szCs w:val="18"/>
        </w:rPr>
        <w:t>add_read</w:t>
      </w:r>
      <w:proofErr w:type="spellEnd"/>
    </w:p>
    <w:p w:rsidR="009136B4" w:rsidRPr="009136B4" w:rsidRDefault="009136B4" w:rsidP="009136B4">
      <w:pPr>
        <w:pStyle w:val="ListParagraph"/>
        <w:numPr>
          <w:ilvl w:val="1"/>
          <w:numId w:val="10"/>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t xml:space="preserve">Add Read permission level to the user </w:t>
      </w:r>
      <w:r w:rsidRPr="009136B4">
        <w:rPr>
          <w:rFonts w:ascii="Verdana" w:hAnsi="Verdana"/>
          <w:i/>
          <w:color w:val="000000"/>
          <w:sz w:val="18"/>
          <w:szCs w:val="18"/>
          <w:u w:val="single"/>
        </w:rPr>
        <w:t>(parameter username is required)</w:t>
      </w:r>
    </w:p>
    <w:p w:rsidR="009136B4" w:rsidRPr="009136B4" w:rsidRDefault="009136B4" w:rsidP="009136B4">
      <w:pPr>
        <w:pStyle w:val="ListParagraph"/>
        <w:numPr>
          <w:ilvl w:val="0"/>
          <w:numId w:val="10"/>
        </w:numPr>
        <w:spacing w:after="0" w:line="240" w:lineRule="auto"/>
        <w:contextualSpacing w:val="0"/>
        <w:rPr>
          <w:rFonts w:ascii="Verdana" w:hAnsi="Verdana"/>
          <w:i/>
          <w:color w:val="000000"/>
          <w:sz w:val="18"/>
          <w:szCs w:val="18"/>
        </w:rPr>
      </w:pPr>
      <w:proofErr w:type="spellStart"/>
      <w:r w:rsidRPr="009136B4">
        <w:rPr>
          <w:rFonts w:ascii="Verdana" w:hAnsi="Verdana"/>
          <w:i/>
          <w:color w:val="000000"/>
          <w:sz w:val="18"/>
          <w:szCs w:val="18"/>
        </w:rPr>
        <w:t>add_contribute</w:t>
      </w:r>
      <w:proofErr w:type="spellEnd"/>
    </w:p>
    <w:p w:rsidR="009136B4" w:rsidRPr="009136B4" w:rsidRDefault="009136B4" w:rsidP="009136B4">
      <w:pPr>
        <w:pStyle w:val="ListParagraph"/>
        <w:numPr>
          <w:ilvl w:val="1"/>
          <w:numId w:val="10"/>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t xml:space="preserve">Add Contribute (Read/Write) permission level to the user and </w:t>
      </w:r>
      <w:r w:rsidRPr="009136B4">
        <w:rPr>
          <w:rFonts w:ascii="Verdana" w:hAnsi="Verdana"/>
          <w:i/>
          <w:color w:val="000000"/>
          <w:sz w:val="18"/>
          <w:szCs w:val="18"/>
          <w:u w:val="single"/>
        </w:rPr>
        <w:t>deny</w:t>
      </w:r>
      <w:r w:rsidRPr="009136B4">
        <w:rPr>
          <w:rFonts w:ascii="Verdana" w:hAnsi="Verdana"/>
          <w:i/>
          <w:color w:val="000000"/>
          <w:sz w:val="18"/>
          <w:szCs w:val="18"/>
        </w:rPr>
        <w:t xml:space="preserve"> deletion or renaming of files </w:t>
      </w:r>
      <w:r w:rsidRPr="009136B4">
        <w:rPr>
          <w:rFonts w:ascii="Verdana" w:hAnsi="Verdana"/>
          <w:i/>
          <w:color w:val="000000"/>
          <w:sz w:val="18"/>
          <w:szCs w:val="18"/>
          <w:u w:val="single"/>
        </w:rPr>
        <w:t>(parameter username is required)</w:t>
      </w:r>
    </w:p>
    <w:p w:rsidR="009136B4" w:rsidRPr="009136B4" w:rsidRDefault="009136B4" w:rsidP="009136B4">
      <w:pPr>
        <w:pStyle w:val="ListParagraph"/>
        <w:numPr>
          <w:ilvl w:val="0"/>
          <w:numId w:val="10"/>
        </w:numPr>
        <w:spacing w:after="0" w:line="240" w:lineRule="auto"/>
        <w:contextualSpacing w:val="0"/>
        <w:rPr>
          <w:rFonts w:ascii="Verdana" w:hAnsi="Verdana"/>
          <w:i/>
          <w:color w:val="000000"/>
          <w:sz w:val="18"/>
          <w:szCs w:val="18"/>
        </w:rPr>
      </w:pPr>
      <w:proofErr w:type="spellStart"/>
      <w:r w:rsidRPr="009136B4">
        <w:rPr>
          <w:rFonts w:ascii="Verdana" w:hAnsi="Verdana"/>
          <w:i/>
          <w:color w:val="000000"/>
          <w:sz w:val="18"/>
          <w:szCs w:val="18"/>
        </w:rPr>
        <w:t>add_fullcontrol</w:t>
      </w:r>
      <w:proofErr w:type="spellEnd"/>
    </w:p>
    <w:p w:rsidR="009136B4" w:rsidRPr="009136B4" w:rsidRDefault="009136B4" w:rsidP="009136B4">
      <w:pPr>
        <w:pStyle w:val="ListParagraph"/>
        <w:numPr>
          <w:ilvl w:val="1"/>
          <w:numId w:val="10"/>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t xml:space="preserve">Add </w:t>
      </w:r>
      <w:proofErr w:type="spellStart"/>
      <w:r w:rsidRPr="009136B4">
        <w:rPr>
          <w:rFonts w:ascii="Verdana" w:hAnsi="Verdana"/>
          <w:i/>
          <w:color w:val="000000"/>
          <w:sz w:val="18"/>
          <w:szCs w:val="18"/>
        </w:rPr>
        <w:t>FullControl</w:t>
      </w:r>
      <w:proofErr w:type="spellEnd"/>
      <w:r w:rsidRPr="009136B4">
        <w:rPr>
          <w:rFonts w:ascii="Verdana" w:hAnsi="Verdana"/>
          <w:i/>
          <w:color w:val="000000"/>
          <w:sz w:val="18"/>
          <w:szCs w:val="18"/>
        </w:rPr>
        <w:t xml:space="preserve"> permission level to the user. This user can do everything with the folder incl. delete files and manage permissions outside </w:t>
      </w:r>
      <w:proofErr w:type="spellStart"/>
      <w:r w:rsidRPr="009136B4">
        <w:rPr>
          <w:rFonts w:ascii="Verdana" w:hAnsi="Verdana"/>
          <w:i/>
          <w:color w:val="000000"/>
          <w:sz w:val="18"/>
          <w:szCs w:val="18"/>
        </w:rPr>
        <w:t>SalesForce</w:t>
      </w:r>
      <w:proofErr w:type="spellEnd"/>
      <w:r w:rsidRPr="009136B4">
        <w:rPr>
          <w:rFonts w:ascii="Verdana" w:hAnsi="Verdana"/>
          <w:i/>
          <w:color w:val="000000"/>
          <w:sz w:val="18"/>
          <w:szCs w:val="18"/>
        </w:rPr>
        <w:t xml:space="preserve"> (can be discussed; </w:t>
      </w:r>
      <w:r w:rsidRPr="009136B4">
        <w:rPr>
          <w:rFonts w:ascii="Verdana" w:hAnsi="Verdana"/>
          <w:i/>
          <w:color w:val="000000"/>
          <w:sz w:val="18"/>
          <w:szCs w:val="18"/>
          <w:u w:val="single"/>
        </w:rPr>
        <w:t>parameter username is required</w:t>
      </w:r>
      <w:r w:rsidRPr="009136B4">
        <w:rPr>
          <w:rFonts w:ascii="Verdana" w:hAnsi="Verdana"/>
          <w:i/>
          <w:color w:val="000000"/>
          <w:sz w:val="18"/>
          <w:szCs w:val="18"/>
        </w:rPr>
        <w:t>)</w:t>
      </w:r>
    </w:p>
    <w:p w:rsidR="009136B4" w:rsidRPr="009136B4" w:rsidRDefault="009136B4" w:rsidP="009136B4">
      <w:pPr>
        <w:pStyle w:val="ListParagraph"/>
        <w:numPr>
          <w:ilvl w:val="0"/>
          <w:numId w:val="10"/>
        </w:numPr>
        <w:spacing w:after="0" w:line="240" w:lineRule="auto"/>
        <w:contextualSpacing w:val="0"/>
        <w:rPr>
          <w:rFonts w:ascii="Verdana" w:hAnsi="Verdana"/>
          <w:i/>
          <w:color w:val="000000"/>
          <w:sz w:val="18"/>
          <w:szCs w:val="18"/>
        </w:rPr>
      </w:pPr>
      <w:proofErr w:type="spellStart"/>
      <w:r w:rsidRPr="009136B4">
        <w:rPr>
          <w:rFonts w:ascii="Verdana" w:hAnsi="Verdana"/>
          <w:i/>
          <w:color w:val="000000"/>
          <w:sz w:val="18"/>
          <w:szCs w:val="18"/>
        </w:rPr>
        <w:t>remove_permission</w:t>
      </w:r>
      <w:proofErr w:type="spellEnd"/>
    </w:p>
    <w:p w:rsidR="009136B4" w:rsidRPr="009136B4" w:rsidRDefault="009136B4" w:rsidP="009136B4">
      <w:pPr>
        <w:pStyle w:val="ListParagraph"/>
        <w:numPr>
          <w:ilvl w:val="1"/>
          <w:numId w:val="10"/>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t xml:space="preserve">Remove all permission from the user on the specific folder </w:t>
      </w:r>
      <w:r w:rsidRPr="009136B4">
        <w:rPr>
          <w:rFonts w:ascii="Verdana" w:hAnsi="Verdana"/>
          <w:i/>
          <w:color w:val="000000"/>
          <w:sz w:val="18"/>
          <w:szCs w:val="18"/>
          <w:u w:val="single"/>
        </w:rPr>
        <w:t>(parameter username is required)</w:t>
      </w:r>
    </w:p>
    <w:p w:rsidR="009136B4" w:rsidRPr="009136B4" w:rsidRDefault="009136B4" w:rsidP="009136B4">
      <w:pPr>
        <w:pStyle w:val="ListParagraph"/>
        <w:numPr>
          <w:ilvl w:val="0"/>
          <w:numId w:val="10"/>
        </w:numPr>
        <w:spacing w:after="0" w:line="240" w:lineRule="auto"/>
        <w:contextualSpacing w:val="0"/>
        <w:rPr>
          <w:rFonts w:ascii="Verdana" w:hAnsi="Verdana"/>
          <w:i/>
          <w:color w:val="000000"/>
          <w:sz w:val="18"/>
          <w:szCs w:val="18"/>
        </w:rPr>
      </w:pPr>
      <w:proofErr w:type="spellStart"/>
      <w:r w:rsidRPr="009136B4">
        <w:rPr>
          <w:rFonts w:ascii="Verdana" w:hAnsi="Verdana"/>
          <w:i/>
          <w:color w:val="000000"/>
          <w:sz w:val="18"/>
          <w:szCs w:val="18"/>
        </w:rPr>
        <w:t>reset_permissions</w:t>
      </w:r>
      <w:proofErr w:type="spellEnd"/>
    </w:p>
    <w:p w:rsidR="009136B4" w:rsidRPr="009136B4" w:rsidRDefault="009136B4" w:rsidP="009136B4">
      <w:pPr>
        <w:pStyle w:val="ListParagraph"/>
        <w:numPr>
          <w:ilvl w:val="1"/>
          <w:numId w:val="10"/>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t>Remove all custom permissions and inherit the default permissions from site.</w:t>
      </w:r>
    </w:p>
    <w:p w:rsidR="009136B4" w:rsidRPr="009136B4" w:rsidRDefault="009136B4" w:rsidP="009136B4">
      <w:pPr>
        <w:pStyle w:val="ListParagraph"/>
        <w:numPr>
          <w:ilvl w:val="0"/>
          <w:numId w:val="10"/>
        </w:numPr>
        <w:spacing w:after="0" w:line="240" w:lineRule="auto"/>
        <w:contextualSpacing w:val="0"/>
        <w:rPr>
          <w:rFonts w:ascii="Verdana" w:hAnsi="Verdana"/>
          <w:i/>
          <w:color w:val="000000"/>
          <w:sz w:val="18"/>
          <w:szCs w:val="18"/>
        </w:rPr>
      </w:pPr>
      <w:proofErr w:type="spellStart"/>
      <w:r w:rsidRPr="009136B4">
        <w:rPr>
          <w:rFonts w:ascii="Verdana" w:hAnsi="Verdana"/>
          <w:i/>
          <w:color w:val="000000"/>
          <w:sz w:val="18"/>
          <w:szCs w:val="18"/>
        </w:rPr>
        <w:t>init</w:t>
      </w:r>
      <w:proofErr w:type="spellEnd"/>
    </w:p>
    <w:p w:rsidR="009136B4" w:rsidRPr="009136B4" w:rsidRDefault="009136B4" w:rsidP="009136B4">
      <w:pPr>
        <w:pStyle w:val="ListParagraph"/>
        <w:numPr>
          <w:ilvl w:val="1"/>
          <w:numId w:val="10"/>
        </w:numPr>
        <w:spacing w:after="0" w:line="240" w:lineRule="auto"/>
        <w:contextualSpacing w:val="0"/>
        <w:rPr>
          <w:rFonts w:ascii="Verdana" w:hAnsi="Verdana"/>
          <w:i/>
          <w:color w:val="000000"/>
          <w:sz w:val="18"/>
          <w:szCs w:val="18"/>
        </w:rPr>
      </w:pPr>
      <w:r w:rsidRPr="009136B4">
        <w:rPr>
          <w:rFonts w:ascii="Verdana" w:hAnsi="Verdana"/>
          <w:i/>
          <w:color w:val="000000"/>
          <w:sz w:val="18"/>
          <w:szCs w:val="18"/>
        </w:rPr>
        <w:t xml:space="preserve">Test the interface connection. When called, it call the </w:t>
      </w:r>
      <w:proofErr w:type="spellStart"/>
      <w:r w:rsidRPr="009136B4">
        <w:rPr>
          <w:rFonts w:ascii="Verdana" w:hAnsi="Verdana"/>
          <w:i/>
          <w:color w:val="000000"/>
          <w:sz w:val="18"/>
          <w:szCs w:val="18"/>
        </w:rPr>
        <w:t>EventListener</w:t>
      </w:r>
      <w:proofErr w:type="spellEnd"/>
      <w:r w:rsidRPr="009136B4">
        <w:rPr>
          <w:rFonts w:ascii="Verdana" w:hAnsi="Verdana"/>
          <w:i/>
          <w:color w:val="000000"/>
          <w:sz w:val="18"/>
          <w:szCs w:val="18"/>
        </w:rPr>
        <w:t xml:space="preserve"> in </w:t>
      </w:r>
      <w:proofErr w:type="spellStart"/>
      <w:r w:rsidRPr="009136B4">
        <w:rPr>
          <w:rFonts w:ascii="Verdana" w:hAnsi="Verdana"/>
          <w:i/>
          <w:color w:val="000000"/>
          <w:sz w:val="18"/>
          <w:szCs w:val="18"/>
        </w:rPr>
        <w:t>SalesForce</w:t>
      </w:r>
      <w:proofErr w:type="spellEnd"/>
      <w:r w:rsidRPr="009136B4">
        <w:rPr>
          <w:rFonts w:ascii="Verdana" w:hAnsi="Verdana"/>
          <w:i/>
          <w:color w:val="000000"/>
          <w:sz w:val="18"/>
          <w:szCs w:val="18"/>
        </w:rPr>
        <w:t xml:space="preserve"> an send an object with </w:t>
      </w:r>
      <w:proofErr w:type="spellStart"/>
      <w:proofErr w:type="gramStart"/>
      <w:r w:rsidRPr="009136B4">
        <w:rPr>
          <w:rFonts w:ascii="Verdana" w:hAnsi="Verdana"/>
          <w:i/>
          <w:color w:val="000000"/>
          <w:sz w:val="18"/>
          <w:szCs w:val="18"/>
        </w:rPr>
        <w:t>code,text</w:t>
      </w:r>
      <w:proofErr w:type="spellEnd"/>
      <w:proofErr w:type="gramEnd"/>
      <w:r w:rsidRPr="009136B4">
        <w:rPr>
          <w:rFonts w:ascii="Verdana" w:hAnsi="Verdana"/>
          <w:i/>
          <w:color w:val="000000"/>
          <w:sz w:val="18"/>
          <w:szCs w:val="18"/>
        </w:rPr>
        <w:t xml:space="preserve"> and the values 0,”Ready”.</w:t>
      </w:r>
    </w:p>
    <w:p w:rsidR="009136B4" w:rsidRPr="009136B4" w:rsidRDefault="009136B4" w:rsidP="009136B4">
      <w:pPr>
        <w:ind w:left="708"/>
        <w:rPr>
          <w:rFonts w:ascii="Verdana" w:hAnsi="Verdana"/>
          <w:i/>
          <w:color w:val="000000"/>
          <w:sz w:val="18"/>
          <w:szCs w:val="18"/>
          <w:lang w:val="en-US"/>
        </w:rPr>
      </w:pPr>
    </w:p>
    <w:p w:rsidR="009136B4" w:rsidRPr="009136B4" w:rsidRDefault="009136B4" w:rsidP="009136B4">
      <w:pPr>
        <w:ind w:left="708"/>
        <w:rPr>
          <w:rFonts w:ascii="Verdana" w:hAnsi="Verdana"/>
          <w:i/>
          <w:color w:val="000000"/>
          <w:sz w:val="18"/>
          <w:szCs w:val="18"/>
          <w:lang w:val="en-US"/>
        </w:rPr>
      </w:pPr>
      <w:r w:rsidRPr="009136B4">
        <w:rPr>
          <w:rFonts w:ascii="Verdana" w:hAnsi="Verdana"/>
          <w:i/>
          <w:color w:val="000000"/>
          <w:sz w:val="18"/>
          <w:szCs w:val="18"/>
          <w:lang w:val="en-US"/>
        </w:rPr>
        <w:t>Parameter “</w:t>
      </w:r>
      <w:r w:rsidRPr="009136B4">
        <w:rPr>
          <w:rFonts w:ascii="Verdana" w:hAnsi="Verdana"/>
          <w:b/>
          <w:bCs/>
          <w:i/>
          <w:color w:val="000000"/>
          <w:sz w:val="18"/>
          <w:szCs w:val="18"/>
          <w:lang w:val="en-US"/>
        </w:rPr>
        <w:t>username</w:t>
      </w:r>
      <w:r w:rsidRPr="009136B4">
        <w:rPr>
          <w:rFonts w:ascii="Verdana" w:hAnsi="Verdana"/>
          <w:i/>
          <w:color w:val="000000"/>
          <w:sz w:val="18"/>
          <w:szCs w:val="18"/>
          <w:lang w:val="en-US"/>
        </w:rPr>
        <w:t xml:space="preserve">” is the corresponding Deloitte user e.g. </w:t>
      </w:r>
      <w:proofErr w:type="spellStart"/>
      <w:r w:rsidRPr="009136B4">
        <w:rPr>
          <w:rFonts w:ascii="Verdana" w:hAnsi="Verdana"/>
          <w:i/>
          <w:color w:val="000000"/>
          <w:sz w:val="18"/>
          <w:szCs w:val="18"/>
          <w:lang w:val="en-US"/>
        </w:rPr>
        <w:t>cloebbert</w:t>
      </w:r>
      <w:proofErr w:type="spellEnd"/>
    </w:p>
    <w:p w:rsidR="009136B4" w:rsidRPr="009136B4" w:rsidRDefault="009136B4" w:rsidP="009136B4">
      <w:pPr>
        <w:ind w:left="708"/>
        <w:rPr>
          <w:rFonts w:ascii="Verdana" w:hAnsi="Verdana"/>
          <w:i/>
          <w:color w:val="000000"/>
          <w:sz w:val="18"/>
          <w:szCs w:val="18"/>
          <w:lang w:val="en-US"/>
        </w:rPr>
      </w:pPr>
    </w:p>
    <w:p w:rsidR="009136B4" w:rsidRPr="009136B4" w:rsidRDefault="009136B4" w:rsidP="009136B4">
      <w:pPr>
        <w:ind w:left="708"/>
        <w:rPr>
          <w:rFonts w:ascii="Verdana" w:hAnsi="Verdana"/>
          <w:i/>
          <w:color w:val="000000"/>
          <w:sz w:val="18"/>
          <w:szCs w:val="18"/>
          <w:lang w:val="en-US"/>
        </w:rPr>
      </w:pPr>
      <w:r w:rsidRPr="009136B4">
        <w:rPr>
          <w:rFonts w:ascii="Verdana" w:hAnsi="Verdana"/>
          <w:i/>
          <w:color w:val="000000"/>
          <w:sz w:val="18"/>
          <w:szCs w:val="18"/>
          <w:lang w:val="en-US"/>
        </w:rPr>
        <w:t>Parameter “</w:t>
      </w:r>
      <w:proofErr w:type="spellStart"/>
      <w:r w:rsidRPr="009136B4">
        <w:rPr>
          <w:rFonts w:ascii="Verdana" w:hAnsi="Verdana"/>
          <w:b/>
          <w:bCs/>
          <w:i/>
          <w:color w:val="000000"/>
          <w:sz w:val="18"/>
          <w:szCs w:val="18"/>
          <w:lang w:val="en-US"/>
        </w:rPr>
        <w:t>create_folder</w:t>
      </w:r>
      <w:proofErr w:type="spellEnd"/>
      <w:r w:rsidRPr="009136B4">
        <w:rPr>
          <w:rFonts w:ascii="Verdana" w:hAnsi="Verdana"/>
          <w:i/>
          <w:color w:val="000000"/>
          <w:sz w:val="18"/>
          <w:szCs w:val="18"/>
          <w:lang w:val="en-US"/>
        </w:rPr>
        <w:t xml:space="preserve">” creates the Document Manager when setting permissions. That means the customer site and the activity folder will be created and then the “action” will be applied. </w:t>
      </w:r>
    </w:p>
    <w:p w:rsidR="009136B4" w:rsidRDefault="009136B4" w:rsidP="00FC6409">
      <w:pPr>
        <w:rPr>
          <w:rFonts w:ascii="Arial" w:hAnsi="Arial" w:cs="Arial"/>
          <w:sz w:val="20"/>
          <w:szCs w:val="20"/>
          <w:lang w:val="en-US"/>
        </w:rPr>
      </w:pPr>
    </w:p>
    <w:p w:rsidR="009136B4" w:rsidRPr="007B4ECA" w:rsidRDefault="009136B4" w:rsidP="009136B4">
      <w:pPr>
        <w:pStyle w:val="Bodycopy"/>
        <w:rPr>
          <w:rFonts w:cs="Arial"/>
        </w:rPr>
      </w:pPr>
      <w:r w:rsidRPr="144DA137">
        <w:rPr>
          <w:rFonts w:cs="Arial"/>
          <w:b/>
          <w:bCs/>
        </w:rPr>
        <w:t>User Stories</w:t>
      </w:r>
      <w:r w:rsidRPr="144DA137">
        <w:rPr>
          <w:rFonts w:cs="Arial"/>
        </w:rPr>
        <w:t xml:space="preserve">: </w:t>
      </w:r>
      <w:r>
        <w:rPr>
          <w:rFonts w:cs="Arial"/>
        </w:rPr>
        <w:t xml:space="preserve">US-4786, </w:t>
      </w:r>
      <w:r w:rsidRPr="144DA137">
        <w:rPr>
          <w:rFonts w:cs="Arial"/>
        </w:rPr>
        <w:t>US-</w:t>
      </w:r>
      <w:r>
        <w:rPr>
          <w:rFonts w:cs="Arial"/>
        </w:rPr>
        <w:t>4455</w:t>
      </w:r>
    </w:p>
    <w:p w:rsidR="009136B4" w:rsidRDefault="009136B4" w:rsidP="009136B4">
      <w:pPr>
        <w:rPr>
          <w:rFonts w:cs="Arial"/>
        </w:rPr>
      </w:pPr>
      <w:r w:rsidRPr="007B4ECA">
        <w:rPr>
          <w:rFonts w:cs="Arial"/>
          <w:b/>
        </w:rPr>
        <w:t xml:space="preserve">Triggers: </w:t>
      </w:r>
      <w:r>
        <w:rPr>
          <w:rFonts w:cs="Arial"/>
        </w:rPr>
        <w:t xml:space="preserve">Clicking on the </w:t>
      </w:r>
      <w:r w:rsidRPr="0050354E">
        <w:rPr>
          <w:rFonts w:cs="Arial"/>
          <w:i/>
        </w:rPr>
        <w:t>Document Manager</w:t>
      </w:r>
      <w:r>
        <w:rPr>
          <w:rFonts w:cs="Arial"/>
          <w:i/>
        </w:rPr>
        <w:t xml:space="preserve"> </w:t>
      </w:r>
      <w:r>
        <w:rPr>
          <w:rFonts w:cs="Arial"/>
        </w:rPr>
        <w:t xml:space="preserve">tab on a </w:t>
      </w:r>
      <w:r w:rsidR="00A40CBE">
        <w:rPr>
          <w:rFonts w:cs="Arial"/>
        </w:rPr>
        <w:t>Lead, Opportunity</w:t>
      </w:r>
      <w:r>
        <w:rPr>
          <w:rFonts w:cs="Arial"/>
        </w:rPr>
        <w:t>, Engagement, Accoun</w:t>
      </w:r>
      <w:r w:rsidR="003A7547">
        <w:rPr>
          <w:rFonts w:cs="Arial"/>
        </w:rPr>
        <w:t xml:space="preserve">t or </w:t>
      </w:r>
      <w:r>
        <w:rPr>
          <w:rFonts w:cs="Arial"/>
        </w:rPr>
        <w:t>Contact record.</w:t>
      </w:r>
    </w:p>
    <w:p w:rsidR="00CF7A2E" w:rsidRDefault="00CF7A2E" w:rsidP="009136B4">
      <w:pPr>
        <w:rPr>
          <w:rFonts w:cs="Arial"/>
        </w:rPr>
      </w:pPr>
    </w:p>
    <w:p w:rsidR="00A40CBE" w:rsidRDefault="00A40CBE" w:rsidP="00A40CBE">
      <w:pPr>
        <w:jc w:val="both"/>
        <w:rPr>
          <w:b/>
        </w:rPr>
      </w:pPr>
      <w:r>
        <w:rPr>
          <w:b/>
        </w:rPr>
        <w:t xml:space="preserve">Medadata: </w:t>
      </w:r>
    </w:p>
    <w:tbl>
      <w:tblPr>
        <w:tblStyle w:val="TableGrid"/>
        <w:tblW w:w="10201" w:type="dxa"/>
        <w:tblLook w:val="04A0" w:firstRow="1" w:lastRow="0" w:firstColumn="1" w:lastColumn="0" w:noHBand="0" w:noVBand="1"/>
      </w:tblPr>
      <w:tblGrid>
        <w:gridCol w:w="3823"/>
        <w:gridCol w:w="6378"/>
      </w:tblGrid>
      <w:tr w:rsidR="00A40CBE" w:rsidRPr="007B4ECA" w:rsidTr="00D63638">
        <w:tc>
          <w:tcPr>
            <w:tcW w:w="3823" w:type="dxa"/>
            <w:tcBorders>
              <w:bottom w:val="single" w:sz="4" w:space="0" w:color="auto"/>
            </w:tcBorders>
            <w:shd w:val="clear" w:color="auto" w:fill="000000" w:themeFill="text1"/>
          </w:tcPr>
          <w:p w:rsidR="00A40CBE" w:rsidRPr="007B4ECA" w:rsidRDefault="00A40CBE" w:rsidP="00D63638">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A40CBE" w:rsidRPr="007B4ECA" w:rsidRDefault="00A40CBE" w:rsidP="00D63638">
            <w:pPr>
              <w:pStyle w:val="Bodycopy"/>
              <w:rPr>
                <w:color w:val="FFFFFF" w:themeColor="background1"/>
              </w:rPr>
            </w:pPr>
            <w:r w:rsidRPr="007B4ECA">
              <w:rPr>
                <w:color w:val="FFFFFF" w:themeColor="background1"/>
              </w:rPr>
              <w:t>Name</w:t>
            </w:r>
          </w:p>
        </w:tc>
      </w:tr>
      <w:tr w:rsidR="00A40CBE" w:rsidRPr="007B4ECA" w:rsidTr="00D63638">
        <w:tc>
          <w:tcPr>
            <w:tcW w:w="3823" w:type="dxa"/>
            <w:tcBorders>
              <w:top w:val="single" w:sz="4" w:space="0" w:color="auto"/>
              <w:left w:val="single" w:sz="4" w:space="0" w:color="auto"/>
              <w:bottom w:val="single" w:sz="4" w:space="0" w:color="auto"/>
              <w:right w:val="single" w:sz="4" w:space="0" w:color="auto"/>
            </w:tcBorders>
          </w:tcPr>
          <w:p w:rsidR="00A40CBE" w:rsidRPr="007B4ECA" w:rsidRDefault="00A40CBE" w:rsidP="00D63638">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A40CBE" w:rsidRDefault="00A40CBE" w:rsidP="00D63638">
            <w:pPr>
              <w:pStyle w:val="Bodycopy"/>
            </w:pPr>
            <w:r w:rsidRPr="00F03698">
              <w:rPr>
                <w:b/>
              </w:rPr>
              <w:t>Account</w:t>
            </w:r>
            <w:r>
              <w:t>:</w:t>
            </w:r>
          </w:p>
          <w:p w:rsidR="003A7547" w:rsidRPr="003A7547" w:rsidRDefault="003A7547" w:rsidP="003A7547">
            <w:pPr>
              <w:pStyle w:val="Bodycopy"/>
              <w:numPr>
                <w:ilvl w:val="0"/>
                <w:numId w:val="11"/>
              </w:numPr>
              <w:rPr>
                <w:sz w:val="16"/>
              </w:rPr>
            </w:pPr>
            <w:r w:rsidRPr="003A7547">
              <w:rPr>
                <w:sz w:val="16"/>
              </w:rPr>
              <w:lastRenderedPageBreak/>
              <w:t>Id</w:t>
            </w:r>
          </w:p>
          <w:p w:rsidR="003A7547" w:rsidRDefault="003A7547" w:rsidP="003A7547">
            <w:pPr>
              <w:pStyle w:val="Bodycopy"/>
              <w:numPr>
                <w:ilvl w:val="0"/>
                <w:numId w:val="11"/>
              </w:numPr>
              <w:rPr>
                <w:sz w:val="16"/>
              </w:rPr>
            </w:pPr>
            <w:r w:rsidRPr="003A7547">
              <w:rPr>
                <w:sz w:val="16"/>
              </w:rPr>
              <w:t>Name</w:t>
            </w:r>
          </w:p>
          <w:p w:rsidR="003A7547" w:rsidRDefault="003A7547" w:rsidP="003A7547">
            <w:pPr>
              <w:pStyle w:val="Bodycopy"/>
              <w:numPr>
                <w:ilvl w:val="0"/>
                <w:numId w:val="11"/>
              </w:numPr>
              <w:rPr>
                <w:sz w:val="16"/>
              </w:rPr>
            </w:pPr>
            <w:r w:rsidRPr="003A7547">
              <w:rPr>
                <w:sz w:val="16"/>
              </w:rPr>
              <w:t>DEAL_</w:t>
            </w:r>
            <w:proofErr w:type="spellStart"/>
            <w:r w:rsidRPr="003A7547">
              <w:rPr>
                <w:sz w:val="16"/>
              </w:rPr>
              <w:t>AccountNumber</w:t>
            </w:r>
            <w:proofErr w:type="spellEnd"/>
            <w:r w:rsidRPr="003A7547">
              <w:rPr>
                <w:sz w:val="16"/>
              </w:rPr>
              <w:t>__c</w:t>
            </w:r>
          </w:p>
          <w:p w:rsidR="003A7547" w:rsidRPr="003A7547" w:rsidRDefault="003A7547" w:rsidP="003A7547">
            <w:pPr>
              <w:pStyle w:val="Bodycopy"/>
              <w:numPr>
                <w:ilvl w:val="0"/>
                <w:numId w:val="11"/>
              </w:numPr>
              <w:rPr>
                <w:sz w:val="16"/>
              </w:rPr>
            </w:pPr>
            <w:r w:rsidRPr="003A7547">
              <w:rPr>
                <w:sz w:val="16"/>
              </w:rPr>
              <w:t>DEAL_</w:t>
            </w:r>
            <w:proofErr w:type="spellStart"/>
            <w:r w:rsidRPr="003A7547">
              <w:rPr>
                <w:sz w:val="16"/>
              </w:rPr>
              <w:t>GUPNumber</w:t>
            </w:r>
            <w:proofErr w:type="spellEnd"/>
            <w:r w:rsidRPr="003A7547">
              <w:rPr>
                <w:sz w:val="16"/>
              </w:rPr>
              <w:t>__c</w:t>
            </w:r>
          </w:p>
          <w:p w:rsidR="00A40CBE" w:rsidRDefault="00A40CBE" w:rsidP="00D63638">
            <w:pPr>
              <w:pStyle w:val="Bodycopy"/>
              <w:rPr>
                <w:b/>
              </w:rPr>
            </w:pPr>
            <w:r>
              <w:rPr>
                <w:b/>
              </w:rPr>
              <w:t>Lead:</w:t>
            </w:r>
          </w:p>
          <w:p w:rsidR="003A7547" w:rsidRPr="003A7547" w:rsidRDefault="003A7547" w:rsidP="003A7547">
            <w:pPr>
              <w:pStyle w:val="Bodycopy"/>
              <w:numPr>
                <w:ilvl w:val="0"/>
                <w:numId w:val="11"/>
              </w:numPr>
              <w:rPr>
                <w:sz w:val="16"/>
              </w:rPr>
            </w:pPr>
            <w:r w:rsidRPr="003A7547">
              <w:rPr>
                <w:sz w:val="16"/>
              </w:rPr>
              <w:t>Id</w:t>
            </w:r>
          </w:p>
          <w:p w:rsidR="003A7547" w:rsidRDefault="003A7547" w:rsidP="003A7547">
            <w:pPr>
              <w:pStyle w:val="Bodycopy"/>
              <w:numPr>
                <w:ilvl w:val="0"/>
                <w:numId w:val="11"/>
              </w:numPr>
              <w:rPr>
                <w:sz w:val="16"/>
              </w:rPr>
            </w:pPr>
            <w:r w:rsidRPr="003A7547">
              <w:rPr>
                <w:sz w:val="16"/>
              </w:rPr>
              <w:t>Name</w:t>
            </w:r>
          </w:p>
          <w:p w:rsidR="003A7547" w:rsidRDefault="003A7547" w:rsidP="003A7547">
            <w:pPr>
              <w:pStyle w:val="Bodycopy"/>
              <w:numPr>
                <w:ilvl w:val="0"/>
                <w:numId w:val="11"/>
              </w:numPr>
              <w:rPr>
                <w:sz w:val="16"/>
              </w:rPr>
            </w:pPr>
            <w:r w:rsidRPr="003A7547">
              <w:rPr>
                <w:sz w:val="16"/>
              </w:rPr>
              <w:t>DEAL_Account__</w:t>
            </w:r>
            <w:proofErr w:type="spellStart"/>
            <w:proofErr w:type="gramStart"/>
            <w:r w:rsidRPr="003A7547">
              <w:rPr>
                <w:sz w:val="16"/>
              </w:rPr>
              <w:t>r</w:t>
            </w:r>
            <w:r>
              <w:rPr>
                <w:sz w:val="16"/>
              </w:rPr>
              <w:t>.Name</w:t>
            </w:r>
            <w:proofErr w:type="spellEnd"/>
            <w:proofErr w:type="gramEnd"/>
          </w:p>
          <w:p w:rsidR="003A7547" w:rsidRDefault="003A7547" w:rsidP="003A7547">
            <w:pPr>
              <w:pStyle w:val="Bodycopy"/>
              <w:numPr>
                <w:ilvl w:val="0"/>
                <w:numId w:val="11"/>
              </w:numPr>
              <w:rPr>
                <w:sz w:val="16"/>
              </w:rPr>
            </w:pPr>
            <w:r w:rsidRPr="003A7547">
              <w:rPr>
                <w:sz w:val="16"/>
              </w:rPr>
              <w:t>DEAL_Account__</w:t>
            </w:r>
            <w:proofErr w:type="gramStart"/>
            <w:r w:rsidRPr="003A7547">
              <w:rPr>
                <w:sz w:val="16"/>
              </w:rPr>
              <w:t>r</w:t>
            </w:r>
            <w:r>
              <w:rPr>
                <w:sz w:val="16"/>
              </w:rPr>
              <w:t>.</w:t>
            </w:r>
            <w:r w:rsidRPr="003A7547">
              <w:rPr>
                <w:sz w:val="16"/>
              </w:rPr>
              <w:t>DEAL</w:t>
            </w:r>
            <w:proofErr w:type="gramEnd"/>
            <w:r w:rsidRPr="003A7547">
              <w:rPr>
                <w:sz w:val="16"/>
              </w:rPr>
              <w:t>_</w:t>
            </w:r>
            <w:proofErr w:type="spellStart"/>
            <w:r w:rsidRPr="003A7547">
              <w:rPr>
                <w:sz w:val="16"/>
              </w:rPr>
              <w:t>AccountNumber</w:t>
            </w:r>
            <w:proofErr w:type="spellEnd"/>
            <w:r w:rsidRPr="003A7547">
              <w:rPr>
                <w:sz w:val="16"/>
              </w:rPr>
              <w:t>__c</w:t>
            </w:r>
          </w:p>
          <w:p w:rsidR="003A7547" w:rsidRPr="003A7547" w:rsidRDefault="003A7547" w:rsidP="00D63638">
            <w:pPr>
              <w:pStyle w:val="Bodycopy"/>
              <w:numPr>
                <w:ilvl w:val="0"/>
                <w:numId w:val="11"/>
              </w:numPr>
              <w:rPr>
                <w:sz w:val="16"/>
              </w:rPr>
            </w:pPr>
            <w:r w:rsidRPr="003A7547">
              <w:rPr>
                <w:sz w:val="16"/>
              </w:rPr>
              <w:t>DEAL_Account__</w:t>
            </w:r>
            <w:proofErr w:type="gramStart"/>
            <w:r w:rsidRPr="003A7547">
              <w:rPr>
                <w:sz w:val="16"/>
              </w:rPr>
              <w:t>r</w:t>
            </w:r>
            <w:r>
              <w:rPr>
                <w:sz w:val="16"/>
              </w:rPr>
              <w:t>.</w:t>
            </w:r>
            <w:r w:rsidRPr="003A7547">
              <w:rPr>
                <w:sz w:val="16"/>
              </w:rPr>
              <w:t>DEAL</w:t>
            </w:r>
            <w:proofErr w:type="gramEnd"/>
            <w:r w:rsidRPr="003A7547">
              <w:rPr>
                <w:sz w:val="16"/>
              </w:rPr>
              <w:t>_</w:t>
            </w:r>
            <w:proofErr w:type="spellStart"/>
            <w:r w:rsidRPr="003A7547">
              <w:rPr>
                <w:sz w:val="16"/>
              </w:rPr>
              <w:t>GUPNumber</w:t>
            </w:r>
            <w:proofErr w:type="spellEnd"/>
            <w:r w:rsidRPr="003A7547">
              <w:rPr>
                <w:sz w:val="16"/>
              </w:rPr>
              <w:t>__c</w:t>
            </w:r>
          </w:p>
          <w:p w:rsidR="00A40CBE" w:rsidRDefault="00A40CBE" w:rsidP="00D63638">
            <w:pPr>
              <w:pStyle w:val="Bodycopy"/>
              <w:rPr>
                <w:b/>
              </w:rPr>
            </w:pPr>
            <w:r>
              <w:rPr>
                <w:b/>
              </w:rPr>
              <w:t>Opportunity:</w:t>
            </w:r>
          </w:p>
          <w:p w:rsidR="003A7547" w:rsidRPr="003A7547" w:rsidRDefault="003A7547" w:rsidP="003A7547">
            <w:pPr>
              <w:pStyle w:val="Bodycopy"/>
              <w:numPr>
                <w:ilvl w:val="0"/>
                <w:numId w:val="11"/>
              </w:numPr>
              <w:rPr>
                <w:sz w:val="16"/>
              </w:rPr>
            </w:pPr>
            <w:r w:rsidRPr="003A7547">
              <w:rPr>
                <w:sz w:val="16"/>
              </w:rPr>
              <w:t>Id</w:t>
            </w:r>
          </w:p>
          <w:p w:rsidR="003A7547" w:rsidRDefault="003A7547" w:rsidP="003A7547">
            <w:pPr>
              <w:pStyle w:val="Bodycopy"/>
              <w:numPr>
                <w:ilvl w:val="0"/>
                <w:numId w:val="11"/>
              </w:numPr>
              <w:rPr>
                <w:sz w:val="16"/>
              </w:rPr>
            </w:pPr>
            <w:r w:rsidRPr="003A7547">
              <w:rPr>
                <w:sz w:val="16"/>
              </w:rPr>
              <w:t>Name</w:t>
            </w:r>
          </w:p>
          <w:p w:rsidR="003A7547" w:rsidRDefault="003A7547" w:rsidP="003A7547">
            <w:pPr>
              <w:pStyle w:val="Bodycopy"/>
              <w:numPr>
                <w:ilvl w:val="0"/>
                <w:numId w:val="11"/>
              </w:numPr>
              <w:rPr>
                <w:sz w:val="16"/>
              </w:rPr>
            </w:pPr>
            <w:proofErr w:type="spellStart"/>
            <w:r>
              <w:rPr>
                <w:sz w:val="16"/>
              </w:rPr>
              <w:t>Account.Name</w:t>
            </w:r>
            <w:proofErr w:type="spellEnd"/>
          </w:p>
          <w:p w:rsidR="003A7547" w:rsidRDefault="003A7547" w:rsidP="003A7547">
            <w:pPr>
              <w:pStyle w:val="Bodycopy"/>
              <w:numPr>
                <w:ilvl w:val="0"/>
                <w:numId w:val="11"/>
              </w:numPr>
              <w:rPr>
                <w:sz w:val="16"/>
              </w:rPr>
            </w:pPr>
            <w:r w:rsidRPr="003A7547">
              <w:rPr>
                <w:sz w:val="16"/>
              </w:rPr>
              <w:t>Account</w:t>
            </w:r>
            <w:r>
              <w:rPr>
                <w:sz w:val="16"/>
              </w:rPr>
              <w:t>.</w:t>
            </w:r>
            <w:r w:rsidRPr="003A7547">
              <w:rPr>
                <w:sz w:val="16"/>
              </w:rPr>
              <w:t>DEAL_</w:t>
            </w:r>
            <w:proofErr w:type="spellStart"/>
            <w:r w:rsidRPr="003A7547">
              <w:rPr>
                <w:sz w:val="16"/>
              </w:rPr>
              <w:t>AccountNumber</w:t>
            </w:r>
            <w:proofErr w:type="spellEnd"/>
            <w:r w:rsidRPr="003A7547">
              <w:rPr>
                <w:sz w:val="16"/>
              </w:rPr>
              <w:t>__c</w:t>
            </w:r>
          </w:p>
          <w:p w:rsidR="003A7547" w:rsidRPr="003A7547" w:rsidRDefault="003A7547" w:rsidP="00D63638">
            <w:pPr>
              <w:pStyle w:val="Bodycopy"/>
              <w:numPr>
                <w:ilvl w:val="0"/>
                <w:numId w:val="11"/>
              </w:numPr>
              <w:rPr>
                <w:sz w:val="16"/>
              </w:rPr>
            </w:pPr>
            <w:r w:rsidRPr="003A7547">
              <w:rPr>
                <w:sz w:val="16"/>
              </w:rPr>
              <w:t>Account</w:t>
            </w:r>
            <w:r>
              <w:rPr>
                <w:sz w:val="16"/>
              </w:rPr>
              <w:t>.</w:t>
            </w:r>
            <w:r w:rsidRPr="003A7547">
              <w:rPr>
                <w:sz w:val="16"/>
              </w:rPr>
              <w:t>DEAL_</w:t>
            </w:r>
            <w:proofErr w:type="spellStart"/>
            <w:r w:rsidRPr="003A7547">
              <w:rPr>
                <w:sz w:val="16"/>
              </w:rPr>
              <w:t>GUPNumber</w:t>
            </w:r>
            <w:proofErr w:type="spellEnd"/>
            <w:r w:rsidRPr="003A7547">
              <w:rPr>
                <w:sz w:val="16"/>
              </w:rPr>
              <w:t>__c</w:t>
            </w:r>
          </w:p>
          <w:p w:rsidR="00A40CBE" w:rsidRDefault="00A40CBE" w:rsidP="00D63638">
            <w:pPr>
              <w:pStyle w:val="Bodycopy"/>
              <w:rPr>
                <w:b/>
              </w:rPr>
            </w:pPr>
            <w:r>
              <w:rPr>
                <w:b/>
              </w:rPr>
              <w:t>Engagement:</w:t>
            </w:r>
          </w:p>
          <w:p w:rsidR="003A7547" w:rsidRPr="003A7547" w:rsidRDefault="003A7547" w:rsidP="003A7547">
            <w:pPr>
              <w:pStyle w:val="Bodycopy"/>
              <w:numPr>
                <w:ilvl w:val="0"/>
                <w:numId w:val="11"/>
              </w:numPr>
              <w:rPr>
                <w:sz w:val="16"/>
              </w:rPr>
            </w:pPr>
            <w:r w:rsidRPr="003A7547">
              <w:rPr>
                <w:sz w:val="16"/>
              </w:rPr>
              <w:t>Id</w:t>
            </w:r>
          </w:p>
          <w:p w:rsidR="003A7547" w:rsidRDefault="003A7547" w:rsidP="003A7547">
            <w:pPr>
              <w:pStyle w:val="Bodycopy"/>
              <w:numPr>
                <w:ilvl w:val="0"/>
                <w:numId w:val="11"/>
              </w:numPr>
              <w:rPr>
                <w:sz w:val="16"/>
              </w:rPr>
            </w:pPr>
            <w:r w:rsidRPr="003A7547">
              <w:rPr>
                <w:sz w:val="16"/>
              </w:rPr>
              <w:t>Name</w:t>
            </w:r>
          </w:p>
          <w:p w:rsidR="003A7547" w:rsidRDefault="003A7547" w:rsidP="003A7547">
            <w:pPr>
              <w:pStyle w:val="Bodycopy"/>
              <w:numPr>
                <w:ilvl w:val="0"/>
                <w:numId w:val="11"/>
              </w:numPr>
              <w:rPr>
                <w:sz w:val="16"/>
              </w:rPr>
            </w:pPr>
            <w:r w:rsidRPr="003A7547">
              <w:rPr>
                <w:sz w:val="16"/>
              </w:rPr>
              <w:t>DEAL_Account__</w:t>
            </w:r>
            <w:proofErr w:type="spellStart"/>
            <w:proofErr w:type="gramStart"/>
            <w:r w:rsidRPr="003A7547">
              <w:rPr>
                <w:sz w:val="16"/>
              </w:rPr>
              <w:t>r</w:t>
            </w:r>
            <w:r>
              <w:rPr>
                <w:sz w:val="16"/>
              </w:rPr>
              <w:t>.Name</w:t>
            </w:r>
            <w:proofErr w:type="spellEnd"/>
            <w:proofErr w:type="gramEnd"/>
          </w:p>
          <w:p w:rsidR="003A7547" w:rsidRDefault="003A7547" w:rsidP="003A7547">
            <w:pPr>
              <w:pStyle w:val="Bodycopy"/>
              <w:numPr>
                <w:ilvl w:val="0"/>
                <w:numId w:val="11"/>
              </w:numPr>
              <w:rPr>
                <w:sz w:val="16"/>
              </w:rPr>
            </w:pPr>
            <w:r w:rsidRPr="003A7547">
              <w:rPr>
                <w:sz w:val="16"/>
              </w:rPr>
              <w:t>DEAL_Account__</w:t>
            </w:r>
            <w:proofErr w:type="gramStart"/>
            <w:r w:rsidRPr="003A7547">
              <w:rPr>
                <w:sz w:val="16"/>
              </w:rPr>
              <w:t>r</w:t>
            </w:r>
            <w:r>
              <w:rPr>
                <w:sz w:val="16"/>
              </w:rPr>
              <w:t>.</w:t>
            </w:r>
            <w:r w:rsidRPr="003A7547">
              <w:rPr>
                <w:sz w:val="16"/>
              </w:rPr>
              <w:t>DEAL</w:t>
            </w:r>
            <w:proofErr w:type="gramEnd"/>
            <w:r w:rsidRPr="003A7547">
              <w:rPr>
                <w:sz w:val="16"/>
              </w:rPr>
              <w:t>_</w:t>
            </w:r>
            <w:proofErr w:type="spellStart"/>
            <w:r w:rsidRPr="003A7547">
              <w:rPr>
                <w:sz w:val="16"/>
              </w:rPr>
              <w:t>AccountNumber</w:t>
            </w:r>
            <w:proofErr w:type="spellEnd"/>
            <w:r w:rsidRPr="003A7547">
              <w:rPr>
                <w:sz w:val="16"/>
              </w:rPr>
              <w:t>__c</w:t>
            </w:r>
          </w:p>
          <w:p w:rsidR="003A7547" w:rsidRPr="003A7547" w:rsidRDefault="003A7547" w:rsidP="003A7547">
            <w:pPr>
              <w:pStyle w:val="Bodycopy"/>
              <w:numPr>
                <w:ilvl w:val="0"/>
                <w:numId w:val="11"/>
              </w:numPr>
              <w:rPr>
                <w:sz w:val="16"/>
              </w:rPr>
            </w:pPr>
            <w:r w:rsidRPr="003A7547">
              <w:rPr>
                <w:sz w:val="16"/>
              </w:rPr>
              <w:t>DEAL_Account__</w:t>
            </w:r>
            <w:proofErr w:type="gramStart"/>
            <w:r w:rsidRPr="003A7547">
              <w:rPr>
                <w:sz w:val="16"/>
              </w:rPr>
              <w:t>r</w:t>
            </w:r>
            <w:r>
              <w:rPr>
                <w:sz w:val="16"/>
              </w:rPr>
              <w:t>.</w:t>
            </w:r>
            <w:r w:rsidRPr="003A7547">
              <w:rPr>
                <w:sz w:val="16"/>
              </w:rPr>
              <w:t>DEAL</w:t>
            </w:r>
            <w:proofErr w:type="gramEnd"/>
            <w:r w:rsidRPr="003A7547">
              <w:rPr>
                <w:sz w:val="16"/>
              </w:rPr>
              <w:t>_</w:t>
            </w:r>
            <w:proofErr w:type="spellStart"/>
            <w:r w:rsidRPr="003A7547">
              <w:rPr>
                <w:sz w:val="16"/>
              </w:rPr>
              <w:t>GUPNumber</w:t>
            </w:r>
            <w:proofErr w:type="spellEnd"/>
            <w:r w:rsidRPr="003A7547">
              <w:rPr>
                <w:sz w:val="16"/>
              </w:rPr>
              <w:t>__c</w:t>
            </w:r>
          </w:p>
          <w:p w:rsidR="003A7547" w:rsidRDefault="003A7547" w:rsidP="00D63638">
            <w:pPr>
              <w:pStyle w:val="Bodycopy"/>
              <w:rPr>
                <w:b/>
              </w:rPr>
            </w:pPr>
          </w:p>
          <w:p w:rsidR="00A40CBE" w:rsidRDefault="00A40CBE" w:rsidP="003A7547">
            <w:pPr>
              <w:pStyle w:val="Bodycopy"/>
              <w:rPr>
                <w:b/>
              </w:rPr>
            </w:pPr>
            <w:r>
              <w:rPr>
                <w:b/>
              </w:rPr>
              <w:t>Contact:</w:t>
            </w:r>
            <w:r w:rsidR="003A7547" w:rsidRPr="00163EC0">
              <w:rPr>
                <w:b/>
              </w:rPr>
              <w:t xml:space="preserve"> </w:t>
            </w:r>
          </w:p>
          <w:p w:rsidR="003A7547" w:rsidRPr="003A7547" w:rsidRDefault="003A7547" w:rsidP="003A7547">
            <w:pPr>
              <w:pStyle w:val="Bodycopy"/>
              <w:numPr>
                <w:ilvl w:val="0"/>
                <w:numId w:val="11"/>
              </w:numPr>
              <w:rPr>
                <w:sz w:val="16"/>
              </w:rPr>
            </w:pPr>
            <w:r w:rsidRPr="003A7547">
              <w:rPr>
                <w:sz w:val="16"/>
              </w:rPr>
              <w:t>Id</w:t>
            </w:r>
          </w:p>
          <w:p w:rsidR="003A7547" w:rsidRDefault="003A7547" w:rsidP="003A7547">
            <w:pPr>
              <w:pStyle w:val="Bodycopy"/>
              <w:numPr>
                <w:ilvl w:val="0"/>
                <w:numId w:val="11"/>
              </w:numPr>
              <w:rPr>
                <w:sz w:val="16"/>
              </w:rPr>
            </w:pPr>
            <w:r w:rsidRPr="003A7547">
              <w:rPr>
                <w:sz w:val="16"/>
              </w:rPr>
              <w:t>Name</w:t>
            </w:r>
          </w:p>
          <w:p w:rsidR="003A7547" w:rsidRDefault="003A7547" w:rsidP="003A7547">
            <w:pPr>
              <w:pStyle w:val="Bodycopy"/>
              <w:numPr>
                <w:ilvl w:val="0"/>
                <w:numId w:val="11"/>
              </w:numPr>
              <w:rPr>
                <w:sz w:val="16"/>
              </w:rPr>
            </w:pPr>
            <w:proofErr w:type="spellStart"/>
            <w:r>
              <w:rPr>
                <w:sz w:val="16"/>
              </w:rPr>
              <w:t>Account.Name</w:t>
            </w:r>
            <w:proofErr w:type="spellEnd"/>
          </w:p>
          <w:p w:rsidR="003A7547" w:rsidRDefault="003A7547" w:rsidP="003A7547">
            <w:pPr>
              <w:pStyle w:val="Bodycopy"/>
              <w:numPr>
                <w:ilvl w:val="0"/>
                <w:numId w:val="11"/>
              </w:numPr>
              <w:rPr>
                <w:sz w:val="16"/>
              </w:rPr>
            </w:pPr>
            <w:r w:rsidRPr="003A7547">
              <w:rPr>
                <w:sz w:val="16"/>
              </w:rPr>
              <w:t>Account</w:t>
            </w:r>
            <w:r>
              <w:rPr>
                <w:sz w:val="16"/>
              </w:rPr>
              <w:t>.</w:t>
            </w:r>
            <w:r w:rsidRPr="003A7547">
              <w:rPr>
                <w:sz w:val="16"/>
              </w:rPr>
              <w:t>DEAL_</w:t>
            </w:r>
            <w:proofErr w:type="spellStart"/>
            <w:r w:rsidRPr="003A7547">
              <w:rPr>
                <w:sz w:val="16"/>
              </w:rPr>
              <w:t>AccountNumber</w:t>
            </w:r>
            <w:proofErr w:type="spellEnd"/>
            <w:r w:rsidRPr="003A7547">
              <w:rPr>
                <w:sz w:val="16"/>
              </w:rPr>
              <w:t>__c</w:t>
            </w:r>
          </w:p>
          <w:p w:rsidR="003A7547" w:rsidRPr="003A7547" w:rsidRDefault="003A7547" w:rsidP="003A7547">
            <w:pPr>
              <w:pStyle w:val="Bodycopy"/>
              <w:numPr>
                <w:ilvl w:val="0"/>
                <w:numId w:val="11"/>
              </w:numPr>
              <w:rPr>
                <w:sz w:val="16"/>
              </w:rPr>
            </w:pPr>
            <w:r w:rsidRPr="003A7547">
              <w:rPr>
                <w:sz w:val="16"/>
              </w:rPr>
              <w:t>Account</w:t>
            </w:r>
            <w:r>
              <w:rPr>
                <w:sz w:val="16"/>
              </w:rPr>
              <w:t>.</w:t>
            </w:r>
            <w:r w:rsidRPr="003A7547">
              <w:rPr>
                <w:sz w:val="16"/>
              </w:rPr>
              <w:t>DEAL_</w:t>
            </w:r>
            <w:proofErr w:type="spellStart"/>
            <w:r w:rsidRPr="003A7547">
              <w:rPr>
                <w:sz w:val="16"/>
              </w:rPr>
              <w:t>GUPNumber</w:t>
            </w:r>
            <w:proofErr w:type="spellEnd"/>
            <w:r w:rsidRPr="003A7547">
              <w:rPr>
                <w:sz w:val="16"/>
              </w:rPr>
              <w:t>__c</w:t>
            </w:r>
          </w:p>
          <w:p w:rsidR="003A7547" w:rsidRPr="00163EC0" w:rsidRDefault="003A7547" w:rsidP="003A7547">
            <w:pPr>
              <w:pStyle w:val="Bodycopy"/>
              <w:rPr>
                <w:b/>
              </w:rPr>
            </w:pPr>
          </w:p>
        </w:tc>
      </w:tr>
      <w:tr w:rsidR="00A40CBE" w:rsidRPr="007B4ECA" w:rsidTr="00D63638">
        <w:tc>
          <w:tcPr>
            <w:tcW w:w="3823" w:type="dxa"/>
            <w:tcBorders>
              <w:top w:val="single" w:sz="4" w:space="0" w:color="auto"/>
              <w:left w:val="single" w:sz="4" w:space="0" w:color="auto"/>
              <w:bottom w:val="single" w:sz="4" w:space="0" w:color="auto"/>
              <w:right w:val="single" w:sz="4" w:space="0" w:color="auto"/>
            </w:tcBorders>
          </w:tcPr>
          <w:p w:rsidR="00A40CBE" w:rsidRDefault="00A40CBE" w:rsidP="00D63638">
            <w:pPr>
              <w:pStyle w:val="Bodycopy"/>
            </w:pPr>
            <w:r>
              <w:lastRenderedPageBreak/>
              <w:t>Lightning component</w:t>
            </w:r>
          </w:p>
        </w:tc>
        <w:tc>
          <w:tcPr>
            <w:tcW w:w="6378" w:type="dxa"/>
            <w:tcBorders>
              <w:top w:val="single" w:sz="4" w:space="0" w:color="auto"/>
              <w:left w:val="single" w:sz="4" w:space="0" w:color="auto"/>
              <w:bottom w:val="single" w:sz="4" w:space="0" w:color="auto"/>
              <w:right w:val="single" w:sz="4" w:space="0" w:color="auto"/>
            </w:tcBorders>
          </w:tcPr>
          <w:p w:rsidR="00A40CBE" w:rsidRPr="007B4ECA" w:rsidRDefault="00A40CBE" w:rsidP="008E0165">
            <w:pPr>
              <w:pStyle w:val="Bodycopy"/>
            </w:pPr>
            <w:proofErr w:type="spellStart"/>
            <w:r>
              <w:t>DEAL_</w:t>
            </w:r>
            <w:r w:rsidR="008E0165">
              <w:t>UploadingFiles</w:t>
            </w:r>
            <w:proofErr w:type="spellEnd"/>
            <w:r>
              <w:t xml:space="preserve"> </w:t>
            </w:r>
          </w:p>
        </w:tc>
      </w:tr>
      <w:tr w:rsidR="008E0165" w:rsidRPr="007B4ECA" w:rsidTr="00D63638">
        <w:tc>
          <w:tcPr>
            <w:tcW w:w="3823" w:type="dxa"/>
            <w:tcBorders>
              <w:top w:val="single" w:sz="4" w:space="0" w:color="auto"/>
              <w:left w:val="single" w:sz="4" w:space="0" w:color="auto"/>
              <w:bottom w:val="single" w:sz="4" w:space="0" w:color="auto"/>
              <w:right w:val="single" w:sz="4" w:space="0" w:color="auto"/>
            </w:tcBorders>
          </w:tcPr>
          <w:p w:rsidR="008E0165" w:rsidRDefault="008E0165" w:rsidP="00D63638">
            <w:pPr>
              <w:pStyle w:val="Bodycopy"/>
            </w:pPr>
            <w:r>
              <w:t>Visualforce</w:t>
            </w:r>
          </w:p>
        </w:tc>
        <w:tc>
          <w:tcPr>
            <w:tcW w:w="6378" w:type="dxa"/>
            <w:tcBorders>
              <w:top w:val="single" w:sz="4" w:space="0" w:color="auto"/>
              <w:left w:val="single" w:sz="4" w:space="0" w:color="auto"/>
              <w:bottom w:val="single" w:sz="4" w:space="0" w:color="auto"/>
              <w:right w:val="single" w:sz="4" w:space="0" w:color="auto"/>
            </w:tcBorders>
          </w:tcPr>
          <w:p w:rsidR="008E0165" w:rsidRDefault="008E0165" w:rsidP="008E0165">
            <w:pPr>
              <w:pStyle w:val="Bodycopy"/>
            </w:pPr>
            <w:proofErr w:type="spellStart"/>
            <w:r>
              <w:t>DEAL_SharepointFrame</w:t>
            </w:r>
            <w:proofErr w:type="spellEnd"/>
          </w:p>
        </w:tc>
      </w:tr>
      <w:tr w:rsidR="00A40CBE" w:rsidRPr="007B4ECA" w:rsidTr="00D63638">
        <w:tc>
          <w:tcPr>
            <w:tcW w:w="3823" w:type="dxa"/>
            <w:tcBorders>
              <w:top w:val="single" w:sz="4" w:space="0" w:color="auto"/>
              <w:left w:val="single" w:sz="4" w:space="0" w:color="auto"/>
              <w:bottom w:val="single" w:sz="4" w:space="0" w:color="auto"/>
              <w:right w:val="single" w:sz="4" w:space="0" w:color="auto"/>
            </w:tcBorders>
          </w:tcPr>
          <w:p w:rsidR="00A40CBE" w:rsidRDefault="00A40CBE" w:rsidP="00D63638">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A40CBE" w:rsidRDefault="00A40CBE" w:rsidP="008E0165">
            <w:pPr>
              <w:pStyle w:val="Bodycopy"/>
            </w:pPr>
            <w:proofErr w:type="spellStart"/>
            <w:r w:rsidRPr="00F03698">
              <w:t>DEAL_</w:t>
            </w:r>
            <w:r w:rsidR="008E0165">
              <w:t>UploadingFiles</w:t>
            </w:r>
            <w:proofErr w:type="spellEnd"/>
            <w:r>
              <w:t xml:space="preserve"> </w:t>
            </w:r>
          </w:p>
        </w:tc>
      </w:tr>
    </w:tbl>
    <w:p w:rsidR="00CF7A2E" w:rsidRDefault="00CF7A2E" w:rsidP="009136B4">
      <w:pPr>
        <w:rPr>
          <w:rFonts w:ascii="Arial" w:hAnsi="Arial" w:cs="Arial"/>
          <w:sz w:val="20"/>
          <w:szCs w:val="20"/>
          <w:lang w:val="en-US"/>
        </w:rPr>
      </w:pPr>
    </w:p>
    <w:p w:rsidR="009E183B" w:rsidRDefault="009E183B" w:rsidP="009136B4">
      <w:pPr>
        <w:rPr>
          <w:rFonts w:ascii="Arial" w:hAnsi="Arial" w:cs="Arial"/>
          <w:sz w:val="20"/>
          <w:szCs w:val="20"/>
          <w:lang w:val="en-US"/>
        </w:rPr>
      </w:pPr>
    </w:p>
    <w:p w:rsidR="009E183B" w:rsidRPr="007B4ECA" w:rsidRDefault="009E183B" w:rsidP="009E183B">
      <w:pPr>
        <w:pStyle w:val="Heading5"/>
        <w:spacing w:line="259" w:lineRule="auto"/>
        <w:rPr>
          <w:iCs/>
          <w:lang w:val="en-US"/>
        </w:rPr>
      </w:pPr>
      <w:r>
        <w:rPr>
          <w:lang w:val="en-US"/>
        </w:rPr>
        <w:t>Email Notes</w:t>
      </w:r>
    </w:p>
    <w:p w:rsidR="009E183B" w:rsidRDefault="009E183B" w:rsidP="009E183B">
      <w:pPr>
        <w:pStyle w:val="Bodycopy"/>
        <w:rPr>
          <w:rFonts w:cs="Arial"/>
          <w:b/>
        </w:rPr>
      </w:pPr>
    </w:p>
    <w:p w:rsidR="009E183B" w:rsidRDefault="009E183B" w:rsidP="009E183B">
      <w:pPr>
        <w:pStyle w:val="Bodycopy"/>
        <w:rPr>
          <w:rFonts w:cs="Arial"/>
        </w:rPr>
      </w:pPr>
      <w:r w:rsidRPr="007B4ECA">
        <w:rPr>
          <w:rFonts w:cs="Arial"/>
          <w:b/>
        </w:rPr>
        <w:t xml:space="preserve">Description: </w:t>
      </w:r>
      <w:r>
        <w:rPr>
          <w:rFonts w:cs="Arial"/>
        </w:rPr>
        <w:t xml:space="preserve"> </w:t>
      </w:r>
      <w:r>
        <w:rPr>
          <w:rFonts w:cs="Arial"/>
        </w:rPr>
        <w:t xml:space="preserve">Regarding email templates, at the beginning we were using 2 separate email templates, one per German and one per English language. </w:t>
      </w:r>
      <w:r w:rsidR="00442482">
        <w:rPr>
          <w:rFonts w:cs="Arial"/>
        </w:rPr>
        <w:t xml:space="preserve">There are some mail automations that were left like this, but later in time we used the approach of the CZ team using substitute on email templates to replace dynamic fields, leave just one email template and handle the translation </w:t>
      </w:r>
      <w:r w:rsidR="00442482">
        <w:rPr>
          <w:rFonts w:cs="Arial"/>
        </w:rPr>
        <w:lastRenderedPageBreak/>
        <w:t>through the translation workbench. Maybe in a later point in time this can be changed to remove the approach of email template per language.</w:t>
      </w:r>
    </w:p>
    <w:p w:rsidR="00442482" w:rsidRDefault="00442482" w:rsidP="009E183B">
      <w:pPr>
        <w:pStyle w:val="Bodycopy"/>
        <w:rPr>
          <w:rFonts w:cs="Arial"/>
        </w:rPr>
      </w:pPr>
      <w:r>
        <w:rPr>
          <w:rFonts w:cs="Arial"/>
        </w:rPr>
        <w:t xml:space="preserve">Also the CZ team </w:t>
      </w:r>
      <w:proofErr w:type="spellStart"/>
      <w:r>
        <w:rPr>
          <w:rFonts w:cs="Arial"/>
        </w:rPr>
        <w:t>neded</w:t>
      </w:r>
      <w:proofErr w:type="spellEnd"/>
      <w:r>
        <w:rPr>
          <w:rFonts w:cs="Arial"/>
        </w:rPr>
        <w:t xml:space="preserve"> more complex email </w:t>
      </w:r>
      <w:proofErr w:type="spellStart"/>
      <w:r>
        <w:rPr>
          <w:rFonts w:cs="Arial"/>
        </w:rPr>
        <w:t>templating</w:t>
      </w:r>
      <w:proofErr w:type="spellEnd"/>
      <w:r>
        <w:rPr>
          <w:rFonts w:cs="Arial"/>
        </w:rPr>
        <w:t xml:space="preserve">, so they needed to have a </w:t>
      </w:r>
      <w:proofErr w:type="spellStart"/>
      <w:r>
        <w:rPr>
          <w:rFonts w:cs="Arial"/>
        </w:rPr>
        <w:t>visualforce</w:t>
      </w:r>
      <w:proofErr w:type="spellEnd"/>
      <w:r>
        <w:rPr>
          <w:rFonts w:cs="Arial"/>
        </w:rPr>
        <w:t xml:space="preserve"> component email template with only the body section of the mail, so most of email templates now consist of 3 components, the header, body and footer.</w:t>
      </w:r>
    </w:p>
    <w:p w:rsidR="00442482" w:rsidRDefault="00442482" w:rsidP="009E183B">
      <w:pPr>
        <w:pStyle w:val="Bodycopy"/>
        <w:rPr>
          <w:rFonts w:cs="Arial"/>
        </w:rPr>
      </w:pPr>
      <w:r>
        <w:rPr>
          <w:rFonts w:cs="Arial"/>
        </w:rPr>
        <w:t>Regarding automation, we have email templates in workflows, process builder and in apex code. For the apex code we created a class to generate all of this, named Send Reminders Helper, that was later extended by the CZ team so it could be used to send mail related to any object.</w:t>
      </w:r>
    </w:p>
    <w:p w:rsidR="009E183B" w:rsidRDefault="009E183B" w:rsidP="009136B4">
      <w:pPr>
        <w:rPr>
          <w:rFonts w:ascii="Arial" w:hAnsi="Arial" w:cs="Arial"/>
          <w:sz w:val="20"/>
          <w:szCs w:val="20"/>
          <w:lang w:val="en-US"/>
        </w:rPr>
      </w:pPr>
    </w:p>
    <w:p w:rsidR="00442482" w:rsidRDefault="00442482" w:rsidP="00442482">
      <w:pPr>
        <w:jc w:val="both"/>
        <w:rPr>
          <w:b/>
        </w:rPr>
      </w:pPr>
      <w:r>
        <w:rPr>
          <w:b/>
        </w:rPr>
        <w:t xml:space="preserve">Medadata: </w:t>
      </w:r>
    </w:p>
    <w:tbl>
      <w:tblPr>
        <w:tblStyle w:val="TableGrid"/>
        <w:tblW w:w="10201" w:type="dxa"/>
        <w:tblLook w:val="04A0" w:firstRow="1" w:lastRow="0" w:firstColumn="1" w:lastColumn="0" w:noHBand="0" w:noVBand="1"/>
      </w:tblPr>
      <w:tblGrid>
        <w:gridCol w:w="3823"/>
        <w:gridCol w:w="6378"/>
      </w:tblGrid>
      <w:tr w:rsidR="00442482" w:rsidRPr="007B4ECA" w:rsidTr="00901073">
        <w:tc>
          <w:tcPr>
            <w:tcW w:w="3823" w:type="dxa"/>
            <w:tcBorders>
              <w:bottom w:val="single" w:sz="4" w:space="0" w:color="auto"/>
            </w:tcBorders>
            <w:shd w:val="clear" w:color="auto" w:fill="000000" w:themeFill="text1"/>
          </w:tcPr>
          <w:p w:rsidR="00442482" w:rsidRPr="007B4ECA" w:rsidRDefault="00442482" w:rsidP="00901073">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442482" w:rsidRPr="007B4ECA" w:rsidRDefault="00442482" w:rsidP="00901073">
            <w:pPr>
              <w:pStyle w:val="Bodycopy"/>
              <w:rPr>
                <w:color w:val="FFFFFF" w:themeColor="background1"/>
              </w:rPr>
            </w:pPr>
            <w:r w:rsidRPr="007B4ECA">
              <w:rPr>
                <w:color w:val="FFFFFF" w:themeColor="background1"/>
              </w:rPr>
              <w:t>Name</w:t>
            </w:r>
          </w:p>
        </w:tc>
      </w:tr>
      <w:tr w:rsidR="00442482" w:rsidRPr="007B4ECA" w:rsidTr="00901073">
        <w:tc>
          <w:tcPr>
            <w:tcW w:w="3823" w:type="dxa"/>
            <w:tcBorders>
              <w:top w:val="single" w:sz="4" w:space="0" w:color="auto"/>
              <w:left w:val="single" w:sz="4" w:space="0" w:color="auto"/>
              <w:bottom w:val="single" w:sz="4" w:space="0" w:color="auto"/>
              <w:right w:val="single" w:sz="4" w:space="0" w:color="auto"/>
            </w:tcBorders>
          </w:tcPr>
          <w:p w:rsidR="00442482" w:rsidRDefault="00442482" w:rsidP="00901073">
            <w:pPr>
              <w:pStyle w:val="Bodycopy"/>
            </w:pPr>
            <w:r>
              <w:t xml:space="preserve">Visualforce </w:t>
            </w:r>
            <w:r>
              <w:t xml:space="preserve"> component</w:t>
            </w:r>
          </w:p>
        </w:tc>
        <w:tc>
          <w:tcPr>
            <w:tcW w:w="6378" w:type="dxa"/>
            <w:tcBorders>
              <w:top w:val="single" w:sz="4" w:space="0" w:color="auto"/>
              <w:left w:val="single" w:sz="4" w:space="0" w:color="auto"/>
              <w:bottom w:val="single" w:sz="4" w:space="0" w:color="auto"/>
              <w:right w:val="single" w:sz="4" w:space="0" w:color="auto"/>
            </w:tcBorders>
          </w:tcPr>
          <w:p w:rsidR="00442482" w:rsidRDefault="00442482" w:rsidP="00901073">
            <w:pPr>
              <w:pStyle w:val="Bodycopy"/>
            </w:pPr>
            <w:proofErr w:type="spellStart"/>
            <w:r w:rsidRPr="00442482">
              <w:t>DEAL_EmailTemplatesHeader</w:t>
            </w:r>
            <w:proofErr w:type="spellEnd"/>
          </w:p>
          <w:p w:rsidR="00442482" w:rsidRDefault="00442482" w:rsidP="00901073">
            <w:pPr>
              <w:pStyle w:val="Bodycopy"/>
            </w:pPr>
            <w:proofErr w:type="spellStart"/>
            <w:r w:rsidRPr="00442482">
              <w:t>DEAL_EmailTemplatesBody</w:t>
            </w:r>
            <w:proofErr w:type="spellEnd"/>
          </w:p>
          <w:p w:rsidR="00442482" w:rsidRPr="007B4ECA" w:rsidRDefault="00442482" w:rsidP="00901073">
            <w:pPr>
              <w:pStyle w:val="Bodycopy"/>
            </w:pPr>
            <w:proofErr w:type="spellStart"/>
            <w:r w:rsidRPr="00442482">
              <w:t>DEAL_EmailTemplatesFooter</w:t>
            </w:r>
            <w:proofErr w:type="spellEnd"/>
            <w:r w:rsidRPr="00442482">
              <w:t xml:space="preserve"> </w:t>
            </w:r>
            <w:r>
              <w:t xml:space="preserve"> </w:t>
            </w:r>
          </w:p>
        </w:tc>
      </w:tr>
      <w:tr w:rsidR="00442482" w:rsidRPr="007B4ECA" w:rsidTr="00901073">
        <w:tc>
          <w:tcPr>
            <w:tcW w:w="3823" w:type="dxa"/>
            <w:tcBorders>
              <w:top w:val="single" w:sz="4" w:space="0" w:color="auto"/>
              <w:left w:val="single" w:sz="4" w:space="0" w:color="auto"/>
              <w:bottom w:val="single" w:sz="4" w:space="0" w:color="auto"/>
              <w:right w:val="single" w:sz="4" w:space="0" w:color="auto"/>
            </w:tcBorders>
          </w:tcPr>
          <w:p w:rsidR="00442482" w:rsidRDefault="00442482" w:rsidP="00901073">
            <w:pPr>
              <w:pStyle w:val="Bodycopy"/>
            </w:pPr>
            <w:r>
              <w:t xml:space="preserve">Email template </w:t>
            </w:r>
          </w:p>
        </w:tc>
        <w:tc>
          <w:tcPr>
            <w:tcW w:w="6378" w:type="dxa"/>
            <w:tcBorders>
              <w:top w:val="single" w:sz="4" w:space="0" w:color="auto"/>
              <w:left w:val="single" w:sz="4" w:space="0" w:color="auto"/>
              <w:bottom w:val="single" w:sz="4" w:space="0" w:color="auto"/>
              <w:right w:val="single" w:sz="4" w:space="0" w:color="auto"/>
            </w:tcBorders>
          </w:tcPr>
          <w:p w:rsidR="00442482" w:rsidRDefault="00442482" w:rsidP="00442482">
            <w:pPr>
              <w:pStyle w:val="Bodycopy"/>
            </w:pPr>
            <w:proofErr w:type="spellStart"/>
            <w:r>
              <w:t>DEAL_TemplateMaster</w:t>
            </w:r>
            <w:proofErr w:type="spellEnd"/>
          </w:p>
        </w:tc>
      </w:tr>
      <w:tr w:rsidR="00442482" w:rsidRPr="007B4ECA" w:rsidTr="00901073">
        <w:tc>
          <w:tcPr>
            <w:tcW w:w="3823" w:type="dxa"/>
            <w:tcBorders>
              <w:top w:val="single" w:sz="4" w:space="0" w:color="auto"/>
              <w:left w:val="single" w:sz="4" w:space="0" w:color="auto"/>
              <w:bottom w:val="single" w:sz="4" w:space="0" w:color="auto"/>
              <w:right w:val="single" w:sz="4" w:space="0" w:color="auto"/>
            </w:tcBorders>
          </w:tcPr>
          <w:p w:rsidR="00442482" w:rsidRDefault="00442482" w:rsidP="00901073">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442482" w:rsidRDefault="00442482" w:rsidP="00901073">
            <w:pPr>
              <w:pStyle w:val="Bodycopy"/>
            </w:pPr>
            <w:proofErr w:type="spellStart"/>
            <w:r w:rsidRPr="00442482">
              <w:t>DEAL_SendRemindersHelper</w:t>
            </w:r>
            <w:proofErr w:type="spellEnd"/>
          </w:p>
          <w:p w:rsidR="00442482" w:rsidRDefault="00442482" w:rsidP="00901073">
            <w:pPr>
              <w:pStyle w:val="Bodycopy"/>
            </w:pPr>
            <w:r w:rsidRPr="00442482">
              <w:t>DEAL_SendRemindersBatch</w:t>
            </w:r>
            <w:bookmarkStart w:id="0" w:name="_GoBack"/>
            <w:bookmarkEnd w:id="0"/>
          </w:p>
        </w:tc>
      </w:tr>
    </w:tbl>
    <w:p w:rsidR="00442482" w:rsidRPr="009136B4" w:rsidRDefault="00442482" w:rsidP="009136B4">
      <w:pPr>
        <w:rPr>
          <w:rFonts w:ascii="Arial" w:hAnsi="Arial" w:cs="Arial"/>
          <w:sz w:val="20"/>
          <w:szCs w:val="20"/>
          <w:lang w:val="en-US"/>
        </w:rPr>
      </w:pPr>
    </w:p>
    <w:sectPr w:rsidR="00442482" w:rsidRPr="00913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6761"/>
    <w:multiLevelType w:val="hybridMultilevel"/>
    <w:tmpl w:val="5E10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1B31"/>
    <w:multiLevelType w:val="hybridMultilevel"/>
    <w:tmpl w:val="9EA4953E"/>
    <w:lvl w:ilvl="0" w:tplc="AE2A3828">
      <w:start w:val="1"/>
      <w:numFmt w:val="bullet"/>
      <w:lvlText w:val="-"/>
      <w:lvlJc w:val="left"/>
      <w:pPr>
        <w:ind w:left="1068" w:hanging="360"/>
      </w:pPr>
      <w:rPr>
        <w:rFonts w:ascii="Verdana" w:eastAsia="Calibri" w:hAnsi="Verdana"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2" w15:restartNumberingAfterBreak="0">
    <w:nsid w:val="12B257CE"/>
    <w:multiLevelType w:val="hybridMultilevel"/>
    <w:tmpl w:val="6F44F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A97259"/>
    <w:multiLevelType w:val="multilevel"/>
    <w:tmpl w:val="4BB48FF8"/>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91789E"/>
    <w:multiLevelType w:val="hybridMultilevel"/>
    <w:tmpl w:val="358CA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952BF8"/>
    <w:multiLevelType w:val="hybridMultilevel"/>
    <w:tmpl w:val="0F966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3574772"/>
    <w:multiLevelType w:val="hybridMultilevel"/>
    <w:tmpl w:val="B5AAD8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4EB11C18"/>
    <w:multiLevelType w:val="hybridMultilevel"/>
    <w:tmpl w:val="1390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B1FAF"/>
    <w:multiLevelType w:val="hybridMultilevel"/>
    <w:tmpl w:val="58145876"/>
    <w:lvl w:ilvl="0" w:tplc="1D8E28CE">
      <w:start w:val="1"/>
      <w:numFmt w:val="bullet"/>
      <w:lvlText w:val=""/>
      <w:lvlJc w:val="left"/>
      <w:pPr>
        <w:ind w:left="720" w:hanging="360"/>
      </w:pPr>
      <w:rPr>
        <w:rFonts w:ascii="Symbol" w:hAnsi="Symbol" w:hint="default"/>
      </w:rPr>
    </w:lvl>
    <w:lvl w:ilvl="1" w:tplc="ECE0D192">
      <w:start w:val="1"/>
      <w:numFmt w:val="bullet"/>
      <w:lvlText w:val="o"/>
      <w:lvlJc w:val="left"/>
      <w:pPr>
        <w:ind w:left="1440" w:hanging="360"/>
      </w:pPr>
      <w:rPr>
        <w:rFonts w:ascii="Courier New" w:hAnsi="Courier New" w:hint="default"/>
      </w:rPr>
    </w:lvl>
    <w:lvl w:ilvl="2" w:tplc="61E290DC">
      <w:start w:val="1"/>
      <w:numFmt w:val="bullet"/>
      <w:lvlText w:val=""/>
      <w:lvlJc w:val="left"/>
      <w:pPr>
        <w:ind w:left="2160" w:hanging="360"/>
      </w:pPr>
      <w:rPr>
        <w:rFonts w:ascii="Wingdings" w:hAnsi="Wingdings" w:hint="default"/>
      </w:rPr>
    </w:lvl>
    <w:lvl w:ilvl="3" w:tplc="EE40CDB2">
      <w:start w:val="1"/>
      <w:numFmt w:val="bullet"/>
      <w:lvlText w:val=""/>
      <w:lvlJc w:val="left"/>
      <w:pPr>
        <w:ind w:left="2880" w:hanging="360"/>
      </w:pPr>
      <w:rPr>
        <w:rFonts w:ascii="Symbol" w:hAnsi="Symbol" w:hint="default"/>
      </w:rPr>
    </w:lvl>
    <w:lvl w:ilvl="4" w:tplc="9B48A63E">
      <w:start w:val="1"/>
      <w:numFmt w:val="bullet"/>
      <w:lvlText w:val="o"/>
      <w:lvlJc w:val="left"/>
      <w:pPr>
        <w:ind w:left="3600" w:hanging="360"/>
      </w:pPr>
      <w:rPr>
        <w:rFonts w:ascii="Courier New" w:hAnsi="Courier New" w:hint="default"/>
      </w:rPr>
    </w:lvl>
    <w:lvl w:ilvl="5" w:tplc="3370BE6A">
      <w:start w:val="1"/>
      <w:numFmt w:val="bullet"/>
      <w:lvlText w:val=""/>
      <w:lvlJc w:val="left"/>
      <w:pPr>
        <w:ind w:left="4320" w:hanging="360"/>
      </w:pPr>
      <w:rPr>
        <w:rFonts w:ascii="Wingdings" w:hAnsi="Wingdings" w:hint="default"/>
      </w:rPr>
    </w:lvl>
    <w:lvl w:ilvl="6" w:tplc="5F78DC2E">
      <w:start w:val="1"/>
      <w:numFmt w:val="bullet"/>
      <w:lvlText w:val=""/>
      <w:lvlJc w:val="left"/>
      <w:pPr>
        <w:ind w:left="5040" w:hanging="360"/>
      </w:pPr>
      <w:rPr>
        <w:rFonts w:ascii="Symbol" w:hAnsi="Symbol" w:hint="default"/>
      </w:rPr>
    </w:lvl>
    <w:lvl w:ilvl="7" w:tplc="54688E2C">
      <w:start w:val="1"/>
      <w:numFmt w:val="bullet"/>
      <w:lvlText w:val="o"/>
      <w:lvlJc w:val="left"/>
      <w:pPr>
        <w:ind w:left="5760" w:hanging="360"/>
      </w:pPr>
      <w:rPr>
        <w:rFonts w:ascii="Courier New" w:hAnsi="Courier New" w:hint="default"/>
      </w:rPr>
    </w:lvl>
    <w:lvl w:ilvl="8" w:tplc="A7505074">
      <w:start w:val="1"/>
      <w:numFmt w:val="bullet"/>
      <w:lvlText w:val=""/>
      <w:lvlJc w:val="left"/>
      <w:pPr>
        <w:ind w:left="6480" w:hanging="360"/>
      </w:pPr>
      <w:rPr>
        <w:rFonts w:ascii="Wingdings" w:hAnsi="Wingdings" w:hint="default"/>
      </w:rPr>
    </w:lvl>
  </w:abstractNum>
  <w:abstractNum w:abstractNumId="9" w15:restartNumberingAfterBreak="0">
    <w:nsid w:val="6C1C2A3C"/>
    <w:multiLevelType w:val="hybridMultilevel"/>
    <w:tmpl w:val="FB767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5360CC"/>
    <w:multiLevelType w:val="hybridMultilevel"/>
    <w:tmpl w:val="5AE8C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9"/>
  </w:num>
  <w:num w:numId="5">
    <w:abstractNumId w:val="0"/>
  </w:num>
  <w:num w:numId="6">
    <w:abstractNumId w:val="7"/>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A4"/>
    <w:rsid w:val="00035125"/>
    <w:rsid w:val="001048E6"/>
    <w:rsid w:val="00180FA4"/>
    <w:rsid w:val="00183517"/>
    <w:rsid w:val="00183FAE"/>
    <w:rsid w:val="001969F0"/>
    <w:rsid w:val="001B53FB"/>
    <w:rsid w:val="002972F3"/>
    <w:rsid w:val="002A5A19"/>
    <w:rsid w:val="002C7131"/>
    <w:rsid w:val="003603BE"/>
    <w:rsid w:val="003717AB"/>
    <w:rsid w:val="003A7547"/>
    <w:rsid w:val="003F0DE1"/>
    <w:rsid w:val="003F73E8"/>
    <w:rsid w:val="00442482"/>
    <w:rsid w:val="0050354E"/>
    <w:rsid w:val="0051503B"/>
    <w:rsid w:val="005438D5"/>
    <w:rsid w:val="00544A22"/>
    <w:rsid w:val="0056104F"/>
    <w:rsid w:val="00662B8F"/>
    <w:rsid w:val="00681538"/>
    <w:rsid w:val="006D3945"/>
    <w:rsid w:val="006E2D2F"/>
    <w:rsid w:val="00701C16"/>
    <w:rsid w:val="007112AC"/>
    <w:rsid w:val="00781013"/>
    <w:rsid w:val="007B262C"/>
    <w:rsid w:val="007D7D96"/>
    <w:rsid w:val="008E0165"/>
    <w:rsid w:val="009136B4"/>
    <w:rsid w:val="009170E4"/>
    <w:rsid w:val="00957F02"/>
    <w:rsid w:val="00975ADE"/>
    <w:rsid w:val="009A27FB"/>
    <w:rsid w:val="009E183B"/>
    <w:rsid w:val="00A27640"/>
    <w:rsid w:val="00A40CBE"/>
    <w:rsid w:val="00A73FC9"/>
    <w:rsid w:val="00AB0449"/>
    <w:rsid w:val="00B55B36"/>
    <w:rsid w:val="00B71D6D"/>
    <w:rsid w:val="00C02D52"/>
    <w:rsid w:val="00CF7A2E"/>
    <w:rsid w:val="00D05DCF"/>
    <w:rsid w:val="00D430BE"/>
    <w:rsid w:val="00D72C40"/>
    <w:rsid w:val="00DC3D21"/>
    <w:rsid w:val="00E13441"/>
    <w:rsid w:val="00E40FD6"/>
    <w:rsid w:val="00E51035"/>
    <w:rsid w:val="00E6397F"/>
    <w:rsid w:val="00EF7EB1"/>
    <w:rsid w:val="00F06E39"/>
    <w:rsid w:val="00F75B18"/>
    <w:rsid w:val="00FC6409"/>
    <w:rsid w:val="00FD73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8E18"/>
  <w15:chartTrackingRefBased/>
  <w15:docId w15:val="{70CD09CF-86B0-4F88-922A-06B5F9C1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FA4"/>
    <w:pPr>
      <w:spacing w:after="0" w:line="240" w:lineRule="auto"/>
    </w:pPr>
    <w:rPr>
      <w:rFonts w:ascii="Times New Roman" w:eastAsia="Times New Roman" w:hAnsi="Times New Roman" w:cs="Times New Roman"/>
      <w:sz w:val="24"/>
      <w:szCs w:val="24"/>
      <w:lang w:val="cs-CZ"/>
    </w:rPr>
  </w:style>
  <w:style w:type="paragraph" w:styleId="Heading1">
    <w:name w:val="heading 1"/>
    <w:next w:val="Bodycopy"/>
    <w:link w:val="Heading1Char"/>
    <w:autoRedefine/>
    <w:qFormat/>
    <w:rsid w:val="00180FA4"/>
    <w:pPr>
      <w:pageBreakBefore/>
      <w:numPr>
        <w:numId w:val="1"/>
      </w:numPr>
      <w:spacing w:before="120" w:after="180" w:line="240" w:lineRule="auto"/>
      <w:outlineLvl w:val="0"/>
    </w:pPr>
    <w:rPr>
      <w:rFonts w:ascii="Verdana" w:eastAsia="Times New Roman" w:hAnsi="Verdana" w:cs="Arial"/>
      <w:b/>
      <w:sz w:val="24"/>
      <w:szCs w:val="32"/>
      <w:lang w:val="en-US"/>
    </w:rPr>
  </w:style>
  <w:style w:type="paragraph" w:styleId="Heading2">
    <w:name w:val="heading 2"/>
    <w:next w:val="Bodycopy"/>
    <w:link w:val="Heading2Char"/>
    <w:autoRedefine/>
    <w:qFormat/>
    <w:rsid w:val="00180FA4"/>
    <w:pPr>
      <w:keepNext/>
      <w:numPr>
        <w:ilvl w:val="1"/>
        <w:numId w:val="1"/>
      </w:numPr>
      <w:spacing w:before="360" w:after="120" w:line="240" w:lineRule="auto"/>
      <w:outlineLvl w:val="1"/>
    </w:pPr>
    <w:rPr>
      <w:rFonts w:ascii="Verdana" w:eastAsia="Times" w:hAnsi="Verdana" w:cs="Times New Roman"/>
      <w:b/>
      <w:color w:val="7F7F7F" w:themeColor="text1" w:themeTint="80"/>
      <w:sz w:val="20"/>
      <w:szCs w:val="20"/>
      <w:lang w:val="en-GB"/>
    </w:rPr>
  </w:style>
  <w:style w:type="paragraph" w:styleId="Heading3">
    <w:name w:val="heading 3"/>
    <w:next w:val="Bodycopy"/>
    <w:link w:val="Heading3Char"/>
    <w:autoRedefine/>
    <w:qFormat/>
    <w:rsid w:val="00180FA4"/>
    <w:pPr>
      <w:keepNext/>
      <w:numPr>
        <w:ilvl w:val="2"/>
        <w:numId w:val="1"/>
      </w:numPr>
      <w:spacing w:before="240" w:after="120" w:line="240" w:lineRule="auto"/>
      <w:ind w:left="720"/>
      <w:outlineLvl w:val="2"/>
    </w:pPr>
    <w:rPr>
      <w:rFonts w:ascii="Arial Bold" w:eastAsia="Times New Roman" w:hAnsi="Arial Bold" w:cs="Arial"/>
      <w:b/>
      <w:sz w:val="20"/>
      <w:szCs w:val="20"/>
      <w:lang w:val="en-US"/>
    </w:rPr>
  </w:style>
  <w:style w:type="paragraph" w:styleId="Heading4">
    <w:name w:val="heading 4"/>
    <w:next w:val="Bodycopy"/>
    <w:link w:val="Heading4Char"/>
    <w:qFormat/>
    <w:rsid w:val="00180FA4"/>
    <w:pPr>
      <w:keepNext/>
      <w:numPr>
        <w:ilvl w:val="3"/>
        <w:numId w:val="1"/>
      </w:numPr>
      <w:spacing w:before="180" w:after="120" w:line="240" w:lineRule="auto"/>
      <w:outlineLvl w:val="3"/>
    </w:pPr>
    <w:rPr>
      <w:rFonts w:ascii="Arial Bold" w:eastAsia="Times New Roman" w:hAnsi="Arial Bold" w:cs="Times New Roman"/>
      <w:b/>
      <w:i/>
      <w:sz w:val="20"/>
      <w:szCs w:val="18"/>
      <w:lang w:val="en-US"/>
    </w:rPr>
  </w:style>
  <w:style w:type="paragraph" w:styleId="Heading5">
    <w:name w:val="heading 5"/>
    <w:basedOn w:val="Normal"/>
    <w:next w:val="Bodycopy"/>
    <w:link w:val="Heading5Char"/>
    <w:qFormat/>
    <w:rsid w:val="00180FA4"/>
    <w:pPr>
      <w:keepNext/>
      <w:numPr>
        <w:ilvl w:val="4"/>
        <w:numId w:val="1"/>
      </w:numPr>
      <w:spacing w:before="180"/>
      <w:outlineLvl w:val="4"/>
    </w:pPr>
    <w:rPr>
      <w:i/>
    </w:rPr>
  </w:style>
  <w:style w:type="paragraph" w:styleId="Heading6">
    <w:name w:val="heading 6"/>
    <w:basedOn w:val="Normal"/>
    <w:next w:val="Normal"/>
    <w:link w:val="Heading6Char"/>
    <w:qFormat/>
    <w:rsid w:val="00180FA4"/>
    <w:pPr>
      <w:numPr>
        <w:ilvl w:val="5"/>
        <w:numId w:val="1"/>
      </w:numPr>
      <w:outlineLvl w:val="5"/>
    </w:pPr>
    <w:rPr>
      <w:i/>
    </w:rPr>
  </w:style>
  <w:style w:type="paragraph" w:styleId="Heading7">
    <w:name w:val="heading 7"/>
    <w:basedOn w:val="Normal"/>
    <w:next w:val="Normal"/>
    <w:link w:val="Heading7Char"/>
    <w:qFormat/>
    <w:rsid w:val="00180FA4"/>
    <w:pPr>
      <w:numPr>
        <w:ilvl w:val="6"/>
        <w:numId w:val="1"/>
      </w:numPr>
      <w:outlineLvl w:val="6"/>
    </w:pPr>
    <w:rPr>
      <w:i/>
    </w:rPr>
  </w:style>
  <w:style w:type="paragraph" w:styleId="Heading8">
    <w:name w:val="heading 8"/>
    <w:basedOn w:val="Normal"/>
    <w:next w:val="Normal"/>
    <w:link w:val="Heading8Char"/>
    <w:qFormat/>
    <w:rsid w:val="00180FA4"/>
    <w:pPr>
      <w:numPr>
        <w:ilvl w:val="7"/>
        <w:numId w:val="1"/>
      </w:numPr>
      <w:outlineLvl w:val="7"/>
    </w:pPr>
    <w:rPr>
      <w:i/>
    </w:rPr>
  </w:style>
  <w:style w:type="paragraph" w:styleId="Heading9">
    <w:name w:val="heading 9"/>
    <w:basedOn w:val="Normal"/>
    <w:next w:val="Normal"/>
    <w:link w:val="Heading9Char"/>
    <w:qFormat/>
    <w:rsid w:val="00180FA4"/>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FA4"/>
    <w:rPr>
      <w:rFonts w:ascii="Verdana" w:eastAsia="Times New Roman" w:hAnsi="Verdana" w:cs="Arial"/>
      <w:b/>
      <w:sz w:val="24"/>
      <w:szCs w:val="32"/>
      <w:lang w:val="en-US"/>
    </w:rPr>
  </w:style>
  <w:style w:type="character" w:customStyle="1" w:styleId="Heading2Char">
    <w:name w:val="Heading 2 Char"/>
    <w:basedOn w:val="DefaultParagraphFont"/>
    <w:link w:val="Heading2"/>
    <w:rsid w:val="00180FA4"/>
    <w:rPr>
      <w:rFonts w:ascii="Verdana" w:eastAsia="Times" w:hAnsi="Verdana" w:cs="Times New Roman"/>
      <w:b/>
      <w:color w:val="7F7F7F" w:themeColor="text1" w:themeTint="80"/>
      <w:sz w:val="20"/>
      <w:szCs w:val="20"/>
      <w:lang w:val="en-GB"/>
    </w:rPr>
  </w:style>
  <w:style w:type="character" w:customStyle="1" w:styleId="Heading3Char">
    <w:name w:val="Heading 3 Char"/>
    <w:basedOn w:val="DefaultParagraphFont"/>
    <w:link w:val="Heading3"/>
    <w:rsid w:val="00180FA4"/>
    <w:rPr>
      <w:rFonts w:ascii="Arial Bold" w:eastAsia="Times New Roman" w:hAnsi="Arial Bold" w:cs="Arial"/>
      <w:b/>
      <w:sz w:val="20"/>
      <w:szCs w:val="20"/>
      <w:lang w:val="en-US"/>
    </w:rPr>
  </w:style>
  <w:style w:type="character" w:customStyle="1" w:styleId="Heading4Char">
    <w:name w:val="Heading 4 Char"/>
    <w:basedOn w:val="DefaultParagraphFont"/>
    <w:link w:val="Heading4"/>
    <w:rsid w:val="00180FA4"/>
    <w:rPr>
      <w:rFonts w:ascii="Arial Bold" w:eastAsia="Times New Roman" w:hAnsi="Arial Bold" w:cs="Times New Roman"/>
      <w:b/>
      <w:i/>
      <w:sz w:val="20"/>
      <w:szCs w:val="18"/>
      <w:lang w:val="en-US"/>
    </w:rPr>
  </w:style>
  <w:style w:type="character" w:customStyle="1" w:styleId="Heading5Char">
    <w:name w:val="Heading 5 Char"/>
    <w:basedOn w:val="DefaultParagraphFont"/>
    <w:link w:val="Heading5"/>
    <w:rsid w:val="00180FA4"/>
    <w:rPr>
      <w:rFonts w:ascii="Times New Roman" w:eastAsia="Times New Roman" w:hAnsi="Times New Roman" w:cs="Times New Roman"/>
      <w:i/>
      <w:sz w:val="24"/>
      <w:szCs w:val="24"/>
      <w:lang w:val="cs-CZ"/>
    </w:rPr>
  </w:style>
  <w:style w:type="character" w:customStyle="1" w:styleId="Heading6Char">
    <w:name w:val="Heading 6 Char"/>
    <w:basedOn w:val="DefaultParagraphFont"/>
    <w:link w:val="Heading6"/>
    <w:rsid w:val="00180FA4"/>
    <w:rPr>
      <w:rFonts w:ascii="Times New Roman" w:eastAsia="Times New Roman" w:hAnsi="Times New Roman" w:cs="Times New Roman"/>
      <w:i/>
      <w:sz w:val="24"/>
      <w:szCs w:val="24"/>
      <w:lang w:val="cs-CZ"/>
    </w:rPr>
  </w:style>
  <w:style w:type="character" w:customStyle="1" w:styleId="Heading7Char">
    <w:name w:val="Heading 7 Char"/>
    <w:basedOn w:val="DefaultParagraphFont"/>
    <w:link w:val="Heading7"/>
    <w:rsid w:val="00180FA4"/>
    <w:rPr>
      <w:rFonts w:ascii="Times New Roman" w:eastAsia="Times New Roman" w:hAnsi="Times New Roman" w:cs="Times New Roman"/>
      <w:i/>
      <w:sz w:val="24"/>
      <w:szCs w:val="24"/>
      <w:lang w:val="cs-CZ"/>
    </w:rPr>
  </w:style>
  <w:style w:type="character" w:customStyle="1" w:styleId="Heading8Char">
    <w:name w:val="Heading 8 Char"/>
    <w:basedOn w:val="DefaultParagraphFont"/>
    <w:link w:val="Heading8"/>
    <w:rsid w:val="00180FA4"/>
    <w:rPr>
      <w:rFonts w:ascii="Times New Roman" w:eastAsia="Times New Roman" w:hAnsi="Times New Roman" w:cs="Times New Roman"/>
      <w:i/>
      <w:sz w:val="24"/>
      <w:szCs w:val="24"/>
      <w:lang w:val="cs-CZ"/>
    </w:rPr>
  </w:style>
  <w:style w:type="character" w:customStyle="1" w:styleId="Heading9Char">
    <w:name w:val="Heading 9 Char"/>
    <w:basedOn w:val="DefaultParagraphFont"/>
    <w:link w:val="Heading9"/>
    <w:rsid w:val="00180FA4"/>
    <w:rPr>
      <w:rFonts w:ascii="Times New Roman" w:eastAsia="Times New Roman" w:hAnsi="Times New Roman" w:cs="Times New Roman"/>
      <w:i/>
      <w:sz w:val="24"/>
      <w:szCs w:val="24"/>
      <w:lang w:val="cs-CZ"/>
    </w:rPr>
  </w:style>
  <w:style w:type="table" w:styleId="TableGrid">
    <w:name w:val="Table Grid"/>
    <w:basedOn w:val="TableNormal"/>
    <w:rsid w:val="00180FA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180FA4"/>
    <w:pPr>
      <w:spacing w:after="120" w:line="240" w:lineRule="auto"/>
    </w:pPr>
    <w:rPr>
      <w:rFonts w:ascii="Arial" w:eastAsia="Times" w:hAnsi="Arial" w:cs="Times New Roman"/>
      <w:color w:val="000000"/>
      <w:sz w:val="20"/>
      <w:szCs w:val="20"/>
      <w:lang w:val="en-US"/>
    </w:rPr>
  </w:style>
  <w:style w:type="character" w:customStyle="1" w:styleId="BodycopyChar">
    <w:name w:val="Body copy Char"/>
    <w:basedOn w:val="DefaultParagraphFont"/>
    <w:link w:val="Bodycopy"/>
    <w:rsid w:val="00180FA4"/>
    <w:rPr>
      <w:rFonts w:ascii="Arial" w:eastAsia="Times" w:hAnsi="Arial" w:cs="Times New Roman"/>
      <w:color w:val="000000"/>
      <w:sz w:val="20"/>
      <w:szCs w:val="20"/>
      <w:lang w:val="en-US"/>
    </w:rPr>
  </w:style>
  <w:style w:type="paragraph" w:styleId="Caption">
    <w:name w:val="caption"/>
    <w:basedOn w:val="Normal"/>
    <w:next w:val="Normal"/>
    <w:unhideWhenUsed/>
    <w:qFormat/>
    <w:rsid w:val="00180FA4"/>
    <w:pPr>
      <w:spacing w:after="200"/>
    </w:pPr>
    <w:rPr>
      <w:i/>
      <w:iCs/>
      <w:color w:val="44546A" w:themeColor="text2"/>
      <w:sz w:val="18"/>
      <w:szCs w:val="18"/>
    </w:rPr>
  </w:style>
  <w:style w:type="character" w:customStyle="1" w:styleId="slds-form-elementstatic">
    <w:name w:val="slds-form-element__static"/>
    <w:basedOn w:val="DefaultParagraphFont"/>
    <w:rsid w:val="002A5A19"/>
  </w:style>
  <w:style w:type="character" w:customStyle="1" w:styleId="uioutputtext">
    <w:name w:val="uioutputtext"/>
    <w:basedOn w:val="DefaultParagraphFont"/>
    <w:rsid w:val="002A5A19"/>
  </w:style>
  <w:style w:type="paragraph" w:styleId="ListParagraph">
    <w:name w:val="List Paragraph"/>
    <w:basedOn w:val="Normal"/>
    <w:uiPriority w:val="34"/>
    <w:qFormat/>
    <w:rsid w:val="00A27640"/>
    <w:pPr>
      <w:spacing w:after="160" w:line="259" w:lineRule="auto"/>
      <w:ind w:left="720"/>
      <w:contextualSpacing/>
    </w:pPr>
    <w:rPr>
      <w:rFonts w:asciiTheme="minorHAnsi" w:eastAsiaTheme="minorHAnsi" w:hAnsiTheme="minorHAnsi" w:cstheme="minorBidi"/>
      <w:sz w:val="22"/>
      <w:szCs w:val="22"/>
      <w:lang w:val="en-US"/>
    </w:rPr>
  </w:style>
  <w:style w:type="paragraph" w:customStyle="1" w:styleId="Bodycopybold">
    <w:name w:val="Body copy bold"/>
    <w:autoRedefine/>
    <w:rsid w:val="00EF7EB1"/>
    <w:pPr>
      <w:spacing w:after="120" w:line="240" w:lineRule="exact"/>
    </w:pPr>
    <w:rPr>
      <w:rFonts w:ascii="Arial" w:eastAsia="Times" w:hAnsi="Arial" w:cs="Times New Roman"/>
      <w:b/>
      <w:color w:val="000000"/>
      <w:sz w:val="20"/>
      <w:szCs w:val="20"/>
      <w:lang w:val="en-GB"/>
    </w:rPr>
  </w:style>
  <w:style w:type="character" w:styleId="Hyperlink">
    <w:name w:val="Hyperlink"/>
    <w:basedOn w:val="DefaultParagraphFont"/>
    <w:uiPriority w:val="99"/>
    <w:unhideWhenUsed/>
    <w:rsid w:val="00FC6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3605">
      <w:bodyDiv w:val="1"/>
      <w:marLeft w:val="0"/>
      <w:marRight w:val="0"/>
      <w:marTop w:val="0"/>
      <w:marBottom w:val="0"/>
      <w:divBdr>
        <w:top w:val="none" w:sz="0" w:space="0" w:color="auto"/>
        <w:left w:val="none" w:sz="0" w:space="0" w:color="auto"/>
        <w:bottom w:val="none" w:sz="0" w:space="0" w:color="auto"/>
        <w:right w:val="none" w:sz="0" w:space="0" w:color="auto"/>
      </w:divBdr>
    </w:div>
    <w:div w:id="122816826">
      <w:bodyDiv w:val="1"/>
      <w:marLeft w:val="0"/>
      <w:marRight w:val="0"/>
      <w:marTop w:val="0"/>
      <w:marBottom w:val="0"/>
      <w:divBdr>
        <w:top w:val="none" w:sz="0" w:space="0" w:color="auto"/>
        <w:left w:val="none" w:sz="0" w:space="0" w:color="auto"/>
        <w:bottom w:val="none" w:sz="0" w:space="0" w:color="auto"/>
        <w:right w:val="none" w:sz="0" w:space="0" w:color="auto"/>
      </w:divBdr>
      <w:divsChild>
        <w:div w:id="1928490062">
          <w:marLeft w:val="0"/>
          <w:marRight w:val="0"/>
          <w:marTop w:val="0"/>
          <w:marBottom w:val="0"/>
          <w:divBdr>
            <w:top w:val="none" w:sz="0" w:space="0" w:color="auto"/>
            <w:left w:val="none" w:sz="0" w:space="0" w:color="auto"/>
            <w:bottom w:val="none" w:sz="0" w:space="0" w:color="auto"/>
            <w:right w:val="none" w:sz="0" w:space="0" w:color="auto"/>
          </w:divBdr>
          <w:divsChild>
            <w:div w:id="1491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7501">
      <w:bodyDiv w:val="1"/>
      <w:marLeft w:val="0"/>
      <w:marRight w:val="0"/>
      <w:marTop w:val="0"/>
      <w:marBottom w:val="0"/>
      <w:divBdr>
        <w:top w:val="none" w:sz="0" w:space="0" w:color="auto"/>
        <w:left w:val="none" w:sz="0" w:space="0" w:color="auto"/>
        <w:bottom w:val="none" w:sz="0" w:space="0" w:color="auto"/>
        <w:right w:val="none" w:sz="0" w:space="0" w:color="auto"/>
      </w:divBdr>
    </w:div>
    <w:div w:id="414977104">
      <w:bodyDiv w:val="1"/>
      <w:marLeft w:val="0"/>
      <w:marRight w:val="0"/>
      <w:marTop w:val="0"/>
      <w:marBottom w:val="0"/>
      <w:divBdr>
        <w:top w:val="none" w:sz="0" w:space="0" w:color="auto"/>
        <w:left w:val="none" w:sz="0" w:space="0" w:color="auto"/>
        <w:bottom w:val="none" w:sz="0" w:space="0" w:color="auto"/>
        <w:right w:val="none" w:sz="0" w:space="0" w:color="auto"/>
      </w:divBdr>
      <w:divsChild>
        <w:div w:id="573053567">
          <w:marLeft w:val="0"/>
          <w:marRight w:val="0"/>
          <w:marTop w:val="0"/>
          <w:marBottom w:val="0"/>
          <w:divBdr>
            <w:top w:val="none" w:sz="0" w:space="0" w:color="auto"/>
            <w:left w:val="none" w:sz="0" w:space="0" w:color="auto"/>
            <w:bottom w:val="none" w:sz="0" w:space="0" w:color="auto"/>
            <w:right w:val="none" w:sz="0" w:space="0" w:color="auto"/>
          </w:divBdr>
          <w:divsChild>
            <w:div w:id="15858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3163">
      <w:bodyDiv w:val="1"/>
      <w:marLeft w:val="0"/>
      <w:marRight w:val="0"/>
      <w:marTop w:val="0"/>
      <w:marBottom w:val="0"/>
      <w:divBdr>
        <w:top w:val="none" w:sz="0" w:space="0" w:color="auto"/>
        <w:left w:val="none" w:sz="0" w:space="0" w:color="auto"/>
        <w:bottom w:val="none" w:sz="0" w:space="0" w:color="auto"/>
        <w:right w:val="none" w:sz="0" w:space="0" w:color="auto"/>
      </w:divBdr>
      <w:divsChild>
        <w:div w:id="1674340090">
          <w:marLeft w:val="0"/>
          <w:marRight w:val="0"/>
          <w:marTop w:val="0"/>
          <w:marBottom w:val="0"/>
          <w:divBdr>
            <w:top w:val="none" w:sz="0" w:space="0" w:color="auto"/>
            <w:left w:val="none" w:sz="0" w:space="0" w:color="auto"/>
            <w:bottom w:val="none" w:sz="0" w:space="0" w:color="auto"/>
            <w:right w:val="none" w:sz="0" w:space="0" w:color="auto"/>
          </w:divBdr>
          <w:divsChild>
            <w:div w:id="628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945">
      <w:bodyDiv w:val="1"/>
      <w:marLeft w:val="0"/>
      <w:marRight w:val="0"/>
      <w:marTop w:val="0"/>
      <w:marBottom w:val="0"/>
      <w:divBdr>
        <w:top w:val="none" w:sz="0" w:space="0" w:color="auto"/>
        <w:left w:val="none" w:sz="0" w:space="0" w:color="auto"/>
        <w:bottom w:val="none" w:sz="0" w:space="0" w:color="auto"/>
        <w:right w:val="none" w:sz="0" w:space="0" w:color="auto"/>
      </w:divBdr>
      <w:divsChild>
        <w:div w:id="1005204097">
          <w:marLeft w:val="0"/>
          <w:marRight w:val="0"/>
          <w:marTop w:val="0"/>
          <w:marBottom w:val="0"/>
          <w:divBdr>
            <w:top w:val="none" w:sz="0" w:space="0" w:color="auto"/>
            <w:left w:val="none" w:sz="0" w:space="0" w:color="auto"/>
            <w:bottom w:val="none" w:sz="0" w:space="0" w:color="auto"/>
            <w:right w:val="none" w:sz="0" w:space="0" w:color="auto"/>
          </w:divBdr>
          <w:divsChild>
            <w:div w:id="19849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6413">
      <w:bodyDiv w:val="1"/>
      <w:marLeft w:val="0"/>
      <w:marRight w:val="0"/>
      <w:marTop w:val="0"/>
      <w:marBottom w:val="0"/>
      <w:divBdr>
        <w:top w:val="none" w:sz="0" w:space="0" w:color="auto"/>
        <w:left w:val="none" w:sz="0" w:space="0" w:color="auto"/>
        <w:bottom w:val="none" w:sz="0" w:space="0" w:color="auto"/>
        <w:right w:val="none" w:sz="0" w:space="0" w:color="auto"/>
      </w:divBdr>
      <w:divsChild>
        <w:div w:id="1436559117">
          <w:marLeft w:val="0"/>
          <w:marRight w:val="0"/>
          <w:marTop w:val="0"/>
          <w:marBottom w:val="0"/>
          <w:divBdr>
            <w:top w:val="none" w:sz="0" w:space="0" w:color="auto"/>
            <w:left w:val="none" w:sz="0" w:space="0" w:color="auto"/>
            <w:bottom w:val="none" w:sz="0" w:space="0" w:color="auto"/>
            <w:right w:val="none" w:sz="0" w:space="0" w:color="auto"/>
          </w:divBdr>
          <w:divsChild>
            <w:div w:id="7067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538">
      <w:bodyDiv w:val="1"/>
      <w:marLeft w:val="0"/>
      <w:marRight w:val="0"/>
      <w:marTop w:val="0"/>
      <w:marBottom w:val="0"/>
      <w:divBdr>
        <w:top w:val="none" w:sz="0" w:space="0" w:color="auto"/>
        <w:left w:val="none" w:sz="0" w:space="0" w:color="auto"/>
        <w:bottom w:val="none" w:sz="0" w:space="0" w:color="auto"/>
        <w:right w:val="none" w:sz="0" w:space="0" w:color="auto"/>
      </w:divBdr>
      <w:divsChild>
        <w:div w:id="367219028">
          <w:marLeft w:val="0"/>
          <w:marRight w:val="0"/>
          <w:marTop w:val="0"/>
          <w:marBottom w:val="0"/>
          <w:divBdr>
            <w:top w:val="none" w:sz="0" w:space="0" w:color="auto"/>
            <w:left w:val="none" w:sz="0" w:space="0" w:color="auto"/>
            <w:bottom w:val="none" w:sz="0" w:space="0" w:color="auto"/>
            <w:right w:val="none" w:sz="0" w:space="0" w:color="auto"/>
          </w:divBdr>
          <w:divsChild>
            <w:div w:id="3609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9039">
      <w:bodyDiv w:val="1"/>
      <w:marLeft w:val="0"/>
      <w:marRight w:val="0"/>
      <w:marTop w:val="0"/>
      <w:marBottom w:val="0"/>
      <w:divBdr>
        <w:top w:val="none" w:sz="0" w:space="0" w:color="auto"/>
        <w:left w:val="none" w:sz="0" w:space="0" w:color="auto"/>
        <w:bottom w:val="none" w:sz="0" w:space="0" w:color="auto"/>
        <w:right w:val="none" w:sz="0" w:space="0" w:color="auto"/>
      </w:divBdr>
    </w:div>
    <w:div w:id="1021014094">
      <w:bodyDiv w:val="1"/>
      <w:marLeft w:val="0"/>
      <w:marRight w:val="0"/>
      <w:marTop w:val="0"/>
      <w:marBottom w:val="0"/>
      <w:divBdr>
        <w:top w:val="none" w:sz="0" w:space="0" w:color="auto"/>
        <w:left w:val="none" w:sz="0" w:space="0" w:color="auto"/>
        <w:bottom w:val="none" w:sz="0" w:space="0" w:color="auto"/>
        <w:right w:val="none" w:sz="0" w:space="0" w:color="auto"/>
      </w:divBdr>
    </w:div>
    <w:div w:id="1099788026">
      <w:bodyDiv w:val="1"/>
      <w:marLeft w:val="0"/>
      <w:marRight w:val="0"/>
      <w:marTop w:val="0"/>
      <w:marBottom w:val="0"/>
      <w:divBdr>
        <w:top w:val="none" w:sz="0" w:space="0" w:color="auto"/>
        <w:left w:val="none" w:sz="0" w:space="0" w:color="auto"/>
        <w:bottom w:val="none" w:sz="0" w:space="0" w:color="auto"/>
        <w:right w:val="none" w:sz="0" w:space="0" w:color="auto"/>
      </w:divBdr>
      <w:divsChild>
        <w:div w:id="2102337323">
          <w:marLeft w:val="0"/>
          <w:marRight w:val="0"/>
          <w:marTop w:val="0"/>
          <w:marBottom w:val="0"/>
          <w:divBdr>
            <w:top w:val="none" w:sz="0" w:space="0" w:color="auto"/>
            <w:left w:val="none" w:sz="0" w:space="0" w:color="auto"/>
            <w:bottom w:val="none" w:sz="0" w:space="0" w:color="auto"/>
            <w:right w:val="none" w:sz="0" w:space="0" w:color="auto"/>
          </w:divBdr>
          <w:divsChild>
            <w:div w:id="16268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4594">
      <w:bodyDiv w:val="1"/>
      <w:marLeft w:val="0"/>
      <w:marRight w:val="0"/>
      <w:marTop w:val="0"/>
      <w:marBottom w:val="0"/>
      <w:divBdr>
        <w:top w:val="none" w:sz="0" w:space="0" w:color="auto"/>
        <w:left w:val="none" w:sz="0" w:space="0" w:color="auto"/>
        <w:bottom w:val="none" w:sz="0" w:space="0" w:color="auto"/>
        <w:right w:val="none" w:sz="0" w:space="0" w:color="auto"/>
      </w:divBdr>
      <w:divsChild>
        <w:div w:id="1744335475">
          <w:marLeft w:val="0"/>
          <w:marRight w:val="0"/>
          <w:marTop w:val="0"/>
          <w:marBottom w:val="0"/>
          <w:divBdr>
            <w:top w:val="none" w:sz="0" w:space="0" w:color="auto"/>
            <w:left w:val="none" w:sz="0" w:space="0" w:color="auto"/>
            <w:bottom w:val="none" w:sz="0" w:space="0" w:color="auto"/>
            <w:right w:val="none" w:sz="0" w:space="0" w:color="auto"/>
          </w:divBdr>
          <w:divsChild>
            <w:div w:id="5582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305">
      <w:bodyDiv w:val="1"/>
      <w:marLeft w:val="0"/>
      <w:marRight w:val="0"/>
      <w:marTop w:val="0"/>
      <w:marBottom w:val="0"/>
      <w:divBdr>
        <w:top w:val="none" w:sz="0" w:space="0" w:color="auto"/>
        <w:left w:val="none" w:sz="0" w:space="0" w:color="auto"/>
        <w:bottom w:val="none" w:sz="0" w:space="0" w:color="auto"/>
        <w:right w:val="none" w:sz="0" w:space="0" w:color="auto"/>
      </w:divBdr>
      <w:divsChild>
        <w:div w:id="189538071">
          <w:marLeft w:val="0"/>
          <w:marRight w:val="0"/>
          <w:marTop w:val="0"/>
          <w:marBottom w:val="0"/>
          <w:divBdr>
            <w:top w:val="none" w:sz="0" w:space="0" w:color="auto"/>
            <w:left w:val="none" w:sz="0" w:space="0" w:color="auto"/>
            <w:bottom w:val="none" w:sz="0" w:space="0" w:color="auto"/>
            <w:right w:val="none" w:sz="0" w:space="0" w:color="auto"/>
          </w:divBdr>
          <w:divsChild>
            <w:div w:id="1438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321">
      <w:bodyDiv w:val="1"/>
      <w:marLeft w:val="0"/>
      <w:marRight w:val="0"/>
      <w:marTop w:val="0"/>
      <w:marBottom w:val="0"/>
      <w:divBdr>
        <w:top w:val="none" w:sz="0" w:space="0" w:color="auto"/>
        <w:left w:val="none" w:sz="0" w:space="0" w:color="auto"/>
        <w:bottom w:val="none" w:sz="0" w:space="0" w:color="auto"/>
        <w:right w:val="none" w:sz="0" w:space="0" w:color="auto"/>
      </w:divBdr>
      <w:divsChild>
        <w:div w:id="234509523">
          <w:marLeft w:val="0"/>
          <w:marRight w:val="0"/>
          <w:marTop w:val="0"/>
          <w:marBottom w:val="0"/>
          <w:divBdr>
            <w:top w:val="none" w:sz="0" w:space="0" w:color="auto"/>
            <w:left w:val="none" w:sz="0" w:space="0" w:color="auto"/>
            <w:bottom w:val="none" w:sz="0" w:space="0" w:color="auto"/>
            <w:right w:val="none" w:sz="0" w:space="0" w:color="auto"/>
          </w:divBdr>
          <w:divsChild>
            <w:div w:id="1319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979">
      <w:bodyDiv w:val="1"/>
      <w:marLeft w:val="0"/>
      <w:marRight w:val="0"/>
      <w:marTop w:val="0"/>
      <w:marBottom w:val="0"/>
      <w:divBdr>
        <w:top w:val="none" w:sz="0" w:space="0" w:color="auto"/>
        <w:left w:val="none" w:sz="0" w:space="0" w:color="auto"/>
        <w:bottom w:val="none" w:sz="0" w:space="0" w:color="auto"/>
        <w:right w:val="none" w:sz="0" w:space="0" w:color="auto"/>
      </w:divBdr>
      <w:divsChild>
        <w:div w:id="1898543826">
          <w:marLeft w:val="0"/>
          <w:marRight w:val="0"/>
          <w:marTop w:val="0"/>
          <w:marBottom w:val="0"/>
          <w:divBdr>
            <w:top w:val="none" w:sz="0" w:space="0" w:color="auto"/>
            <w:left w:val="none" w:sz="0" w:space="0" w:color="auto"/>
            <w:bottom w:val="none" w:sz="0" w:space="0" w:color="auto"/>
            <w:right w:val="none" w:sz="0" w:space="0" w:color="auto"/>
          </w:divBdr>
          <w:divsChild>
            <w:div w:id="21377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0400">
      <w:bodyDiv w:val="1"/>
      <w:marLeft w:val="0"/>
      <w:marRight w:val="0"/>
      <w:marTop w:val="0"/>
      <w:marBottom w:val="0"/>
      <w:divBdr>
        <w:top w:val="none" w:sz="0" w:space="0" w:color="auto"/>
        <w:left w:val="none" w:sz="0" w:space="0" w:color="auto"/>
        <w:bottom w:val="none" w:sz="0" w:space="0" w:color="auto"/>
        <w:right w:val="none" w:sz="0" w:space="0" w:color="auto"/>
      </w:divBdr>
      <w:divsChild>
        <w:div w:id="292516885">
          <w:marLeft w:val="0"/>
          <w:marRight w:val="0"/>
          <w:marTop w:val="0"/>
          <w:marBottom w:val="0"/>
          <w:divBdr>
            <w:top w:val="none" w:sz="0" w:space="0" w:color="auto"/>
            <w:left w:val="none" w:sz="0" w:space="0" w:color="auto"/>
            <w:bottom w:val="none" w:sz="0" w:space="0" w:color="auto"/>
            <w:right w:val="none" w:sz="0" w:space="0" w:color="auto"/>
          </w:divBdr>
          <w:divsChild>
            <w:div w:id="46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9014">
      <w:bodyDiv w:val="1"/>
      <w:marLeft w:val="0"/>
      <w:marRight w:val="0"/>
      <w:marTop w:val="0"/>
      <w:marBottom w:val="0"/>
      <w:divBdr>
        <w:top w:val="none" w:sz="0" w:space="0" w:color="auto"/>
        <w:left w:val="none" w:sz="0" w:space="0" w:color="auto"/>
        <w:bottom w:val="none" w:sz="0" w:space="0" w:color="auto"/>
        <w:right w:val="none" w:sz="0" w:space="0" w:color="auto"/>
      </w:divBdr>
    </w:div>
    <w:div w:id="2061392327">
      <w:bodyDiv w:val="1"/>
      <w:marLeft w:val="0"/>
      <w:marRight w:val="0"/>
      <w:marTop w:val="0"/>
      <w:marBottom w:val="0"/>
      <w:divBdr>
        <w:top w:val="none" w:sz="0" w:space="0" w:color="auto"/>
        <w:left w:val="none" w:sz="0" w:space="0" w:color="auto"/>
        <w:bottom w:val="none" w:sz="0" w:space="0" w:color="auto"/>
        <w:right w:val="none" w:sz="0" w:space="0" w:color="auto"/>
      </w:divBdr>
      <w:divsChild>
        <w:div w:id="1950817272">
          <w:marLeft w:val="0"/>
          <w:marRight w:val="0"/>
          <w:marTop w:val="0"/>
          <w:marBottom w:val="0"/>
          <w:divBdr>
            <w:top w:val="none" w:sz="0" w:space="0" w:color="auto"/>
            <w:left w:val="none" w:sz="0" w:space="0" w:color="auto"/>
            <w:bottom w:val="none" w:sz="0" w:space="0" w:color="auto"/>
            <w:right w:val="none" w:sz="0" w:space="0" w:color="auto"/>
          </w:divBdr>
          <w:divsChild>
            <w:div w:id="15540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qa.de.deloitte.com/sites/deal-customer-documents/SitePages/siteredirect.aspx?mashup=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3545</TotalTime>
  <Pages>18</Pages>
  <Words>4232</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Arquimidez Mora</dc:creator>
  <cp:keywords/>
  <dc:description/>
  <cp:lastModifiedBy>Arquimidez Mora</cp:lastModifiedBy>
  <cp:revision>14</cp:revision>
  <dcterms:created xsi:type="dcterms:W3CDTF">2019-05-09T14:27:00Z</dcterms:created>
  <dcterms:modified xsi:type="dcterms:W3CDTF">2019-05-17T14:27:00Z</dcterms:modified>
</cp:coreProperties>
</file>