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E697" w14:textId="77777777" w:rsidR="00D37FCB" w:rsidRPr="00D37FCB" w:rsidRDefault="0069744A" w:rsidP="00D37FCB">
      <w:pPr>
        <w:pStyle w:val="StyleHeading4LatinBody12pt1"/>
        <w:rPr>
          <w:rFonts w:cs="Arial"/>
          <w:color w:val="408FCD"/>
          <w:szCs w:val="32"/>
          <w:lang w:val="en-GB"/>
        </w:rPr>
      </w:pPr>
      <w:r w:rsidRPr="00FD3517">
        <w:rPr>
          <w:rFonts w:cs="Arial"/>
          <w:color w:val="FFC000"/>
          <w:szCs w:val="32"/>
        </w:rPr>
        <w:t>Module</w:t>
      </w:r>
      <w:r w:rsidR="0027686A" w:rsidRPr="00FD3517">
        <w:rPr>
          <w:rFonts w:cs="Arial"/>
          <w:color w:val="FFC000"/>
          <w:szCs w:val="32"/>
        </w:rPr>
        <w:t>:</w:t>
      </w:r>
      <w:r w:rsidR="00D37FCB">
        <w:rPr>
          <w:rFonts w:cs="Arial"/>
          <w:color w:val="FFC000"/>
          <w:szCs w:val="32"/>
        </w:rPr>
        <w:t xml:space="preserve"> </w:t>
      </w:r>
      <w:r w:rsidR="00D37FCB" w:rsidRPr="00D37FCB">
        <w:rPr>
          <w:rFonts w:cs="Arial"/>
          <w:color w:val="408FCD"/>
          <w:szCs w:val="32"/>
          <w:lang w:val="en-GB"/>
        </w:rPr>
        <w:t>Defin</w:t>
      </w:r>
      <w:r w:rsidR="006C5F1E">
        <w:rPr>
          <w:rFonts w:cs="Arial"/>
          <w:color w:val="408FCD"/>
          <w:szCs w:val="32"/>
          <w:lang w:val="en-GB"/>
        </w:rPr>
        <w:t>e High-Level Business Processes</w:t>
      </w:r>
    </w:p>
    <w:p w14:paraId="5F22E698" w14:textId="77777777" w:rsidR="0027686A" w:rsidRPr="00FD3517" w:rsidRDefault="0027686A" w:rsidP="00AA414E">
      <w:pPr>
        <w:pStyle w:val="StyleHeading4LatinBody12pt1"/>
        <w:rPr>
          <w:rFonts w:cs="Arial"/>
          <w:szCs w:val="32"/>
        </w:rPr>
      </w:pPr>
    </w:p>
    <w:p w14:paraId="5F22E699" w14:textId="77777777" w:rsidR="00115DA7" w:rsidRPr="00A1729B" w:rsidRDefault="0069744A" w:rsidP="00AA414E">
      <w:pPr>
        <w:pStyle w:val="CBLATitle"/>
        <w:ind w:left="720"/>
        <w:jc w:val="left"/>
      </w:pPr>
      <w:r w:rsidRPr="00A1729B">
        <w:t xml:space="preserve">Activity: </w:t>
      </w:r>
      <w:r w:rsidR="00BB506E">
        <w:rPr>
          <w:color w:val="408FCD"/>
        </w:rPr>
        <w:t>Create High-L</w:t>
      </w:r>
      <w:r w:rsidR="008945EE" w:rsidRPr="008945EE">
        <w:rPr>
          <w:color w:val="408FCD"/>
        </w:rPr>
        <w:t>evel As-Is and To-Be Process Flows</w:t>
      </w:r>
    </w:p>
    <w:p w14:paraId="5F22E69A" w14:textId="77777777" w:rsidR="00FD3517" w:rsidRPr="0069744A" w:rsidRDefault="00FD3517" w:rsidP="00AA414E">
      <w:pPr>
        <w:pStyle w:val="CBLATitle"/>
        <w:ind w:left="1440"/>
        <w:jc w:val="left"/>
      </w:pPr>
      <w:r w:rsidRPr="00FD3517">
        <w:t xml:space="preserve">Input: </w:t>
      </w:r>
      <w:r w:rsidR="008945EE">
        <w:rPr>
          <w:color w:val="408FCD"/>
        </w:rPr>
        <w:t>Client Documentation</w:t>
      </w:r>
    </w:p>
    <w:p w14:paraId="5F22E69B" w14:textId="77777777" w:rsidR="00A26C01" w:rsidRDefault="00A26C01" w:rsidP="73194D4A">
      <w:pPr>
        <w:pStyle w:val="StyleHeading4LatinBody12pt1"/>
      </w:pPr>
    </w:p>
    <w:tbl>
      <w:tblPr>
        <w:tblStyle w:val="TableGrid"/>
        <w:tblW w:w="0" w:type="auto"/>
        <w:tblLook w:val="04A0" w:firstRow="1" w:lastRow="0" w:firstColumn="1" w:lastColumn="0" w:noHBand="0" w:noVBand="1"/>
      </w:tblPr>
      <w:tblGrid>
        <w:gridCol w:w="3227"/>
        <w:gridCol w:w="6095"/>
      </w:tblGrid>
      <w:tr w:rsidR="00A26C01" w:rsidRPr="000A3712" w14:paraId="5F22E6A1" w14:textId="77777777" w:rsidTr="73194D4A">
        <w:tc>
          <w:tcPr>
            <w:tcW w:w="3227" w:type="dxa"/>
            <w:tcBorders>
              <w:top w:val="single" w:sz="4" w:space="0" w:color="auto"/>
              <w:left w:val="single" w:sz="4" w:space="0" w:color="FFFFFF" w:themeColor="background1"/>
              <w:right w:val="single" w:sz="4" w:space="0" w:color="FFFFFF" w:themeColor="background1"/>
            </w:tcBorders>
          </w:tcPr>
          <w:p w14:paraId="5F22E69C" w14:textId="77777777" w:rsidR="00AF7284" w:rsidRDefault="00FD3517" w:rsidP="73194D4A">
            <w:pPr>
              <w:pStyle w:val="StyleBodyTextKeepLatinBody12ptLeft0cm"/>
              <w:rPr>
                <w:b/>
                <w:sz w:val="24"/>
                <w:szCs w:val="24"/>
              </w:rPr>
            </w:pPr>
            <w:r>
              <w:rPr>
                <w:noProof/>
                <w:sz w:val="24"/>
                <w:szCs w:val="24"/>
                <w:lang w:val="en-GB" w:eastAsia="en-GB"/>
              </w:rPr>
              <w:drawing>
                <wp:anchor distT="0" distB="0" distL="114300" distR="114300" simplePos="0" relativeHeight="251667456" behindDoc="0" locked="0" layoutInCell="1" allowOverlap="1" wp14:anchorId="5F22E6BC" wp14:editId="5F22E6BD">
                  <wp:simplePos x="0" y="0"/>
                  <wp:positionH relativeFrom="column">
                    <wp:posOffset>-581025</wp:posOffset>
                  </wp:positionH>
                  <wp:positionV relativeFrom="paragraph">
                    <wp:posOffset>230505</wp:posOffset>
                  </wp:positionV>
                  <wp:extent cx="274320" cy="274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anchor>
              </w:drawing>
            </w:r>
          </w:p>
          <w:p w14:paraId="5F22E69D" w14:textId="77777777" w:rsidR="00A26C01" w:rsidRPr="00FD3517" w:rsidRDefault="00FD3517" w:rsidP="73194D4A">
            <w:pPr>
              <w:pStyle w:val="CLBAHeading1"/>
            </w:pPr>
            <w:r w:rsidRPr="00FD3517">
              <w:t>Input Description:</w:t>
            </w:r>
          </w:p>
          <w:p w14:paraId="5F22E69E" w14:textId="77777777" w:rsidR="00A26C01" w:rsidRPr="000A3712" w:rsidRDefault="00A26C01" w:rsidP="73194D4A">
            <w:pPr>
              <w:pStyle w:val="StyleHeading2Headin2LatinBody16pt"/>
              <w:pBdr>
                <w:top w:val="none" w:sz="0" w:space="0" w:color="auto"/>
              </w:pBdr>
              <w:rPr>
                <w:sz w:val="24"/>
                <w:szCs w:val="24"/>
              </w:rPr>
            </w:pPr>
          </w:p>
        </w:tc>
        <w:tc>
          <w:tcPr>
            <w:tcW w:w="6095" w:type="dxa"/>
            <w:tcBorders>
              <w:top w:val="single" w:sz="4" w:space="0" w:color="auto"/>
              <w:left w:val="single" w:sz="4" w:space="0" w:color="FFFFFF" w:themeColor="background1"/>
              <w:right w:val="single" w:sz="4" w:space="0" w:color="FFFFFF" w:themeColor="background1"/>
            </w:tcBorders>
          </w:tcPr>
          <w:p w14:paraId="5F22E69F" w14:textId="77777777" w:rsidR="00DF6B3F" w:rsidRDefault="0042222E" w:rsidP="73194D4A">
            <w:pPr>
              <w:pStyle w:val="StyleBodyTextKeepLatinBody12ptLeft0cm"/>
              <w:tabs>
                <w:tab w:val="left" w:pos="1875"/>
              </w:tabs>
              <w:rPr>
                <w:color w:val="00B0F0"/>
                <w:sz w:val="24"/>
                <w:szCs w:val="24"/>
              </w:rPr>
            </w:pPr>
            <w:r>
              <w:rPr>
                <w:color w:val="00B0F0"/>
                <w:sz w:val="24"/>
                <w:szCs w:val="24"/>
              </w:rPr>
              <w:tab/>
            </w:r>
          </w:p>
          <w:p w14:paraId="5F22E6A0" w14:textId="77777777" w:rsidR="00A26C01" w:rsidRPr="00413F45" w:rsidRDefault="00CD39AC" w:rsidP="73194D4A">
            <w:pPr>
              <w:pStyle w:val="StyleBodyTextKeepLatinBody12ptLeft0cm"/>
              <w:rPr>
                <w:color w:val="00B0F0"/>
              </w:rPr>
            </w:pPr>
            <w:r>
              <w:rPr>
                <w:color w:val="408FCD"/>
              </w:rPr>
              <w:t xml:space="preserve">Read through the requirements listed in this document for the Account Management functional area of Rising </w:t>
            </w:r>
            <w:r w:rsidR="00AA414E">
              <w:rPr>
                <w:color w:val="408FCD"/>
              </w:rPr>
              <w:t xml:space="preserve">Star. You will need to create </w:t>
            </w:r>
            <w:r>
              <w:rPr>
                <w:color w:val="408FCD"/>
              </w:rPr>
              <w:t>high-level As-Is and To-Be process flow</w:t>
            </w:r>
            <w:r w:rsidR="00AA414E">
              <w:rPr>
                <w:color w:val="408FCD"/>
              </w:rPr>
              <w:t>s</w:t>
            </w:r>
            <w:r>
              <w:rPr>
                <w:color w:val="408FCD"/>
              </w:rPr>
              <w:t xml:space="preserve"> based on </w:t>
            </w:r>
            <w:r w:rsidR="00404FCB">
              <w:rPr>
                <w:color w:val="408FCD"/>
              </w:rPr>
              <w:t>these requirements.</w:t>
            </w:r>
          </w:p>
        </w:tc>
      </w:tr>
    </w:tbl>
    <w:p w14:paraId="5F22E6A2" w14:textId="77777777" w:rsidR="008B2D98" w:rsidRDefault="008B2D98" w:rsidP="73194D4A">
      <w:pPr>
        <w:pStyle w:val="CLBAHeading1"/>
      </w:pPr>
    </w:p>
    <w:p w14:paraId="5F22E6A3" w14:textId="77777777" w:rsidR="0069744A" w:rsidRPr="00FD3517" w:rsidRDefault="00282610" w:rsidP="73194D4A">
      <w:pPr>
        <w:pStyle w:val="CLBAHeading1"/>
      </w:pPr>
      <w:r>
        <w:t>As-Is State</w:t>
      </w:r>
      <w:r w:rsidR="00FD3517" w:rsidRPr="00FD3517">
        <w:t>:</w:t>
      </w:r>
    </w:p>
    <w:p w14:paraId="5F22E6A4" w14:textId="77777777" w:rsidR="00FD3517" w:rsidRDefault="00FD3517" w:rsidP="73194D4A">
      <w:pPr>
        <w:spacing w:after="0" w:line="240" w:lineRule="auto"/>
        <w:ind w:left="0"/>
      </w:pPr>
    </w:p>
    <w:p w14:paraId="5F22E6A5" w14:textId="77777777" w:rsidR="00DD3DC8" w:rsidRPr="00FD3517" w:rsidRDefault="000614D6" w:rsidP="73194D4A">
      <w:pPr>
        <w:pStyle w:val="CLBABodyText"/>
      </w:pPr>
      <w:r>
        <w:t xml:space="preserve">In the </w:t>
      </w:r>
      <w:r w:rsidR="00282610">
        <w:t xml:space="preserve">manual account creation process </w:t>
      </w:r>
      <w:r>
        <w:t>of</w:t>
      </w:r>
      <w:r w:rsidR="00282610">
        <w:t xml:space="preserve"> Rising Star</w:t>
      </w:r>
      <w:r>
        <w:t xml:space="preserve">, </w:t>
      </w:r>
      <w:r w:rsidR="00DC5BD9">
        <w:t>a</w:t>
      </w:r>
      <w:r w:rsidR="00DD3DC8">
        <w:t xml:space="preserve"> </w:t>
      </w:r>
      <w:r w:rsidR="00DD3DC8" w:rsidRPr="00E15826">
        <w:t xml:space="preserve">customer </w:t>
      </w:r>
      <w:r w:rsidR="00D276B7">
        <w:t>logs in</w:t>
      </w:r>
      <w:r w:rsidR="00DD3DC8" w:rsidRPr="00E15826">
        <w:t xml:space="preserve"> to the Rising star website, download</w:t>
      </w:r>
      <w:r w:rsidR="00DC5BD9">
        <w:t>s</w:t>
      </w:r>
      <w:r w:rsidR="00DD3DC8" w:rsidRPr="00E15826">
        <w:t xml:space="preserve"> a </w:t>
      </w:r>
      <w:r w:rsidR="00E32340">
        <w:t>PDF</w:t>
      </w:r>
      <w:r w:rsidR="00DD3DC8" w:rsidRPr="00E15826">
        <w:t xml:space="preserve"> file, fills </w:t>
      </w:r>
      <w:r w:rsidR="00E32340">
        <w:t xml:space="preserve">in </w:t>
      </w:r>
      <w:r w:rsidR="00DD3DC8" w:rsidRPr="00E15826">
        <w:t>the form</w:t>
      </w:r>
      <w:r w:rsidR="00DC5BD9">
        <w:t>,</w:t>
      </w:r>
      <w:r w:rsidR="00DD3DC8" w:rsidRPr="00E15826">
        <w:t xml:space="preserve"> and send</w:t>
      </w:r>
      <w:r w:rsidR="00DC5BD9">
        <w:t>s it to</w:t>
      </w:r>
      <w:r w:rsidR="00DD3DC8" w:rsidRPr="00E15826">
        <w:t xml:space="preserve"> Rising </w:t>
      </w:r>
      <w:r w:rsidR="00A723F5" w:rsidRPr="00E15826">
        <w:t xml:space="preserve">Star </w:t>
      </w:r>
      <w:r w:rsidR="00E32340">
        <w:t>by</w:t>
      </w:r>
      <w:r w:rsidR="00DD3DC8" w:rsidRPr="00E15826">
        <w:t xml:space="preserve"> </w:t>
      </w:r>
      <w:r w:rsidR="006B02BF">
        <w:t>f</w:t>
      </w:r>
      <w:r w:rsidR="00DD3DC8" w:rsidRPr="00E15826">
        <w:t xml:space="preserve">ax and mail. </w:t>
      </w:r>
      <w:r w:rsidR="00E32340">
        <w:t>Then</w:t>
      </w:r>
      <w:r w:rsidR="00AA414E">
        <w:t>,</w:t>
      </w:r>
      <w:r w:rsidR="007D2379">
        <w:t xml:space="preserve"> i</w:t>
      </w:r>
      <w:r w:rsidR="00DD3DC8" w:rsidRPr="00E15826">
        <w:t>t takes 1-3 days before a Rising Star customer representative gets the form and start</w:t>
      </w:r>
      <w:r w:rsidR="00415595">
        <w:t>s</w:t>
      </w:r>
      <w:r w:rsidR="00DD3DC8" w:rsidRPr="00E15826">
        <w:t xml:space="preserve"> entering </w:t>
      </w:r>
      <w:r w:rsidR="00415595">
        <w:t xml:space="preserve">the data </w:t>
      </w:r>
      <w:r w:rsidR="00DD3DC8" w:rsidRPr="00E15826">
        <w:t>in the system. Duplicate records are</w:t>
      </w:r>
      <w:r w:rsidR="007B284D">
        <w:t xml:space="preserve"> c</w:t>
      </w:r>
      <w:r w:rsidR="0017381B">
        <w:t>aught</w:t>
      </w:r>
      <w:r w:rsidR="00DD3DC8" w:rsidRPr="00E15826">
        <w:t xml:space="preserve"> manually. Once the account is created in the system, the rep</w:t>
      </w:r>
      <w:r w:rsidR="009D5C97">
        <w:t>resentative</w:t>
      </w:r>
      <w:r w:rsidR="00DD3DC8" w:rsidRPr="00E15826">
        <w:t xml:space="preserve"> prints the confirmation page and sends it back to the customer through fax or mail depending on how it was received</w:t>
      </w:r>
      <w:r w:rsidR="006B02BF">
        <w:t>.</w:t>
      </w:r>
      <w:r w:rsidR="00DD3DC8" w:rsidRPr="00FD3517">
        <w:t xml:space="preserve"> </w:t>
      </w:r>
    </w:p>
    <w:p w14:paraId="5F22E6A6" w14:textId="77777777" w:rsidR="00E15826" w:rsidRDefault="00E15826" w:rsidP="73194D4A">
      <w:pPr>
        <w:pStyle w:val="CLBABodyText"/>
      </w:pPr>
    </w:p>
    <w:p w14:paraId="5F22E6A7" w14:textId="77777777" w:rsidR="00F97168" w:rsidRPr="00FD3517" w:rsidRDefault="00F97168" w:rsidP="73194D4A">
      <w:pPr>
        <w:pStyle w:val="CLBAHeading1"/>
      </w:pPr>
      <w:r>
        <w:t>To-Be State</w:t>
      </w:r>
      <w:r w:rsidRPr="00FD3517">
        <w:t>:</w:t>
      </w:r>
    </w:p>
    <w:p w14:paraId="5F22E6A8" w14:textId="77777777" w:rsidR="00FD3517" w:rsidRDefault="00FD3517" w:rsidP="73194D4A">
      <w:pPr>
        <w:spacing w:after="0" w:line="240" w:lineRule="auto"/>
        <w:ind w:left="0"/>
      </w:pPr>
    </w:p>
    <w:p w14:paraId="5F22E6A9" w14:textId="77777777" w:rsidR="00CB1E83" w:rsidRDefault="006A71A4" w:rsidP="73194D4A">
      <w:pPr>
        <w:pStyle w:val="CLBABodyText"/>
      </w:pPr>
      <w:r>
        <w:t xml:space="preserve">Instead of depending on the </w:t>
      </w:r>
      <w:r w:rsidR="006B02BF">
        <w:t>manual process</w:t>
      </w:r>
      <w:r>
        <w:t xml:space="preserve"> to feed account requirements in the system, </w:t>
      </w:r>
      <w:r w:rsidR="006B02BF" w:rsidRPr="006B02BF">
        <w:t>Rising Star would like to open other channels</w:t>
      </w:r>
      <w:r w:rsidR="006B02BF">
        <w:t xml:space="preserve"> of registration</w:t>
      </w:r>
      <w:r w:rsidR="006B02BF" w:rsidRPr="006B02BF">
        <w:t xml:space="preserve"> for the customer</w:t>
      </w:r>
      <w:r w:rsidR="00E32340">
        <w:t xml:space="preserve">, such as a </w:t>
      </w:r>
      <w:r w:rsidR="006B02BF">
        <w:t>m</w:t>
      </w:r>
      <w:r w:rsidR="006B02BF" w:rsidRPr="006B02BF">
        <w:t>obile and online registration process</w:t>
      </w:r>
      <w:r w:rsidR="00755F5F">
        <w:t>. This would be introduced</w:t>
      </w:r>
      <w:r w:rsidR="006B02BF" w:rsidRPr="006B02BF">
        <w:t xml:space="preserve"> along with the traditional </w:t>
      </w:r>
      <w:r w:rsidR="00E32340">
        <w:t>PDF</w:t>
      </w:r>
      <w:r w:rsidR="006B02BF" w:rsidRPr="006B02BF">
        <w:t xml:space="preserve"> fil</w:t>
      </w:r>
      <w:r w:rsidR="00C31BBF">
        <w:t>ing</w:t>
      </w:r>
      <w:r w:rsidR="73194D4A" w:rsidRPr="006B02BF">
        <w:t xml:space="preserve"> process. Duplicate records should be caught automatically by the system. If there is an existing account, then </w:t>
      </w:r>
      <w:r w:rsidR="00AA414E">
        <w:t xml:space="preserve">the record needs to be </w:t>
      </w:r>
      <w:r w:rsidR="73194D4A" w:rsidRPr="006B02BF">
        <w:t>associate</w:t>
      </w:r>
      <w:r w:rsidR="00AA414E">
        <w:t>d</w:t>
      </w:r>
      <w:r w:rsidR="73194D4A" w:rsidRPr="006B02BF">
        <w:t xml:space="preserve"> </w:t>
      </w:r>
      <w:r w:rsidR="00AA414E">
        <w:t>with the existing account. O</w:t>
      </w:r>
      <w:r w:rsidR="73194D4A" w:rsidRPr="006B02BF">
        <w:t>therwise</w:t>
      </w:r>
      <w:r w:rsidR="00AA414E">
        <w:t>,</w:t>
      </w:r>
      <w:r w:rsidR="73194D4A" w:rsidRPr="006B02BF">
        <w:t xml:space="preserve"> a new account</w:t>
      </w:r>
      <w:r w:rsidR="00AA414E">
        <w:t xml:space="preserve"> needs to be created</w:t>
      </w:r>
      <w:r w:rsidR="73194D4A" w:rsidRPr="006B02BF">
        <w:t>. Once the account is created, the system should automatically send a confirmation</w:t>
      </w:r>
      <w:r w:rsidR="00D60A13" w:rsidRPr="73194D4A">
        <w:t>.</w:t>
      </w:r>
    </w:p>
    <w:p w14:paraId="5F22E6AA" w14:textId="77777777" w:rsidR="00CA07BD" w:rsidRDefault="00CA07BD" w:rsidP="73194D4A">
      <w:pPr>
        <w:pStyle w:val="CLBABodyText"/>
      </w:pPr>
    </w:p>
    <w:p w14:paraId="5F22E6AB" w14:textId="77777777" w:rsidR="00CA07BD" w:rsidRPr="00CA07BD" w:rsidRDefault="00CA07BD" w:rsidP="00CA07BD">
      <w:pPr>
        <w:pStyle w:val="CLBAHeading1"/>
      </w:pPr>
      <w:r w:rsidRPr="00CA07BD">
        <w:t>Guidelines</w:t>
      </w:r>
      <w:r>
        <w:t>:</w:t>
      </w:r>
    </w:p>
    <w:p w14:paraId="5F22E6AC" w14:textId="77777777" w:rsidR="00CA07BD" w:rsidRDefault="00CA07BD" w:rsidP="00CA07BD">
      <w:pPr>
        <w:pStyle w:val="CLBABodyText"/>
        <w:rPr>
          <w:b/>
          <w:bCs/>
        </w:rPr>
      </w:pPr>
    </w:p>
    <w:p w14:paraId="5F22E6AD" w14:textId="77777777" w:rsidR="00983A7B" w:rsidRPr="00B7055B" w:rsidRDefault="008B0499" w:rsidP="00B7055B">
      <w:pPr>
        <w:pStyle w:val="CLBABodyText"/>
        <w:numPr>
          <w:ilvl w:val="0"/>
          <w:numId w:val="11"/>
        </w:numPr>
      </w:pPr>
      <w:r w:rsidRPr="00B7055B">
        <w:t>Replicate the flowchart objects given below as required to illustrate the process flows.</w:t>
      </w:r>
    </w:p>
    <w:p w14:paraId="5F22E6AE" w14:textId="77777777" w:rsidR="00983A7B" w:rsidRDefault="008B0499" w:rsidP="00B7055B">
      <w:pPr>
        <w:pStyle w:val="CLBABodyText"/>
        <w:numPr>
          <w:ilvl w:val="0"/>
          <w:numId w:val="11"/>
        </w:numPr>
      </w:pPr>
      <w:r w:rsidRPr="00B7055B">
        <w:t>Ensure that the flowchart objects are neatly aligned.</w:t>
      </w:r>
    </w:p>
    <w:p w14:paraId="5F22E6AF" w14:textId="77777777" w:rsidR="00B7055B" w:rsidRDefault="00B7055B" w:rsidP="00B7055B">
      <w:pPr>
        <w:pStyle w:val="CLBABodyText"/>
      </w:pPr>
    </w:p>
    <w:tbl>
      <w:tblPr>
        <w:tblStyle w:val="TableGrid"/>
        <w:tblW w:w="0" w:type="auto"/>
        <w:tblInd w:w="-72" w:type="dxa"/>
        <w:tblLook w:val="04A0" w:firstRow="1" w:lastRow="0" w:firstColumn="1" w:lastColumn="0" w:noHBand="0" w:noVBand="1"/>
      </w:tblPr>
      <w:tblGrid>
        <w:gridCol w:w="3184"/>
        <w:gridCol w:w="3116"/>
        <w:gridCol w:w="3122"/>
      </w:tblGrid>
      <w:tr w:rsidR="00B7055B" w14:paraId="5F22E6B6" w14:textId="77777777" w:rsidTr="008B2D98">
        <w:trPr>
          <w:trHeight w:val="442"/>
        </w:trPr>
        <w:tc>
          <w:tcPr>
            <w:tcW w:w="3264" w:type="dxa"/>
          </w:tcPr>
          <w:p w14:paraId="5F22E6B0" w14:textId="77777777" w:rsidR="008B2D98" w:rsidRDefault="00B7055B" w:rsidP="008B2D98">
            <w:pPr>
              <w:pStyle w:val="CLBABodyText"/>
              <w:jc w:val="center"/>
            </w:pPr>
            <w:r>
              <w:br w:type="page"/>
            </w:r>
          </w:p>
          <w:p w14:paraId="5F22E6B1" w14:textId="77777777" w:rsidR="00B7055B" w:rsidRPr="008B2D98" w:rsidRDefault="00B7055B" w:rsidP="008B2D98">
            <w:pPr>
              <w:pStyle w:val="CLBABodyText"/>
              <w:jc w:val="center"/>
              <w:rPr>
                <w:b/>
                <w:bCs/>
              </w:rPr>
            </w:pPr>
            <w:r w:rsidRPr="00ED74EC">
              <w:rPr>
                <w:b/>
                <w:bCs/>
              </w:rPr>
              <w:t>Process</w:t>
            </w:r>
          </w:p>
        </w:tc>
        <w:tc>
          <w:tcPr>
            <w:tcW w:w="3192" w:type="dxa"/>
          </w:tcPr>
          <w:p w14:paraId="5F22E6B2" w14:textId="77777777" w:rsidR="008B2D98" w:rsidRDefault="008B2D98" w:rsidP="008B2D98">
            <w:pPr>
              <w:pStyle w:val="CLBABodyText"/>
              <w:jc w:val="center"/>
              <w:rPr>
                <w:b/>
                <w:bCs/>
              </w:rPr>
            </w:pPr>
          </w:p>
          <w:p w14:paraId="5F22E6B3" w14:textId="77777777" w:rsidR="00B7055B" w:rsidRDefault="00B7055B" w:rsidP="008B2D98">
            <w:pPr>
              <w:pStyle w:val="CLBABodyText"/>
              <w:jc w:val="center"/>
            </w:pPr>
            <w:r w:rsidRPr="00B7055B">
              <w:rPr>
                <w:b/>
                <w:bCs/>
              </w:rPr>
              <w:t>Decision Point</w:t>
            </w:r>
          </w:p>
        </w:tc>
        <w:tc>
          <w:tcPr>
            <w:tcW w:w="3192" w:type="dxa"/>
          </w:tcPr>
          <w:p w14:paraId="5F22E6B4" w14:textId="77777777" w:rsidR="008B2D98" w:rsidRDefault="008B2D98" w:rsidP="008B2D98">
            <w:pPr>
              <w:pStyle w:val="CLBABodyText"/>
              <w:jc w:val="center"/>
              <w:rPr>
                <w:b/>
                <w:bCs/>
              </w:rPr>
            </w:pPr>
          </w:p>
          <w:p w14:paraId="5F22E6B5" w14:textId="77777777" w:rsidR="00B7055B" w:rsidRDefault="00B7055B" w:rsidP="008B2D98">
            <w:pPr>
              <w:pStyle w:val="CLBABodyText"/>
              <w:jc w:val="center"/>
            </w:pPr>
            <w:r w:rsidRPr="00B7055B">
              <w:rPr>
                <w:b/>
                <w:bCs/>
              </w:rPr>
              <w:t>Connector</w:t>
            </w:r>
          </w:p>
        </w:tc>
      </w:tr>
      <w:tr w:rsidR="00B7055B" w14:paraId="5F22E6BA" w14:textId="77777777" w:rsidTr="00ED74EC">
        <w:trPr>
          <w:trHeight w:val="1900"/>
        </w:trPr>
        <w:tc>
          <w:tcPr>
            <w:tcW w:w="3264" w:type="dxa"/>
          </w:tcPr>
          <w:p w14:paraId="5F22E6B7" w14:textId="77777777" w:rsidR="00B7055B" w:rsidRDefault="00B7055B" w:rsidP="73194D4A">
            <w:pPr>
              <w:pStyle w:val="CLBABodyText"/>
            </w:pPr>
            <w:r w:rsidRPr="00B7055B">
              <w:rPr>
                <w:noProof/>
                <w:lang w:val="en-GB" w:eastAsia="en-GB"/>
              </w:rPr>
              <mc:AlternateContent>
                <mc:Choice Requires="wps">
                  <w:drawing>
                    <wp:anchor distT="0" distB="0" distL="114300" distR="114300" simplePos="0" relativeHeight="251669504" behindDoc="0" locked="0" layoutInCell="1" allowOverlap="1" wp14:anchorId="5F22E6BE" wp14:editId="5F22E6BF">
                      <wp:simplePos x="0" y="0"/>
                      <wp:positionH relativeFrom="column">
                        <wp:posOffset>64135</wp:posOffset>
                      </wp:positionH>
                      <wp:positionV relativeFrom="paragraph">
                        <wp:posOffset>131074</wp:posOffset>
                      </wp:positionV>
                      <wp:extent cx="1787525" cy="900430"/>
                      <wp:effectExtent l="0" t="0" r="22225" b="13970"/>
                      <wp:wrapNone/>
                      <wp:docPr id="5" name="Rectangle 4"/>
                      <wp:cNvGraphicFramePr/>
                      <a:graphic xmlns:a="http://schemas.openxmlformats.org/drawingml/2006/main">
                        <a:graphicData uri="http://schemas.microsoft.com/office/word/2010/wordprocessingShape">
                          <wps:wsp>
                            <wps:cNvSpPr/>
                            <wps:spPr bwMode="auto">
                              <a:xfrm>
                                <a:off x="0" y="0"/>
                                <a:ext cx="1787525" cy="900430"/>
                              </a:xfrm>
                              <a:prstGeom prst="rect">
                                <a:avLst/>
                              </a:prstGeom>
                              <a:ln w="12700">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5F22E6D0" w14:textId="77777777" w:rsidR="00B7055B" w:rsidRDefault="00B7055B" w:rsidP="00B7055B">
                                  <w:pPr>
                                    <w:pStyle w:val="NormalWeb"/>
                                    <w:kinsoku w:val="0"/>
                                    <w:overflowPunct w:val="0"/>
                                    <w:spacing w:before="0" w:beforeAutospacing="0" w:after="0" w:afterAutospacing="0" w:line="192" w:lineRule="auto"/>
                                    <w:jc w:val="center"/>
                                    <w:textAlignment w:val="baseline"/>
                                  </w:pPr>
                                  <w:r>
                                    <w:rPr>
                                      <w:rFonts w:ascii="Arial" w:hAnsi="Arial" w:cstheme="minorBidi"/>
                                      <w:color w:val="000000" w:themeColor="text1"/>
                                      <w:kern w:val="24"/>
                                      <w:sz w:val="32"/>
                                      <w:szCs w:val="32"/>
                                    </w:rPr>
                                    <w:t>&lt;&lt;Insert Text&gt;&gt;</w:t>
                                  </w:r>
                                </w:p>
                              </w:txbxContent>
                            </wps:txbx>
                            <wps:bodyPr vert="horz" wrap="square" lIns="0" tIns="0" rIns="0" bIns="0" numCol="1" rtlCol="0" anchor="ctr" anchorCtr="0" compatLnSpc="1">
                              <a:prstTxWarp prst="textNoShape">
                                <a:avLst/>
                              </a:prstTxWarp>
                            </wps:bodyPr>
                          </wps:wsp>
                        </a:graphicData>
                      </a:graphic>
                    </wp:anchor>
                  </w:drawing>
                </mc:Choice>
                <mc:Fallback>
                  <w:pict>
                    <v:rect w14:anchorId="5F22E6BE" id="Rectangle 4" o:spid="_x0000_s1026" style="position:absolute;margin-left:5.05pt;margin-top:10.3pt;width:140.75pt;height:7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" fillcolor="white [3201]" strokecolor="#9bbb59 [3206]" strokeweight="1pt">
                      <v:textbox inset="0,0,0,0">
                        <w:txbxContent>
                          <w:p w14:paraId="5F22E6D0" w14:textId="77777777" w:rsidR="00B7055B" w:rsidRDefault="00B7055B" w:rsidP="00B7055B">
                            <w:pPr>
                              <w:pStyle w:val="NormalWeb"/>
                              <w:kinsoku w:val="0"/>
                              <w:overflowPunct w:val="0"/>
                              <w:spacing w:before="0" w:beforeAutospacing="0" w:after="0" w:afterAutospacing="0" w:line="192" w:lineRule="auto"/>
                              <w:jc w:val="center"/>
                              <w:textAlignment w:val="baseline"/>
                            </w:pPr>
                            <w:r>
                              <w:rPr>
                                <w:rFonts w:ascii="Arial" w:hAnsi="Arial" w:cstheme="minorBidi"/>
                                <w:color w:val="000000" w:themeColor="text1"/>
                                <w:kern w:val="24"/>
                                <w:sz w:val="32"/>
                                <w:szCs w:val="32"/>
                              </w:rPr>
                              <w:t>&lt;&lt;Insert Text&gt;&gt;</w:t>
                            </w:r>
                          </w:p>
                        </w:txbxContent>
                      </v:textbox>
                    </v:rect>
                  </w:pict>
                </mc:Fallback>
              </mc:AlternateContent>
            </w:r>
          </w:p>
        </w:tc>
        <w:tc>
          <w:tcPr>
            <w:tcW w:w="3192" w:type="dxa"/>
          </w:tcPr>
          <w:p w14:paraId="5F22E6B8" w14:textId="77777777" w:rsidR="00B7055B" w:rsidRDefault="003A75EE" w:rsidP="73194D4A">
            <w:pPr>
              <w:pStyle w:val="CLBABodyText"/>
            </w:pPr>
            <w:r w:rsidRPr="00B7055B">
              <w:rPr>
                <w:noProof/>
                <w:lang w:val="en-GB" w:eastAsia="en-GB"/>
              </w:rPr>
              <mc:AlternateContent>
                <mc:Choice Requires="wps">
                  <w:drawing>
                    <wp:anchor distT="0" distB="0" distL="114300" distR="114300" simplePos="0" relativeHeight="251674624" behindDoc="0" locked="0" layoutInCell="1" allowOverlap="1" wp14:anchorId="5F22E6C0" wp14:editId="5F22E6C1">
                      <wp:simplePos x="0" y="0"/>
                      <wp:positionH relativeFrom="column">
                        <wp:posOffset>40005</wp:posOffset>
                      </wp:positionH>
                      <wp:positionV relativeFrom="paragraph">
                        <wp:posOffset>66939</wp:posOffset>
                      </wp:positionV>
                      <wp:extent cx="1787525" cy="990600"/>
                      <wp:effectExtent l="0" t="0" r="22225" b="19050"/>
                      <wp:wrapNone/>
                      <wp:docPr id="11" name="Diamond 6"/>
                      <wp:cNvGraphicFramePr/>
                      <a:graphic xmlns:a="http://schemas.openxmlformats.org/drawingml/2006/main">
                        <a:graphicData uri="http://schemas.microsoft.com/office/word/2010/wordprocessingShape">
                          <wps:wsp>
                            <wps:cNvSpPr/>
                            <wps:spPr bwMode="auto">
                              <a:xfrm>
                                <a:off x="0" y="0"/>
                                <a:ext cx="1787525" cy="990600"/>
                              </a:xfrm>
                              <a:prstGeom prst="diamond">
                                <a:avLst/>
                              </a:prstGeom>
                              <a:ln w="12700">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5F22E6D1" w14:textId="77777777" w:rsidR="00B7055B" w:rsidRDefault="00B7055B" w:rsidP="00B7055B">
                                  <w:pPr>
                                    <w:pStyle w:val="NormalWeb"/>
                                    <w:kinsoku w:val="0"/>
                                    <w:overflowPunct w:val="0"/>
                                    <w:spacing w:before="0" w:beforeAutospacing="0" w:after="0" w:afterAutospacing="0" w:line="192" w:lineRule="auto"/>
                                    <w:jc w:val="center"/>
                                    <w:textAlignment w:val="baseline"/>
                                  </w:pPr>
                                  <w:r>
                                    <w:rPr>
                                      <w:rFonts w:ascii="Arial" w:hAnsi="Arial" w:cstheme="minorBidi"/>
                                      <w:color w:val="000000" w:themeColor="text1"/>
                                      <w:kern w:val="24"/>
                                      <w:sz w:val="32"/>
                                      <w:szCs w:val="32"/>
                                    </w:rPr>
                                    <w:t>&lt;&lt;Insert Text&gt;&gt;</w:t>
                                  </w:r>
                                </w:p>
                              </w:txbxContent>
                            </wps:txbx>
                            <wps:bodyPr vert="horz" wrap="square" lIns="0" tIns="0" rIns="0" bIns="0" numCol="1" rtlCol="0" anchor="ctr" anchorCtr="0" compatLnSpc="1">
                              <a:prstTxWarp prst="textNoShape">
                                <a:avLst/>
                              </a:prstTxWarp>
                            </wps:bodyPr>
                          </wps:wsp>
                        </a:graphicData>
                      </a:graphic>
                    </wp:anchor>
                  </w:drawing>
                </mc:Choice>
                <mc:Fallback>
                  <w:pict>
                    <v:shapetype w14:anchorId="5F22E6C0" id="_x0000_t4" coordsize="21600,21600" o:spt="4" path="m10800,l,10800,10800,21600,21600,10800xe">
                      <v:stroke joinstyle="miter"/>
                      <v:path gradientshapeok="t" o:connecttype="rect" textboxrect="5400,5400,16200,16200"/>
                    </v:shapetype>
                    <v:shape id="Diamond 6" o:spid="_x0000_s1027" type="#_x0000_t4" style="position:absolute;margin-left:3.15pt;margin-top:5.25pt;width:140.75pt;height: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" fillcolor="white [3201]" strokecolor="#9bbb59 [3206]" strokeweight="1pt">
                      <v:textbox inset="0,0,0,0">
                        <w:txbxContent>
                          <w:p w14:paraId="5F22E6D1" w14:textId="77777777" w:rsidR="00B7055B" w:rsidRDefault="00B7055B" w:rsidP="00B7055B">
                            <w:pPr>
                              <w:pStyle w:val="NormalWeb"/>
                              <w:kinsoku w:val="0"/>
                              <w:overflowPunct w:val="0"/>
                              <w:spacing w:before="0" w:beforeAutospacing="0" w:after="0" w:afterAutospacing="0" w:line="192" w:lineRule="auto"/>
                              <w:jc w:val="center"/>
                              <w:textAlignment w:val="baseline"/>
                            </w:pPr>
                            <w:r>
                              <w:rPr>
                                <w:rFonts w:ascii="Arial" w:hAnsi="Arial" w:cstheme="minorBidi"/>
                                <w:color w:val="000000" w:themeColor="text1"/>
                                <w:kern w:val="24"/>
                                <w:sz w:val="32"/>
                                <w:szCs w:val="32"/>
                              </w:rPr>
                              <w:t>&lt;&lt;Insert Text&gt;&gt;</w:t>
                            </w:r>
                          </w:p>
                        </w:txbxContent>
                      </v:textbox>
                    </v:shape>
                  </w:pict>
                </mc:Fallback>
              </mc:AlternateContent>
            </w:r>
          </w:p>
        </w:tc>
        <w:tc>
          <w:tcPr>
            <w:tcW w:w="3192" w:type="dxa"/>
          </w:tcPr>
          <w:p w14:paraId="5F22E6B9" w14:textId="77777777" w:rsidR="00B7055B" w:rsidRDefault="003A75EE" w:rsidP="73194D4A">
            <w:pPr>
              <w:pStyle w:val="CLBABodyText"/>
            </w:pPr>
            <w:r w:rsidRPr="00B7055B">
              <w:rPr>
                <w:noProof/>
                <w:lang w:val="en-GB" w:eastAsia="en-GB"/>
              </w:rPr>
              <mc:AlternateContent>
                <mc:Choice Requires="wps">
                  <w:drawing>
                    <wp:anchor distT="0" distB="0" distL="114300" distR="114300" simplePos="0" relativeHeight="251671552" behindDoc="0" locked="0" layoutInCell="1" allowOverlap="1" wp14:anchorId="5F22E6C2" wp14:editId="5F22E6C3">
                      <wp:simplePos x="0" y="0"/>
                      <wp:positionH relativeFrom="column">
                        <wp:posOffset>172720</wp:posOffset>
                      </wp:positionH>
                      <wp:positionV relativeFrom="paragraph">
                        <wp:posOffset>567954</wp:posOffset>
                      </wp:positionV>
                      <wp:extent cx="1534795" cy="0"/>
                      <wp:effectExtent l="0" t="95250" r="27305" b="114300"/>
                      <wp:wrapNone/>
                      <wp:docPr id="9" name="Straight Arrow Connector 2"/>
                      <wp:cNvGraphicFramePr/>
                      <a:graphic xmlns:a="http://schemas.openxmlformats.org/drawingml/2006/main">
                        <a:graphicData uri="http://schemas.microsoft.com/office/word/2010/wordprocessingShape">
                          <wps:wsp>
                            <wps:cNvCnPr/>
                            <wps:spPr bwMode="auto">
                              <a:xfrm>
                                <a:off x="0" y="0"/>
                                <a:ext cx="1534795" cy="0"/>
                              </a:xfrm>
                              <a:prstGeom prst="straightConnector1">
                                <a:avLst/>
                              </a:prstGeom>
                              <a:solidFill>
                                <a:schemeClr val="accent1"/>
                              </a:solidFill>
                              <a:ln w="19050" cap="flat" cmpd="sng" algn="ctr">
                                <a:solidFill>
                                  <a:schemeClr val="bg1">
                                    <a:lumMod val="50000"/>
                                  </a:schemeClr>
                                </a:solidFill>
                                <a:prstDash val="solid"/>
                                <a:round/>
                                <a:headEnd type="none" w="med" len="med"/>
                                <a:tailEnd type="triangle" w="lg" len="med"/>
                              </a:ln>
                              <a:effectLst/>
                            </wps:spPr>
                            <wps:bodyPr/>
                          </wps:wsp>
                        </a:graphicData>
                      </a:graphic>
                    </wp:anchor>
                  </w:drawing>
                </mc:Choice>
                <mc:Fallback>
                  <w:pict>
                    <v:shapetype w14:anchorId="656E8601" id="_x0000_t32" coordsize="21600,21600" o:spt="32" o:oned="t" path="m,l21600,21600e" filled="f">
                      <v:path arrowok="t" fillok="f" o:connecttype="none"/>
                      <o:lock v:ext="edit" shapetype="t"/>
                    </v:shapetype>
                    <v:shape id="Straight Arrow Connector 2" o:spid="_x0000_s1026" type="#_x0000_t32" style="position:absolute;margin-left:13.6pt;margin-top:44.7pt;width:120.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" filled="t" fillcolor="#4f81bd [3204]" strokecolor="#7f7f7f [1612]" strokeweight="1.5pt">
                      <v:stroke endarrow="block" endarrowwidth="wide"/>
                    </v:shape>
                  </w:pict>
                </mc:Fallback>
              </mc:AlternateContent>
            </w:r>
          </w:p>
        </w:tc>
        <w:bookmarkStart w:id="0" w:name="_GoBack"/>
        <w:bookmarkEnd w:id="0"/>
      </w:tr>
    </w:tbl>
    <w:p w14:paraId="5F22E6BB" w14:textId="77777777" w:rsidR="00B7055B" w:rsidRPr="00D60A13" w:rsidRDefault="00B7055B" w:rsidP="73194D4A">
      <w:pPr>
        <w:pStyle w:val="CLBABodyText"/>
      </w:pPr>
    </w:p>
    <w:sectPr w:rsidR="00B7055B" w:rsidRPr="00D60A13" w:rsidSect="00512985">
      <w:headerReference w:type="default" r:id="rId13"/>
      <w:footerReference w:type="default" r:id="rId14"/>
      <w:pgSz w:w="12240" w:h="15840"/>
      <w:pgMar w:top="1843" w:right="1440" w:bottom="1440"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2E6C6" w14:textId="77777777" w:rsidR="00090E80" w:rsidRDefault="00090E80">
      <w:r>
        <w:separator/>
      </w:r>
    </w:p>
  </w:endnote>
  <w:endnote w:type="continuationSeparator" w:id="0">
    <w:p w14:paraId="5F22E6C7" w14:textId="77777777" w:rsidR="00090E80" w:rsidRDefault="0009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2E6C9" w14:textId="63663E39" w:rsidR="004C6E23" w:rsidRPr="00AF5833" w:rsidRDefault="004C6E23" w:rsidP="0087274B">
    <w:pPr>
      <w:pStyle w:val="Footer"/>
      <w:rPr>
        <w:noProof/>
        <w:lang w:eastAsia="ko-KR"/>
      </w:rPr>
    </w:pPr>
    <w:r>
      <w:rPr>
        <w:noProof/>
        <w:lang w:eastAsia="ko-KR"/>
      </w:rPr>
      <w:t>C</w:t>
    </w:r>
    <w:r w:rsidR="00AA3E10">
      <w:rPr>
        <w:noProof/>
        <w:lang w:eastAsia="ko-KR"/>
      </w:rPr>
      <w:t xml:space="preserve">opyright © </w:t>
    </w:r>
    <w:r w:rsidR="000A151F">
      <w:rPr>
        <w:noProof/>
        <w:lang w:eastAsia="ko-KR"/>
      </w:rPr>
      <w:t>201</w:t>
    </w:r>
    <w:r w:rsidR="000961C6">
      <w:rPr>
        <w:noProof/>
        <w:lang w:eastAsia="ko-KR"/>
      </w:rPr>
      <w:t>9</w:t>
    </w:r>
    <w:r w:rsidRPr="002F32C8">
      <w:rPr>
        <w:noProof/>
        <w:lang w:eastAsia="ko-KR"/>
      </w:rPr>
      <w:t xml:space="preserve"> Accenture All Rights Reserved.</w:t>
    </w:r>
    <w:r w:rsidR="003D397D">
      <w:rPr>
        <w:noProof/>
        <w:lang w:val="en-GB" w:eastAsia="en-GB"/>
      </w:rPr>
      <mc:AlternateContent>
        <mc:Choice Requires="wps">
          <w:drawing>
            <wp:anchor distT="4294967295" distB="4294967295" distL="114299" distR="114299" simplePos="0" relativeHeight="251658752" behindDoc="0" locked="0" layoutInCell="1" allowOverlap="1" wp14:anchorId="5F22E6CC" wp14:editId="10619B4E">
              <wp:simplePos x="0" y="0"/>
              <wp:positionH relativeFrom="column">
                <wp:posOffset>-1</wp:posOffset>
              </wp:positionH>
              <wp:positionV relativeFrom="paragraph">
                <wp:posOffset>113664</wp:posOffset>
              </wp:positionV>
              <wp:extent cx="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80FEE" id="Line 13" o:spid="_x0000_s1026" style="position:absolute;z-index:2516587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"/>
          </w:pict>
        </mc:Fallback>
      </mc:AlternateContent>
    </w:r>
    <w:r w:rsidR="003D397D">
      <w:rPr>
        <w:noProof/>
        <w:lang w:val="en-GB" w:eastAsia="en-GB"/>
      </w:rPr>
      <mc:AlternateContent>
        <mc:Choice Requires="wps">
          <w:drawing>
            <wp:anchor distT="4294967295" distB="4294967295" distL="114299" distR="114299" simplePos="0" relativeHeight="251656704" behindDoc="0" locked="0" layoutInCell="1" allowOverlap="1" wp14:anchorId="5F22E6CE" wp14:editId="0B8FBC2E">
              <wp:simplePos x="0" y="0"/>
              <wp:positionH relativeFrom="column">
                <wp:posOffset>-1</wp:posOffset>
              </wp:positionH>
              <wp:positionV relativeFrom="paragraph">
                <wp:posOffset>113664</wp:posOffset>
              </wp:positionV>
              <wp:extent cx="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0202" id="Line 10"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"/>
          </w:pict>
        </mc:Fallback>
      </mc:AlternateContent>
    </w:r>
    <w:r w:rsidRPr="00AF5833">
      <w:tab/>
    </w:r>
    <w:r w:rsidR="00F32D72">
      <w:rPr>
        <w:rStyle w:val="PageNumber"/>
      </w:rPr>
      <w:fldChar w:fldCharType="begin"/>
    </w:r>
    <w:r>
      <w:rPr>
        <w:rStyle w:val="PageNumber"/>
      </w:rPr>
      <w:instrText xml:space="preserve"> PAGE </w:instrText>
    </w:r>
    <w:r w:rsidR="00F32D72">
      <w:rPr>
        <w:rStyle w:val="PageNumber"/>
      </w:rPr>
      <w:fldChar w:fldCharType="separate"/>
    </w:r>
    <w:r w:rsidR="000A151F">
      <w:rPr>
        <w:rStyle w:val="PageNumber"/>
        <w:noProof/>
      </w:rPr>
      <w:t>1</w:t>
    </w:r>
    <w:r w:rsidR="00F32D72">
      <w:rPr>
        <w:rStyle w:val="PageNumber"/>
      </w:rPr>
      <w:fldChar w:fldCharType="end"/>
    </w:r>
    <w:r w:rsidRPr="00AF5833">
      <w:tab/>
    </w:r>
    <w:r w:rsidR="0042222E" w:rsidRPr="0042222E">
      <w:t>Activity Input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2E6C4" w14:textId="77777777" w:rsidR="00090E80" w:rsidRDefault="00090E80">
      <w:r>
        <w:separator/>
      </w:r>
    </w:p>
  </w:footnote>
  <w:footnote w:type="continuationSeparator" w:id="0">
    <w:p w14:paraId="5F22E6C5" w14:textId="77777777" w:rsidR="00090E80" w:rsidRDefault="0009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2E6C8" w14:textId="77777777" w:rsidR="0069744A" w:rsidRPr="0069744A" w:rsidRDefault="00512985" w:rsidP="00512985">
    <w:pPr>
      <w:pStyle w:val="Header"/>
      <w:pBdr>
        <w:bottom w:val="single" w:sz="6" w:space="0" w:color="auto"/>
      </w:pBdr>
      <w:spacing w:after="0"/>
      <w:ind w:hanging="1440"/>
      <w:rPr>
        <w:caps w:val="0"/>
      </w:rPr>
    </w:pPr>
    <w:r>
      <w:rPr>
        <w:caps w:val="0"/>
        <w:noProof/>
        <w:lang w:val="en-GB" w:eastAsia="en-GB"/>
      </w:rPr>
      <w:drawing>
        <wp:anchor distT="0" distB="0" distL="114300" distR="114300" simplePos="0" relativeHeight="251657728" behindDoc="0" locked="0" layoutInCell="1" allowOverlap="1" wp14:anchorId="5F22E6CA" wp14:editId="601B3F8B">
          <wp:simplePos x="0" y="0"/>
          <wp:positionH relativeFrom="column">
            <wp:posOffset>-914400</wp:posOffset>
          </wp:positionH>
          <wp:positionV relativeFrom="paragraph">
            <wp:posOffset>671</wp:posOffset>
          </wp:positionV>
          <wp:extent cx="7772396" cy="1005839"/>
          <wp:effectExtent l="0" t="0" r="63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Launch_D2L_Banner_1000x130.jpg"/>
                  <pic:cNvPicPr/>
                </pic:nvPicPr>
                <pic:blipFill>
                  <a:blip r:embed="rId1">
                    <a:extLst>
                      <a:ext uri="{28A0092B-C50C-407E-A947-70E740481C1C}">
                        <a14:useLocalDpi xmlns:a14="http://schemas.microsoft.com/office/drawing/2010/main" val="0"/>
                      </a:ext>
                    </a:extLst>
                  </a:blip>
                  <a:stretch>
                    <a:fillRect/>
                  </a:stretch>
                </pic:blipFill>
                <pic:spPr>
                  <a:xfrm>
                    <a:off x="0" y="0"/>
                    <a:ext cx="7772396" cy="100583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D3B"/>
    <w:multiLevelType w:val="hybridMultilevel"/>
    <w:tmpl w:val="F6A47964"/>
    <w:lvl w:ilvl="0" w:tplc="61A09CB4">
      <w:start w:val="1"/>
      <w:numFmt w:val="bullet"/>
      <w:pStyle w:val="Bullet2"/>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F867F14"/>
    <w:multiLevelType w:val="hybridMultilevel"/>
    <w:tmpl w:val="3CDC30E0"/>
    <w:lvl w:ilvl="0" w:tplc="A790C544">
      <w:start w:val="1"/>
      <w:numFmt w:val="bullet"/>
      <w:lvlText w:val="•"/>
      <w:lvlJc w:val="left"/>
      <w:pPr>
        <w:tabs>
          <w:tab w:val="num" w:pos="720"/>
        </w:tabs>
        <w:ind w:left="720" w:hanging="360"/>
      </w:pPr>
      <w:rPr>
        <w:rFonts w:ascii="Arial" w:hAnsi="Arial" w:hint="default"/>
      </w:rPr>
    </w:lvl>
    <w:lvl w:ilvl="1" w:tplc="4AF87958" w:tentative="1">
      <w:start w:val="1"/>
      <w:numFmt w:val="bullet"/>
      <w:lvlText w:val="•"/>
      <w:lvlJc w:val="left"/>
      <w:pPr>
        <w:tabs>
          <w:tab w:val="num" w:pos="1440"/>
        </w:tabs>
        <w:ind w:left="1440" w:hanging="360"/>
      </w:pPr>
      <w:rPr>
        <w:rFonts w:ascii="Arial" w:hAnsi="Arial" w:hint="default"/>
      </w:rPr>
    </w:lvl>
    <w:lvl w:ilvl="2" w:tplc="8D184614" w:tentative="1">
      <w:start w:val="1"/>
      <w:numFmt w:val="bullet"/>
      <w:lvlText w:val="•"/>
      <w:lvlJc w:val="left"/>
      <w:pPr>
        <w:tabs>
          <w:tab w:val="num" w:pos="2160"/>
        </w:tabs>
        <w:ind w:left="2160" w:hanging="360"/>
      </w:pPr>
      <w:rPr>
        <w:rFonts w:ascii="Arial" w:hAnsi="Arial" w:hint="default"/>
      </w:rPr>
    </w:lvl>
    <w:lvl w:ilvl="3" w:tplc="E980791A" w:tentative="1">
      <w:start w:val="1"/>
      <w:numFmt w:val="bullet"/>
      <w:lvlText w:val="•"/>
      <w:lvlJc w:val="left"/>
      <w:pPr>
        <w:tabs>
          <w:tab w:val="num" w:pos="2880"/>
        </w:tabs>
        <w:ind w:left="2880" w:hanging="360"/>
      </w:pPr>
      <w:rPr>
        <w:rFonts w:ascii="Arial" w:hAnsi="Arial" w:hint="default"/>
      </w:rPr>
    </w:lvl>
    <w:lvl w:ilvl="4" w:tplc="5158EFE2" w:tentative="1">
      <w:start w:val="1"/>
      <w:numFmt w:val="bullet"/>
      <w:lvlText w:val="•"/>
      <w:lvlJc w:val="left"/>
      <w:pPr>
        <w:tabs>
          <w:tab w:val="num" w:pos="3600"/>
        </w:tabs>
        <w:ind w:left="3600" w:hanging="360"/>
      </w:pPr>
      <w:rPr>
        <w:rFonts w:ascii="Arial" w:hAnsi="Arial" w:hint="default"/>
      </w:rPr>
    </w:lvl>
    <w:lvl w:ilvl="5" w:tplc="387C44CC" w:tentative="1">
      <w:start w:val="1"/>
      <w:numFmt w:val="bullet"/>
      <w:lvlText w:val="•"/>
      <w:lvlJc w:val="left"/>
      <w:pPr>
        <w:tabs>
          <w:tab w:val="num" w:pos="4320"/>
        </w:tabs>
        <w:ind w:left="4320" w:hanging="360"/>
      </w:pPr>
      <w:rPr>
        <w:rFonts w:ascii="Arial" w:hAnsi="Arial" w:hint="default"/>
      </w:rPr>
    </w:lvl>
    <w:lvl w:ilvl="6" w:tplc="BD7CC35C" w:tentative="1">
      <w:start w:val="1"/>
      <w:numFmt w:val="bullet"/>
      <w:lvlText w:val="•"/>
      <w:lvlJc w:val="left"/>
      <w:pPr>
        <w:tabs>
          <w:tab w:val="num" w:pos="5040"/>
        </w:tabs>
        <w:ind w:left="5040" w:hanging="360"/>
      </w:pPr>
      <w:rPr>
        <w:rFonts w:ascii="Arial" w:hAnsi="Arial" w:hint="default"/>
      </w:rPr>
    </w:lvl>
    <w:lvl w:ilvl="7" w:tplc="4AC00E50" w:tentative="1">
      <w:start w:val="1"/>
      <w:numFmt w:val="bullet"/>
      <w:lvlText w:val="•"/>
      <w:lvlJc w:val="left"/>
      <w:pPr>
        <w:tabs>
          <w:tab w:val="num" w:pos="5760"/>
        </w:tabs>
        <w:ind w:left="5760" w:hanging="360"/>
      </w:pPr>
      <w:rPr>
        <w:rFonts w:ascii="Arial" w:hAnsi="Arial" w:hint="default"/>
      </w:rPr>
    </w:lvl>
    <w:lvl w:ilvl="8" w:tplc="970E64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20C3E"/>
    <w:multiLevelType w:val="hybridMultilevel"/>
    <w:tmpl w:val="AC6E7A4C"/>
    <w:lvl w:ilvl="0" w:tplc="2F0A1C0A">
      <w:start w:val="1"/>
      <w:numFmt w:val="bullet"/>
      <w:pStyle w:val="CLBA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2A2D38"/>
    <w:multiLevelType w:val="hybridMultilevel"/>
    <w:tmpl w:val="EC4E1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CD2857"/>
    <w:multiLevelType w:val="hybridMultilevel"/>
    <w:tmpl w:val="F84C3366"/>
    <w:lvl w:ilvl="0" w:tplc="41303F10">
      <w:start w:val="1"/>
      <w:numFmt w:val="decimal"/>
      <w:pStyle w:val="CBLANumbered"/>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012EF1"/>
    <w:multiLevelType w:val="hybridMultilevel"/>
    <w:tmpl w:val="178E0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C446BF"/>
    <w:multiLevelType w:val="hybridMultilevel"/>
    <w:tmpl w:val="B3927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9A3C00"/>
    <w:multiLevelType w:val="hybridMultilevel"/>
    <w:tmpl w:val="03845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10"/>
  </w:num>
  <w:num w:numId="6">
    <w:abstractNumId w:val="8"/>
  </w:num>
  <w:num w:numId="7">
    <w:abstractNumId w:val="6"/>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6C"/>
    <w:rsid w:val="0000089E"/>
    <w:rsid w:val="0000396B"/>
    <w:rsid w:val="00012BCC"/>
    <w:rsid w:val="00025BCB"/>
    <w:rsid w:val="0003521A"/>
    <w:rsid w:val="0003584B"/>
    <w:rsid w:val="000415ED"/>
    <w:rsid w:val="00041FF3"/>
    <w:rsid w:val="000443BF"/>
    <w:rsid w:val="0005017D"/>
    <w:rsid w:val="000532E3"/>
    <w:rsid w:val="00057CFA"/>
    <w:rsid w:val="00060C8B"/>
    <w:rsid w:val="000614D6"/>
    <w:rsid w:val="0006434B"/>
    <w:rsid w:val="000674D8"/>
    <w:rsid w:val="00067FBC"/>
    <w:rsid w:val="00071BD1"/>
    <w:rsid w:val="00074CD9"/>
    <w:rsid w:val="0007665D"/>
    <w:rsid w:val="00077779"/>
    <w:rsid w:val="000874A1"/>
    <w:rsid w:val="00090E80"/>
    <w:rsid w:val="00092D9B"/>
    <w:rsid w:val="0009379E"/>
    <w:rsid w:val="00096088"/>
    <w:rsid w:val="000961C6"/>
    <w:rsid w:val="00096721"/>
    <w:rsid w:val="0009680D"/>
    <w:rsid w:val="000A151F"/>
    <w:rsid w:val="000A3712"/>
    <w:rsid w:val="000A3BC0"/>
    <w:rsid w:val="000A40D6"/>
    <w:rsid w:val="000A466C"/>
    <w:rsid w:val="000B346C"/>
    <w:rsid w:val="000C43F0"/>
    <w:rsid w:val="000C4DF2"/>
    <w:rsid w:val="000C4EA6"/>
    <w:rsid w:val="000C6358"/>
    <w:rsid w:val="000C6AE8"/>
    <w:rsid w:val="000C6DE8"/>
    <w:rsid w:val="000E2CE0"/>
    <w:rsid w:val="000F0602"/>
    <w:rsid w:val="000F1FEA"/>
    <w:rsid w:val="000F3E34"/>
    <w:rsid w:val="000F5CDF"/>
    <w:rsid w:val="00100083"/>
    <w:rsid w:val="00110658"/>
    <w:rsid w:val="001147AF"/>
    <w:rsid w:val="00114C2C"/>
    <w:rsid w:val="00115DA7"/>
    <w:rsid w:val="001164B7"/>
    <w:rsid w:val="001262A0"/>
    <w:rsid w:val="00127A44"/>
    <w:rsid w:val="00130FBA"/>
    <w:rsid w:val="00134D72"/>
    <w:rsid w:val="00135F75"/>
    <w:rsid w:val="00140C63"/>
    <w:rsid w:val="00142DC0"/>
    <w:rsid w:val="00144E15"/>
    <w:rsid w:val="00145B10"/>
    <w:rsid w:val="0015469F"/>
    <w:rsid w:val="001624C2"/>
    <w:rsid w:val="00162EB0"/>
    <w:rsid w:val="00163A87"/>
    <w:rsid w:val="00164B8A"/>
    <w:rsid w:val="00165A9E"/>
    <w:rsid w:val="00171A0F"/>
    <w:rsid w:val="001724DF"/>
    <w:rsid w:val="0017381B"/>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A0629"/>
    <w:rsid w:val="001A1649"/>
    <w:rsid w:val="001A1F5A"/>
    <w:rsid w:val="001A6485"/>
    <w:rsid w:val="001A661B"/>
    <w:rsid w:val="001B0B82"/>
    <w:rsid w:val="001B2A68"/>
    <w:rsid w:val="001B2E5B"/>
    <w:rsid w:val="001B5E2C"/>
    <w:rsid w:val="001B6F53"/>
    <w:rsid w:val="001C2A62"/>
    <w:rsid w:val="001C465A"/>
    <w:rsid w:val="001D10C5"/>
    <w:rsid w:val="001E14E4"/>
    <w:rsid w:val="001E1BD6"/>
    <w:rsid w:val="001E3603"/>
    <w:rsid w:val="001E4E34"/>
    <w:rsid w:val="001E4ED4"/>
    <w:rsid w:val="001E575C"/>
    <w:rsid w:val="001F0E79"/>
    <w:rsid w:val="001F63B6"/>
    <w:rsid w:val="001F6A85"/>
    <w:rsid w:val="001F73D6"/>
    <w:rsid w:val="00200C31"/>
    <w:rsid w:val="00201F33"/>
    <w:rsid w:val="00204D6C"/>
    <w:rsid w:val="00207279"/>
    <w:rsid w:val="002138D5"/>
    <w:rsid w:val="00213A08"/>
    <w:rsid w:val="00213F32"/>
    <w:rsid w:val="00214CE5"/>
    <w:rsid w:val="002169DC"/>
    <w:rsid w:val="00217BFA"/>
    <w:rsid w:val="00220A52"/>
    <w:rsid w:val="00222651"/>
    <w:rsid w:val="00223A71"/>
    <w:rsid w:val="0022481A"/>
    <w:rsid w:val="0023020D"/>
    <w:rsid w:val="00234AA4"/>
    <w:rsid w:val="002405E3"/>
    <w:rsid w:val="00243CAF"/>
    <w:rsid w:val="00244789"/>
    <w:rsid w:val="002459CD"/>
    <w:rsid w:val="00246F8B"/>
    <w:rsid w:val="0025361D"/>
    <w:rsid w:val="00253CAC"/>
    <w:rsid w:val="00254060"/>
    <w:rsid w:val="00254636"/>
    <w:rsid w:val="00267B03"/>
    <w:rsid w:val="00274522"/>
    <w:rsid w:val="002750D7"/>
    <w:rsid w:val="00275FA0"/>
    <w:rsid w:val="0027686A"/>
    <w:rsid w:val="002777C9"/>
    <w:rsid w:val="00282610"/>
    <w:rsid w:val="002911ED"/>
    <w:rsid w:val="00293C23"/>
    <w:rsid w:val="002A1C70"/>
    <w:rsid w:val="002A4489"/>
    <w:rsid w:val="002A5176"/>
    <w:rsid w:val="002B14FB"/>
    <w:rsid w:val="002B175B"/>
    <w:rsid w:val="002B1845"/>
    <w:rsid w:val="002B4E61"/>
    <w:rsid w:val="002B502A"/>
    <w:rsid w:val="002B5C64"/>
    <w:rsid w:val="002B5E65"/>
    <w:rsid w:val="002C2B63"/>
    <w:rsid w:val="002C30CD"/>
    <w:rsid w:val="002C4F37"/>
    <w:rsid w:val="002C5200"/>
    <w:rsid w:val="002D11C3"/>
    <w:rsid w:val="002D2748"/>
    <w:rsid w:val="002D2769"/>
    <w:rsid w:val="002D325C"/>
    <w:rsid w:val="002D3C30"/>
    <w:rsid w:val="002D3DD2"/>
    <w:rsid w:val="002D7D93"/>
    <w:rsid w:val="002E2C42"/>
    <w:rsid w:val="002E5CF9"/>
    <w:rsid w:val="002F045D"/>
    <w:rsid w:val="002F32C8"/>
    <w:rsid w:val="002F5C51"/>
    <w:rsid w:val="00301587"/>
    <w:rsid w:val="00312127"/>
    <w:rsid w:val="00313BBD"/>
    <w:rsid w:val="003141AB"/>
    <w:rsid w:val="00315671"/>
    <w:rsid w:val="0032197E"/>
    <w:rsid w:val="00325E95"/>
    <w:rsid w:val="00327815"/>
    <w:rsid w:val="00330769"/>
    <w:rsid w:val="00331B08"/>
    <w:rsid w:val="00333777"/>
    <w:rsid w:val="00336C7C"/>
    <w:rsid w:val="00343AF2"/>
    <w:rsid w:val="00346991"/>
    <w:rsid w:val="00346ED2"/>
    <w:rsid w:val="00351ADB"/>
    <w:rsid w:val="00352A75"/>
    <w:rsid w:val="0035660F"/>
    <w:rsid w:val="00356DD6"/>
    <w:rsid w:val="00362F85"/>
    <w:rsid w:val="00365BA6"/>
    <w:rsid w:val="00375AAA"/>
    <w:rsid w:val="00376AAF"/>
    <w:rsid w:val="00380E92"/>
    <w:rsid w:val="0039503B"/>
    <w:rsid w:val="003969E3"/>
    <w:rsid w:val="003A1EA7"/>
    <w:rsid w:val="003A2705"/>
    <w:rsid w:val="003A2FBC"/>
    <w:rsid w:val="003A6946"/>
    <w:rsid w:val="003A6F7F"/>
    <w:rsid w:val="003A75EE"/>
    <w:rsid w:val="003B0092"/>
    <w:rsid w:val="003B5EC9"/>
    <w:rsid w:val="003B60B3"/>
    <w:rsid w:val="003B69FC"/>
    <w:rsid w:val="003C1DEA"/>
    <w:rsid w:val="003C2913"/>
    <w:rsid w:val="003C5D8E"/>
    <w:rsid w:val="003C6B09"/>
    <w:rsid w:val="003D397D"/>
    <w:rsid w:val="003D3B61"/>
    <w:rsid w:val="003D5A40"/>
    <w:rsid w:val="003E29B7"/>
    <w:rsid w:val="003F46A7"/>
    <w:rsid w:val="003F47EE"/>
    <w:rsid w:val="003F677C"/>
    <w:rsid w:val="00403956"/>
    <w:rsid w:val="00403C24"/>
    <w:rsid w:val="00404FCB"/>
    <w:rsid w:val="00405859"/>
    <w:rsid w:val="004079B5"/>
    <w:rsid w:val="00410AB2"/>
    <w:rsid w:val="00413D38"/>
    <w:rsid w:val="00413F45"/>
    <w:rsid w:val="00415595"/>
    <w:rsid w:val="0042222E"/>
    <w:rsid w:val="00435BA5"/>
    <w:rsid w:val="00441707"/>
    <w:rsid w:val="0044373F"/>
    <w:rsid w:val="00450FCD"/>
    <w:rsid w:val="00451D68"/>
    <w:rsid w:val="00456FF1"/>
    <w:rsid w:val="004626F3"/>
    <w:rsid w:val="0047165F"/>
    <w:rsid w:val="00473C7C"/>
    <w:rsid w:val="004762DA"/>
    <w:rsid w:val="00481F5E"/>
    <w:rsid w:val="00484BF2"/>
    <w:rsid w:val="004860B2"/>
    <w:rsid w:val="00486250"/>
    <w:rsid w:val="00487F8B"/>
    <w:rsid w:val="00490120"/>
    <w:rsid w:val="00490AEA"/>
    <w:rsid w:val="0049499C"/>
    <w:rsid w:val="0049646E"/>
    <w:rsid w:val="00497E63"/>
    <w:rsid w:val="004A164C"/>
    <w:rsid w:val="004A37F4"/>
    <w:rsid w:val="004A3DC3"/>
    <w:rsid w:val="004A48DA"/>
    <w:rsid w:val="004A7571"/>
    <w:rsid w:val="004B1BA8"/>
    <w:rsid w:val="004B64B7"/>
    <w:rsid w:val="004C156F"/>
    <w:rsid w:val="004C6E23"/>
    <w:rsid w:val="004D105F"/>
    <w:rsid w:val="004D45AC"/>
    <w:rsid w:val="004D4BB4"/>
    <w:rsid w:val="004D71E9"/>
    <w:rsid w:val="004D76A6"/>
    <w:rsid w:val="004D7FD2"/>
    <w:rsid w:val="004E3121"/>
    <w:rsid w:val="004E7A1A"/>
    <w:rsid w:val="004F1CC4"/>
    <w:rsid w:val="004F4A24"/>
    <w:rsid w:val="00511CAD"/>
    <w:rsid w:val="00512985"/>
    <w:rsid w:val="005146E2"/>
    <w:rsid w:val="005154D9"/>
    <w:rsid w:val="005170CB"/>
    <w:rsid w:val="0052620B"/>
    <w:rsid w:val="005262B6"/>
    <w:rsid w:val="0053368E"/>
    <w:rsid w:val="005403AA"/>
    <w:rsid w:val="005403D4"/>
    <w:rsid w:val="00540FF2"/>
    <w:rsid w:val="005410F3"/>
    <w:rsid w:val="00542459"/>
    <w:rsid w:val="00542E98"/>
    <w:rsid w:val="005436BE"/>
    <w:rsid w:val="005446FA"/>
    <w:rsid w:val="00547862"/>
    <w:rsid w:val="00547FA6"/>
    <w:rsid w:val="00551B8A"/>
    <w:rsid w:val="005600F8"/>
    <w:rsid w:val="005604E1"/>
    <w:rsid w:val="00566203"/>
    <w:rsid w:val="00567131"/>
    <w:rsid w:val="00570273"/>
    <w:rsid w:val="005747B9"/>
    <w:rsid w:val="00574C86"/>
    <w:rsid w:val="0057546C"/>
    <w:rsid w:val="00582C3C"/>
    <w:rsid w:val="0058707E"/>
    <w:rsid w:val="0059219E"/>
    <w:rsid w:val="0059262E"/>
    <w:rsid w:val="00595632"/>
    <w:rsid w:val="005A2A89"/>
    <w:rsid w:val="005B35B2"/>
    <w:rsid w:val="005C3C5B"/>
    <w:rsid w:val="005C59C5"/>
    <w:rsid w:val="005D03EE"/>
    <w:rsid w:val="005D065B"/>
    <w:rsid w:val="005D2270"/>
    <w:rsid w:val="005D4EDF"/>
    <w:rsid w:val="005D6975"/>
    <w:rsid w:val="005D7EDE"/>
    <w:rsid w:val="005E2C2D"/>
    <w:rsid w:val="005E3EAF"/>
    <w:rsid w:val="005E4795"/>
    <w:rsid w:val="005E719E"/>
    <w:rsid w:val="005F148E"/>
    <w:rsid w:val="005F3F44"/>
    <w:rsid w:val="005F4D42"/>
    <w:rsid w:val="005F66B3"/>
    <w:rsid w:val="0060260E"/>
    <w:rsid w:val="00602B29"/>
    <w:rsid w:val="0060658A"/>
    <w:rsid w:val="00607274"/>
    <w:rsid w:val="006077D1"/>
    <w:rsid w:val="00614134"/>
    <w:rsid w:val="00616F77"/>
    <w:rsid w:val="00620A4A"/>
    <w:rsid w:val="00622228"/>
    <w:rsid w:val="00622354"/>
    <w:rsid w:val="00622833"/>
    <w:rsid w:val="00624C8A"/>
    <w:rsid w:val="006340BA"/>
    <w:rsid w:val="006373F0"/>
    <w:rsid w:val="00652D3E"/>
    <w:rsid w:val="006562A0"/>
    <w:rsid w:val="006570BB"/>
    <w:rsid w:val="00660CA3"/>
    <w:rsid w:val="00661613"/>
    <w:rsid w:val="00663916"/>
    <w:rsid w:val="00663C16"/>
    <w:rsid w:val="00667F3A"/>
    <w:rsid w:val="00672AC7"/>
    <w:rsid w:val="00674E40"/>
    <w:rsid w:val="00681792"/>
    <w:rsid w:val="006964B4"/>
    <w:rsid w:val="0069744A"/>
    <w:rsid w:val="00697ADD"/>
    <w:rsid w:val="006A223A"/>
    <w:rsid w:val="006A68D3"/>
    <w:rsid w:val="006A71A4"/>
    <w:rsid w:val="006A79E0"/>
    <w:rsid w:val="006B02BF"/>
    <w:rsid w:val="006B3180"/>
    <w:rsid w:val="006B3F4E"/>
    <w:rsid w:val="006B3F51"/>
    <w:rsid w:val="006B599D"/>
    <w:rsid w:val="006B6886"/>
    <w:rsid w:val="006C1A5B"/>
    <w:rsid w:val="006C1D0F"/>
    <w:rsid w:val="006C2402"/>
    <w:rsid w:val="006C48F9"/>
    <w:rsid w:val="006C543A"/>
    <w:rsid w:val="006C5F1E"/>
    <w:rsid w:val="006C708C"/>
    <w:rsid w:val="006C708D"/>
    <w:rsid w:val="006D262C"/>
    <w:rsid w:val="006D6FA3"/>
    <w:rsid w:val="006D7646"/>
    <w:rsid w:val="006E0B92"/>
    <w:rsid w:val="006F0B36"/>
    <w:rsid w:val="006F2701"/>
    <w:rsid w:val="006F3028"/>
    <w:rsid w:val="006F4488"/>
    <w:rsid w:val="006F4990"/>
    <w:rsid w:val="006F67A7"/>
    <w:rsid w:val="00703264"/>
    <w:rsid w:val="007040CE"/>
    <w:rsid w:val="00705A5C"/>
    <w:rsid w:val="00706B56"/>
    <w:rsid w:val="007075A8"/>
    <w:rsid w:val="00712BFD"/>
    <w:rsid w:val="00713079"/>
    <w:rsid w:val="007144EB"/>
    <w:rsid w:val="0071461D"/>
    <w:rsid w:val="00717EBB"/>
    <w:rsid w:val="0072050C"/>
    <w:rsid w:val="00725834"/>
    <w:rsid w:val="00727943"/>
    <w:rsid w:val="00733280"/>
    <w:rsid w:val="00734603"/>
    <w:rsid w:val="0073528A"/>
    <w:rsid w:val="007378D5"/>
    <w:rsid w:val="0074309B"/>
    <w:rsid w:val="007462FD"/>
    <w:rsid w:val="00751F6D"/>
    <w:rsid w:val="00753921"/>
    <w:rsid w:val="00755F5F"/>
    <w:rsid w:val="00760C0C"/>
    <w:rsid w:val="00761039"/>
    <w:rsid w:val="00766395"/>
    <w:rsid w:val="00772040"/>
    <w:rsid w:val="007728A4"/>
    <w:rsid w:val="00777132"/>
    <w:rsid w:val="007777DA"/>
    <w:rsid w:val="00781792"/>
    <w:rsid w:val="0078216C"/>
    <w:rsid w:val="00782D18"/>
    <w:rsid w:val="007940DB"/>
    <w:rsid w:val="00794AE8"/>
    <w:rsid w:val="007A011A"/>
    <w:rsid w:val="007A1146"/>
    <w:rsid w:val="007B187D"/>
    <w:rsid w:val="007B20BE"/>
    <w:rsid w:val="007B27F7"/>
    <w:rsid w:val="007B284D"/>
    <w:rsid w:val="007B455E"/>
    <w:rsid w:val="007B47F0"/>
    <w:rsid w:val="007C0733"/>
    <w:rsid w:val="007C2323"/>
    <w:rsid w:val="007C4B6D"/>
    <w:rsid w:val="007C7EE1"/>
    <w:rsid w:val="007D099B"/>
    <w:rsid w:val="007D1A6D"/>
    <w:rsid w:val="007D2379"/>
    <w:rsid w:val="007D3A0B"/>
    <w:rsid w:val="007D771B"/>
    <w:rsid w:val="007E1ED8"/>
    <w:rsid w:val="007E5B1B"/>
    <w:rsid w:val="007E5F6B"/>
    <w:rsid w:val="007F051B"/>
    <w:rsid w:val="007F11DA"/>
    <w:rsid w:val="007F6BAA"/>
    <w:rsid w:val="007F6D2D"/>
    <w:rsid w:val="00803A57"/>
    <w:rsid w:val="00804A12"/>
    <w:rsid w:val="008125C8"/>
    <w:rsid w:val="00817549"/>
    <w:rsid w:val="00822E2A"/>
    <w:rsid w:val="00827C7D"/>
    <w:rsid w:val="00830032"/>
    <w:rsid w:val="00831F3C"/>
    <w:rsid w:val="00835A1B"/>
    <w:rsid w:val="00842A70"/>
    <w:rsid w:val="00847AEF"/>
    <w:rsid w:val="00854C96"/>
    <w:rsid w:val="008555E2"/>
    <w:rsid w:val="00861208"/>
    <w:rsid w:val="00862FB5"/>
    <w:rsid w:val="00863A80"/>
    <w:rsid w:val="00864966"/>
    <w:rsid w:val="0087274B"/>
    <w:rsid w:val="00875685"/>
    <w:rsid w:val="00880BF4"/>
    <w:rsid w:val="008817FC"/>
    <w:rsid w:val="008837B5"/>
    <w:rsid w:val="00885600"/>
    <w:rsid w:val="0088640D"/>
    <w:rsid w:val="008921AA"/>
    <w:rsid w:val="008945EE"/>
    <w:rsid w:val="008949EB"/>
    <w:rsid w:val="008A54BA"/>
    <w:rsid w:val="008A57EB"/>
    <w:rsid w:val="008B0499"/>
    <w:rsid w:val="008B2CB8"/>
    <w:rsid w:val="008B2D98"/>
    <w:rsid w:val="008B69CD"/>
    <w:rsid w:val="008C3F72"/>
    <w:rsid w:val="008C5A4C"/>
    <w:rsid w:val="008D1C15"/>
    <w:rsid w:val="008E1D07"/>
    <w:rsid w:val="008E221C"/>
    <w:rsid w:val="008E287E"/>
    <w:rsid w:val="008E60C5"/>
    <w:rsid w:val="008F34B3"/>
    <w:rsid w:val="008F3A60"/>
    <w:rsid w:val="008F403A"/>
    <w:rsid w:val="008F7DB0"/>
    <w:rsid w:val="00904C75"/>
    <w:rsid w:val="00906459"/>
    <w:rsid w:val="00915980"/>
    <w:rsid w:val="00915DD2"/>
    <w:rsid w:val="00916279"/>
    <w:rsid w:val="00921462"/>
    <w:rsid w:val="00923621"/>
    <w:rsid w:val="00927D1A"/>
    <w:rsid w:val="00932ACD"/>
    <w:rsid w:val="00936EAD"/>
    <w:rsid w:val="00940B6B"/>
    <w:rsid w:val="0094369A"/>
    <w:rsid w:val="00943B0B"/>
    <w:rsid w:val="00947344"/>
    <w:rsid w:val="00947F6A"/>
    <w:rsid w:val="00951FAF"/>
    <w:rsid w:val="00953158"/>
    <w:rsid w:val="00957E62"/>
    <w:rsid w:val="009615DA"/>
    <w:rsid w:val="00967EB5"/>
    <w:rsid w:val="0097158A"/>
    <w:rsid w:val="00974282"/>
    <w:rsid w:val="009742CC"/>
    <w:rsid w:val="00976973"/>
    <w:rsid w:val="00981E11"/>
    <w:rsid w:val="00983A7B"/>
    <w:rsid w:val="00987D17"/>
    <w:rsid w:val="009908F5"/>
    <w:rsid w:val="00990F61"/>
    <w:rsid w:val="0099118D"/>
    <w:rsid w:val="009911FC"/>
    <w:rsid w:val="00994F3A"/>
    <w:rsid w:val="009B2658"/>
    <w:rsid w:val="009B603D"/>
    <w:rsid w:val="009B70DE"/>
    <w:rsid w:val="009B731C"/>
    <w:rsid w:val="009B76FC"/>
    <w:rsid w:val="009C00D7"/>
    <w:rsid w:val="009C4DDE"/>
    <w:rsid w:val="009C61F1"/>
    <w:rsid w:val="009C762C"/>
    <w:rsid w:val="009D5C97"/>
    <w:rsid w:val="009E148B"/>
    <w:rsid w:val="009E2211"/>
    <w:rsid w:val="009E316C"/>
    <w:rsid w:val="009E506C"/>
    <w:rsid w:val="009E5170"/>
    <w:rsid w:val="009E535E"/>
    <w:rsid w:val="009E557E"/>
    <w:rsid w:val="009E62AF"/>
    <w:rsid w:val="009E66E1"/>
    <w:rsid w:val="009E7F68"/>
    <w:rsid w:val="009F23AA"/>
    <w:rsid w:val="00A01E98"/>
    <w:rsid w:val="00A02033"/>
    <w:rsid w:val="00A0314C"/>
    <w:rsid w:val="00A13135"/>
    <w:rsid w:val="00A1729B"/>
    <w:rsid w:val="00A2076A"/>
    <w:rsid w:val="00A20B8E"/>
    <w:rsid w:val="00A216F0"/>
    <w:rsid w:val="00A22B38"/>
    <w:rsid w:val="00A23E90"/>
    <w:rsid w:val="00A24379"/>
    <w:rsid w:val="00A25977"/>
    <w:rsid w:val="00A26C01"/>
    <w:rsid w:val="00A3040D"/>
    <w:rsid w:val="00A31570"/>
    <w:rsid w:val="00A339F4"/>
    <w:rsid w:val="00A36C05"/>
    <w:rsid w:val="00A40090"/>
    <w:rsid w:val="00A42CDF"/>
    <w:rsid w:val="00A5398D"/>
    <w:rsid w:val="00A53A69"/>
    <w:rsid w:val="00A560DF"/>
    <w:rsid w:val="00A62942"/>
    <w:rsid w:val="00A63B99"/>
    <w:rsid w:val="00A673A0"/>
    <w:rsid w:val="00A679F7"/>
    <w:rsid w:val="00A7070B"/>
    <w:rsid w:val="00A70C29"/>
    <w:rsid w:val="00A723F5"/>
    <w:rsid w:val="00A741FB"/>
    <w:rsid w:val="00A74A39"/>
    <w:rsid w:val="00A80827"/>
    <w:rsid w:val="00A83857"/>
    <w:rsid w:val="00A923CC"/>
    <w:rsid w:val="00A93A4F"/>
    <w:rsid w:val="00A95949"/>
    <w:rsid w:val="00A96B88"/>
    <w:rsid w:val="00A96D53"/>
    <w:rsid w:val="00A96F0B"/>
    <w:rsid w:val="00AA06FB"/>
    <w:rsid w:val="00AA1696"/>
    <w:rsid w:val="00AA3E10"/>
    <w:rsid w:val="00AA414E"/>
    <w:rsid w:val="00AA5AB9"/>
    <w:rsid w:val="00AB148D"/>
    <w:rsid w:val="00AB6F10"/>
    <w:rsid w:val="00AC141E"/>
    <w:rsid w:val="00AC5D8F"/>
    <w:rsid w:val="00AC6A19"/>
    <w:rsid w:val="00AD074C"/>
    <w:rsid w:val="00AD2817"/>
    <w:rsid w:val="00AD47E5"/>
    <w:rsid w:val="00AD52CD"/>
    <w:rsid w:val="00AD540C"/>
    <w:rsid w:val="00AD5A31"/>
    <w:rsid w:val="00AE0642"/>
    <w:rsid w:val="00AE2CE4"/>
    <w:rsid w:val="00AE3090"/>
    <w:rsid w:val="00AE3590"/>
    <w:rsid w:val="00AE4827"/>
    <w:rsid w:val="00AE626D"/>
    <w:rsid w:val="00AE7B13"/>
    <w:rsid w:val="00AE7EE4"/>
    <w:rsid w:val="00AF0186"/>
    <w:rsid w:val="00AF1296"/>
    <w:rsid w:val="00AF5BC2"/>
    <w:rsid w:val="00AF7284"/>
    <w:rsid w:val="00B026C1"/>
    <w:rsid w:val="00B03AE6"/>
    <w:rsid w:val="00B0493A"/>
    <w:rsid w:val="00B12315"/>
    <w:rsid w:val="00B17818"/>
    <w:rsid w:val="00B24D61"/>
    <w:rsid w:val="00B259FE"/>
    <w:rsid w:val="00B27E56"/>
    <w:rsid w:val="00B3046A"/>
    <w:rsid w:val="00B3140E"/>
    <w:rsid w:val="00B320F0"/>
    <w:rsid w:val="00B337B4"/>
    <w:rsid w:val="00B34239"/>
    <w:rsid w:val="00B42D35"/>
    <w:rsid w:val="00B432DB"/>
    <w:rsid w:val="00B463A8"/>
    <w:rsid w:val="00B46C29"/>
    <w:rsid w:val="00B47FB4"/>
    <w:rsid w:val="00B52964"/>
    <w:rsid w:val="00B54429"/>
    <w:rsid w:val="00B5443E"/>
    <w:rsid w:val="00B60956"/>
    <w:rsid w:val="00B629B5"/>
    <w:rsid w:val="00B65D1B"/>
    <w:rsid w:val="00B7055B"/>
    <w:rsid w:val="00B7088C"/>
    <w:rsid w:val="00B72793"/>
    <w:rsid w:val="00B72B41"/>
    <w:rsid w:val="00B74050"/>
    <w:rsid w:val="00B744D8"/>
    <w:rsid w:val="00B84CA3"/>
    <w:rsid w:val="00B931ED"/>
    <w:rsid w:val="00B945A5"/>
    <w:rsid w:val="00B94C73"/>
    <w:rsid w:val="00B95FCC"/>
    <w:rsid w:val="00BA49D1"/>
    <w:rsid w:val="00BB474F"/>
    <w:rsid w:val="00BB506E"/>
    <w:rsid w:val="00BC20D5"/>
    <w:rsid w:val="00BC4B6F"/>
    <w:rsid w:val="00BC641C"/>
    <w:rsid w:val="00BD0AEA"/>
    <w:rsid w:val="00BD34A5"/>
    <w:rsid w:val="00BD44C4"/>
    <w:rsid w:val="00BD4C79"/>
    <w:rsid w:val="00BE4338"/>
    <w:rsid w:val="00BE5470"/>
    <w:rsid w:val="00BF1240"/>
    <w:rsid w:val="00BF4123"/>
    <w:rsid w:val="00BF772A"/>
    <w:rsid w:val="00BF7A2E"/>
    <w:rsid w:val="00C116B3"/>
    <w:rsid w:val="00C127FA"/>
    <w:rsid w:val="00C13A3F"/>
    <w:rsid w:val="00C1400E"/>
    <w:rsid w:val="00C146AA"/>
    <w:rsid w:val="00C1513A"/>
    <w:rsid w:val="00C16A95"/>
    <w:rsid w:val="00C21D28"/>
    <w:rsid w:val="00C26142"/>
    <w:rsid w:val="00C2735F"/>
    <w:rsid w:val="00C27651"/>
    <w:rsid w:val="00C3006A"/>
    <w:rsid w:val="00C316EA"/>
    <w:rsid w:val="00C31BBF"/>
    <w:rsid w:val="00C32685"/>
    <w:rsid w:val="00C35369"/>
    <w:rsid w:val="00C37F45"/>
    <w:rsid w:val="00C42C97"/>
    <w:rsid w:val="00C42CFA"/>
    <w:rsid w:val="00C4497D"/>
    <w:rsid w:val="00C45CB2"/>
    <w:rsid w:val="00C50483"/>
    <w:rsid w:val="00C516BF"/>
    <w:rsid w:val="00C55BDD"/>
    <w:rsid w:val="00C60A79"/>
    <w:rsid w:val="00C62C8E"/>
    <w:rsid w:val="00C62E0A"/>
    <w:rsid w:val="00C65928"/>
    <w:rsid w:val="00C72E1D"/>
    <w:rsid w:val="00C76B31"/>
    <w:rsid w:val="00C83B8B"/>
    <w:rsid w:val="00C84473"/>
    <w:rsid w:val="00C90DED"/>
    <w:rsid w:val="00C912B8"/>
    <w:rsid w:val="00CA07BD"/>
    <w:rsid w:val="00CA3F7A"/>
    <w:rsid w:val="00CA4025"/>
    <w:rsid w:val="00CA5670"/>
    <w:rsid w:val="00CA5A7E"/>
    <w:rsid w:val="00CB1E83"/>
    <w:rsid w:val="00CB48A6"/>
    <w:rsid w:val="00CB48CF"/>
    <w:rsid w:val="00CB7E7A"/>
    <w:rsid w:val="00CC28DB"/>
    <w:rsid w:val="00CC389B"/>
    <w:rsid w:val="00CD39AC"/>
    <w:rsid w:val="00CD4A2F"/>
    <w:rsid w:val="00CE395F"/>
    <w:rsid w:val="00CE3DA7"/>
    <w:rsid w:val="00CF4E26"/>
    <w:rsid w:val="00CF6A37"/>
    <w:rsid w:val="00CF6C80"/>
    <w:rsid w:val="00CF76D6"/>
    <w:rsid w:val="00D02282"/>
    <w:rsid w:val="00D03E76"/>
    <w:rsid w:val="00D0628E"/>
    <w:rsid w:val="00D064D9"/>
    <w:rsid w:val="00D11ADA"/>
    <w:rsid w:val="00D121A8"/>
    <w:rsid w:val="00D13692"/>
    <w:rsid w:val="00D21307"/>
    <w:rsid w:val="00D2194B"/>
    <w:rsid w:val="00D24DDF"/>
    <w:rsid w:val="00D262BC"/>
    <w:rsid w:val="00D276B7"/>
    <w:rsid w:val="00D30A23"/>
    <w:rsid w:val="00D365E9"/>
    <w:rsid w:val="00D37FCB"/>
    <w:rsid w:val="00D44609"/>
    <w:rsid w:val="00D44936"/>
    <w:rsid w:val="00D51A10"/>
    <w:rsid w:val="00D53EB3"/>
    <w:rsid w:val="00D55436"/>
    <w:rsid w:val="00D60A13"/>
    <w:rsid w:val="00D76028"/>
    <w:rsid w:val="00D77C50"/>
    <w:rsid w:val="00D818CE"/>
    <w:rsid w:val="00D83D8D"/>
    <w:rsid w:val="00D84DEF"/>
    <w:rsid w:val="00D90E28"/>
    <w:rsid w:val="00DA4FD9"/>
    <w:rsid w:val="00DA7039"/>
    <w:rsid w:val="00DB119D"/>
    <w:rsid w:val="00DB1707"/>
    <w:rsid w:val="00DB4170"/>
    <w:rsid w:val="00DB5E16"/>
    <w:rsid w:val="00DB7594"/>
    <w:rsid w:val="00DC0D50"/>
    <w:rsid w:val="00DC1FFE"/>
    <w:rsid w:val="00DC21AD"/>
    <w:rsid w:val="00DC2801"/>
    <w:rsid w:val="00DC4136"/>
    <w:rsid w:val="00DC5BD9"/>
    <w:rsid w:val="00DC792C"/>
    <w:rsid w:val="00DD12B4"/>
    <w:rsid w:val="00DD3DC8"/>
    <w:rsid w:val="00DD5091"/>
    <w:rsid w:val="00DD78B0"/>
    <w:rsid w:val="00DE1F4C"/>
    <w:rsid w:val="00DE2F98"/>
    <w:rsid w:val="00DE3FBF"/>
    <w:rsid w:val="00DE5CDD"/>
    <w:rsid w:val="00DE7D98"/>
    <w:rsid w:val="00DF3924"/>
    <w:rsid w:val="00DF6459"/>
    <w:rsid w:val="00DF6B3F"/>
    <w:rsid w:val="00DF6D83"/>
    <w:rsid w:val="00E0003C"/>
    <w:rsid w:val="00E03220"/>
    <w:rsid w:val="00E049CB"/>
    <w:rsid w:val="00E11340"/>
    <w:rsid w:val="00E1502F"/>
    <w:rsid w:val="00E15826"/>
    <w:rsid w:val="00E20AED"/>
    <w:rsid w:val="00E2198E"/>
    <w:rsid w:val="00E32340"/>
    <w:rsid w:val="00E32A26"/>
    <w:rsid w:val="00E332ED"/>
    <w:rsid w:val="00E358F5"/>
    <w:rsid w:val="00E4159E"/>
    <w:rsid w:val="00E41C04"/>
    <w:rsid w:val="00E45528"/>
    <w:rsid w:val="00E46674"/>
    <w:rsid w:val="00E55C91"/>
    <w:rsid w:val="00E56A6B"/>
    <w:rsid w:val="00E60D28"/>
    <w:rsid w:val="00E62948"/>
    <w:rsid w:val="00E639B1"/>
    <w:rsid w:val="00E650C6"/>
    <w:rsid w:val="00E65ED4"/>
    <w:rsid w:val="00E66696"/>
    <w:rsid w:val="00E77B38"/>
    <w:rsid w:val="00E8392F"/>
    <w:rsid w:val="00E84010"/>
    <w:rsid w:val="00E93656"/>
    <w:rsid w:val="00E93A1B"/>
    <w:rsid w:val="00E96159"/>
    <w:rsid w:val="00E9706F"/>
    <w:rsid w:val="00E97081"/>
    <w:rsid w:val="00EA0584"/>
    <w:rsid w:val="00EA0D31"/>
    <w:rsid w:val="00EA5461"/>
    <w:rsid w:val="00EB2BFA"/>
    <w:rsid w:val="00EB3557"/>
    <w:rsid w:val="00EB7B10"/>
    <w:rsid w:val="00EC490F"/>
    <w:rsid w:val="00EC507F"/>
    <w:rsid w:val="00EC5784"/>
    <w:rsid w:val="00EC6CD8"/>
    <w:rsid w:val="00EC6F0A"/>
    <w:rsid w:val="00ED0A42"/>
    <w:rsid w:val="00ED2C18"/>
    <w:rsid w:val="00ED74EC"/>
    <w:rsid w:val="00EE4335"/>
    <w:rsid w:val="00EE59D4"/>
    <w:rsid w:val="00EF1EA3"/>
    <w:rsid w:val="00EF202C"/>
    <w:rsid w:val="00EF4398"/>
    <w:rsid w:val="00F00CE8"/>
    <w:rsid w:val="00F02732"/>
    <w:rsid w:val="00F06273"/>
    <w:rsid w:val="00F06C4D"/>
    <w:rsid w:val="00F078BF"/>
    <w:rsid w:val="00F11585"/>
    <w:rsid w:val="00F11A22"/>
    <w:rsid w:val="00F13131"/>
    <w:rsid w:val="00F14FE9"/>
    <w:rsid w:val="00F151F1"/>
    <w:rsid w:val="00F15D31"/>
    <w:rsid w:val="00F16A0C"/>
    <w:rsid w:val="00F17855"/>
    <w:rsid w:val="00F24724"/>
    <w:rsid w:val="00F27264"/>
    <w:rsid w:val="00F32D72"/>
    <w:rsid w:val="00F37CA4"/>
    <w:rsid w:val="00F43788"/>
    <w:rsid w:val="00F508F6"/>
    <w:rsid w:val="00F52F8D"/>
    <w:rsid w:val="00F53B4A"/>
    <w:rsid w:val="00F564E6"/>
    <w:rsid w:val="00F6015E"/>
    <w:rsid w:val="00F62E98"/>
    <w:rsid w:val="00F753C2"/>
    <w:rsid w:val="00F753FD"/>
    <w:rsid w:val="00F7596E"/>
    <w:rsid w:val="00F77ECE"/>
    <w:rsid w:val="00F82330"/>
    <w:rsid w:val="00F9148A"/>
    <w:rsid w:val="00F94BE6"/>
    <w:rsid w:val="00F95C21"/>
    <w:rsid w:val="00F9715C"/>
    <w:rsid w:val="00F97168"/>
    <w:rsid w:val="00FA0A3E"/>
    <w:rsid w:val="00FA3B09"/>
    <w:rsid w:val="00FA57D4"/>
    <w:rsid w:val="00FB0F44"/>
    <w:rsid w:val="00FB30B9"/>
    <w:rsid w:val="00FB331B"/>
    <w:rsid w:val="00FB5D3B"/>
    <w:rsid w:val="00FB5DE5"/>
    <w:rsid w:val="00FB5F07"/>
    <w:rsid w:val="00FB6C0D"/>
    <w:rsid w:val="00FC503C"/>
    <w:rsid w:val="00FC7ADE"/>
    <w:rsid w:val="00FD05B8"/>
    <w:rsid w:val="00FD11C8"/>
    <w:rsid w:val="00FD3517"/>
    <w:rsid w:val="00FD36AF"/>
    <w:rsid w:val="00FD4D20"/>
    <w:rsid w:val="00FE09D5"/>
    <w:rsid w:val="00FE0EDF"/>
    <w:rsid w:val="00FE2044"/>
    <w:rsid w:val="00FE231F"/>
    <w:rsid w:val="00FE269A"/>
    <w:rsid w:val="00FE33F6"/>
    <w:rsid w:val="00FE5C92"/>
    <w:rsid w:val="00FE6F6A"/>
    <w:rsid w:val="00FF3A47"/>
    <w:rsid w:val="00FF4766"/>
    <w:rsid w:val="00FF5925"/>
    <w:rsid w:val="00FF623E"/>
    <w:rsid w:val="00FF6710"/>
    <w:rsid w:val="00FF6747"/>
    <w:rsid w:val="7319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22E697"/>
  <w15:docId w15:val="{B39D2B86-902A-475B-A2CA-698AF32E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11C8"/>
    <w:pPr>
      <w:spacing w:after="120" w:line="240" w:lineRule="atLeast"/>
      <w:ind w:left="1080"/>
    </w:pPr>
    <w:rPr>
      <w:rFonts w:ascii="Book Antiqua" w:eastAsia="Batang" w:hAnsi="Book Antiqua"/>
    </w:rPr>
  </w:style>
  <w:style w:type="paragraph" w:styleId="Heading1">
    <w:name w:val="heading 1"/>
    <w:aliases w:val="Headin1"/>
    <w:next w:val="Normal"/>
    <w:qFormat/>
    <w:rsid w:val="00AA1696"/>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b/>
      <w:kern w:val="28"/>
      <w:sz w:val="36"/>
    </w:rPr>
  </w:style>
  <w:style w:type="paragraph" w:styleId="Heading2">
    <w:name w:val="heading 2"/>
    <w:aliases w:val="Headin2"/>
    <w:next w:val="Normal"/>
    <w:link w:val="Heading2Char"/>
    <w:qFormat/>
    <w:rsid w:val="00706B56"/>
    <w:pPr>
      <w:keepNext/>
      <w:keepLines/>
      <w:pBdr>
        <w:top w:val="single" w:sz="8" w:space="1" w:color="auto"/>
      </w:pBdr>
      <w:spacing w:before="240" w:after="60" w:line="280" w:lineRule="atLeast"/>
      <w:outlineLvl w:val="1"/>
    </w:pPr>
    <w:rPr>
      <w:rFonts w:ascii="Arial" w:eastAsia="Batang" w:hAnsi="Arial"/>
      <w:b/>
      <w:sz w:val="28"/>
    </w:rPr>
  </w:style>
  <w:style w:type="paragraph" w:styleId="Heading3">
    <w:name w:val="heading 3"/>
    <w:aliases w:val="GPH Heading 3"/>
    <w:next w:val="Normal"/>
    <w:qFormat/>
    <w:rsid w:val="00706B56"/>
    <w:pPr>
      <w:keepNext/>
      <w:spacing w:before="180"/>
      <w:ind w:left="1080"/>
      <w:outlineLvl w:val="2"/>
    </w:pPr>
    <w:rPr>
      <w:rFonts w:ascii="Arial" w:eastAsia="Batang" w:hAnsi="Arial"/>
      <w:b/>
      <w:noProof/>
      <w:sz w:val="24"/>
    </w:rPr>
  </w:style>
  <w:style w:type="paragraph" w:styleId="Heading4">
    <w:name w:val="heading 4"/>
    <w:basedOn w:val="Normal"/>
    <w:next w:val="Normal"/>
    <w:qFormat/>
    <w:rsid w:val="00706B56"/>
    <w:pPr>
      <w:spacing w:before="120" w:after="0"/>
      <w:outlineLvl w:val="3"/>
    </w:pPr>
    <w:rPr>
      <w:rFonts w:ascii="Arial" w:hAnsi="Arial"/>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6B56"/>
    <w:pPr>
      <w:pBdr>
        <w:bottom w:val="single" w:sz="6" w:space="1" w:color="auto"/>
      </w:pBdr>
      <w:tabs>
        <w:tab w:val="right" w:pos="9360"/>
      </w:tabs>
      <w:ind w:left="0"/>
    </w:pPr>
    <w:rPr>
      <w:rFonts w:ascii="Arial" w:hAnsi="Arial"/>
      <w:caps/>
      <w:sz w:val="16"/>
    </w:rPr>
  </w:style>
  <w:style w:type="paragraph" w:styleId="Footer">
    <w:name w:val="footer"/>
    <w:basedOn w:val="Normal"/>
    <w:rsid w:val="00706B56"/>
    <w:pPr>
      <w:pBdr>
        <w:top w:val="single" w:sz="6" w:space="1" w:color="auto"/>
      </w:pBdr>
      <w:tabs>
        <w:tab w:val="center" w:pos="4680"/>
        <w:tab w:val="right" w:pos="9360"/>
      </w:tabs>
      <w:spacing w:after="0" w:line="200" w:lineRule="atLeast"/>
      <w:ind w:left="0"/>
    </w:pPr>
    <w:rPr>
      <w:rFonts w:ascii="Arial" w:hAnsi="Arial"/>
      <w:sz w:val="16"/>
    </w:rPr>
  </w:style>
  <w:style w:type="paragraph" w:styleId="Caption">
    <w:name w:val="caption"/>
    <w:basedOn w:val="Normal"/>
    <w:next w:val="Normal"/>
    <w:qFormat/>
    <w:rsid w:val="00706B56"/>
    <w:pPr>
      <w:spacing w:before="60" w:after="720" w:line="220" w:lineRule="atLeast"/>
      <w:ind w:left="0"/>
      <w:jc w:val="center"/>
    </w:pPr>
    <w:rPr>
      <w:rFonts w:ascii="Arial" w:hAnsi="Arial"/>
      <w:b/>
      <w:sz w:val="16"/>
    </w:rPr>
  </w:style>
  <w:style w:type="paragraph" w:customStyle="1" w:styleId="TableText">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customStyle="1" w:styleId="BlockQuotation">
    <w:name w:val="Block Quotation"/>
    <w:basedOn w:val="Normal"/>
    <w:rsid w:val="006F0B36"/>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customStyle="1" w:styleId="BodyTextKeep">
    <w:name w:val="Body Text Keep"/>
    <w:basedOn w:val="Normal"/>
    <w:rsid w:val="006F0B36"/>
    <w:pPr>
      <w:keepNext/>
    </w:pPr>
  </w:style>
  <w:style w:type="paragraph" w:customStyle="1" w:styleId="Bullet1">
    <w:name w:val="Bullet 1"/>
    <w:basedOn w:val="Normal"/>
    <w:rsid w:val="002405E3"/>
    <w:pPr>
      <w:numPr>
        <w:numId w:val="1"/>
      </w:numPr>
      <w:tabs>
        <w:tab w:val="clear" w:pos="720"/>
        <w:tab w:val="num" w:pos="1656"/>
      </w:tabs>
      <w:spacing w:after="60" w:line="240" w:lineRule="auto"/>
      <w:ind w:left="2160"/>
    </w:pPr>
    <w:rPr>
      <w:szCs w:val="18"/>
    </w:rPr>
  </w:style>
  <w:style w:type="paragraph" w:customStyle="1" w:styleId="Bullet2">
    <w:name w:val="Bullet 2"/>
    <w:basedOn w:val="Normal"/>
    <w:rsid w:val="002B5E65"/>
    <w:pPr>
      <w:numPr>
        <w:numId w:val="2"/>
      </w:numPr>
      <w:tabs>
        <w:tab w:val="clear" w:pos="720"/>
        <w:tab w:val="num" w:pos="1440"/>
      </w:tabs>
      <w:spacing w:after="60" w:line="240" w:lineRule="auto"/>
      <w:ind w:left="2520"/>
    </w:pPr>
    <w:rPr>
      <w:szCs w:val="18"/>
    </w:rPr>
  </w:style>
  <w:style w:type="paragraph" w:customStyle="1" w:styleId="Bullet3">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ind w:left="0"/>
    </w:pPr>
  </w:style>
  <w:style w:type="paragraph" w:customStyle="1" w:styleId="CourseTitle">
    <w:name w:val="Course Title"/>
    <w:rsid w:val="00706B56"/>
    <w:pPr>
      <w:pBdr>
        <w:top w:val="single" w:sz="48" w:space="31" w:color="auto"/>
        <w:bottom w:val="single" w:sz="8" w:space="31" w:color="auto"/>
      </w:pBdr>
      <w:spacing w:after="720" w:line="720" w:lineRule="exact"/>
    </w:pPr>
    <w:rPr>
      <w:rFonts w:ascii="Arial" w:eastAsia="Batang" w:hAnsi="Arial"/>
      <w:b/>
      <w:noProof/>
      <w:spacing w:val="20"/>
      <w:sz w:val="72"/>
    </w:rPr>
  </w:style>
  <w:style w:type="character" w:styleId="Hyperlink">
    <w:name w:val="Hyperlink"/>
    <w:basedOn w:val="DefaultParagraphFont"/>
    <w:rsid w:val="00706B56"/>
    <w:rPr>
      <w:color w:val="0000FF"/>
      <w:u w:val="single"/>
    </w:rPr>
  </w:style>
  <w:style w:type="character" w:styleId="PageNumber">
    <w:name w:val="page number"/>
    <w:basedOn w:val="DefaultParagraphFont"/>
    <w:rsid w:val="0087274B"/>
    <w:rPr>
      <w:rFonts w:ascii="Arial" w:hAnsi="Arial"/>
      <w:dstrike w:val="0"/>
      <w:sz w:val="16"/>
      <w:szCs w:val="20"/>
      <w:vertAlign w:val="baseline"/>
    </w:rPr>
  </w:style>
  <w:style w:type="paragraph" w:customStyle="1" w:styleId="Tablehead1">
    <w:name w:val="Table head 1"/>
    <w:basedOn w:val="Normal"/>
    <w:rsid w:val="00663916"/>
    <w:pPr>
      <w:spacing w:before="60" w:line="240" w:lineRule="auto"/>
      <w:ind w:left="0"/>
      <w:jc w:val="center"/>
    </w:pPr>
    <w:rPr>
      <w:rFonts w:ascii="Arial" w:hAnsi="Arial"/>
      <w:b/>
    </w:rPr>
  </w:style>
  <w:style w:type="paragraph" w:customStyle="1" w:styleId="Tabletxtleft">
    <w:name w:val="Table txt left"/>
    <w:basedOn w:val="Normal"/>
    <w:rsid w:val="00663916"/>
    <w:pPr>
      <w:spacing w:before="60" w:line="240" w:lineRule="auto"/>
      <w:ind w:left="0"/>
    </w:pPr>
  </w:style>
  <w:style w:type="paragraph" w:styleId="TOC1">
    <w:name w:val="toc 1"/>
    <w:basedOn w:val="Normal"/>
    <w:next w:val="Normal"/>
    <w:semiHidden/>
    <w:rsid w:val="00706B56"/>
    <w:pPr>
      <w:spacing w:before="120" w:after="0"/>
      <w:ind w:left="0"/>
    </w:pPr>
    <w:rPr>
      <w:rFonts w:ascii="Arial" w:hAnsi="Arial"/>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customStyle="1" w:styleId="TOCHead">
    <w:name w:val="TOC Head"/>
    <w:basedOn w:val="Heading2"/>
    <w:autoRedefine/>
    <w:rsid w:val="00706B56"/>
    <w:pPr>
      <w:tabs>
        <w:tab w:val="right" w:leader="dot" w:pos="8820"/>
      </w:tabs>
    </w:pPr>
  </w:style>
  <w:style w:type="paragraph" w:customStyle="1" w:styleId="TOCTable">
    <w:name w:val="TOC Table"/>
    <w:basedOn w:val="Normal"/>
    <w:rsid w:val="00375AAA"/>
    <w:pPr>
      <w:tabs>
        <w:tab w:val="right" w:leader="dot" w:pos="7722"/>
      </w:tabs>
      <w:ind w:left="0"/>
    </w:pPr>
    <w:rPr>
      <w:b/>
    </w:rPr>
  </w:style>
  <w:style w:type="paragraph" w:customStyle="1" w:styleId="TOCTitle">
    <w:name w:val="TOC Title"/>
    <w:basedOn w:val="Heading1"/>
    <w:rsid w:val="00706B56"/>
    <w:pPr>
      <w:spacing w:after="720"/>
    </w:pPr>
  </w:style>
  <w:style w:type="paragraph" w:customStyle="1" w:styleId="Numbered-10ptBookAntiqua">
    <w:name w:val="Numbered - 10 pt. Book Antiqua"/>
    <w:aliases w:val="Indented"/>
    <w:rsid w:val="00E4159E"/>
    <w:pPr>
      <w:numPr>
        <w:numId w:val="4"/>
      </w:numPr>
      <w:tabs>
        <w:tab w:val="left" w:pos="1440"/>
      </w:tabs>
      <w:adjustRightInd w:val="0"/>
      <w:spacing w:after="120"/>
    </w:pPr>
    <w:rPr>
      <w:rFonts w:ascii="Book Antiqua" w:eastAsia="Batang" w:hAnsi="Book Antiqua" w:cs="Arial"/>
    </w:rPr>
  </w:style>
  <w:style w:type="character" w:styleId="CommentReference">
    <w:name w:val="annotation reference"/>
    <w:basedOn w:val="DefaultParagraphFont"/>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34"/>
    <w:qFormat/>
    <w:rsid w:val="00E65ED4"/>
    <w:pPr>
      <w:spacing w:after="200" w:line="276" w:lineRule="auto"/>
      <w:ind w:left="720"/>
    </w:pPr>
    <w:rPr>
      <w:rFonts w:ascii="Calibri" w:eastAsia="Times New Roman" w:hAnsi="Calibri" w:cs="Calibri"/>
      <w:sz w:val="22"/>
      <w:szCs w:val="22"/>
    </w:rPr>
  </w:style>
  <w:style w:type="character" w:styleId="Strong">
    <w:name w:val="Strong"/>
    <w:basedOn w:val="DefaultParagraphFont"/>
    <w:uiPriority w:val="22"/>
    <w:qFormat/>
    <w:rsid w:val="00F6015E"/>
    <w:rPr>
      <w:b/>
      <w:bCs/>
    </w:rPr>
  </w:style>
  <w:style w:type="table" w:styleId="TableGrid">
    <w:name w:val="Table Grid"/>
    <w:basedOn w:val="TableNormal"/>
    <w:uiPriority w:val="99"/>
    <w:rsid w:val="00267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B74050"/>
    <w:pPr>
      <w:spacing w:before="100" w:beforeAutospacing="1" w:after="100" w:afterAutospacing="1" w:line="240" w:lineRule="auto"/>
      <w:ind w:left="0"/>
    </w:pPr>
    <w:rPr>
      <w:rFonts w:ascii="Times New Roman" w:eastAsia="Times New Roman" w:hAnsi="Times New Roman"/>
      <w:sz w:val="24"/>
      <w:szCs w:val="24"/>
    </w:rPr>
  </w:style>
  <w:style w:type="character" w:styleId="FollowedHyperlink">
    <w:name w:val="FollowedHyperlink"/>
    <w:basedOn w:val="DefaultParagraphFont"/>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3A1EA7"/>
    <w:rPr>
      <w:rFonts w:ascii="Book Antiqua" w:eastAsia="Batang" w:hAnsi="Book Antiqua" w:cs="Arial"/>
    </w:rPr>
  </w:style>
  <w:style w:type="character" w:customStyle="1" w:styleId="Heading2Char">
    <w:name w:val="Heading 2 Char"/>
    <w:aliases w:val="Headin2 Char"/>
    <w:basedOn w:val="DefaultParagraphFont"/>
    <w:link w:val="Heading2"/>
    <w:rsid w:val="00DE3FBF"/>
    <w:rPr>
      <w:rFonts w:ascii="Arial" w:eastAsia="Batang" w:hAnsi="Arial"/>
      <w:b/>
      <w:sz w:val="28"/>
      <w:lang w:val="en-US" w:eastAsia="en-US" w:bidi="ar-SA"/>
    </w:rPr>
  </w:style>
  <w:style w:type="paragraph" w:customStyle="1" w:styleId="StyleHeading4LatinBody12pt">
    <w:name w:val="Style Heading 4 + (Latin) +Body 12 pt"/>
    <w:basedOn w:val="Heading4"/>
    <w:rsid w:val="00AA1696"/>
    <w:pPr>
      <w:ind w:left="0"/>
    </w:pPr>
    <w:rPr>
      <w:rFonts w:asciiTheme="minorHAnsi" w:hAnsiTheme="minorHAnsi"/>
      <w:bCs/>
      <w:sz w:val="24"/>
    </w:rPr>
  </w:style>
  <w:style w:type="paragraph" w:customStyle="1" w:styleId="StyleHeading4LatinBody12pt1">
    <w:name w:val="Style Heading 4 + (Latin) +Body 12 pt1"/>
    <w:basedOn w:val="Heading4"/>
    <w:rsid w:val="0006434B"/>
    <w:pPr>
      <w:ind w:left="0"/>
    </w:pPr>
    <w:rPr>
      <w:bCs/>
      <w:sz w:val="22"/>
    </w:rPr>
  </w:style>
  <w:style w:type="paragraph" w:customStyle="1" w:styleId="StyleHeading1Headin1LatinBody20pt">
    <w:name w:val="Style Heading 1Headin1 + (Latin) +Body 20 pt"/>
    <w:basedOn w:val="Heading1"/>
    <w:rsid w:val="00AA1696"/>
    <w:rPr>
      <w:bCs/>
      <w:sz w:val="40"/>
    </w:rPr>
  </w:style>
  <w:style w:type="paragraph" w:customStyle="1" w:styleId="StyleHeading2Headin2LatinBody16pt">
    <w:name w:val="Style Heading 2Headin2 + (Latin) +Body 16 pt"/>
    <w:basedOn w:val="Heading2"/>
    <w:rsid w:val="00AA1696"/>
    <w:rPr>
      <w:bCs/>
      <w:sz w:val="32"/>
    </w:rPr>
  </w:style>
  <w:style w:type="paragraph" w:customStyle="1" w:styleId="StyleBodyTextKeepLatinBody12ptLeft0cm">
    <w:name w:val="Style Body Text Keep + (Latin) +Body 12 pt Left:  0 cm"/>
    <w:basedOn w:val="BodyTextKeep"/>
    <w:rsid w:val="00A13135"/>
    <w:pPr>
      <w:ind w:left="0"/>
    </w:pPr>
    <w:rPr>
      <w:rFonts w:ascii="Arial" w:eastAsia="Times New Roman" w:hAnsi="Arial"/>
    </w:rPr>
  </w:style>
  <w:style w:type="paragraph" w:customStyle="1" w:styleId="StyleStyleHeading2Headin2LatinBody16pt12ptNotBold">
    <w:name w:val="Style Style Heading 2Headin2 + (Latin) +Body 16 pt + 12 pt Not Bold"/>
    <w:basedOn w:val="StyleHeading2Headin2LatinBody16pt"/>
    <w:rsid w:val="0006434B"/>
    <w:pPr>
      <w:spacing w:before="0" w:after="0"/>
    </w:pPr>
    <w:rPr>
      <w:b w:val="0"/>
      <w:bCs w:val="0"/>
      <w:sz w:val="24"/>
    </w:rPr>
  </w:style>
  <w:style w:type="paragraph" w:customStyle="1" w:styleId="StyleListParagraphArial12ptItalic">
    <w:name w:val="Style List Paragraph + Arial 12 pt Italic"/>
    <w:basedOn w:val="ListParagraph"/>
    <w:rsid w:val="00A13135"/>
    <w:rPr>
      <w:rFonts w:ascii="Arial" w:hAnsi="Arial"/>
      <w:i/>
      <w:iCs/>
      <w:sz w:val="20"/>
    </w:rPr>
  </w:style>
  <w:style w:type="paragraph" w:customStyle="1" w:styleId="StyleStyleHeading2Headin2LatinBody16pt12ptNotBold1">
    <w:name w:val="Style Style Heading 2Headin2 + (Latin) +Body 16 pt + 12 pt Not Bold1"/>
    <w:basedOn w:val="StyleHeading2Headin2LatinBody16pt"/>
    <w:rsid w:val="00A13135"/>
    <w:pPr>
      <w:pBdr>
        <w:top w:val="none" w:sz="0" w:space="0" w:color="auto"/>
      </w:pBdr>
      <w:spacing w:before="120" w:after="120"/>
    </w:pPr>
    <w:rPr>
      <w:b w:val="0"/>
      <w:bCs w:val="0"/>
      <w:sz w:val="20"/>
    </w:rPr>
  </w:style>
  <w:style w:type="table" w:styleId="TableGrid8">
    <w:name w:val="Table Grid 8"/>
    <w:basedOn w:val="TableNormal"/>
    <w:rsid w:val="004C6E23"/>
    <w:pPr>
      <w:spacing w:after="120" w:line="240" w:lineRule="atLeast"/>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LBAHeading1">
    <w:name w:val="CLBA Heading 1"/>
    <w:basedOn w:val="Normal"/>
    <w:qFormat/>
    <w:rsid w:val="00FD3517"/>
    <w:pPr>
      <w:spacing w:after="0" w:line="240" w:lineRule="auto"/>
      <w:ind w:left="0"/>
    </w:pPr>
    <w:rPr>
      <w:rFonts w:ascii="Arial" w:hAnsi="Arial" w:cs="Arial"/>
      <w:b/>
      <w:sz w:val="28"/>
      <w:szCs w:val="24"/>
    </w:rPr>
  </w:style>
  <w:style w:type="paragraph" w:customStyle="1" w:styleId="CLBABodyText">
    <w:name w:val="CLBA Body Text"/>
    <w:basedOn w:val="Normal"/>
    <w:qFormat/>
    <w:rsid w:val="00FD3517"/>
    <w:pPr>
      <w:spacing w:after="0" w:line="240" w:lineRule="auto"/>
      <w:ind w:left="0"/>
    </w:pPr>
    <w:rPr>
      <w:rFonts w:ascii="Arial" w:hAnsi="Arial" w:cs="Arial"/>
    </w:rPr>
  </w:style>
  <w:style w:type="paragraph" w:customStyle="1" w:styleId="CLBAHeading2">
    <w:name w:val="CLBA Heading 2"/>
    <w:basedOn w:val="Normal"/>
    <w:qFormat/>
    <w:rsid w:val="00FD3517"/>
    <w:pPr>
      <w:spacing w:after="0" w:line="240" w:lineRule="auto"/>
      <w:ind w:left="0"/>
    </w:pPr>
    <w:rPr>
      <w:rFonts w:ascii="Arial" w:hAnsi="Arial" w:cs="Arial"/>
      <w:b/>
      <w:i/>
      <w:sz w:val="24"/>
      <w:szCs w:val="24"/>
    </w:rPr>
  </w:style>
  <w:style w:type="paragraph" w:customStyle="1" w:styleId="CLBATableHeading">
    <w:name w:val="CLBA Table Heading"/>
    <w:basedOn w:val="Normal"/>
    <w:qFormat/>
    <w:rsid w:val="00A1729B"/>
    <w:pPr>
      <w:spacing w:before="120" w:after="0" w:line="240" w:lineRule="auto"/>
      <w:ind w:left="0"/>
      <w:jc w:val="center"/>
    </w:pPr>
    <w:rPr>
      <w:rFonts w:ascii="Arial" w:hAnsi="Arial" w:cs="Arial"/>
      <w:b/>
    </w:rPr>
  </w:style>
  <w:style w:type="paragraph" w:customStyle="1" w:styleId="CLBATableText">
    <w:name w:val="CLBA Table Text"/>
    <w:basedOn w:val="Normal"/>
    <w:qFormat/>
    <w:rsid w:val="00A1729B"/>
    <w:pPr>
      <w:spacing w:after="0" w:line="240" w:lineRule="auto"/>
      <w:ind w:left="0"/>
    </w:pPr>
    <w:rPr>
      <w:rFonts w:ascii="Arial" w:hAnsi="Arial" w:cs="Arial"/>
    </w:rPr>
  </w:style>
  <w:style w:type="paragraph" w:customStyle="1" w:styleId="CBLATitle">
    <w:name w:val="CBLA Title"/>
    <w:basedOn w:val="StyleHeading4LatinBody12pt1"/>
    <w:qFormat/>
    <w:rsid w:val="00A1729B"/>
    <w:pPr>
      <w:jc w:val="center"/>
    </w:pPr>
    <w:rPr>
      <w:rFonts w:cs="Arial"/>
      <w:color w:val="FFC000"/>
      <w:sz w:val="32"/>
      <w:szCs w:val="32"/>
    </w:rPr>
  </w:style>
  <w:style w:type="paragraph" w:customStyle="1" w:styleId="CLBABullet">
    <w:name w:val="CLBA Bullet"/>
    <w:basedOn w:val="CLBABodyText"/>
    <w:qFormat/>
    <w:rsid w:val="00C2735F"/>
    <w:pPr>
      <w:numPr>
        <w:numId w:val="8"/>
      </w:numPr>
    </w:pPr>
  </w:style>
  <w:style w:type="paragraph" w:customStyle="1" w:styleId="CBLANumbered">
    <w:name w:val="CBLA Numbered"/>
    <w:basedOn w:val="CLBABodyText"/>
    <w:qFormat/>
    <w:rsid w:val="00C2735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80724">
      <w:bodyDiv w:val="1"/>
      <w:marLeft w:val="0"/>
      <w:marRight w:val="0"/>
      <w:marTop w:val="0"/>
      <w:marBottom w:val="0"/>
      <w:divBdr>
        <w:top w:val="none" w:sz="0" w:space="0" w:color="auto"/>
        <w:left w:val="none" w:sz="0" w:space="0" w:color="auto"/>
        <w:bottom w:val="none" w:sz="0" w:space="0" w:color="auto"/>
        <w:right w:val="none" w:sz="0" w:space="0" w:color="auto"/>
      </w:divBdr>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463">
      <w:bodyDiv w:val="1"/>
      <w:marLeft w:val="0"/>
      <w:marRight w:val="0"/>
      <w:marTop w:val="0"/>
      <w:marBottom w:val="0"/>
      <w:divBdr>
        <w:top w:val="none" w:sz="0" w:space="0" w:color="auto"/>
        <w:left w:val="none" w:sz="0" w:space="0" w:color="auto"/>
        <w:bottom w:val="none" w:sz="0" w:space="0" w:color="auto"/>
        <w:right w:val="none" w:sz="0" w:space="0" w:color="auto"/>
      </w:divBdr>
      <w:divsChild>
        <w:div w:id="1056509527">
          <w:marLeft w:val="547"/>
          <w:marRight w:val="0"/>
          <w:marTop w:val="230"/>
          <w:marBottom w:val="0"/>
          <w:divBdr>
            <w:top w:val="none" w:sz="0" w:space="0" w:color="auto"/>
            <w:left w:val="none" w:sz="0" w:space="0" w:color="auto"/>
            <w:bottom w:val="none" w:sz="0" w:space="0" w:color="auto"/>
            <w:right w:val="none" w:sz="0" w:space="0" w:color="auto"/>
          </w:divBdr>
        </w:div>
        <w:div w:id="800810723">
          <w:marLeft w:val="547"/>
          <w:marRight w:val="0"/>
          <w:marTop w:val="230"/>
          <w:marBottom w:val="0"/>
          <w:divBdr>
            <w:top w:val="none" w:sz="0" w:space="0" w:color="auto"/>
            <w:left w:val="none" w:sz="0" w:space="0" w:color="auto"/>
            <w:bottom w:val="none" w:sz="0" w:space="0" w:color="auto"/>
            <w:right w:val="none" w:sz="0" w:space="0" w:color="auto"/>
          </w:divBdr>
        </w:div>
      </w:divsChild>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6527">
      <w:bodyDiv w:val="1"/>
      <w:marLeft w:val="0"/>
      <w:marRight w:val="0"/>
      <w:marTop w:val="0"/>
      <w:marBottom w:val="0"/>
      <w:divBdr>
        <w:top w:val="none" w:sz="0" w:space="0" w:color="auto"/>
        <w:left w:val="none" w:sz="0" w:space="0" w:color="auto"/>
        <w:bottom w:val="none" w:sz="0" w:space="0" w:color="auto"/>
        <w:right w:val="none" w:sz="0" w:space="0" w:color="auto"/>
      </w:divBdr>
    </w:div>
    <w:div w:id="1289892672">
      <w:bodyDiv w:val="1"/>
      <w:marLeft w:val="0"/>
      <w:marRight w:val="0"/>
      <w:marTop w:val="0"/>
      <w:marBottom w:val="0"/>
      <w:divBdr>
        <w:top w:val="none" w:sz="0" w:space="0" w:color="auto"/>
        <w:left w:val="none" w:sz="0" w:space="0" w:color="auto"/>
        <w:bottom w:val="none" w:sz="0" w:space="0" w:color="auto"/>
        <w:right w:val="none" w:sz="0" w:space="0" w:color="auto"/>
      </w:divBdr>
    </w:div>
    <w:div w:id="1303652964">
      <w:bodyDiv w:val="1"/>
      <w:marLeft w:val="0"/>
      <w:marRight w:val="0"/>
      <w:marTop w:val="0"/>
      <w:marBottom w:val="0"/>
      <w:divBdr>
        <w:top w:val="none" w:sz="0" w:space="0" w:color="auto"/>
        <w:left w:val="none" w:sz="0" w:space="0" w:color="auto"/>
        <w:bottom w:val="none" w:sz="0" w:space="0" w:color="auto"/>
        <w:right w:val="none" w:sz="0" w:space="0" w:color="auto"/>
      </w:divBdr>
    </w:div>
    <w:div w:id="1313290323">
      <w:bodyDiv w:val="1"/>
      <w:marLeft w:val="0"/>
      <w:marRight w:val="0"/>
      <w:marTop w:val="0"/>
      <w:marBottom w:val="0"/>
      <w:divBdr>
        <w:top w:val="none" w:sz="0" w:space="0" w:color="auto"/>
        <w:left w:val="none" w:sz="0" w:space="0" w:color="auto"/>
        <w:bottom w:val="none" w:sz="0" w:space="0" w:color="auto"/>
        <w:right w:val="none" w:sz="0" w:space="0" w:color="auto"/>
      </w:divBdr>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504852321">
      <w:bodyDiv w:val="1"/>
      <w:marLeft w:val="0"/>
      <w:marRight w:val="0"/>
      <w:marTop w:val="0"/>
      <w:marBottom w:val="0"/>
      <w:divBdr>
        <w:top w:val="none" w:sz="0" w:space="0" w:color="auto"/>
        <w:left w:val="none" w:sz="0" w:space="0" w:color="auto"/>
        <w:bottom w:val="none" w:sz="0" w:space="0" w:color="auto"/>
        <w:right w:val="none" w:sz="0" w:space="0" w:color="auto"/>
      </w:divBdr>
    </w:div>
    <w:div w:id="1556500689">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4106">
      <w:bodyDiv w:val="1"/>
      <w:marLeft w:val="0"/>
      <w:marRight w:val="0"/>
      <w:marTop w:val="0"/>
      <w:marBottom w:val="0"/>
      <w:divBdr>
        <w:top w:val="none" w:sz="0" w:space="0" w:color="auto"/>
        <w:left w:val="none" w:sz="0" w:space="0" w:color="auto"/>
        <w:bottom w:val="none" w:sz="0" w:space="0" w:color="auto"/>
        <w:right w:val="none" w:sz="0" w:space="0" w:color="auto"/>
      </w:divBdr>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8D7ADB879614796A6172033337482" ma:contentTypeVersion="6" ma:contentTypeDescription="Create a new document." ma:contentTypeScope="" ma:versionID="73f48f14d112a179f0c6ca253b0aafe4">
  <xsd:schema xmlns:xsd="http://www.w3.org/2001/XMLSchema" xmlns:xs="http://www.w3.org/2001/XMLSchema" xmlns:p="http://schemas.microsoft.com/office/2006/metadata/properties" xmlns:ns2="a598a9c9-096b-4eb2-8d29-1aa14f2a79f2" targetNamespace="http://schemas.microsoft.com/office/2006/metadata/properties" ma:root="true" ma:fieldsID="81f50e5b4ee6e1b19cf837b1c76dca4b" ns2:_="">
    <xsd:import namespace="a598a9c9-096b-4eb2-8d29-1aa14f2a79f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8a9c9-096b-4eb2-8d29-1aa14f2a7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85EC0-2391-4C7B-B72F-CBF272492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8a9c9-096b-4eb2-8d29-1aa14f2a7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3.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4.xml><?xml version="1.0" encoding="utf-8"?>
<ds:datastoreItem xmlns:ds="http://schemas.openxmlformats.org/officeDocument/2006/customXml" ds:itemID="{789B6089-9B14-4663-930E-95BD4D446382}">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a598a9c9-096b-4eb2-8d29-1aa14f2a79f2"/>
    <ds:schemaRef ds:uri="http://www.w3.org/XML/1998/namespace"/>
  </ds:schemaRefs>
</ds:datastoreItem>
</file>

<file path=customXml/itemProps5.xml><?xml version="1.0" encoding="utf-8"?>
<ds:datastoreItem xmlns:ds="http://schemas.openxmlformats.org/officeDocument/2006/customXml" ds:itemID="{A4A7B9C2-B135-4EE9-9063-A7E2C8F2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Etem Dolen</dc:creator>
  <dc:description>Uploaded to D2L</dc:description>
  <cp:lastModifiedBy>Hamner, Penelope</cp:lastModifiedBy>
  <cp:revision>2</cp:revision>
  <cp:lastPrinted>2010-10-27T21:56:00Z</cp:lastPrinted>
  <dcterms:created xsi:type="dcterms:W3CDTF">2019-03-12T19:17:00Z</dcterms:created>
  <dcterms:modified xsi:type="dcterms:W3CDTF">2019-03-12T19:17:00Z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0x010100E0B8D7ADB879614796A6172033337482</vt:lpwstr>
  </property>
  <property fmtid="{D5CDD505-2E9C-101B-9397-08002B2CF9AE}" pid="7" name="Order">
    <vt:r8>2780300</vt:r8>
  </property>
  <property fmtid="{D5CDD505-2E9C-101B-9397-08002B2CF9AE}" pid="8" name="AuthorIds_UIVersion_512">
    <vt:lpwstr>24</vt:lpwstr>
  </property>
</Properties>
</file>