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AF9153" wp14:paraId="09E1EFBA" wp14:textId="74BEB8BB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/**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* @file: src/ai/coordinators/README.md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* Documentation du système de métriques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*/</w:t>
      </w:r>
    </w:p>
    <w:p xmlns:wp14="http://schemas.microsoft.com/office/word/2010/wordml" w:rsidP="19AF9153" wp14:paraId="08938377" wp14:textId="024984F1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 Système de Métriques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Ce module fournit une infrastructure complète pour la collecte, l'agrégation et l'analyse des métriques de performance de l'application LSF.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## Caractéristiques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**Collecte de métriques** avec support pour différents types (gauge, counter, histogram, summary)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**Agrégation automatique** des métriques pour l'analyse des tendances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**Gestion des seuils** avec notification d'événements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**Cache intelligent** pour les métriques fréquemment accédées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**Persistance configurable** pour les données historiques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**Support des métriques distribuées** avec identification des noeuds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**Export vers des systèmes externes** comme Prometheus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**Pattern Observable** pour s'abonner aux mises à jour de métriques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## Architecture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Le système utilise une architecture modulaire avec des composants interchangeables :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`MetricsCollector` : Point d'entrée principal pour l'enregistrement et la récupération des métriques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`MetricsStorage` : Stockage des valeurs de métriques (mémoire, fichier, etc.)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`MetricsAggregator` : Agrégation des métriques brutes en statistiques utiles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`ThresholdManager` : Détection et notification des dépassements de seuils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- `MetricsExporter` : Export des métriques vers des systèmes externes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## Utilisation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### Initialisation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```typescript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import { MetricsCollector } from '@ai/coordinators/services/metrics';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Créer une instance simple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metrics = new MetricsCollector('lsf-app');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Ou avec des options avancées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metrics = new MetricsCollector('lsf-app', 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config: 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maxHistorySize: 5000,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retentionPeriod: 7 * 24 * 60 * 60 * 1000, // 7 jours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},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nodeId: 'server-01'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</w:p>
    <w:p xmlns:wp14="http://schemas.microsoft.com/office/word/2010/wordml" w:rsidP="19AF9153" wp14:paraId="233AE688" wp14:textId="564DDDD8">
      <w:pPr>
        <w:pStyle w:val="Heading3"/>
        <w:spacing w:before="281" w:beforeAutospacing="off" w:after="281" w:afterAutospacing="off"/>
      </w:pPr>
      <w:r w:rsidRPr="19AF9153" w:rsidR="484B11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/>
        </w:rPr>
        <w:t>Enregistrement des métriques</w:t>
      </w:r>
    </w:p>
    <w:p xmlns:wp14="http://schemas.microsoft.com/office/word/2010/wordml" w:rsidP="19AF9153" wp14:paraId="43CC1B65" wp14:textId="37E55C89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Métrique simple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metrics.recordMetric('api.requests', 1, 'counter');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Avec tags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metrics.recordMetric('api.latency', 42.5, 'histogram', { 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endpoint: '/translate', 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method: 'POST' 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Mesure de durée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start = Date.now();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... opération ...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duration = Date.now() - start;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metrics.recordMetric('operation.duration', duration, 'histogram');</w:t>
      </w:r>
    </w:p>
    <w:p xmlns:wp14="http://schemas.microsoft.com/office/word/2010/wordml" w:rsidP="19AF9153" wp14:paraId="6EBFC1C1" wp14:textId="7FBE512A">
      <w:pPr>
        <w:spacing w:before="0" w:beforeAutospacing="off" w:after="0" w:afterAutospacing="off"/>
        <w:jc w:val="left"/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</w:pPr>
    </w:p>
    <w:p xmlns:wp14="http://schemas.microsoft.com/office/word/2010/wordml" w:rsidP="19AF9153" wp14:paraId="60A0B9AE" wp14:textId="0CDBA717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Dernière valeur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latency = metrics.getMetric('api.latency');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console.log(`Latence: ${latency?.value}ms`);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Filtrer par tags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translationLatency = metrics.getMetric('api.latency', { endpoint: '/translate' });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Historique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latencyHistory = metrics.getMetricHistory('api.latency', 10);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Statistiques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stats = metrics.getMetricStats('api.latency');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console.log(`Min: ${stats?.min}ms, Max: ${stats?.max}ms, Avg: ${stats?.avg}ms`);</w:t>
      </w:r>
    </w:p>
    <w:p xmlns:wp14="http://schemas.microsoft.com/office/word/2010/wordml" w:rsidP="19AF9153" wp14:paraId="2BC57030" wp14:textId="5135CBB5">
      <w:pPr>
        <w:pStyle w:val="Heading3"/>
        <w:spacing w:before="281" w:beforeAutospacing="off" w:after="281" w:afterAutospacing="off"/>
      </w:pPr>
      <w:r w:rsidRPr="19AF9153" w:rsidR="484B11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/>
        </w:rPr>
        <w:t>Configuration des seuils</w:t>
      </w:r>
    </w:p>
    <w:p xmlns:wp14="http://schemas.microsoft.com/office/word/2010/wordml" w:rsidP="19AF9153" wp14:paraId="0AE5CDD3" wp14:textId="1718F422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import { ThresholdManager } from '@ai/coordinators/services/metrics/alerts';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thresholdManager = new ThresholdManager();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Ajouter un seuil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thresholdManager.addThreshold({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namespace: 'lsf-app',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metric: 'api.latency',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operator: 'gt',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value: 200, // ms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duration: 60000, // Doit être dépassé pendant 1 minute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severity: 'warning'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S'abonner aux événements de seuil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thresholdManager.addObserver({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update: (event) =&gt; 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console.log(`Alerte: ${event.config.metric} dépasse ${event.config.value}`);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}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Fournir le gestionnaire de seuils au collecteur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metrics = new MetricsCollector('lsf-app', { thresholdManager });</w:t>
      </w:r>
    </w:p>
    <w:p xmlns:wp14="http://schemas.microsoft.com/office/word/2010/wordml" w:rsidP="19AF9153" wp14:paraId="06F7B4F3" wp14:textId="3A13BF96">
      <w:pPr>
        <w:pStyle w:val="Heading3"/>
        <w:spacing w:before="281" w:beforeAutospacing="off" w:after="281" w:afterAutospacing="off"/>
      </w:pPr>
      <w:r w:rsidRPr="19AF9153" w:rsidR="484B11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/>
        </w:rPr>
        <w:t>Export vers Prometheus</w:t>
      </w:r>
    </w:p>
    <w:p xmlns:wp14="http://schemas.microsoft.com/office/word/2010/wordml" w:rsidP="19AF9153" wp14:paraId="0D724D95" wp14:textId="79046553">
      <w:pPr>
        <w:spacing w:before="0" w:beforeAutospacing="off" w:after="0" w:afterAutospacing="off"/>
        <w:jc w:val="left"/>
      </w:pP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import { PrometheusExporter } from '@ai/coordinators/services/metrics/exporters';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const exporter = new PrometheusExporter({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endpoint: '</w:t>
      </w:r>
      <w:hyperlink r:id="Re20c4b37df0b4098">
        <w:r w:rsidRPr="19AF9153" w:rsidR="484B11BB">
          <w:rPr>
            <w:rStyle w:val="Hyperlink"/>
            <w:rFonts w:ascii="Fira Code" w:hAnsi="Fira Code" w:eastAsia="Fira Code" w:cs="Fira Code"/>
            <w:noProof w:val="0"/>
            <w:sz w:val="21"/>
            <w:szCs w:val="21"/>
            <w:lang w:val="fr-FR"/>
          </w:rPr>
          <w:t>http://prometheus:9091/metrics/job/lsf</w:t>
        </w:r>
      </w:hyperlink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',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interval: 15000 // 15 secondes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// Intégrer l'exporteur avec le collecteur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metrics.addObserver({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update: (metricUpdate) =&gt; 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exporter.export([{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  namespace: metricUpdate.namespace,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  name: metricUpdate.name,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  value: metricUpdate.value,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  timestamp: metricUpdate.timestamp,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  tags: metricUpdate.tags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  }]);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 xml:space="preserve">  }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});</w:t>
      </w:r>
    </w:p>
    <w:p xmlns:wp14="http://schemas.microsoft.com/office/word/2010/wordml" w:rsidP="19AF9153" wp14:paraId="01B19F2F" wp14:textId="69B71015">
      <w:pPr>
        <w:spacing w:before="0" w:beforeAutospacing="off" w:after="0" w:afterAutospacing="off"/>
        <w:jc w:val="left"/>
      </w:pP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## Plan de migration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Voici un plan de migration progressif pour passer de l'implémentation actuelle à cette nouvelle architecture :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1. **Étape 1 (Base)** : Créer les fichiers de types et les interfaces de base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2. **Étape 2 (Isolement)** : Implémenter le stockage mémoire et la collecte de base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3. **Étape 3 (Migration)** : Adapter le système existant pour utiliser la nouvelle architecture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4. **Étape 4 (Extension)** : Ajouter les fonctionnalités avancées une par une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5. **Étape 5 (Tests)** : Déployer une batterie de tests exhaustifs</w:t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6. **Étape 6 (Documentation)** : Documenter le système complet</w:t>
      </w:r>
      <w:r>
        <w:br/>
      </w:r>
      <w:r>
        <w:br/>
      </w:r>
      <w:r w:rsidRPr="19AF9153" w:rsidR="484B11BB">
        <w:rPr>
          <w:rFonts w:ascii="Fira Code" w:hAnsi="Fira Code" w:eastAsia="Fira Code" w:cs="Fira Code"/>
          <w:noProof w:val="0"/>
          <w:color w:val="ABB2BF"/>
          <w:sz w:val="21"/>
          <w:szCs w:val="21"/>
          <w:lang w:val="fr-FR"/>
        </w:rPr>
        <w:t>Cette approche nous permet d'améliorer progressivement le système tout en maintenant la compatibilité avec le code existant.</w:t>
      </w:r>
    </w:p>
    <w:p xmlns:wp14="http://schemas.microsoft.com/office/word/2010/wordml" w:rsidP="19AF9153" wp14:paraId="2AE1FEE5" wp14:textId="18992B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fr-FR"/>
        </w:rPr>
      </w:pPr>
    </w:p>
    <w:p xmlns:wp14="http://schemas.microsoft.com/office/word/2010/wordml" wp14:paraId="3BFEFB25" wp14:textId="4D30FD9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FE045"/>
    <w:rsid w:val="19AF9153"/>
    <w:rsid w:val="484B11BB"/>
    <w:rsid w:val="55AFE045"/>
    <w:rsid w:val="7E7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045"/>
  <w15:chartTrackingRefBased/>
  <w15:docId w15:val="{53049CAE-4675-4CE5-834B-40C1BB449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9AF915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9AF915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prometheus:9091/metrics/job/lsf" TargetMode="External" Id="Re20c4b37df0b40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2025-03-17T16:07:05.8114833Z</dcterms:created>
  <dcterms:modified xsi:type="dcterms:W3CDTF">2025-03-17T16:08:29.7715340Z</dcterms:modified>
  <dc:creator>Adrien Simon</dc:creator>
  <lastModifiedBy>Adrien Simon</lastModifiedBy>
</coreProperties>
</file>