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6182" w14:textId="4143CF11" w:rsidR="00AB530B" w:rsidRPr="00816D88" w:rsidRDefault="00AB530B" w:rsidP="000C10E4">
      <w:pPr>
        <w:pStyle w:val="Title"/>
        <w:jc w:val="both"/>
      </w:pPr>
      <w:r w:rsidRPr="00816D88">
        <w:t xml:space="preserve">CSI5155: </w:t>
      </w:r>
      <w:r w:rsidR="000D4076">
        <w:t>R</w:t>
      </w:r>
      <w:r w:rsidR="000D4076" w:rsidRPr="00816D88">
        <w:t>eport</w:t>
      </w:r>
      <w:r w:rsidR="000D4076">
        <w:t xml:space="preserve"> of </w:t>
      </w:r>
      <w:r w:rsidRPr="00816D88">
        <w:t>Assignment 2</w:t>
      </w:r>
    </w:p>
    <w:p w14:paraId="1BDD96C7" w14:textId="61E1D0E9" w:rsidR="00AB530B" w:rsidRPr="00816D88" w:rsidRDefault="00AB530B" w:rsidP="000C10E4">
      <w:pPr>
        <w:pStyle w:val="Subtitle"/>
        <w:jc w:val="both"/>
      </w:pPr>
      <w:r w:rsidRPr="00816D88">
        <w:t>Adrien Heymans</w:t>
      </w:r>
    </w:p>
    <w:p w14:paraId="2F185635" w14:textId="35572A52" w:rsidR="00AB530B" w:rsidRPr="00816D88" w:rsidRDefault="00AB530B" w:rsidP="000C10E4">
      <w:pPr>
        <w:jc w:val="both"/>
      </w:pPr>
    </w:p>
    <w:p w14:paraId="6BFF4C3A" w14:textId="44CF9B07" w:rsidR="00816D88" w:rsidRPr="00816D88" w:rsidRDefault="00816D88" w:rsidP="000C10E4">
      <w:pPr>
        <w:pStyle w:val="Heading1"/>
        <w:jc w:val="both"/>
      </w:pPr>
      <w:r w:rsidRPr="00816D88">
        <w:t>Introduction</w:t>
      </w:r>
    </w:p>
    <w:p w14:paraId="6B7B3BFA" w14:textId="71B8CDE5" w:rsidR="00816D88" w:rsidRPr="00816D88" w:rsidRDefault="00816D88" w:rsidP="000C10E4">
      <w:pPr>
        <w:jc w:val="both"/>
      </w:pPr>
    </w:p>
    <w:p w14:paraId="59BFAF91" w14:textId="469EF8A4" w:rsidR="00816D88" w:rsidRPr="00816D88" w:rsidRDefault="00816D88" w:rsidP="000C10E4">
      <w:pPr>
        <w:jc w:val="both"/>
      </w:pPr>
      <w:r w:rsidRPr="00816D88">
        <w:t xml:space="preserve">This report will discuss of the evaluation of 6 computational models over 5 different datasets, using techniques such as over-sampling, under-sampling, cross-validation, and hyper-tuning. The goal is to determinate whether there exist significant differences between those algorithms over different datasets, using Friedman’s test and the Nemenyi post-hoc test. </w:t>
      </w:r>
    </w:p>
    <w:p w14:paraId="2325F1B8" w14:textId="47AEACDE" w:rsidR="00AB530B" w:rsidRDefault="00AB530B" w:rsidP="000C10E4">
      <w:pPr>
        <w:pStyle w:val="Heading1"/>
        <w:jc w:val="both"/>
      </w:pPr>
      <w:r w:rsidRPr="00816D88">
        <w:t>Datasets</w:t>
      </w:r>
    </w:p>
    <w:p w14:paraId="132A9984" w14:textId="645020C3" w:rsidR="001E4E01" w:rsidRDefault="001E4E01" w:rsidP="000C10E4">
      <w:pPr>
        <w:jc w:val="both"/>
      </w:pPr>
    </w:p>
    <w:p w14:paraId="7105C170" w14:textId="51BECED6" w:rsidR="001E4E01" w:rsidRDefault="001E4E01" w:rsidP="000C10E4">
      <w:pPr>
        <w:jc w:val="both"/>
      </w:pPr>
      <w:r>
        <w:t xml:space="preserve">The experiment will use 5 different datasets, in details: </w:t>
      </w:r>
    </w:p>
    <w:p w14:paraId="4B1F8CD4" w14:textId="77777777" w:rsidR="001E4E01" w:rsidRDefault="001E4E01" w:rsidP="000C10E4">
      <w:pPr>
        <w:jc w:val="both"/>
      </w:pPr>
    </w:p>
    <w:tbl>
      <w:tblPr>
        <w:tblStyle w:val="GridTable3"/>
        <w:tblW w:w="9364" w:type="dxa"/>
        <w:tblLook w:val="04A0" w:firstRow="1" w:lastRow="0" w:firstColumn="1" w:lastColumn="0" w:noHBand="0" w:noVBand="1"/>
      </w:tblPr>
      <w:tblGrid>
        <w:gridCol w:w="1970"/>
        <w:gridCol w:w="1912"/>
        <w:gridCol w:w="1851"/>
        <w:gridCol w:w="1711"/>
        <w:gridCol w:w="1920"/>
      </w:tblGrid>
      <w:tr w:rsidR="000C10E4" w14:paraId="192F88FF" w14:textId="77777777" w:rsidTr="00936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0" w:type="dxa"/>
          </w:tcPr>
          <w:p w14:paraId="48CFEB79" w14:textId="656F12AF" w:rsidR="000C10E4" w:rsidRDefault="000C10E4" w:rsidP="0093658B">
            <w:pPr>
              <w:jc w:val="left"/>
            </w:pPr>
            <w:r>
              <w:t>Names</w:t>
            </w:r>
          </w:p>
        </w:tc>
        <w:tc>
          <w:tcPr>
            <w:tcW w:w="1912" w:type="dxa"/>
          </w:tcPr>
          <w:p w14:paraId="6B8951CD" w14:textId="3F5A0EBD" w:rsidR="000C10E4" w:rsidRDefault="000C10E4" w:rsidP="00936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instances</w:t>
            </w:r>
          </w:p>
        </w:tc>
        <w:tc>
          <w:tcPr>
            <w:tcW w:w="1851" w:type="dxa"/>
          </w:tcPr>
          <w:p w14:paraId="0E14254E" w14:textId="1DE5D637" w:rsidR="000C10E4" w:rsidRDefault="000C10E4" w:rsidP="00936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features</w:t>
            </w:r>
          </w:p>
        </w:tc>
        <w:tc>
          <w:tcPr>
            <w:tcW w:w="1711" w:type="dxa"/>
          </w:tcPr>
          <w:p w14:paraId="3473C5D1" w14:textId="2BF306AD" w:rsidR="000C10E4" w:rsidRDefault="000C10E4" w:rsidP="00936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 of the positive class</w:t>
            </w:r>
          </w:p>
        </w:tc>
        <w:tc>
          <w:tcPr>
            <w:tcW w:w="1920" w:type="dxa"/>
          </w:tcPr>
          <w:p w14:paraId="35E7D051" w14:textId="04C883DD" w:rsidR="000C10E4" w:rsidRDefault="000C10E4" w:rsidP="00936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 of the negative class</w:t>
            </w:r>
          </w:p>
        </w:tc>
      </w:tr>
      <w:tr w:rsidR="000C10E4" w14:paraId="4392C74A" w14:textId="77777777" w:rsidTr="0093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FA762BF" w14:textId="759337C5" w:rsidR="000C10E4" w:rsidRDefault="000C10E4" w:rsidP="000C10E4">
            <w:pPr>
              <w:jc w:val="both"/>
            </w:pPr>
            <w:r>
              <w:t>Dataset</w:t>
            </w:r>
          </w:p>
        </w:tc>
        <w:tc>
          <w:tcPr>
            <w:tcW w:w="1912" w:type="dxa"/>
          </w:tcPr>
          <w:p w14:paraId="6384177F" w14:textId="12EAC647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1884</w:t>
            </w:r>
          </w:p>
        </w:tc>
        <w:tc>
          <w:tcPr>
            <w:tcW w:w="1851" w:type="dxa"/>
          </w:tcPr>
          <w:p w14:paraId="5D86425E" w14:textId="596872F9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11" w:type="dxa"/>
          </w:tcPr>
          <w:p w14:paraId="28311C6F" w14:textId="028C9D49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1265</w:t>
            </w:r>
          </w:p>
        </w:tc>
        <w:tc>
          <w:tcPr>
            <w:tcW w:w="1920" w:type="dxa"/>
          </w:tcPr>
          <w:p w14:paraId="02AD0B2F" w14:textId="5D212015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619</w:t>
            </w:r>
          </w:p>
        </w:tc>
      </w:tr>
      <w:tr w:rsidR="000C10E4" w14:paraId="673DF868" w14:textId="77777777" w:rsidTr="0093658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0F44B15" w14:textId="3AE542F9" w:rsidR="000C10E4" w:rsidRDefault="000C10E4" w:rsidP="000C10E4">
            <w:pPr>
              <w:jc w:val="both"/>
            </w:pPr>
            <w:r>
              <w:t>DB1</w:t>
            </w:r>
          </w:p>
        </w:tc>
        <w:tc>
          <w:tcPr>
            <w:tcW w:w="1912" w:type="dxa"/>
          </w:tcPr>
          <w:p w14:paraId="66F1565E" w14:textId="5C9B4514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2530</w:t>
            </w:r>
          </w:p>
        </w:tc>
        <w:tc>
          <w:tcPr>
            <w:tcW w:w="1851" w:type="dxa"/>
          </w:tcPr>
          <w:p w14:paraId="538B4A29" w14:textId="4EE674AE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11" w:type="dxa"/>
          </w:tcPr>
          <w:p w14:paraId="04D199F5" w14:textId="2E8CE78A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1265</w:t>
            </w:r>
          </w:p>
        </w:tc>
        <w:tc>
          <w:tcPr>
            <w:tcW w:w="1920" w:type="dxa"/>
          </w:tcPr>
          <w:p w14:paraId="21A8E3F5" w14:textId="74DC341E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1265</w:t>
            </w:r>
          </w:p>
        </w:tc>
      </w:tr>
      <w:tr w:rsidR="000C10E4" w14:paraId="6A12013F" w14:textId="77777777" w:rsidTr="0093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F6F95C8" w14:textId="02531852" w:rsidR="000C10E4" w:rsidRDefault="000C10E4" w:rsidP="000C10E4">
            <w:pPr>
              <w:jc w:val="both"/>
            </w:pPr>
            <w:r>
              <w:t>DB2</w:t>
            </w:r>
          </w:p>
        </w:tc>
        <w:tc>
          <w:tcPr>
            <w:tcW w:w="1912" w:type="dxa"/>
          </w:tcPr>
          <w:p w14:paraId="06D1F7FF" w14:textId="5C4F780B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1238</w:t>
            </w:r>
          </w:p>
        </w:tc>
        <w:tc>
          <w:tcPr>
            <w:tcW w:w="1851" w:type="dxa"/>
          </w:tcPr>
          <w:p w14:paraId="4023990D" w14:textId="65572A77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11" w:type="dxa"/>
          </w:tcPr>
          <w:p w14:paraId="7F82E148" w14:textId="515872C9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619</w:t>
            </w:r>
          </w:p>
        </w:tc>
        <w:tc>
          <w:tcPr>
            <w:tcW w:w="1920" w:type="dxa"/>
          </w:tcPr>
          <w:p w14:paraId="30B35008" w14:textId="0B7ED1B8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619</w:t>
            </w:r>
          </w:p>
        </w:tc>
      </w:tr>
      <w:tr w:rsidR="000C10E4" w14:paraId="1B74EB2B" w14:textId="77777777" w:rsidTr="0093658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FC6AC85" w14:textId="6F7FBBFA" w:rsidR="000C10E4" w:rsidRDefault="000C10E4" w:rsidP="000C10E4">
            <w:pPr>
              <w:jc w:val="both"/>
            </w:pPr>
            <w:r>
              <w:t>Heart disease</w:t>
            </w:r>
          </w:p>
        </w:tc>
        <w:tc>
          <w:tcPr>
            <w:tcW w:w="1912" w:type="dxa"/>
          </w:tcPr>
          <w:p w14:paraId="13D553F8" w14:textId="3F93136F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</w:t>
            </w:r>
          </w:p>
        </w:tc>
        <w:tc>
          <w:tcPr>
            <w:tcW w:w="1851" w:type="dxa"/>
          </w:tcPr>
          <w:p w14:paraId="7A0308EA" w14:textId="2E2294F7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711" w:type="dxa"/>
          </w:tcPr>
          <w:p w14:paraId="192D1411" w14:textId="10DA34C8" w:rsidR="000C10E4" w:rsidRDefault="00DC0B2B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</w:t>
            </w:r>
          </w:p>
        </w:tc>
        <w:tc>
          <w:tcPr>
            <w:tcW w:w="1920" w:type="dxa"/>
          </w:tcPr>
          <w:p w14:paraId="6179DF35" w14:textId="3A4CD75F" w:rsidR="000C10E4" w:rsidRDefault="00DC0B2B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</w:t>
            </w:r>
          </w:p>
        </w:tc>
      </w:tr>
      <w:tr w:rsidR="000C10E4" w14:paraId="30BC5CAF" w14:textId="77777777" w:rsidTr="0093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1914C79A" w14:textId="11012B83" w:rsidR="000C10E4" w:rsidRDefault="000C10E4" w:rsidP="000C10E4">
            <w:pPr>
              <w:jc w:val="both"/>
            </w:pPr>
            <w:r>
              <w:t>Labor Negotiation</w:t>
            </w:r>
          </w:p>
        </w:tc>
        <w:tc>
          <w:tcPr>
            <w:tcW w:w="1912" w:type="dxa"/>
          </w:tcPr>
          <w:p w14:paraId="4D3A30D7" w14:textId="00844183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851" w:type="dxa"/>
          </w:tcPr>
          <w:p w14:paraId="4C709666" w14:textId="57F4BF30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1" w:type="dxa"/>
          </w:tcPr>
          <w:p w14:paraId="1646AF48" w14:textId="5FFDC121" w:rsidR="000C10E4" w:rsidRDefault="00DC0B2B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920" w:type="dxa"/>
          </w:tcPr>
          <w:p w14:paraId="30BF2A09" w14:textId="4B8A0726" w:rsidR="000C10E4" w:rsidRDefault="00DC0B2B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</w:tbl>
    <w:p w14:paraId="7AB41F34" w14:textId="77777777" w:rsidR="001E4E01" w:rsidRDefault="001E4E01" w:rsidP="000C10E4">
      <w:pPr>
        <w:jc w:val="both"/>
      </w:pPr>
    </w:p>
    <w:p w14:paraId="5ECC03AC" w14:textId="1677F7FA" w:rsidR="000C10E4" w:rsidRDefault="000C10E4" w:rsidP="000C10E4">
      <w:pPr>
        <w:jc w:val="both"/>
      </w:pPr>
      <w:r>
        <w:t xml:space="preserve">The dataset “DB1” was built from “Dataset” by oversampling it using the SMOTE method. </w:t>
      </w:r>
    </w:p>
    <w:p w14:paraId="6E50D5E2" w14:textId="53B5B3E0" w:rsidR="00AB530B" w:rsidRDefault="000C10E4" w:rsidP="000C10E4">
      <w:pPr>
        <w:jc w:val="both"/>
      </w:pPr>
      <w:r>
        <w:t xml:space="preserve">The dataset “DB2” was also built form the dataset “Dataset” by under-sampling using the “Near-miss” method. </w:t>
      </w:r>
    </w:p>
    <w:p w14:paraId="7CC282C5" w14:textId="4A70A10F" w:rsidR="000C10E4" w:rsidRDefault="000C10E4" w:rsidP="000C10E4">
      <w:pPr>
        <w:jc w:val="both"/>
      </w:pPr>
      <w:r>
        <w:t xml:space="preserve">The “Heart disease” dataset was already balanced and did not need any </w:t>
      </w:r>
      <w:r w:rsidR="00DC0B2B">
        <w:t>extra</w:t>
      </w:r>
      <w:r>
        <w:t xml:space="preserve"> </w:t>
      </w:r>
      <w:r w:rsidR="00DC0B2B">
        <w:t>work</w:t>
      </w:r>
      <w:r>
        <w:t xml:space="preserve"> to be cleaned. </w:t>
      </w:r>
    </w:p>
    <w:p w14:paraId="1758BBC0" w14:textId="6E00EF08" w:rsidR="000C10E4" w:rsidRPr="00816D88" w:rsidRDefault="000C10E4" w:rsidP="000C10E4">
      <w:pPr>
        <w:jc w:val="both"/>
      </w:pPr>
      <w:r>
        <w:t>The “Labor Negotiation” dataset needed pre-processing as there were some missing values, categorical or ordinal data and the data needed to be normalized.</w:t>
      </w:r>
    </w:p>
    <w:p w14:paraId="2535EBCF" w14:textId="57ED5A51" w:rsidR="00AB530B" w:rsidRPr="00816D88" w:rsidRDefault="00AB530B" w:rsidP="000C10E4">
      <w:pPr>
        <w:pStyle w:val="Heading1"/>
        <w:jc w:val="both"/>
      </w:pPr>
      <w:r w:rsidRPr="00816D88">
        <w:t xml:space="preserve">Computational models </w:t>
      </w:r>
    </w:p>
    <w:p w14:paraId="1CF44B8F" w14:textId="34DF0330" w:rsidR="00AB530B" w:rsidRDefault="00AB530B" w:rsidP="000C10E4">
      <w:pPr>
        <w:jc w:val="both"/>
      </w:pPr>
    </w:p>
    <w:p w14:paraId="6A8A16E3" w14:textId="3584C593" w:rsidR="000C10E4" w:rsidRDefault="000C10E4" w:rsidP="000C10E4">
      <w:pPr>
        <w:jc w:val="both"/>
      </w:pPr>
      <w:r>
        <w:t xml:space="preserve">For this experiment we will be using 5 different computational models, </w:t>
      </w:r>
      <w:r w:rsidR="00151BB9">
        <w:t>namely:</w:t>
      </w:r>
    </w:p>
    <w:p w14:paraId="16F2AF74" w14:textId="279A1FD8" w:rsidR="000C10E4" w:rsidRDefault="00151BB9" w:rsidP="000C10E4">
      <w:pPr>
        <w:pStyle w:val="ListParagraph"/>
        <w:numPr>
          <w:ilvl w:val="0"/>
          <w:numId w:val="2"/>
        </w:numPr>
        <w:jc w:val="both"/>
      </w:pPr>
      <w:r>
        <w:t>Decision Tree</w:t>
      </w:r>
    </w:p>
    <w:p w14:paraId="5EC457A4" w14:textId="4CC1C6B4" w:rsidR="00151BB9" w:rsidRDefault="00151BB9" w:rsidP="000C10E4">
      <w:pPr>
        <w:pStyle w:val="ListParagraph"/>
        <w:numPr>
          <w:ilvl w:val="0"/>
          <w:numId w:val="2"/>
        </w:numPr>
        <w:jc w:val="both"/>
      </w:pPr>
      <w:r>
        <w:t>Support Vector Machine</w:t>
      </w:r>
    </w:p>
    <w:p w14:paraId="40F0D589" w14:textId="6AB11E03" w:rsidR="00151BB9" w:rsidRDefault="00151BB9" w:rsidP="000C10E4">
      <w:pPr>
        <w:pStyle w:val="ListParagraph"/>
        <w:numPr>
          <w:ilvl w:val="0"/>
          <w:numId w:val="2"/>
        </w:numPr>
        <w:jc w:val="both"/>
      </w:pPr>
      <w:r>
        <w:t>K-Nearest Neighbor</w:t>
      </w:r>
    </w:p>
    <w:p w14:paraId="27D93A80" w14:textId="0E80C815" w:rsidR="00151BB9" w:rsidRDefault="00151BB9" w:rsidP="000C10E4">
      <w:pPr>
        <w:pStyle w:val="ListParagraph"/>
        <w:numPr>
          <w:ilvl w:val="0"/>
          <w:numId w:val="2"/>
        </w:numPr>
        <w:jc w:val="both"/>
      </w:pPr>
      <w:r>
        <w:t xml:space="preserve">Gradient Boosting </w:t>
      </w:r>
    </w:p>
    <w:p w14:paraId="7D888D64" w14:textId="042C21A3" w:rsidR="00151BB9" w:rsidRDefault="00151BB9" w:rsidP="000C10E4">
      <w:pPr>
        <w:pStyle w:val="ListParagraph"/>
        <w:numPr>
          <w:ilvl w:val="0"/>
          <w:numId w:val="2"/>
        </w:numPr>
        <w:jc w:val="both"/>
      </w:pPr>
      <w:r>
        <w:t xml:space="preserve">Random Forest </w:t>
      </w:r>
    </w:p>
    <w:p w14:paraId="35D3D5C8" w14:textId="634888BA" w:rsidR="00151BB9" w:rsidRDefault="00151BB9" w:rsidP="000C10E4">
      <w:pPr>
        <w:pStyle w:val="ListParagraph"/>
        <w:numPr>
          <w:ilvl w:val="0"/>
          <w:numId w:val="2"/>
        </w:numPr>
        <w:jc w:val="both"/>
      </w:pPr>
      <w:r>
        <w:t>Multi-layer-perceptron</w:t>
      </w:r>
    </w:p>
    <w:p w14:paraId="70B2417A" w14:textId="1EE237BA" w:rsidR="00151BB9" w:rsidRDefault="00151BB9" w:rsidP="00151BB9">
      <w:pPr>
        <w:jc w:val="both"/>
      </w:pPr>
    </w:p>
    <w:p w14:paraId="678097EF" w14:textId="578566B5" w:rsidR="00151BB9" w:rsidRPr="00816D88" w:rsidRDefault="00151BB9" w:rsidP="00151BB9">
      <w:pPr>
        <w:jc w:val="both"/>
      </w:pPr>
      <w:r>
        <w:lastRenderedPageBreak/>
        <w:t>Each of these models will be trained on the 5 different datasets using 10-fold cross-validation, as well as hyper-tuning to ensure the best results possible.</w:t>
      </w:r>
    </w:p>
    <w:p w14:paraId="13D3648F" w14:textId="107B9BAD" w:rsidR="00AB530B" w:rsidRPr="00816D88" w:rsidRDefault="00AB530B" w:rsidP="000C10E4">
      <w:pPr>
        <w:pStyle w:val="Heading1"/>
        <w:jc w:val="both"/>
      </w:pPr>
      <w:r w:rsidRPr="00816D88">
        <w:t xml:space="preserve">Results </w:t>
      </w:r>
    </w:p>
    <w:p w14:paraId="710FF5C4" w14:textId="2C130F61" w:rsidR="00AB530B" w:rsidRDefault="00AB530B" w:rsidP="000C10E4">
      <w:pPr>
        <w:jc w:val="both"/>
      </w:pPr>
    </w:p>
    <w:p w14:paraId="7241D9AC" w14:textId="23A4E66E" w:rsidR="00151BB9" w:rsidRDefault="00151BB9" w:rsidP="000C10E4">
      <w:pPr>
        <w:jc w:val="both"/>
      </w:pPr>
      <w:r>
        <w:t>The table below describes the results obtained</w:t>
      </w:r>
      <w:r w:rsidR="00282DAE">
        <w:t xml:space="preserve"> for each algorithm on the different dataset</w:t>
      </w:r>
      <w:r>
        <w:t>.</w:t>
      </w:r>
      <w:r w:rsidR="00282DAE">
        <w:t xml:space="preserve"> The score represent the balanced accuracy on the positive and negative </w:t>
      </w:r>
      <w:proofErr w:type="gramStart"/>
      <w:r w:rsidR="00282DAE">
        <w:t>classes..</w:t>
      </w:r>
      <w:proofErr w:type="gramEnd"/>
      <w:r w:rsidR="00282DAE">
        <w:t xml:space="preserve"> </w:t>
      </w:r>
    </w:p>
    <w:p w14:paraId="0EFA9771" w14:textId="77777777" w:rsidR="00151BB9" w:rsidRDefault="00151BB9" w:rsidP="000C10E4">
      <w:pPr>
        <w:jc w:val="both"/>
      </w:pP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310"/>
        <w:gridCol w:w="1297"/>
        <w:gridCol w:w="1321"/>
        <w:gridCol w:w="1306"/>
        <w:gridCol w:w="1286"/>
        <w:gridCol w:w="1419"/>
        <w:gridCol w:w="1417"/>
      </w:tblGrid>
      <w:tr w:rsidR="00151BB9" w:rsidRPr="00151BB9" w14:paraId="07D2D2E8" w14:textId="77777777" w:rsidTr="00151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4" w:type="dxa"/>
            <w:noWrap/>
            <w:hideMark/>
          </w:tcPr>
          <w:p w14:paraId="3E731AB3" w14:textId="77777777" w:rsidR="00151BB9" w:rsidRPr="00151BB9" w:rsidRDefault="00151BB9" w:rsidP="00151BB9">
            <w:pPr>
              <w:jc w:val="both"/>
            </w:pPr>
            <w:r w:rsidRPr="00151BB9">
              <w:t>Dataset</w:t>
            </w:r>
          </w:p>
        </w:tc>
        <w:tc>
          <w:tcPr>
            <w:tcW w:w="1297" w:type="dxa"/>
            <w:noWrap/>
            <w:hideMark/>
          </w:tcPr>
          <w:p w14:paraId="60D412BA" w14:textId="77777777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Tree</w:t>
            </w:r>
          </w:p>
        </w:tc>
        <w:tc>
          <w:tcPr>
            <w:tcW w:w="1321" w:type="dxa"/>
            <w:noWrap/>
            <w:hideMark/>
          </w:tcPr>
          <w:p w14:paraId="42DF5145" w14:textId="10A6E721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S</w:t>
            </w:r>
            <w:r>
              <w:t>upport Vector Machine</w:t>
            </w:r>
          </w:p>
        </w:tc>
        <w:tc>
          <w:tcPr>
            <w:tcW w:w="1306" w:type="dxa"/>
            <w:noWrap/>
            <w:hideMark/>
          </w:tcPr>
          <w:p w14:paraId="0C3DACE5" w14:textId="04DC4099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K</w:t>
            </w:r>
            <w:r>
              <w:t>-Nearest Neighbor</w:t>
            </w:r>
          </w:p>
        </w:tc>
        <w:tc>
          <w:tcPr>
            <w:tcW w:w="1286" w:type="dxa"/>
            <w:noWrap/>
            <w:hideMark/>
          </w:tcPr>
          <w:p w14:paraId="351E8517" w14:textId="2437FD1B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G</w:t>
            </w:r>
            <w:r>
              <w:t>radient Boosting</w:t>
            </w:r>
          </w:p>
        </w:tc>
        <w:tc>
          <w:tcPr>
            <w:tcW w:w="1419" w:type="dxa"/>
            <w:noWrap/>
            <w:hideMark/>
          </w:tcPr>
          <w:p w14:paraId="6EE48A29" w14:textId="1A67421D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R</w:t>
            </w:r>
            <w:r>
              <w:t>andom Forest</w:t>
            </w:r>
          </w:p>
        </w:tc>
        <w:tc>
          <w:tcPr>
            <w:tcW w:w="1417" w:type="dxa"/>
            <w:noWrap/>
            <w:hideMark/>
          </w:tcPr>
          <w:p w14:paraId="509539AF" w14:textId="3BD65A21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M</w:t>
            </w:r>
            <w:r>
              <w:t>ulti-layer Perceptron</w:t>
            </w:r>
          </w:p>
        </w:tc>
      </w:tr>
      <w:tr w:rsidR="00151BB9" w:rsidRPr="00151BB9" w14:paraId="085BEACA" w14:textId="77777777" w:rsidTr="0015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3DF1CA13" w14:textId="7F0B7815" w:rsidR="00151BB9" w:rsidRPr="00151BB9" w:rsidRDefault="00151BB9" w:rsidP="00151BB9">
            <w:pPr>
              <w:jc w:val="both"/>
            </w:pPr>
            <w:r w:rsidRPr="00151BB9">
              <w:t>L</w:t>
            </w:r>
            <w:r w:rsidRPr="00151BB9">
              <w:t>abor</w:t>
            </w:r>
            <w:r>
              <w:t xml:space="preserve"> </w:t>
            </w:r>
            <w:r w:rsidRPr="00151BB9">
              <w:t>negotiation</w:t>
            </w:r>
          </w:p>
        </w:tc>
        <w:tc>
          <w:tcPr>
            <w:tcW w:w="1297" w:type="dxa"/>
            <w:noWrap/>
            <w:hideMark/>
          </w:tcPr>
          <w:p w14:paraId="7FE212CA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0.87</w:t>
            </w:r>
          </w:p>
        </w:tc>
        <w:tc>
          <w:tcPr>
            <w:tcW w:w="1321" w:type="dxa"/>
            <w:noWrap/>
            <w:hideMark/>
          </w:tcPr>
          <w:p w14:paraId="1EF7D20F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0.71333333</w:t>
            </w:r>
          </w:p>
        </w:tc>
        <w:tc>
          <w:tcPr>
            <w:tcW w:w="1306" w:type="dxa"/>
            <w:noWrap/>
            <w:hideMark/>
          </w:tcPr>
          <w:p w14:paraId="24425AE6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0.75</w:t>
            </w:r>
          </w:p>
        </w:tc>
        <w:tc>
          <w:tcPr>
            <w:tcW w:w="1286" w:type="dxa"/>
            <w:noWrap/>
            <w:hideMark/>
          </w:tcPr>
          <w:p w14:paraId="20A5EE0B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0.83</w:t>
            </w:r>
          </w:p>
        </w:tc>
        <w:tc>
          <w:tcPr>
            <w:tcW w:w="1419" w:type="dxa"/>
            <w:noWrap/>
            <w:hideMark/>
          </w:tcPr>
          <w:p w14:paraId="18A9D039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0.91333333</w:t>
            </w:r>
          </w:p>
        </w:tc>
        <w:tc>
          <w:tcPr>
            <w:tcW w:w="1417" w:type="dxa"/>
            <w:noWrap/>
            <w:hideMark/>
          </w:tcPr>
          <w:p w14:paraId="45A5E556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0.92666667</w:t>
            </w:r>
          </w:p>
        </w:tc>
      </w:tr>
      <w:tr w:rsidR="00151BB9" w:rsidRPr="00151BB9" w14:paraId="645F08CD" w14:textId="77777777" w:rsidTr="00151BB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494AF2FE" w14:textId="726A983B" w:rsidR="00151BB9" w:rsidRPr="00151BB9" w:rsidRDefault="00151BB9" w:rsidP="00151BB9">
            <w:pPr>
              <w:jc w:val="both"/>
            </w:pPr>
            <w:r>
              <w:t>H</w:t>
            </w:r>
            <w:r w:rsidRPr="00151BB9">
              <w:t>eart</w:t>
            </w:r>
            <w:r>
              <w:t xml:space="preserve"> Disease</w:t>
            </w:r>
          </w:p>
        </w:tc>
        <w:tc>
          <w:tcPr>
            <w:tcW w:w="1297" w:type="dxa"/>
            <w:noWrap/>
            <w:hideMark/>
          </w:tcPr>
          <w:p w14:paraId="5B58C92C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0.95075269</w:t>
            </w:r>
          </w:p>
        </w:tc>
        <w:tc>
          <w:tcPr>
            <w:tcW w:w="1321" w:type="dxa"/>
            <w:noWrap/>
            <w:hideMark/>
          </w:tcPr>
          <w:p w14:paraId="782A8116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0.95075269</w:t>
            </w:r>
          </w:p>
        </w:tc>
        <w:tc>
          <w:tcPr>
            <w:tcW w:w="1306" w:type="dxa"/>
            <w:noWrap/>
            <w:hideMark/>
          </w:tcPr>
          <w:p w14:paraId="11A71C9C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0.95731183</w:t>
            </w:r>
          </w:p>
        </w:tc>
        <w:tc>
          <w:tcPr>
            <w:tcW w:w="1286" w:type="dxa"/>
            <w:noWrap/>
            <w:hideMark/>
          </w:tcPr>
          <w:p w14:paraId="53014AA3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0.95075269</w:t>
            </w:r>
          </w:p>
        </w:tc>
        <w:tc>
          <w:tcPr>
            <w:tcW w:w="1419" w:type="dxa"/>
            <w:noWrap/>
            <w:hideMark/>
          </w:tcPr>
          <w:p w14:paraId="7399315E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0.97064516</w:t>
            </w:r>
          </w:p>
        </w:tc>
        <w:tc>
          <w:tcPr>
            <w:tcW w:w="1417" w:type="dxa"/>
            <w:noWrap/>
            <w:hideMark/>
          </w:tcPr>
          <w:p w14:paraId="5707E167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0.98354839</w:t>
            </w:r>
          </w:p>
        </w:tc>
      </w:tr>
      <w:tr w:rsidR="00151BB9" w:rsidRPr="00151BB9" w14:paraId="225DE90F" w14:textId="77777777" w:rsidTr="0015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2CE19F41" w14:textId="562D08D6" w:rsidR="00151BB9" w:rsidRPr="00151BB9" w:rsidRDefault="00151BB9" w:rsidP="00151BB9">
            <w:pPr>
              <w:jc w:val="both"/>
            </w:pPr>
            <w:r>
              <w:t>Dataset</w:t>
            </w:r>
          </w:p>
        </w:tc>
        <w:tc>
          <w:tcPr>
            <w:tcW w:w="1297" w:type="dxa"/>
            <w:noWrap/>
            <w:hideMark/>
          </w:tcPr>
          <w:p w14:paraId="66A740FA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0.77403467</w:t>
            </w:r>
          </w:p>
        </w:tc>
        <w:tc>
          <w:tcPr>
            <w:tcW w:w="1321" w:type="dxa"/>
            <w:noWrap/>
            <w:hideMark/>
          </w:tcPr>
          <w:p w14:paraId="397491C9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0.69260666</w:t>
            </w:r>
          </w:p>
        </w:tc>
        <w:tc>
          <w:tcPr>
            <w:tcW w:w="1306" w:type="dxa"/>
            <w:noWrap/>
            <w:hideMark/>
          </w:tcPr>
          <w:p w14:paraId="48099320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0.43147022</w:t>
            </w:r>
          </w:p>
        </w:tc>
        <w:tc>
          <w:tcPr>
            <w:tcW w:w="1286" w:type="dxa"/>
            <w:noWrap/>
            <w:hideMark/>
          </w:tcPr>
          <w:p w14:paraId="325E1AED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0.75013509</w:t>
            </w:r>
          </w:p>
        </w:tc>
        <w:tc>
          <w:tcPr>
            <w:tcW w:w="1419" w:type="dxa"/>
            <w:noWrap/>
            <w:hideMark/>
          </w:tcPr>
          <w:p w14:paraId="5F3BC9F1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0.75017168</w:t>
            </w:r>
          </w:p>
        </w:tc>
        <w:tc>
          <w:tcPr>
            <w:tcW w:w="1417" w:type="dxa"/>
            <w:noWrap/>
            <w:hideMark/>
          </w:tcPr>
          <w:p w14:paraId="13BF0635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0.78505291</w:t>
            </w:r>
          </w:p>
        </w:tc>
      </w:tr>
      <w:tr w:rsidR="00151BB9" w:rsidRPr="00151BB9" w14:paraId="790093C8" w14:textId="77777777" w:rsidTr="00151BB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07C2BB12" w14:textId="7C6DF2F2" w:rsidR="00151BB9" w:rsidRPr="00151BB9" w:rsidRDefault="00151BB9" w:rsidP="00151BB9">
            <w:pPr>
              <w:jc w:val="both"/>
            </w:pPr>
            <w:r w:rsidRPr="00151BB9">
              <w:t>DB1</w:t>
            </w:r>
          </w:p>
        </w:tc>
        <w:tc>
          <w:tcPr>
            <w:tcW w:w="1297" w:type="dxa"/>
            <w:noWrap/>
            <w:hideMark/>
          </w:tcPr>
          <w:p w14:paraId="548F541D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0.80869565</w:t>
            </w:r>
          </w:p>
        </w:tc>
        <w:tc>
          <w:tcPr>
            <w:tcW w:w="1321" w:type="dxa"/>
            <w:noWrap/>
            <w:hideMark/>
          </w:tcPr>
          <w:p w14:paraId="199ACDAE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0.71660079</w:t>
            </w:r>
          </w:p>
        </w:tc>
        <w:tc>
          <w:tcPr>
            <w:tcW w:w="1306" w:type="dxa"/>
            <w:noWrap/>
            <w:hideMark/>
          </w:tcPr>
          <w:p w14:paraId="62D14A53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0.50197628</w:t>
            </w:r>
          </w:p>
        </w:tc>
        <w:tc>
          <w:tcPr>
            <w:tcW w:w="1286" w:type="dxa"/>
            <w:noWrap/>
            <w:hideMark/>
          </w:tcPr>
          <w:p w14:paraId="121D4240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0.76679842</w:t>
            </w:r>
          </w:p>
        </w:tc>
        <w:tc>
          <w:tcPr>
            <w:tcW w:w="1419" w:type="dxa"/>
            <w:noWrap/>
            <w:hideMark/>
          </w:tcPr>
          <w:p w14:paraId="07833A8A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0.82213439</w:t>
            </w:r>
          </w:p>
        </w:tc>
        <w:tc>
          <w:tcPr>
            <w:tcW w:w="1417" w:type="dxa"/>
            <w:noWrap/>
            <w:hideMark/>
          </w:tcPr>
          <w:p w14:paraId="506976D4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0.80118577</w:t>
            </w:r>
          </w:p>
        </w:tc>
      </w:tr>
      <w:tr w:rsidR="00151BB9" w:rsidRPr="00151BB9" w14:paraId="0A216F08" w14:textId="77777777" w:rsidTr="0015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263247A9" w14:textId="65F6B1B9" w:rsidR="00151BB9" w:rsidRPr="00151BB9" w:rsidRDefault="00151BB9" w:rsidP="00151BB9">
            <w:pPr>
              <w:jc w:val="both"/>
            </w:pPr>
            <w:r w:rsidRPr="00151BB9">
              <w:t>DB2</w:t>
            </w:r>
          </w:p>
        </w:tc>
        <w:tc>
          <w:tcPr>
            <w:tcW w:w="1297" w:type="dxa"/>
            <w:noWrap/>
            <w:hideMark/>
          </w:tcPr>
          <w:p w14:paraId="71F3D65D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0.95951351</w:t>
            </w:r>
          </w:p>
        </w:tc>
        <w:tc>
          <w:tcPr>
            <w:tcW w:w="1321" w:type="dxa"/>
            <w:noWrap/>
            <w:hideMark/>
          </w:tcPr>
          <w:p w14:paraId="3273A1ED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0.95060976</w:t>
            </w:r>
          </w:p>
        </w:tc>
        <w:tc>
          <w:tcPr>
            <w:tcW w:w="1306" w:type="dxa"/>
            <w:noWrap/>
            <w:hideMark/>
          </w:tcPr>
          <w:p w14:paraId="1917C98E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0.95141621</w:t>
            </w:r>
          </w:p>
        </w:tc>
        <w:tc>
          <w:tcPr>
            <w:tcW w:w="1286" w:type="dxa"/>
            <w:noWrap/>
            <w:hideMark/>
          </w:tcPr>
          <w:p w14:paraId="409C18DD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0.95060976</w:t>
            </w:r>
          </w:p>
        </w:tc>
        <w:tc>
          <w:tcPr>
            <w:tcW w:w="1419" w:type="dxa"/>
            <w:noWrap/>
            <w:hideMark/>
          </w:tcPr>
          <w:p w14:paraId="3F72ACAE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0.95142276</w:t>
            </w:r>
          </w:p>
        </w:tc>
        <w:tc>
          <w:tcPr>
            <w:tcW w:w="1417" w:type="dxa"/>
            <w:noWrap/>
            <w:hideMark/>
          </w:tcPr>
          <w:p w14:paraId="2D57533F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0.98137949</w:t>
            </w:r>
          </w:p>
        </w:tc>
      </w:tr>
    </w:tbl>
    <w:p w14:paraId="7976AF57" w14:textId="5A380D4C" w:rsidR="00151BB9" w:rsidRDefault="00151BB9" w:rsidP="000C10E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82DAE" w14:paraId="38B4D791" w14:textId="77777777" w:rsidTr="00282DAE">
        <w:tc>
          <w:tcPr>
            <w:tcW w:w="1335" w:type="dxa"/>
          </w:tcPr>
          <w:p w14:paraId="4D48DAAE" w14:textId="6A5579E0" w:rsidR="00282DAE" w:rsidRPr="00282DAE" w:rsidRDefault="00282DAE" w:rsidP="000C10E4">
            <w:pPr>
              <w:jc w:val="both"/>
              <w:rPr>
                <w:i/>
                <w:iCs/>
              </w:rPr>
            </w:pPr>
            <w:r w:rsidRPr="00282DAE">
              <w:rPr>
                <w:i/>
                <w:iCs/>
                <w:sz w:val="20"/>
                <w:szCs w:val="20"/>
              </w:rPr>
              <w:t>Average Rank</w:t>
            </w:r>
          </w:p>
        </w:tc>
        <w:tc>
          <w:tcPr>
            <w:tcW w:w="1335" w:type="dxa"/>
          </w:tcPr>
          <w:p w14:paraId="7EFA111C" w14:textId="4F9F3C57" w:rsidR="00282DAE" w:rsidRDefault="00282DAE" w:rsidP="000C10E4">
            <w:pPr>
              <w:jc w:val="both"/>
            </w:pPr>
            <w:r>
              <w:t>2.6</w:t>
            </w:r>
          </w:p>
        </w:tc>
        <w:tc>
          <w:tcPr>
            <w:tcW w:w="1336" w:type="dxa"/>
          </w:tcPr>
          <w:p w14:paraId="5A6F5F73" w14:textId="17B7BEF3" w:rsidR="00282DAE" w:rsidRDefault="00282DAE" w:rsidP="000C10E4">
            <w:pPr>
              <w:jc w:val="both"/>
            </w:pPr>
            <w:r>
              <w:t>5</w:t>
            </w:r>
          </w:p>
        </w:tc>
        <w:tc>
          <w:tcPr>
            <w:tcW w:w="1336" w:type="dxa"/>
          </w:tcPr>
          <w:p w14:paraId="7DAD976A" w14:textId="7BBA89CF" w:rsidR="00282DAE" w:rsidRDefault="00282DAE" w:rsidP="000C10E4">
            <w:pPr>
              <w:jc w:val="both"/>
            </w:pPr>
            <w:r>
              <w:t>4.8</w:t>
            </w:r>
          </w:p>
        </w:tc>
        <w:tc>
          <w:tcPr>
            <w:tcW w:w="1336" w:type="dxa"/>
          </w:tcPr>
          <w:p w14:paraId="0796B925" w14:textId="54D91078" w:rsidR="00282DAE" w:rsidRDefault="00282DAE" w:rsidP="000C10E4">
            <w:pPr>
              <w:jc w:val="both"/>
            </w:pPr>
            <w:r>
              <w:t>4.2</w:t>
            </w:r>
          </w:p>
        </w:tc>
        <w:tc>
          <w:tcPr>
            <w:tcW w:w="1336" w:type="dxa"/>
          </w:tcPr>
          <w:p w14:paraId="3C4968D4" w14:textId="65B694ED" w:rsidR="00282DAE" w:rsidRDefault="00282DAE" w:rsidP="000C10E4">
            <w:pPr>
              <w:jc w:val="both"/>
            </w:pPr>
            <w:r>
              <w:t>2.2</w:t>
            </w:r>
          </w:p>
        </w:tc>
        <w:tc>
          <w:tcPr>
            <w:tcW w:w="1336" w:type="dxa"/>
          </w:tcPr>
          <w:p w14:paraId="6747632E" w14:textId="7526C9CE" w:rsidR="00282DAE" w:rsidRDefault="00282DAE" w:rsidP="000C10E4">
            <w:pPr>
              <w:jc w:val="both"/>
            </w:pPr>
            <w:r>
              <w:t>1.4</w:t>
            </w:r>
          </w:p>
        </w:tc>
      </w:tr>
    </w:tbl>
    <w:p w14:paraId="3362F5A0" w14:textId="77777777" w:rsidR="00282DAE" w:rsidRDefault="00282DAE" w:rsidP="000C10E4">
      <w:pPr>
        <w:jc w:val="both"/>
      </w:pPr>
    </w:p>
    <w:p w14:paraId="628C878E" w14:textId="1F7B42B8" w:rsidR="00282DAE" w:rsidRDefault="00282DAE" w:rsidP="000C10E4">
      <w:pPr>
        <w:jc w:val="both"/>
      </w:pPr>
      <w:r>
        <w:t xml:space="preserve">To understand where the difference </w:t>
      </w:r>
      <w:r w:rsidR="00DC0B2B">
        <w:t>lies</w:t>
      </w:r>
      <w:r>
        <w:t xml:space="preserve">, we used Friedman’s test. With a value a=0.05 the Friedman statistic gives 350.7, which is bigger than the value in the chi-square table, meaning there is a significant difference between those algorithms. </w:t>
      </w:r>
    </w:p>
    <w:p w14:paraId="1C65ECE1" w14:textId="33558F42" w:rsidR="00282DAE" w:rsidRDefault="00282DAE" w:rsidP="000C10E4">
      <w:pPr>
        <w:jc w:val="both"/>
      </w:pPr>
      <w:r>
        <w:t xml:space="preserve">The critical difference has a value of 3.38. Using Nemenyi test, we can visualize where the </w:t>
      </w:r>
      <w:r w:rsidR="0093658B">
        <w:t xml:space="preserve">difference lies. </w:t>
      </w:r>
    </w:p>
    <w:p w14:paraId="74659670" w14:textId="7849411E" w:rsidR="0093658B" w:rsidRDefault="0093658B" w:rsidP="000C10E4">
      <w:pPr>
        <w:jc w:val="both"/>
      </w:pPr>
    </w:p>
    <w:p w14:paraId="0DC00974" w14:textId="77777777" w:rsidR="0093658B" w:rsidRDefault="0093658B" w:rsidP="0093658B">
      <w:pPr>
        <w:keepNext/>
        <w:jc w:val="center"/>
      </w:pPr>
      <w:r>
        <w:rPr>
          <w:noProof/>
        </w:rPr>
        <w:drawing>
          <wp:inline distT="0" distB="0" distL="0" distR="0" wp14:anchorId="0B3AA5C0" wp14:editId="2067267E">
            <wp:extent cx="3152553" cy="970578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702" cy="9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149C" w14:textId="175CEB7A" w:rsidR="0093658B" w:rsidRDefault="0093658B" w:rsidP="0093658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Critical Difference Diagram</w:t>
      </w:r>
    </w:p>
    <w:p w14:paraId="62C26F66" w14:textId="3B52CF49" w:rsidR="0093658B" w:rsidRPr="0093658B" w:rsidRDefault="0093658B" w:rsidP="0093658B">
      <w:pPr>
        <w:jc w:val="both"/>
      </w:pPr>
      <w:r>
        <w:t xml:space="preserve">From the critical difference diagram, we can see that </w:t>
      </w:r>
      <w:r w:rsidR="00611C1B">
        <w:t>MLP outperforms</w:t>
      </w:r>
      <w:r>
        <w:t xml:space="preserve"> SV</w:t>
      </w:r>
      <w:r w:rsidR="00611C1B">
        <w:t>M</w:t>
      </w:r>
      <w:r>
        <w:t xml:space="preserve"> and KNN but is </w:t>
      </w:r>
      <w:proofErr w:type="gramStart"/>
      <w:r w:rsidR="00DC0B2B">
        <w:t>similar to</w:t>
      </w:r>
      <w:proofErr w:type="gramEnd"/>
      <w:r>
        <w:t xml:space="preserve"> RF, Tree and GB. </w:t>
      </w:r>
    </w:p>
    <w:sectPr w:rsidR="0093658B" w:rsidRPr="00936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8AC"/>
    <w:multiLevelType w:val="hybridMultilevel"/>
    <w:tmpl w:val="F792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43CC2"/>
    <w:multiLevelType w:val="hybridMultilevel"/>
    <w:tmpl w:val="4B1C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53159">
    <w:abstractNumId w:val="1"/>
  </w:num>
  <w:num w:numId="2" w16cid:durableId="146646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0B"/>
    <w:rsid w:val="000C10E4"/>
    <w:rsid w:val="000D4076"/>
    <w:rsid w:val="00151BB9"/>
    <w:rsid w:val="001E4E01"/>
    <w:rsid w:val="00282DAE"/>
    <w:rsid w:val="00611C1B"/>
    <w:rsid w:val="00816D88"/>
    <w:rsid w:val="0093658B"/>
    <w:rsid w:val="00AB530B"/>
    <w:rsid w:val="00DC0B2B"/>
    <w:rsid w:val="00E8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FBF8"/>
  <w15:chartTrackingRefBased/>
  <w15:docId w15:val="{DBA1ACF7-5727-0449-BF7D-A0F0A60F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8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D88"/>
    <w:pPr>
      <w:keepNext/>
      <w:keepLines/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D88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D88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8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6D88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16D88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E01"/>
    <w:pPr>
      <w:ind w:left="720"/>
      <w:contextualSpacing/>
    </w:pPr>
  </w:style>
  <w:style w:type="table" w:styleId="TableGrid">
    <w:name w:val="Table Grid"/>
    <w:basedOn w:val="TableNormal"/>
    <w:uiPriority w:val="39"/>
    <w:rsid w:val="001E4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1B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151B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1BB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3">
    <w:name w:val="Grid Table 3 Accent 3"/>
    <w:basedOn w:val="TableNormal"/>
    <w:uiPriority w:val="48"/>
    <w:rsid w:val="00151BB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151B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51BB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151B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151B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365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Heymans</dc:creator>
  <cp:keywords/>
  <dc:description/>
  <cp:lastModifiedBy>Adrien Heymans</cp:lastModifiedBy>
  <cp:revision>6</cp:revision>
  <dcterms:created xsi:type="dcterms:W3CDTF">2022-10-29T20:42:00Z</dcterms:created>
  <dcterms:modified xsi:type="dcterms:W3CDTF">2022-10-29T21:46:00Z</dcterms:modified>
</cp:coreProperties>
</file>