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3BCCB" w14:textId="53FC638E" w:rsidR="00734397" w:rsidRPr="001713A9" w:rsidRDefault="001713A9" w:rsidP="000141A1">
      <w:pPr>
        <w:pStyle w:val="Title"/>
      </w:pPr>
      <w:r w:rsidRPr="001713A9">
        <w:t xml:space="preserve">CSI5155: Report of Assignment 3 </w:t>
      </w:r>
    </w:p>
    <w:p w14:paraId="535635A1" w14:textId="564A5191" w:rsidR="001713A9" w:rsidRPr="001713A9" w:rsidRDefault="001713A9" w:rsidP="000141A1">
      <w:pPr>
        <w:pStyle w:val="Subtitle"/>
      </w:pPr>
      <w:r w:rsidRPr="001713A9">
        <w:t xml:space="preserve">Adrien Heymans </w:t>
      </w:r>
    </w:p>
    <w:p w14:paraId="7C2816C1" w14:textId="28FDE200" w:rsidR="001713A9" w:rsidRPr="001713A9" w:rsidRDefault="001713A9" w:rsidP="000141A1"/>
    <w:p w14:paraId="23FE5170" w14:textId="36A9C6BD" w:rsidR="009E1F94" w:rsidRPr="009E1F94" w:rsidRDefault="00042159" w:rsidP="000141A1">
      <w:pPr>
        <w:pStyle w:val="Heading1"/>
      </w:pPr>
      <w:bookmarkStart w:id="0" w:name="_Ref118304126"/>
      <w:r>
        <w:t xml:space="preserve">Question 1: </w:t>
      </w:r>
      <w:r w:rsidR="001713A9" w:rsidRPr="009E1F94">
        <w:t>Display/visualised the resultant model created by the decision tree.</w:t>
      </w:r>
      <w:bookmarkEnd w:id="0"/>
      <w:r w:rsidR="001713A9" w:rsidRPr="009E1F94">
        <w:t xml:space="preserve"> </w:t>
      </w:r>
    </w:p>
    <w:p w14:paraId="1EBBD868" w14:textId="77777777" w:rsidR="002428E4" w:rsidRDefault="00540BB2" w:rsidP="002428E4">
      <w:pPr>
        <w:keepNext/>
      </w:pPr>
      <w:r w:rsidRPr="00540BB2">
        <w:drawing>
          <wp:inline distT="0" distB="0" distL="0" distR="0" wp14:anchorId="722E9042" wp14:editId="08B90B26">
            <wp:extent cx="5943600" cy="3486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6785"/>
                    </a:xfrm>
                    <a:prstGeom prst="rect">
                      <a:avLst/>
                    </a:prstGeom>
                  </pic:spPr>
                </pic:pic>
              </a:graphicData>
            </a:graphic>
          </wp:inline>
        </w:drawing>
      </w:r>
    </w:p>
    <w:p w14:paraId="2ED3E574" w14:textId="444C7459" w:rsidR="001713A9" w:rsidRDefault="002428E4" w:rsidP="002428E4">
      <w:pPr>
        <w:pStyle w:val="Caption"/>
        <w:jc w:val="center"/>
      </w:pPr>
      <w:bookmarkStart w:id="1" w:name="_Ref118303547"/>
      <w:r>
        <w:t xml:space="preserve">Figure </w:t>
      </w:r>
      <w:r>
        <w:fldChar w:fldCharType="begin"/>
      </w:r>
      <w:r>
        <w:instrText xml:space="preserve"> SEQ Figure \* ARABIC </w:instrText>
      </w:r>
      <w:r>
        <w:fldChar w:fldCharType="separate"/>
      </w:r>
      <w:r w:rsidR="00042159">
        <w:rPr>
          <w:noProof/>
        </w:rPr>
        <w:t>1</w:t>
      </w:r>
      <w:r>
        <w:fldChar w:fldCharType="end"/>
      </w:r>
      <w:bookmarkEnd w:id="1"/>
      <w:r>
        <w:t xml:space="preserve"> Visual representation of the decision tree</w:t>
      </w:r>
    </w:p>
    <w:p w14:paraId="0A99C881" w14:textId="1521788B" w:rsidR="009E1F94" w:rsidRPr="009E1F94" w:rsidRDefault="004A3E62" w:rsidP="00540BB2">
      <w:r>
        <w:t>Estimator</w:t>
      </w:r>
      <w:r w:rsidR="009E1F94" w:rsidRPr="009E1F94">
        <w:t>: Decision</w:t>
      </w:r>
      <w:r w:rsidR="00023733">
        <w:t xml:space="preserve"> </w:t>
      </w:r>
      <w:r w:rsidR="009E1F94" w:rsidRPr="009E1F94">
        <w:t>Tree</w:t>
      </w:r>
      <w:r w:rsidR="00023733">
        <w:t xml:space="preserve"> </w:t>
      </w:r>
      <w:r w:rsidR="009E1F94" w:rsidRPr="009E1F94">
        <w:t xml:space="preserve">Classifier </w:t>
      </w:r>
    </w:p>
    <w:p w14:paraId="486A2143" w14:textId="2B4A11C1" w:rsidR="009E1F94" w:rsidRPr="009E1F94" w:rsidRDefault="004A3E62" w:rsidP="00540BB2">
      <w:r>
        <w:t>Balanced accuracy:</w:t>
      </w:r>
      <w:r w:rsidR="009E1F94" w:rsidRPr="009E1F94">
        <w:t xml:space="preserve"> 0.7840312957334235 </w:t>
      </w:r>
    </w:p>
    <w:p w14:paraId="6E0B4F51" w14:textId="0D2AB2BD" w:rsidR="009E1F94" w:rsidRPr="009E1F94" w:rsidRDefault="004A3E62" w:rsidP="00540BB2">
      <w:r>
        <w:t>Parameters</w:t>
      </w:r>
      <w:r w:rsidR="009E1F94" w:rsidRPr="009E1F94">
        <w:t xml:space="preserve">: {'criterion': 'gini', 'max_depth': 4, 'splitter': </w:t>
      </w:r>
      <w:r w:rsidR="00DA1804">
        <w:t>‘best</w:t>
      </w:r>
      <w:r w:rsidR="009E1F94" w:rsidRPr="009E1F94">
        <w:t>}</w:t>
      </w:r>
    </w:p>
    <w:p w14:paraId="17DC3601" w14:textId="0DEAA83A" w:rsidR="009E1F94" w:rsidRDefault="00042159" w:rsidP="00554A39">
      <w:pPr>
        <w:pStyle w:val="Heading1"/>
        <w:jc w:val="both"/>
      </w:pPr>
      <w:bookmarkStart w:id="2" w:name="_Ref118304247"/>
      <w:r>
        <w:t xml:space="preserve">Question </w:t>
      </w:r>
      <w:r>
        <w:t xml:space="preserve">2: </w:t>
      </w:r>
      <w:r w:rsidR="009E1F94">
        <w:t>Explain how, and why, the algorithm made a specific decision.</w:t>
      </w:r>
      <w:bookmarkEnd w:id="2"/>
      <w:r w:rsidR="009E1F94">
        <w:t xml:space="preserve"> </w:t>
      </w:r>
    </w:p>
    <w:p w14:paraId="41B2E5EE" w14:textId="072BA02D" w:rsidR="00554A39" w:rsidRDefault="00554A39" w:rsidP="00554A39">
      <w:pPr>
        <w:jc w:val="both"/>
      </w:pPr>
    </w:p>
    <w:p w14:paraId="2FAC811E" w14:textId="59BD5739" w:rsidR="00554A39" w:rsidRDefault="00554A39" w:rsidP="00554A39">
      <w:pPr>
        <w:jc w:val="both"/>
      </w:pPr>
      <w:r>
        <w:t>The first thing that we can explain is why the algorithm decided to split on certain features and not other at the nodes. We can answer this question by analysing the Gini index at each split</w:t>
      </w:r>
      <w:r w:rsidR="00554EDE">
        <w:t>.</w:t>
      </w:r>
    </w:p>
    <w:p w14:paraId="177B56C1" w14:textId="71BBE30E" w:rsidR="00554A39" w:rsidRDefault="00554A39" w:rsidP="00554A39">
      <w:pPr>
        <w:jc w:val="both"/>
      </w:pPr>
    </w:p>
    <w:p w14:paraId="4111D1F7" w14:textId="18D5114A" w:rsidR="000141A1" w:rsidRDefault="000141A1" w:rsidP="00554A39">
      <w:pPr>
        <w:jc w:val="both"/>
      </w:pPr>
      <w:r>
        <w:t xml:space="preserve">The algorithm used the Gini index to determine where the best split on the </w:t>
      </w:r>
      <w:r w:rsidR="00023733">
        <w:t>features</w:t>
      </w:r>
      <w:r>
        <w:t xml:space="preserve"> should be at each level</w:t>
      </w:r>
      <w:r w:rsidR="00023733">
        <w:t>, depending on the data</w:t>
      </w:r>
      <w:r>
        <w:t xml:space="preserve">. </w:t>
      </w:r>
      <w:r w:rsidR="00554A39">
        <w:t xml:space="preserve">The Gini index </w:t>
      </w:r>
      <w:r w:rsidR="00554A39" w:rsidRPr="00554A39">
        <w:t>quantifies the purity of the node, similarly to entropy</w:t>
      </w:r>
      <w:r w:rsidR="00554EDE">
        <w:t>, it is the expected error if we labelled the elements of the leaf randomly</w:t>
      </w:r>
      <w:r w:rsidR="00554A39" w:rsidRPr="00554A39">
        <w:t xml:space="preserve">. </w:t>
      </w:r>
      <w:r w:rsidR="00554A39">
        <w:t>If the G</w:t>
      </w:r>
      <w:r w:rsidR="00554A39" w:rsidRPr="00554A39">
        <w:t xml:space="preserve">ini score </w:t>
      </w:r>
      <w:r w:rsidR="00554A39">
        <w:t xml:space="preserve">is </w:t>
      </w:r>
      <w:r w:rsidR="00554A39" w:rsidRPr="00554A39">
        <w:t xml:space="preserve">greater than zero </w:t>
      </w:r>
      <w:r w:rsidR="00554A39">
        <w:t xml:space="preserve">it means </w:t>
      </w:r>
      <w:r w:rsidR="00554A39" w:rsidRPr="00554A39">
        <w:t xml:space="preserve">that </w:t>
      </w:r>
      <w:r w:rsidR="00554A39">
        <w:t xml:space="preserve">the </w:t>
      </w:r>
      <w:r w:rsidR="00554A39" w:rsidRPr="00554A39">
        <w:t>samples contained within that node belong to different classes.</w:t>
      </w:r>
      <w:r w:rsidR="00554A39">
        <w:t xml:space="preserve"> </w:t>
      </w:r>
      <w:r w:rsidR="00554EDE">
        <w:t>A Gini index close to 0.5, indicates an equal distribution of elements over the classes</w:t>
      </w:r>
      <w:r w:rsidR="00023733">
        <w:t xml:space="preserve">, we want to </w:t>
      </w:r>
      <w:r w:rsidR="00023733">
        <w:lastRenderedPageBreak/>
        <w:t>avoid this</w:t>
      </w:r>
      <w:r w:rsidR="00554EDE">
        <w:t>.</w:t>
      </w:r>
      <w:r w:rsidR="00023733">
        <w:t xml:space="preserve"> </w:t>
      </w:r>
      <w:r w:rsidR="00554A39">
        <w:t xml:space="preserve">If we look at </w:t>
      </w:r>
      <w:r w:rsidR="002428E4">
        <w:t>the</w:t>
      </w:r>
      <w:r w:rsidR="00554A39">
        <w:t xml:space="preserve"> </w:t>
      </w:r>
      <w:r w:rsidR="002428E4">
        <w:rPr>
          <w:i/>
          <w:iCs/>
        </w:rPr>
        <w:fldChar w:fldCharType="begin"/>
      </w:r>
      <w:r w:rsidR="002428E4">
        <w:instrText xml:space="preserve"> REF _Ref118303547 \h </w:instrText>
      </w:r>
      <w:r w:rsidR="002428E4">
        <w:rPr>
          <w:i/>
          <w:iCs/>
        </w:rPr>
      </w:r>
      <w:r w:rsidR="002428E4">
        <w:rPr>
          <w:i/>
          <w:iCs/>
        </w:rPr>
        <w:fldChar w:fldCharType="separate"/>
      </w:r>
      <w:r w:rsidR="002428E4">
        <w:t xml:space="preserve">Figure </w:t>
      </w:r>
      <w:r w:rsidR="002428E4">
        <w:rPr>
          <w:noProof/>
        </w:rPr>
        <w:t>1</w:t>
      </w:r>
      <w:r w:rsidR="002428E4">
        <w:rPr>
          <w:i/>
          <w:iCs/>
        </w:rPr>
        <w:fldChar w:fldCharType="end"/>
      </w:r>
      <w:r w:rsidR="00554A39">
        <w:t>, we can see that one of the leaves has a Gini index equals to 0, this means that the tree perfectly classifie</w:t>
      </w:r>
      <w:r w:rsidR="004A3E62">
        <w:t>d</w:t>
      </w:r>
      <w:r w:rsidR="00554A39">
        <w:t xml:space="preserve"> all the instances in that node. </w:t>
      </w:r>
    </w:p>
    <w:p w14:paraId="29D495A7" w14:textId="77777777" w:rsidR="002428E4" w:rsidRDefault="002428E4" w:rsidP="00554A39">
      <w:pPr>
        <w:jc w:val="both"/>
      </w:pPr>
    </w:p>
    <w:p w14:paraId="17578E30" w14:textId="06CBF465" w:rsidR="00554EDE" w:rsidRDefault="00554EDE" w:rsidP="00554A39">
      <w:pPr>
        <w:jc w:val="both"/>
      </w:pPr>
      <w:r>
        <w:t xml:space="preserve">Let’s explain a specific decision that the algorithm </w:t>
      </w:r>
      <w:r w:rsidR="004E1D37">
        <w:t xml:space="preserve">took. </w:t>
      </w:r>
      <w:r>
        <w:t>As shown on</w:t>
      </w:r>
      <w:r w:rsidR="00E34628">
        <w:t xml:space="preserve"> </w:t>
      </w:r>
      <w:r w:rsidR="002428E4">
        <w:rPr>
          <w:i/>
          <w:iCs/>
        </w:rPr>
        <w:fldChar w:fldCharType="begin"/>
      </w:r>
      <w:r w:rsidR="002428E4">
        <w:instrText xml:space="preserve"> REF _Ref118303547 \h </w:instrText>
      </w:r>
      <w:r w:rsidR="002428E4">
        <w:rPr>
          <w:i/>
          <w:iCs/>
        </w:rPr>
      </w:r>
      <w:r w:rsidR="002428E4">
        <w:rPr>
          <w:i/>
          <w:iCs/>
        </w:rPr>
        <w:fldChar w:fldCharType="separate"/>
      </w:r>
      <w:r w:rsidR="002428E4">
        <w:t>F</w:t>
      </w:r>
      <w:r w:rsidR="002428E4">
        <w:t>i</w:t>
      </w:r>
      <w:r w:rsidR="002428E4">
        <w:t xml:space="preserve">gure </w:t>
      </w:r>
      <w:r w:rsidR="002428E4">
        <w:rPr>
          <w:noProof/>
        </w:rPr>
        <w:t>1</w:t>
      </w:r>
      <w:r w:rsidR="002428E4">
        <w:rPr>
          <w:i/>
          <w:iCs/>
        </w:rPr>
        <w:fldChar w:fldCharType="end"/>
      </w:r>
      <w:r w:rsidR="00E34628">
        <w:t>, we see that the</w:t>
      </w:r>
      <w:r>
        <w:t xml:space="preserve"> first split was done on</w:t>
      </w:r>
      <w:r w:rsidR="00E34628">
        <w:t xml:space="preserve"> “Country”</w:t>
      </w:r>
      <w:r>
        <w:t>. One of the parameters of the model is the “criterion”, in our case, it is set to “Gini”</w:t>
      </w:r>
      <w:r w:rsidR="004E1D37">
        <w:t xml:space="preserve">, as explained </w:t>
      </w:r>
      <w:r w:rsidR="00023733">
        <w:t xml:space="preserve">in </w:t>
      </w:r>
      <w:r w:rsidR="00023733">
        <w:fldChar w:fldCharType="begin"/>
      </w:r>
      <w:r w:rsidR="00023733">
        <w:instrText xml:space="preserve"> REF _Ref118304247 \h </w:instrText>
      </w:r>
      <w:r w:rsidR="00023733">
        <w:fldChar w:fldCharType="separate"/>
      </w:r>
      <w:r w:rsidR="00023733">
        <w:t xml:space="preserve">Question </w:t>
      </w:r>
      <w:r w:rsidR="00023733">
        <w:t>2</w:t>
      </w:r>
      <w:r w:rsidR="00023733">
        <w:t>.</w:t>
      </w:r>
      <w:r w:rsidR="00023733">
        <w:fldChar w:fldCharType="end"/>
      </w:r>
      <w:r>
        <w:t xml:space="preserve"> When the algorithm started, it calculated the Gini index of all the different features, compared them and decided to split on the feature with the smallest Gini index</w:t>
      </w:r>
      <w:r w:rsidR="004E1D37">
        <w:t>. We can see that the split is done on “Country&lt;0.768”, the country feature was normalized, which explains why it is a number between 0 and 1.</w:t>
      </w:r>
      <w:r w:rsidR="00B748CE">
        <w:t xml:space="preserve"> We also need to answer the following question, why 0.768? We are working here with </w:t>
      </w:r>
      <w:r w:rsidR="00023733">
        <w:t xml:space="preserve">a </w:t>
      </w:r>
      <w:r w:rsidR="00B748CE">
        <w:t xml:space="preserve">numerical feature, when calculating the Gini index, we had to find the midpoints in data and calculate the Gini index for each of them. The split is then done on the midpoints with the lowest </w:t>
      </w:r>
      <w:r w:rsidR="00B35721">
        <w:t>Gini inde</w:t>
      </w:r>
      <w:r w:rsidR="00023733">
        <w:t xml:space="preserve">x </w:t>
      </w:r>
      <w:sdt>
        <w:sdtPr>
          <w:id w:val="-416938838"/>
          <w:citation/>
        </w:sdtPr>
        <w:sdtContent>
          <w:r w:rsidR="00023733">
            <w:fldChar w:fldCharType="begin"/>
          </w:r>
          <w:r w:rsidR="00023733">
            <w:instrText xml:space="preserve"> CITATION Tam22 \l 4105 </w:instrText>
          </w:r>
          <w:r w:rsidR="00023733">
            <w:fldChar w:fldCharType="separate"/>
          </w:r>
          <w:r w:rsidR="00023733" w:rsidRPr="00023733">
            <w:rPr>
              <w:noProof/>
            </w:rPr>
            <w:t>[1]</w:t>
          </w:r>
          <w:r w:rsidR="00023733">
            <w:fldChar w:fldCharType="end"/>
          </w:r>
        </w:sdtContent>
      </w:sdt>
      <w:r w:rsidR="00023733">
        <w:t>.</w:t>
      </w:r>
    </w:p>
    <w:p w14:paraId="0D035D9F" w14:textId="552B5448" w:rsidR="00554EDE" w:rsidRDefault="00554EDE" w:rsidP="00554A39">
      <w:pPr>
        <w:jc w:val="both"/>
      </w:pPr>
    </w:p>
    <w:p w14:paraId="0070EBDE" w14:textId="589CDB96" w:rsidR="00554EDE" w:rsidRDefault="00270996" w:rsidP="00554EDE">
      <w:pPr>
        <w:jc w:val="both"/>
      </w:pPr>
      <w:r>
        <w:t xml:space="preserve">The different split will lead us to find something </w:t>
      </w:r>
      <w:r w:rsidR="00554EDE">
        <w:t>closely related to the Gini Index</w:t>
      </w:r>
      <w:r>
        <w:t>, it</w:t>
      </w:r>
      <w:r w:rsidR="00554EDE">
        <w:t xml:space="preserve"> is the </w:t>
      </w:r>
      <w:r>
        <w:t>“</w:t>
      </w:r>
      <w:r w:rsidR="00554EDE">
        <w:t>feature importance</w:t>
      </w:r>
      <w:r>
        <w:t>”</w:t>
      </w:r>
      <w:r w:rsidR="00554EDE">
        <w:t xml:space="preserve">. By using some python libraries </w:t>
      </w:r>
      <w:sdt>
        <w:sdtPr>
          <w:id w:val="574160797"/>
          <w:citation/>
        </w:sdtPr>
        <w:sdtContent>
          <w:r w:rsidR="00554EDE">
            <w:fldChar w:fldCharType="begin"/>
          </w:r>
          <w:r w:rsidR="00554EDE">
            <w:instrText xml:space="preserve"> CITATION Bro20 \l 4105 </w:instrText>
          </w:r>
          <w:r w:rsidR="00554EDE">
            <w:fldChar w:fldCharType="separate"/>
          </w:r>
          <w:r w:rsidR="00023733" w:rsidRPr="00023733">
            <w:rPr>
              <w:noProof/>
            </w:rPr>
            <w:t>[2]</w:t>
          </w:r>
          <w:r w:rsidR="00554EDE">
            <w:fldChar w:fldCharType="end"/>
          </w:r>
        </w:sdtContent>
      </w:sdt>
      <w:r w:rsidR="00554EDE">
        <w:t xml:space="preserve">, we can visualize the feature importance (see </w:t>
      </w:r>
      <w:r w:rsidR="00554EDE">
        <w:fldChar w:fldCharType="begin"/>
      </w:r>
      <w:r w:rsidR="00554EDE">
        <w:instrText xml:space="preserve"> REF _Ref118303914 \h </w:instrText>
      </w:r>
      <w:r w:rsidR="00554EDE">
        <w:fldChar w:fldCharType="separate"/>
      </w:r>
      <w:r w:rsidR="00023733">
        <w:t xml:space="preserve">Figure </w:t>
      </w:r>
      <w:r w:rsidR="00023733">
        <w:rPr>
          <w:noProof/>
        </w:rPr>
        <w:t>2</w:t>
      </w:r>
      <w:r w:rsidR="00554EDE">
        <w:fldChar w:fldCharType="end"/>
      </w:r>
      <w:r w:rsidR="00554EDE">
        <w:t>). The “Country”, “Age”, “SS” and “</w:t>
      </w:r>
      <w:proofErr w:type="spellStart"/>
      <w:r w:rsidR="00554EDE">
        <w:t>Oscore</w:t>
      </w:r>
      <w:proofErr w:type="spellEnd"/>
      <w:r w:rsidR="00554EDE">
        <w:t xml:space="preserve">” feature have the most importance. </w:t>
      </w:r>
      <w:r>
        <w:t xml:space="preserve">It can be calculated by the decrease in node impurity weighted by the probability of reach that node. The </w:t>
      </w:r>
      <w:r>
        <w:fldChar w:fldCharType="begin"/>
      </w:r>
      <w:r>
        <w:instrText xml:space="preserve"> REF _Ref118303914 \h </w:instrText>
      </w:r>
      <w:r>
        <w:fldChar w:fldCharType="separate"/>
      </w:r>
      <w:r>
        <w:t xml:space="preserve">Figure </w:t>
      </w:r>
      <w:r>
        <w:rPr>
          <w:noProof/>
        </w:rPr>
        <w:t>2</w:t>
      </w:r>
      <w:r>
        <w:fldChar w:fldCharType="end"/>
      </w:r>
      <w:r>
        <w:t xml:space="preserve"> has feature importance of zero for some of the feature, because they have not been used for any splits.</w:t>
      </w:r>
    </w:p>
    <w:p w14:paraId="7A4D3ED8" w14:textId="77777777" w:rsidR="00554EDE" w:rsidRDefault="00554EDE" w:rsidP="00554A39">
      <w:pPr>
        <w:jc w:val="both"/>
      </w:pPr>
    </w:p>
    <w:p w14:paraId="55A468B5" w14:textId="1F51D9DF" w:rsidR="000141A1" w:rsidRDefault="000141A1" w:rsidP="00554A39">
      <w:pPr>
        <w:jc w:val="both"/>
      </w:pPr>
    </w:p>
    <w:p w14:paraId="40B843F7" w14:textId="77777777" w:rsidR="00554A39" w:rsidRDefault="00554A39" w:rsidP="00554A39">
      <w:pPr>
        <w:keepNext/>
        <w:jc w:val="center"/>
      </w:pPr>
      <w:r w:rsidRPr="00554A39">
        <w:drawing>
          <wp:inline distT="0" distB="0" distL="0" distR="0" wp14:anchorId="280CBC6D" wp14:editId="3B344944">
            <wp:extent cx="4985952" cy="3422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96359" cy="3498242"/>
                    </a:xfrm>
                    <a:prstGeom prst="rect">
                      <a:avLst/>
                    </a:prstGeom>
                  </pic:spPr>
                </pic:pic>
              </a:graphicData>
            </a:graphic>
          </wp:inline>
        </w:drawing>
      </w:r>
    </w:p>
    <w:p w14:paraId="22200BFE" w14:textId="541294CF" w:rsidR="000141A1" w:rsidRDefault="00554A39" w:rsidP="00554A39">
      <w:pPr>
        <w:pStyle w:val="Caption"/>
        <w:jc w:val="center"/>
      </w:pPr>
      <w:bookmarkStart w:id="3" w:name="_Ref118303914"/>
      <w:r>
        <w:t xml:space="preserve">Figure </w:t>
      </w:r>
      <w:r>
        <w:fldChar w:fldCharType="begin"/>
      </w:r>
      <w:r>
        <w:instrText xml:space="preserve"> SEQ Figure \* ARABIC </w:instrText>
      </w:r>
      <w:r>
        <w:fldChar w:fldCharType="separate"/>
      </w:r>
      <w:r w:rsidR="00042159">
        <w:rPr>
          <w:noProof/>
        </w:rPr>
        <w:t>2</w:t>
      </w:r>
      <w:r>
        <w:fldChar w:fldCharType="end"/>
      </w:r>
      <w:bookmarkEnd w:id="3"/>
      <w:r>
        <w:t xml:space="preserve"> Graph of the relative importance of the features</w:t>
      </w:r>
    </w:p>
    <w:p w14:paraId="18486276" w14:textId="4C218BA6" w:rsidR="00370A5C" w:rsidRPr="00370A5C" w:rsidRDefault="00370A5C" w:rsidP="00370A5C">
      <w:r>
        <w:t>By understanding these two concepts, we can understand why the tree made some decisions for the classification of the elements.</w:t>
      </w:r>
    </w:p>
    <w:p w14:paraId="09E1F465" w14:textId="77777777" w:rsidR="00E34628" w:rsidRPr="00E34628" w:rsidRDefault="00E34628" w:rsidP="00E34628"/>
    <w:p w14:paraId="76107597" w14:textId="6CC1D6E1" w:rsidR="009E1F94" w:rsidRDefault="00042159" w:rsidP="00554A39">
      <w:pPr>
        <w:pStyle w:val="Heading1"/>
        <w:jc w:val="both"/>
      </w:pPr>
      <w:r>
        <w:lastRenderedPageBreak/>
        <w:t xml:space="preserve">Question </w:t>
      </w:r>
      <w:r>
        <w:t xml:space="preserve">3: </w:t>
      </w:r>
      <w:r w:rsidR="009E1F94">
        <w:t xml:space="preserve">Explain why the algorithm didn’t do something else. </w:t>
      </w:r>
    </w:p>
    <w:p w14:paraId="4E6B0302" w14:textId="7A5F3A31" w:rsidR="007B08DC" w:rsidRDefault="007B08DC" w:rsidP="007B08DC"/>
    <w:p w14:paraId="07809FAA" w14:textId="14A0FEE8" w:rsidR="00042159" w:rsidRDefault="004A3E62" w:rsidP="00042159">
      <w:pPr>
        <w:keepNext/>
        <w:jc w:val="both"/>
      </w:pPr>
      <w:r>
        <w:t xml:space="preserve">To answer this, we </w:t>
      </w:r>
      <w:r w:rsidR="00042159">
        <w:t xml:space="preserve">talked in </w:t>
      </w:r>
      <w:r w:rsidR="00042159">
        <w:fldChar w:fldCharType="begin"/>
      </w:r>
      <w:r w:rsidR="00042159">
        <w:instrText xml:space="preserve"> REF _Ref118304247 \h </w:instrText>
      </w:r>
      <w:r w:rsidR="00042159">
        <w:instrText xml:space="preserve"> \* MERGEFORMAT </w:instrText>
      </w:r>
      <w:r w:rsidR="00042159">
        <w:fldChar w:fldCharType="separate"/>
      </w:r>
      <w:r w:rsidR="00042159">
        <w:t xml:space="preserve">Question </w:t>
      </w:r>
      <w:r w:rsidR="00042159">
        <w:t>2</w:t>
      </w:r>
      <w:r w:rsidR="00042159">
        <w:fldChar w:fldCharType="end"/>
      </w:r>
      <w:r w:rsidR="00042159">
        <w:t xml:space="preserve"> about the split done at each node, and we explained why the algorithm took those decisions, more specifically, the split done at the root of the tree (see </w:t>
      </w:r>
      <w:r w:rsidR="00042159">
        <w:fldChar w:fldCharType="begin"/>
      </w:r>
      <w:r w:rsidR="00042159">
        <w:instrText xml:space="preserve"> REF _Ref118304435 \h </w:instrText>
      </w:r>
      <w:r w:rsidR="00042159">
        <w:instrText xml:space="preserve"> \* MERGEFORMAT </w:instrText>
      </w:r>
      <w:r w:rsidR="00042159">
        <w:fldChar w:fldCharType="separate"/>
      </w:r>
      <w:r w:rsidR="00042159">
        <w:t xml:space="preserve">Figure </w:t>
      </w:r>
      <w:r w:rsidR="00042159">
        <w:rPr>
          <w:noProof/>
        </w:rPr>
        <w:t>3</w:t>
      </w:r>
      <w:r w:rsidR="00042159">
        <w:fldChar w:fldCharType="end"/>
      </w:r>
      <w:r w:rsidR="00042159">
        <w:t xml:space="preserve">). Let’s try to understand why the algorithm did not split on a feature other that country. </w:t>
      </w:r>
    </w:p>
    <w:p w14:paraId="480D900A" w14:textId="4B5BA580" w:rsidR="004C3BCB" w:rsidRDefault="00042159" w:rsidP="004C3BCB">
      <w:pPr>
        <w:keepNext/>
        <w:jc w:val="center"/>
      </w:pPr>
      <w:r>
        <w:rPr>
          <w:noProof/>
        </w:rPr>
        <w:drawing>
          <wp:inline distT="0" distB="0" distL="0" distR="0" wp14:anchorId="50582ECF" wp14:editId="7F4766EC">
            <wp:extent cx="2806700" cy="10922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6700" cy="1092200"/>
                    </a:xfrm>
                    <a:prstGeom prst="rect">
                      <a:avLst/>
                    </a:prstGeom>
                  </pic:spPr>
                </pic:pic>
              </a:graphicData>
            </a:graphic>
          </wp:inline>
        </w:drawing>
      </w:r>
    </w:p>
    <w:p w14:paraId="32485B2B" w14:textId="15E8FF7C" w:rsidR="007B08DC" w:rsidRDefault="00042159" w:rsidP="00042159">
      <w:pPr>
        <w:pStyle w:val="Caption"/>
        <w:jc w:val="center"/>
      </w:pPr>
      <w:bookmarkStart w:id="4" w:name="_Ref118304435"/>
      <w:r>
        <w:t xml:space="preserve">Figure </w:t>
      </w:r>
      <w:r>
        <w:fldChar w:fldCharType="begin"/>
      </w:r>
      <w:r>
        <w:instrText xml:space="preserve"> SEQ Figure \* ARABIC </w:instrText>
      </w:r>
      <w:r>
        <w:fldChar w:fldCharType="separate"/>
      </w:r>
      <w:r>
        <w:rPr>
          <w:noProof/>
        </w:rPr>
        <w:t>3</w:t>
      </w:r>
      <w:r>
        <w:fldChar w:fldCharType="end"/>
      </w:r>
      <w:bookmarkEnd w:id="4"/>
      <w:r>
        <w:t xml:space="preserve"> Root of the decision tree</w:t>
      </w:r>
    </w:p>
    <w:p w14:paraId="269E05AD" w14:textId="371AE7FB" w:rsidR="004C3BCB" w:rsidRPr="004C3BCB" w:rsidRDefault="004C3BCB" w:rsidP="00B01916">
      <w:pPr>
        <w:jc w:val="both"/>
      </w:pPr>
      <w:r>
        <w:t xml:space="preserve">If the algorithm had done the split on another feature, </w:t>
      </w:r>
      <w:r w:rsidR="00B01916">
        <w:t xml:space="preserve">the Gini index would have been higher. This means that there would be more impurity in the instances of the node, after the split, this would lead </w:t>
      </w:r>
      <w:proofErr w:type="gramStart"/>
      <w:r w:rsidR="00B01916">
        <w:t>to</w:t>
      </w:r>
      <w:proofErr w:type="gramEnd"/>
      <w:r w:rsidR="00B01916">
        <w:t xml:space="preserve"> little to no progress in our classification task. This explains why the algorithm did not chose to split on another feature for the root.</w:t>
      </w:r>
    </w:p>
    <w:p w14:paraId="707C08A8" w14:textId="6399E26E" w:rsidR="009E1F94" w:rsidRDefault="00042159" w:rsidP="00B01916">
      <w:pPr>
        <w:pStyle w:val="Heading1"/>
        <w:jc w:val="both"/>
      </w:pPr>
      <w:r>
        <w:t xml:space="preserve">Question </w:t>
      </w:r>
      <w:r>
        <w:t xml:space="preserve">4: </w:t>
      </w:r>
      <w:r w:rsidR="009E1F94">
        <w:t xml:space="preserve">Discuss when the algorithm succeeded and when it failed. </w:t>
      </w:r>
    </w:p>
    <w:p w14:paraId="183E7E2E" w14:textId="68DCB9C3" w:rsidR="007B08DC" w:rsidRDefault="007B08DC" w:rsidP="00B01916">
      <w:pPr>
        <w:jc w:val="both"/>
      </w:pPr>
    </w:p>
    <w:p w14:paraId="0B9EFDA9" w14:textId="4E56A2AE" w:rsidR="007B08DC" w:rsidRDefault="00B70AD4" w:rsidP="00B01916">
      <w:pPr>
        <w:jc w:val="both"/>
      </w:pPr>
      <w:r>
        <w:t>The algorithm successfully classified almost all the elements in two of the leaves (</w:t>
      </w:r>
      <w:r w:rsidR="002428E4">
        <w:t xml:space="preserve">see </w:t>
      </w:r>
      <w:r w:rsidR="002428E4">
        <w:fldChar w:fldCharType="begin"/>
      </w:r>
      <w:r w:rsidR="002428E4">
        <w:instrText xml:space="preserve"> REF _Ref118303667 \h </w:instrText>
      </w:r>
      <w:r w:rsidR="00B01916">
        <w:instrText xml:space="preserve"> \* MERGEFORMAT </w:instrText>
      </w:r>
      <w:r w:rsidR="002428E4">
        <w:fldChar w:fldCharType="separate"/>
      </w:r>
      <w:r w:rsidR="002428E4">
        <w:t xml:space="preserve">Figure </w:t>
      </w:r>
      <w:r w:rsidR="002428E4">
        <w:rPr>
          <w:noProof/>
        </w:rPr>
        <w:t>3</w:t>
      </w:r>
      <w:r w:rsidR="002428E4">
        <w:fldChar w:fldCharType="end"/>
      </w:r>
      <w:r>
        <w:t xml:space="preserve">). They are the purest leaf of the tree with one of them correctly classifying 100% of the instances. Besides these perfect leaves, most of the other leaf have Gini </w:t>
      </w:r>
      <w:proofErr w:type="spellStart"/>
      <w:r w:rsidR="00C7674B">
        <w:t>indexs</w:t>
      </w:r>
      <w:proofErr w:type="spellEnd"/>
      <w:r>
        <w:t xml:space="preserve"> around 0.3, meaning that the algorithm did decently but those are not optimal results. </w:t>
      </w:r>
    </w:p>
    <w:p w14:paraId="048B8692" w14:textId="53DE1593" w:rsidR="00B70AD4" w:rsidRDefault="00B70AD4" w:rsidP="004B12AC">
      <w:pPr>
        <w:jc w:val="both"/>
      </w:pPr>
    </w:p>
    <w:p w14:paraId="7608885D" w14:textId="022A68C6" w:rsidR="00B70AD4" w:rsidRDefault="004B12AC" w:rsidP="004B12AC">
      <w:pPr>
        <w:keepNext/>
        <w:jc w:val="both"/>
      </w:pPr>
      <w:r>
        <w:rPr>
          <w:noProof/>
        </w:rPr>
        <mc:AlternateContent>
          <mc:Choice Requires="wpg">
            <w:drawing>
              <wp:anchor distT="0" distB="0" distL="114300" distR="114300" simplePos="0" relativeHeight="251665408" behindDoc="0" locked="0" layoutInCell="1" allowOverlap="1" wp14:anchorId="30021AD2" wp14:editId="2425D8F1">
                <wp:simplePos x="0" y="0"/>
                <wp:positionH relativeFrom="column">
                  <wp:posOffset>713181</wp:posOffset>
                </wp:positionH>
                <wp:positionV relativeFrom="paragraph">
                  <wp:posOffset>17021</wp:posOffset>
                </wp:positionV>
                <wp:extent cx="1517818" cy="473756"/>
                <wp:effectExtent l="0" t="0" r="19050" b="8890"/>
                <wp:wrapNone/>
                <wp:docPr id="13" name="Group 13"/>
                <wp:cNvGraphicFramePr/>
                <a:graphic xmlns:a="http://schemas.openxmlformats.org/drawingml/2006/main">
                  <a:graphicData uri="http://schemas.microsoft.com/office/word/2010/wordprocessingGroup">
                    <wpg:wgp>
                      <wpg:cNvGrpSpPr/>
                      <wpg:grpSpPr>
                        <a:xfrm>
                          <a:off x="0" y="0"/>
                          <a:ext cx="1517818" cy="473756"/>
                          <a:chOff x="0" y="0"/>
                          <a:chExt cx="1517818" cy="473756"/>
                        </a:xfrm>
                      </wpg:grpSpPr>
                      <wps:wsp>
                        <wps:cNvPr id="11" name="Rounded Rectangle 11"/>
                        <wps:cNvSpPr/>
                        <wps:spPr>
                          <a:xfrm>
                            <a:off x="0" y="0"/>
                            <a:ext cx="748601" cy="47375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769217" y="0"/>
                            <a:ext cx="748601" cy="47375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AB8CD6" id="Group 13" o:spid="_x0000_s1026" style="position:absolute;margin-left:56.15pt;margin-top:1.35pt;width:119.5pt;height:37.3pt;z-index:251665408" coordsize="15178,47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">
                <v:roundrect id="Rounded Rectangle 11" o:spid="_x0000_s1027" style="position:absolute;width:7486;height:473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" filled="f" strokecolor="red" strokeweight="1pt">
                  <v:stroke joinstyle="miter"/>
                </v:roundrect>
                <v:roundrect id="Rounded Rectangle 12" o:spid="_x0000_s1028" style="position:absolute;left:7692;width:7486;height:473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" filled="f" strokecolor="red" strokeweight="1pt">
                  <v:stroke joinstyle="miter"/>
                </v:roundrect>
              </v:group>
            </w:pict>
          </mc:Fallback>
        </mc:AlternateContent>
      </w:r>
      <w:r w:rsidR="00B70AD4">
        <w:rPr>
          <w:noProof/>
        </w:rPr>
        <w:drawing>
          <wp:inline distT="0" distB="0" distL="0" distR="0" wp14:anchorId="51E0A44B" wp14:editId="60A22201">
            <wp:extent cx="5943600" cy="537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7845"/>
                    </a:xfrm>
                    <a:prstGeom prst="rect">
                      <a:avLst/>
                    </a:prstGeom>
                  </pic:spPr>
                </pic:pic>
              </a:graphicData>
            </a:graphic>
          </wp:inline>
        </w:drawing>
      </w:r>
    </w:p>
    <w:p w14:paraId="2523B9CC" w14:textId="3E35D571" w:rsidR="00B70AD4" w:rsidRDefault="00B70AD4" w:rsidP="004A3E62">
      <w:pPr>
        <w:pStyle w:val="Caption"/>
        <w:jc w:val="center"/>
      </w:pPr>
      <w:bookmarkStart w:id="5" w:name="_Ref118303667"/>
      <w:r>
        <w:t xml:space="preserve">Figure </w:t>
      </w:r>
      <w:r>
        <w:fldChar w:fldCharType="begin"/>
      </w:r>
      <w:r>
        <w:instrText xml:space="preserve"> SEQ Figure \* ARABIC </w:instrText>
      </w:r>
      <w:r>
        <w:fldChar w:fldCharType="separate"/>
      </w:r>
      <w:r w:rsidR="00042159">
        <w:rPr>
          <w:noProof/>
        </w:rPr>
        <w:t>4</w:t>
      </w:r>
      <w:r>
        <w:fldChar w:fldCharType="end"/>
      </w:r>
      <w:bookmarkEnd w:id="5"/>
      <w:r>
        <w:t xml:space="preserve"> </w:t>
      </w:r>
      <w:r w:rsidR="004A3E62">
        <w:t>Illustration</w:t>
      </w:r>
      <w:r>
        <w:t xml:space="preserve"> of the purest leaves from the tree</w:t>
      </w:r>
    </w:p>
    <w:p w14:paraId="389CCAE4" w14:textId="16AB0247" w:rsidR="00B70AD4" w:rsidRDefault="00B70AD4" w:rsidP="004B12AC">
      <w:pPr>
        <w:jc w:val="both"/>
      </w:pPr>
      <w:r>
        <w:t>The algorithm failed to classify the instances in 2 of the leaves (</w:t>
      </w:r>
      <w:r w:rsidR="002428E4">
        <w:t xml:space="preserve">see </w:t>
      </w:r>
      <w:r w:rsidR="002428E4">
        <w:fldChar w:fldCharType="begin"/>
      </w:r>
      <w:r w:rsidR="002428E4">
        <w:instrText xml:space="preserve"> REF _Ref118303685 \h </w:instrText>
      </w:r>
      <w:r w:rsidR="002428E4">
        <w:fldChar w:fldCharType="separate"/>
      </w:r>
      <w:r w:rsidR="002428E4">
        <w:t xml:space="preserve">Figure </w:t>
      </w:r>
      <w:r w:rsidR="002428E4">
        <w:rPr>
          <w:noProof/>
        </w:rPr>
        <w:t>4</w:t>
      </w:r>
      <w:r w:rsidR="002428E4">
        <w:fldChar w:fldCharType="end"/>
      </w:r>
      <w:r>
        <w:t xml:space="preserve">). </w:t>
      </w:r>
      <w:r w:rsidR="004B12AC">
        <w:t>They have Gini indexes</w:t>
      </w:r>
      <w:r w:rsidR="00C7674B">
        <w:t xml:space="preserve"> close to 0.5</w:t>
      </w:r>
      <w:r w:rsidR="004B12AC">
        <w:t xml:space="preserve">, meaning </w:t>
      </w:r>
      <w:r w:rsidR="00C7674B">
        <w:t xml:space="preserve">that there is </w:t>
      </w:r>
      <w:r w:rsidR="00C7674B">
        <w:t>an equal distribution of elements over the classes</w:t>
      </w:r>
      <w:r w:rsidR="004B12AC">
        <w:t xml:space="preserve">. </w:t>
      </w:r>
    </w:p>
    <w:p w14:paraId="76083AAB" w14:textId="34BFB5B2" w:rsidR="00B70AD4" w:rsidRDefault="00B70AD4" w:rsidP="007B08DC"/>
    <w:p w14:paraId="12A3528B" w14:textId="36425DB8" w:rsidR="00B70AD4" w:rsidRDefault="004B12AC" w:rsidP="00B70AD4">
      <w:pPr>
        <w:keepNext/>
        <w:jc w:val="center"/>
      </w:pPr>
      <w:r>
        <w:rPr>
          <w:noProof/>
        </w:rPr>
        <mc:AlternateContent>
          <mc:Choice Requires="wpg">
            <w:drawing>
              <wp:anchor distT="0" distB="0" distL="114300" distR="114300" simplePos="0" relativeHeight="251661312" behindDoc="0" locked="0" layoutInCell="1" allowOverlap="1" wp14:anchorId="2B12214E" wp14:editId="75D4F90B">
                <wp:simplePos x="0" y="0"/>
                <wp:positionH relativeFrom="column">
                  <wp:posOffset>2950369</wp:posOffset>
                </wp:positionH>
                <wp:positionV relativeFrom="paragraph">
                  <wp:posOffset>0</wp:posOffset>
                </wp:positionV>
                <wp:extent cx="3022441" cy="495300"/>
                <wp:effectExtent l="0" t="0" r="13335" b="12700"/>
                <wp:wrapNone/>
                <wp:docPr id="10" name="Group 10"/>
                <wp:cNvGraphicFramePr/>
                <a:graphic xmlns:a="http://schemas.openxmlformats.org/drawingml/2006/main">
                  <a:graphicData uri="http://schemas.microsoft.com/office/word/2010/wordprocessingGroup">
                    <wpg:wgp>
                      <wpg:cNvGrpSpPr/>
                      <wpg:grpSpPr>
                        <a:xfrm>
                          <a:off x="0" y="0"/>
                          <a:ext cx="3022441" cy="495300"/>
                          <a:chOff x="0" y="0"/>
                          <a:chExt cx="3022441" cy="495300"/>
                        </a:xfrm>
                      </wpg:grpSpPr>
                      <wps:wsp>
                        <wps:cNvPr id="9" name="Rounded Rectangle 9"/>
                        <wps:cNvSpPr/>
                        <wps:spPr>
                          <a:xfrm>
                            <a:off x="2250281" y="0"/>
                            <a:ext cx="772160" cy="4953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0"/>
                            <a:ext cx="772160" cy="4953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3D7257" id="Group 10" o:spid="_x0000_s1026" style="position:absolute;margin-left:232.3pt;margin-top:0;width:238pt;height:39pt;z-index:251661312" coordsize="30224,49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">
                <v:roundrect id="Rounded Rectangle 9" o:spid="_x0000_s1027" style="position:absolute;left:22502;width:7722;height:49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" filled="f" strokecolor="red" strokeweight="1pt">
                  <v:stroke joinstyle="miter"/>
                </v:roundrect>
                <v:roundrect id="Rounded Rectangle 8" o:spid="_x0000_s1028" style="position:absolute;width:7721;height:49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" filled="f" strokecolor="red" strokeweight="1pt">
                  <v:stroke joinstyle="miter"/>
                </v:roundrect>
              </v:group>
            </w:pict>
          </mc:Fallback>
        </mc:AlternateContent>
      </w:r>
      <w:r w:rsidR="00B70AD4">
        <w:rPr>
          <w:noProof/>
        </w:rPr>
        <w:drawing>
          <wp:inline distT="0" distB="0" distL="0" distR="0" wp14:anchorId="72BFDA60" wp14:editId="0A357F5C">
            <wp:extent cx="5943600" cy="53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7845"/>
                    </a:xfrm>
                    <a:prstGeom prst="rect">
                      <a:avLst/>
                    </a:prstGeom>
                  </pic:spPr>
                </pic:pic>
              </a:graphicData>
            </a:graphic>
          </wp:inline>
        </w:drawing>
      </w:r>
    </w:p>
    <w:p w14:paraId="39AA4601" w14:textId="271D7357" w:rsidR="00B70AD4" w:rsidRDefault="00B70AD4" w:rsidP="00B70AD4">
      <w:pPr>
        <w:pStyle w:val="Caption"/>
        <w:jc w:val="center"/>
      </w:pPr>
      <w:bookmarkStart w:id="6" w:name="_Ref118303685"/>
      <w:r>
        <w:t xml:space="preserve">Figure </w:t>
      </w:r>
      <w:r>
        <w:fldChar w:fldCharType="begin"/>
      </w:r>
      <w:r>
        <w:instrText xml:space="preserve"> SEQ Figure \* ARABIC </w:instrText>
      </w:r>
      <w:r>
        <w:fldChar w:fldCharType="separate"/>
      </w:r>
      <w:r w:rsidR="00042159">
        <w:rPr>
          <w:noProof/>
        </w:rPr>
        <w:t>5</w:t>
      </w:r>
      <w:r>
        <w:fldChar w:fldCharType="end"/>
      </w:r>
      <w:bookmarkEnd w:id="6"/>
      <w:r>
        <w:t xml:space="preserve"> </w:t>
      </w:r>
      <w:r w:rsidR="004A3E62">
        <w:t>Illustration</w:t>
      </w:r>
      <w:r>
        <w:t xml:space="preserve"> of the least pure leaves in the tree</w:t>
      </w:r>
    </w:p>
    <w:p w14:paraId="140FA859" w14:textId="77777777" w:rsidR="00B70AD4" w:rsidRPr="007B08DC" w:rsidRDefault="00B70AD4" w:rsidP="007B08DC"/>
    <w:p w14:paraId="17A7754B" w14:textId="7E56A35E" w:rsidR="009E1F94" w:rsidRDefault="00042159" w:rsidP="00554A39">
      <w:pPr>
        <w:pStyle w:val="Heading1"/>
        <w:jc w:val="both"/>
      </w:pPr>
      <w:r>
        <w:t xml:space="preserve">Question </w:t>
      </w:r>
      <w:r>
        <w:t xml:space="preserve">5: </w:t>
      </w:r>
      <w:r w:rsidR="009E1F94">
        <w:t xml:space="preserve">Explain how you would decide if the resultant model can be trusted. </w:t>
      </w:r>
    </w:p>
    <w:p w14:paraId="6F964F17" w14:textId="746505DC" w:rsidR="00CC2304" w:rsidRDefault="00CC2304" w:rsidP="00554A39">
      <w:pPr>
        <w:jc w:val="both"/>
      </w:pPr>
    </w:p>
    <w:p w14:paraId="629EC753" w14:textId="6A93B7B7" w:rsidR="00CC2304" w:rsidRDefault="00370A5C" w:rsidP="002810D3">
      <w:pPr>
        <w:jc w:val="both"/>
      </w:pPr>
      <w:r>
        <w:t xml:space="preserve">We could decide </w:t>
      </w:r>
      <w:r w:rsidR="00AB422C">
        <w:t>whether</w:t>
      </w:r>
      <w:r>
        <w:t xml:space="preserve"> the resultant model could be trusted by looking at the precision, recall</w:t>
      </w:r>
      <w:r w:rsidR="00AB422C">
        <w:t>, the f1-</w:t>
      </w:r>
      <w:r w:rsidR="00636CE1">
        <w:t>score,</w:t>
      </w:r>
      <w:r w:rsidR="00AB422C">
        <w:t xml:space="preserve"> the </w:t>
      </w:r>
      <w:r w:rsidR="002428E4">
        <w:t>accuracy,</w:t>
      </w:r>
      <w:r w:rsidR="00636CE1">
        <w:t xml:space="preserve"> or the confusion matrix on the predicted values.</w:t>
      </w:r>
    </w:p>
    <w:p w14:paraId="7D1D685C" w14:textId="77777777" w:rsidR="004B12AC" w:rsidRDefault="004B12AC" w:rsidP="002810D3">
      <w:pPr>
        <w:jc w:val="both"/>
      </w:pPr>
    </w:p>
    <w:p w14:paraId="22B7AA67" w14:textId="7B10F85F" w:rsidR="00636CE1" w:rsidRDefault="00636CE1" w:rsidP="00554A39">
      <w:pPr>
        <w:jc w:val="both"/>
      </w:pPr>
    </w:p>
    <w:tbl>
      <w:tblPr>
        <w:tblStyle w:val="PlainTable5"/>
        <w:tblW w:w="0" w:type="auto"/>
        <w:tblLook w:val="04A0" w:firstRow="1" w:lastRow="0" w:firstColumn="1" w:lastColumn="0" w:noHBand="0" w:noVBand="1"/>
      </w:tblPr>
      <w:tblGrid>
        <w:gridCol w:w="2123"/>
        <w:gridCol w:w="1274"/>
        <w:gridCol w:w="2694"/>
        <w:gridCol w:w="3259"/>
      </w:tblGrid>
      <w:tr w:rsidR="00636CE1" w14:paraId="75867EB3" w14:textId="77777777" w:rsidTr="004B12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gridSpan w:val="2"/>
            <w:vMerge w:val="restart"/>
          </w:tcPr>
          <w:p w14:paraId="226FCB62" w14:textId="49B326AD" w:rsidR="00636CE1" w:rsidRPr="004B12AC" w:rsidRDefault="00F44DEA" w:rsidP="00636CE1">
            <w:pPr>
              <w:jc w:val="center"/>
              <w:rPr>
                <w:b/>
                <w:bCs/>
              </w:rPr>
            </w:pPr>
            <w:r w:rsidRPr="004B12AC">
              <w:rPr>
                <w:b/>
                <w:bCs/>
              </w:rPr>
              <w:lastRenderedPageBreak/>
              <w:t>Confusion matrix</w:t>
            </w:r>
          </w:p>
        </w:tc>
        <w:tc>
          <w:tcPr>
            <w:tcW w:w="5953" w:type="dxa"/>
            <w:gridSpan w:val="2"/>
            <w:tcBorders>
              <w:bottom w:val="none" w:sz="0" w:space="0" w:color="auto"/>
            </w:tcBorders>
          </w:tcPr>
          <w:p w14:paraId="10A71969" w14:textId="0725C933" w:rsidR="00636CE1" w:rsidRPr="004B12AC" w:rsidRDefault="00636CE1" w:rsidP="00636CE1">
            <w:pPr>
              <w:jc w:val="center"/>
              <w:cnfStyle w:val="100000000000" w:firstRow="1" w:lastRow="0" w:firstColumn="0" w:lastColumn="0" w:oddVBand="0" w:evenVBand="0" w:oddHBand="0" w:evenHBand="0" w:firstRowFirstColumn="0" w:firstRowLastColumn="0" w:lastRowFirstColumn="0" w:lastRowLastColumn="0"/>
              <w:rPr>
                <w:b/>
                <w:bCs/>
              </w:rPr>
            </w:pPr>
            <w:r w:rsidRPr="004B12AC">
              <w:rPr>
                <w:b/>
                <w:bCs/>
              </w:rPr>
              <w:t>Predicted</w:t>
            </w:r>
          </w:p>
        </w:tc>
      </w:tr>
      <w:tr w:rsidR="00636CE1" w14:paraId="17EEB410" w14:textId="77777777" w:rsidTr="004B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vMerge/>
            <w:tcBorders>
              <w:right w:val="none" w:sz="0" w:space="0" w:color="auto"/>
            </w:tcBorders>
          </w:tcPr>
          <w:p w14:paraId="7B329D16" w14:textId="5AD50FBA" w:rsidR="00636CE1" w:rsidRDefault="00636CE1" w:rsidP="00636CE1">
            <w:pPr>
              <w:jc w:val="center"/>
            </w:pPr>
          </w:p>
        </w:tc>
        <w:tc>
          <w:tcPr>
            <w:tcW w:w="2694" w:type="dxa"/>
            <w:shd w:val="clear" w:color="auto" w:fill="auto"/>
          </w:tcPr>
          <w:p w14:paraId="5FC14981" w14:textId="1D9FA6FD" w:rsidR="00636CE1" w:rsidRDefault="002810D3" w:rsidP="00636CE1">
            <w:pPr>
              <w:jc w:val="center"/>
              <w:cnfStyle w:val="000000100000" w:firstRow="0" w:lastRow="0" w:firstColumn="0" w:lastColumn="0" w:oddVBand="0" w:evenVBand="0" w:oddHBand="1" w:evenHBand="0" w:firstRowFirstColumn="0" w:firstRowLastColumn="0" w:lastRowFirstColumn="0" w:lastRowLastColumn="0"/>
            </w:pPr>
            <w:r>
              <w:t>Non-user</w:t>
            </w:r>
          </w:p>
        </w:tc>
        <w:tc>
          <w:tcPr>
            <w:tcW w:w="3259" w:type="dxa"/>
            <w:shd w:val="clear" w:color="auto" w:fill="auto"/>
          </w:tcPr>
          <w:p w14:paraId="152DC517" w14:textId="1EBCCEAC" w:rsidR="00636CE1" w:rsidRDefault="002810D3" w:rsidP="00636CE1">
            <w:pPr>
              <w:jc w:val="center"/>
              <w:cnfStyle w:val="000000100000" w:firstRow="0" w:lastRow="0" w:firstColumn="0" w:lastColumn="0" w:oddVBand="0" w:evenVBand="0" w:oddHBand="1" w:evenHBand="0" w:firstRowFirstColumn="0" w:firstRowLastColumn="0" w:lastRowFirstColumn="0" w:lastRowLastColumn="0"/>
            </w:pPr>
            <w:r>
              <w:t>User</w:t>
            </w:r>
          </w:p>
        </w:tc>
      </w:tr>
      <w:tr w:rsidR="00636CE1" w14:paraId="7DA82503" w14:textId="77777777" w:rsidTr="004B12AC">
        <w:tc>
          <w:tcPr>
            <w:cnfStyle w:val="001000000000" w:firstRow="0" w:lastRow="0" w:firstColumn="1" w:lastColumn="0" w:oddVBand="0" w:evenVBand="0" w:oddHBand="0" w:evenHBand="0" w:firstRowFirstColumn="0" w:firstRowLastColumn="0" w:lastRowFirstColumn="0" w:lastRowLastColumn="0"/>
            <w:tcW w:w="2123" w:type="dxa"/>
            <w:vMerge w:val="restart"/>
            <w:tcBorders>
              <w:right w:val="none" w:sz="0" w:space="0" w:color="auto"/>
            </w:tcBorders>
          </w:tcPr>
          <w:p w14:paraId="54753878" w14:textId="726E134C" w:rsidR="00636CE1" w:rsidRDefault="00636CE1" w:rsidP="00636CE1">
            <w:pPr>
              <w:jc w:val="center"/>
            </w:pPr>
            <w:r w:rsidRPr="004B12AC">
              <w:rPr>
                <w:b/>
                <w:bCs/>
              </w:rPr>
              <w:t>Actual</w:t>
            </w:r>
          </w:p>
        </w:tc>
        <w:tc>
          <w:tcPr>
            <w:tcW w:w="1274" w:type="dxa"/>
            <w:shd w:val="clear" w:color="auto" w:fill="auto"/>
          </w:tcPr>
          <w:p w14:paraId="3B7E7FD6" w14:textId="4867722E" w:rsidR="00636CE1" w:rsidRDefault="002810D3" w:rsidP="00636CE1">
            <w:pPr>
              <w:jc w:val="center"/>
              <w:cnfStyle w:val="000000000000" w:firstRow="0" w:lastRow="0" w:firstColumn="0" w:lastColumn="0" w:oddVBand="0" w:evenVBand="0" w:oddHBand="0" w:evenHBand="0" w:firstRowFirstColumn="0" w:firstRowLastColumn="0" w:lastRowFirstColumn="0" w:lastRowLastColumn="0"/>
            </w:pPr>
            <w:r>
              <w:t>Non-user</w:t>
            </w:r>
          </w:p>
        </w:tc>
        <w:tc>
          <w:tcPr>
            <w:tcW w:w="2694" w:type="dxa"/>
          </w:tcPr>
          <w:p w14:paraId="7EFB0D27" w14:textId="287F4DFA" w:rsidR="00636CE1" w:rsidRDefault="00636CE1" w:rsidP="00636CE1">
            <w:pPr>
              <w:jc w:val="center"/>
              <w:cnfStyle w:val="000000000000" w:firstRow="0" w:lastRow="0" w:firstColumn="0" w:lastColumn="0" w:oddVBand="0" w:evenVBand="0" w:oddHBand="0" w:evenHBand="0" w:firstRowFirstColumn="0" w:firstRowLastColumn="0" w:lastRowFirstColumn="0" w:lastRowLastColumn="0"/>
            </w:pPr>
            <w:r>
              <w:t>102</w:t>
            </w:r>
          </w:p>
        </w:tc>
        <w:tc>
          <w:tcPr>
            <w:tcW w:w="3259" w:type="dxa"/>
          </w:tcPr>
          <w:p w14:paraId="00349E43" w14:textId="2B28B776" w:rsidR="00636CE1" w:rsidRDefault="00636CE1" w:rsidP="00636CE1">
            <w:pPr>
              <w:jc w:val="center"/>
              <w:cnfStyle w:val="000000000000" w:firstRow="0" w:lastRow="0" w:firstColumn="0" w:lastColumn="0" w:oddVBand="0" w:evenVBand="0" w:oddHBand="0" w:evenHBand="0" w:firstRowFirstColumn="0" w:firstRowLastColumn="0" w:lastRowFirstColumn="0" w:lastRowLastColumn="0"/>
            </w:pPr>
            <w:r>
              <w:t>79</w:t>
            </w:r>
          </w:p>
        </w:tc>
      </w:tr>
      <w:tr w:rsidR="00636CE1" w14:paraId="767F843C" w14:textId="77777777" w:rsidTr="004B1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right w:val="none" w:sz="0" w:space="0" w:color="auto"/>
            </w:tcBorders>
          </w:tcPr>
          <w:p w14:paraId="2D2FD766" w14:textId="77777777" w:rsidR="00636CE1" w:rsidRDefault="00636CE1" w:rsidP="00636CE1">
            <w:pPr>
              <w:jc w:val="center"/>
            </w:pPr>
          </w:p>
        </w:tc>
        <w:tc>
          <w:tcPr>
            <w:tcW w:w="1274" w:type="dxa"/>
            <w:shd w:val="clear" w:color="auto" w:fill="auto"/>
          </w:tcPr>
          <w:p w14:paraId="36A0D888" w14:textId="57020E14" w:rsidR="00636CE1" w:rsidRDefault="002810D3" w:rsidP="00636CE1">
            <w:pPr>
              <w:jc w:val="center"/>
              <w:cnfStyle w:val="000000100000" w:firstRow="0" w:lastRow="0" w:firstColumn="0" w:lastColumn="0" w:oddVBand="0" w:evenVBand="0" w:oddHBand="1" w:evenHBand="0" w:firstRowFirstColumn="0" w:firstRowLastColumn="0" w:lastRowFirstColumn="0" w:lastRowLastColumn="0"/>
            </w:pPr>
            <w:r>
              <w:t>User</w:t>
            </w:r>
          </w:p>
        </w:tc>
        <w:tc>
          <w:tcPr>
            <w:tcW w:w="2694" w:type="dxa"/>
          </w:tcPr>
          <w:p w14:paraId="539FA59C" w14:textId="76BEBCBA" w:rsidR="00636CE1" w:rsidRDefault="00636CE1" w:rsidP="00636CE1">
            <w:pPr>
              <w:jc w:val="center"/>
              <w:cnfStyle w:val="000000100000" w:firstRow="0" w:lastRow="0" w:firstColumn="0" w:lastColumn="0" w:oddVBand="0" w:evenVBand="0" w:oddHBand="1" w:evenHBand="0" w:firstRowFirstColumn="0" w:firstRowLastColumn="0" w:lastRowFirstColumn="0" w:lastRowLastColumn="0"/>
            </w:pPr>
            <w:r>
              <w:t>38</w:t>
            </w:r>
          </w:p>
        </w:tc>
        <w:tc>
          <w:tcPr>
            <w:tcW w:w="3259" w:type="dxa"/>
          </w:tcPr>
          <w:p w14:paraId="2EA12119" w14:textId="22D4138A" w:rsidR="00636CE1" w:rsidRDefault="00636CE1" w:rsidP="00636CE1">
            <w:pPr>
              <w:jc w:val="center"/>
              <w:cnfStyle w:val="000000100000" w:firstRow="0" w:lastRow="0" w:firstColumn="0" w:lastColumn="0" w:oddVBand="0" w:evenVBand="0" w:oddHBand="1" w:evenHBand="0" w:firstRowFirstColumn="0" w:firstRowLastColumn="0" w:lastRowFirstColumn="0" w:lastRowLastColumn="0"/>
            </w:pPr>
            <w:r>
              <w:t>347</w:t>
            </w:r>
          </w:p>
        </w:tc>
      </w:tr>
    </w:tbl>
    <w:p w14:paraId="32CE2754" w14:textId="77777777" w:rsidR="00F44DEA" w:rsidRDefault="00F44DEA" w:rsidP="00554A39">
      <w:pPr>
        <w:jc w:val="both"/>
      </w:pPr>
    </w:p>
    <w:p w14:paraId="5DACBB52" w14:textId="66929300" w:rsidR="00DA1804" w:rsidRDefault="002428E4" w:rsidP="002428E4">
      <w:pPr>
        <w:pStyle w:val="Caption"/>
        <w:jc w:val="center"/>
      </w:pPr>
      <w:bookmarkStart w:id="7" w:name="_Ref118303796"/>
      <w:r>
        <w:t xml:space="preserve">Table </w:t>
      </w:r>
      <w:r>
        <w:fldChar w:fldCharType="begin"/>
      </w:r>
      <w:r>
        <w:instrText xml:space="preserve"> SEQ Table \* ARABIC </w:instrText>
      </w:r>
      <w:r>
        <w:fldChar w:fldCharType="separate"/>
      </w:r>
      <w:r>
        <w:rPr>
          <w:noProof/>
        </w:rPr>
        <w:t>1</w:t>
      </w:r>
      <w:r>
        <w:fldChar w:fldCharType="end"/>
      </w:r>
      <w:bookmarkEnd w:id="7"/>
      <w:r>
        <w:t xml:space="preserve"> </w:t>
      </w:r>
      <w:r w:rsidRPr="00AB407B">
        <w:t>Confusion matrix of the decision tree</w:t>
      </w:r>
    </w:p>
    <w:p w14:paraId="760AC197" w14:textId="77777777" w:rsidR="004B12AC" w:rsidRPr="004B12AC" w:rsidRDefault="004B12AC" w:rsidP="004B12AC"/>
    <w:tbl>
      <w:tblPr>
        <w:tblStyle w:val="PlainTable5"/>
        <w:tblW w:w="0" w:type="auto"/>
        <w:tblLook w:val="04A0" w:firstRow="1" w:lastRow="0" w:firstColumn="1" w:lastColumn="0" w:noHBand="0" w:noVBand="1"/>
      </w:tblPr>
      <w:tblGrid>
        <w:gridCol w:w="4675"/>
        <w:gridCol w:w="4675"/>
      </w:tblGrid>
      <w:tr w:rsidR="00636CE1" w14:paraId="416ECA44" w14:textId="77777777" w:rsidTr="00636C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77C5523" w14:textId="2F13F351" w:rsidR="00636CE1" w:rsidRPr="00636CE1" w:rsidRDefault="00636CE1" w:rsidP="00636CE1">
            <w:pPr>
              <w:rPr>
                <w:b/>
                <w:bCs/>
              </w:rPr>
            </w:pPr>
            <w:r w:rsidRPr="00636CE1">
              <w:rPr>
                <w:b/>
                <w:bCs/>
              </w:rPr>
              <w:t>Measure</w:t>
            </w:r>
          </w:p>
        </w:tc>
        <w:tc>
          <w:tcPr>
            <w:tcW w:w="4675" w:type="dxa"/>
          </w:tcPr>
          <w:p w14:paraId="17DAD6CA" w14:textId="14159AB4" w:rsidR="00636CE1" w:rsidRPr="00636CE1" w:rsidRDefault="00636CE1" w:rsidP="00636CE1">
            <w:pPr>
              <w:cnfStyle w:val="100000000000" w:firstRow="1" w:lastRow="0" w:firstColumn="0" w:lastColumn="0" w:oddVBand="0" w:evenVBand="0" w:oddHBand="0" w:evenHBand="0" w:firstRowFirstColumn="0" w:firstRowLastColumn="0" w:lastRowFirstColumn="0" w:lastRowLastColumn="0"/>
              <w:rPr>
                <w:b/>
                <w:bCs/>
              </w:rPr>
            </w:pPr>
            <w:r w:rsidRPr="00636CE1">
              <w:rPr>
                <w:b/>
                <w:bCs/>
              </w:rPr>
              <w:t>Score</w:t>
            </w:r>
          </w:p>
        </w:tc>
      </w:tr>
      <w:tr w:rsidR="00636CE1" w14:paraId="79BBD269" w14:textId="77777777" w:rsidTr="0063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526619" w14:textId="594BE96D" w:rsidR="00636CE1" w:rsidRDefault="00636CE1" w:rsidP="00636CE1">
            <w:r>
              <w:t>Accuracy</w:t>
            </w:r>
          </w:p>
        </w:tc>
        <w:tc>
          <w:tcPr>
            <w:tcW w:w="4675" w:type="dxa"/>
          </w:tcPr>
          <w:p w14:paraId="3E23AD4A" w14:textId="76E06DA5" w:rsidR="00636CE1" w:rsidRDefault="00636CE1" w:rsidP="00636CE1">
            <w:pPr>
              <w:cnfStyle w:val="000000100000" w:firstRow="0" w:lastRow="0" w:firstColumn="0" w:lastColumn="0" w:oddVBand="0" w:evenVBand="0" w:oddHBand="1" w:evenHBand="0" w:firstRowFirstColumn="0" w:firstRowLastColumn="0" w:lastRowFirstColumn="0" w:lastRowLastColumn="0"/>
            </w:pPr>
            <w:r>
              <w:t>0.793286</w:t>
            </w:r>
          </w:p>
        </w:tc>
      </w:tr>
      <w:tr w:rsidR="00636CE1" w14:paraId="5A85CB79" w14:textId="77777777" w:rsidTr="00636CE1">
        <w:tc>
          <w:tcPr>
            <w:cnfStyle w:val="001000000000" w:firstRow="0" w:lastRow="0" w:firstColumn="1" w:lastColumn="0" w:oddVBand="0" w:evenVBand="0" w:oddHBand="0" w:evenHBand="0" w:firstRowFirstColumn="0" w:firstRowLastColumn="0" w:lastRowFirstColumn="0" w:lastRowLastColumn="0"/>
            <w:tcW w:w="4675" w:type="dxa"/>
          </w:tcPr>
          <w:p w14:paraId="358400E1" w14:textId="7487385E" w:rsidR="00636CE1" w:rsidRDefault="00636CE1" w:rsidP="00636CE1">
            <w:r>
              <w:t>Precision</w:t>
            </w:r>
          </w:p>
        </w:tc>
        <w:tc>
          <w:tcPr>
            <w:tcW w:w="4675" w:type="dxa"/>
          </w:tcPr>
          <w:p w14:paraId="24227F99" w14:textId="73E08F65" w:rsidR="00636CE1" w:rsidRDefault="00636CE1" w:rsidP="00636CE1">
            <w:pPr>
              <w:cnfStyle w:val="000000000000" w:firstRow="0" w:lastRow="0" w:firstColumn="0" w:lastColumn="0" w:oddVBand="0" w:evenVBand="0" w:oddHBand="0" w:evenHBand="0" w:firstRowFirstColumn="0" w:firstRowLastColumn="0" w:lastRowFirstColumn="0" w:lastRowLastColumn="0"/>
            </w:pPr>
            <w:r>
              <w:t>0.814554</w:t>
            </w:r>
          </w:p>
        </w:tc>
      </w:tr>
      <w:tr w:rsidR="00636CE1" w14:paraId="2ED5CBF8" w14:textId="77777777" w:rsidTr="0063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BD851" w14:textId="0FD786E1" w:rsidR="00636CE1" w:rsidRDefault="002810D3" w:rsidP="00636CE1">
            <w:r>
              <w:t>Recall</w:t>
            </w:r>
          </w:p>
        </w:tc>
        <w:tc>
          <w:tcPr>
            <w:tcW w:w="4675" w:type="dxa"/>
          </w:tcPr>
          <w:p w14:paraId="620682D3" w14:textId="6164D061" w:rsidR="00636CE1" w:rsidRDefault="00636CE1" w:rsidP="00636CE1">
            <w:pPr>
              <w:cnfStyle w:val="000000100000" w:firstRow="0" w:lastRow="0" w:firstColumn="0" w:lastColumn="0" w:oddVBand="0" w:evenVBand="0" w:oddHBand="1" w:evenHBand="0" w:firstRowFirstColumn="0" w:firstRowLastColumn="0" w:lastRowFirstColumn="0" w:lastRowLastColumn="0"/>
            </w:pPr>
            <w:r>
              <w:t>0.901299</w:t>
            </w:r>
          </w:p>
        </w:tc>
      </w:tr>
      <w:tr w:rsidR="00636CE1" w14:paraId="1B00AD01" w14:textId="77777777" w:rsidTr="00636CE1">
        <w:tc>
          <w:tcPr>
            <w:cnfStyle w:val="001000000000" w:firstRow="0" w:lastRow="0" w:firstColumn="1" w:lastColumn="0" w:oddVBand="0" w:evenVBand="0" w:oddHBand="0" w:evenHBand="0" w:firstRowFirstColumn="0" w:firstRowLastColumn="0" w:lastRowFirstColumn="0" w:lastRowLastColumn="0"/>
            <w:tcW w:w="4675" w:type="dxa"/>
          </w:tcPr>
          <w:p w14:paraId="5AFEB179" w14:textId="4B63E3E2" w:rsidR="00636CE1" w:rsidRDefault="002810D3" w:rsidP="00636CE1">
            <w:r>
              <w:t>F1 score</w:t>
            </w:r>
          </w:p>
        </w:tc>
        <w:tc>
          <w:tcPr>
            <w:tcW w:w="4675" w:type="dxa"/>
          </w:tcPr>
          <w:p w14:paraId="77EB5AA0" w14:textId="70FB4E4A" w:rsidR="00636CE1" w:rsidRDefault="00636CE1" w:rsidP="00636CE1">
            <w:pPr>
              <w:cnfStyle w:val="000000000000" w:firstRow="0" w:lastRow="0" w:firstColumn="0" w:lastColumn="0" w:oddVBand="0" w:evenVBand="0" w:oddHBand="0" w:evenHBand="0" w:firstRowFirstColumn="0" w:firstRowLastColumn="0" w:lastRowFirstColumn="0" w:lastRowLastColumn="0"/>
            </w:pPr>
            <w:r>
              <w:t>0.855734</w:t>
            </w:r>
          </w:p>
        </w:tc>
      </w:tr>
    </w:tbl>
    <w:p w14:paraId="0CB6D14F" w14:textId="5C4703A9" w:rsidR="004B12AC" w:rsidRDefault="002428E4" w:rsidP="002428E4">
      <w:pPr>
        <w:pStyle w:val="Caption"/>
        <w:jc w:val="center"/>
      </w:pPr>
      <w:bookmarkStart w:id="8" w:name="_Ref118303828"/>
      <w:r>
        <w:t xml:space="preserve">Table </w:t>
      </w:r>
      <w:r>
        <w:fldChar w:fldCharType="begin"/>
      </w:r>
      <w:r>
        <w:instrText xml:space="preserve"> SEQ Table \* ARABIC </w:instrText>
      </w:r>
      <w:r>
        <w:fldChar w:fldCharType="separate"/>
      </w:r>
      <w:r>
        <w:rPr>
          <w:noProof/>
        </w:rPr>
        <w:t>2</w:t>
      </w:r>
      <w:r>
        <w:fldChar w:fldCharType="end"/>
      </w:r>
      <w:bookmarkEnd w:id="8"/>
      <w:r>
        <w:t xml:space="preserve"> </w:t>
      </w:r>
      <w:r w:rsidRPr="00454F8E">
        <w:t>Scores of the decision tree on the dataset</w:t>
      </w:r>
    </w:p>
    <w:p w14:paraId="57E4E966" w14:textId="4A2F536C" w:rsidR="00540BB2" w:rsidRDefault="002810D3" w:rsidP="002810D3">
      <w:pPr>
        <w:jc w:val="both"/>
      </w:pPr>
      <w:r>
        <w:br/>
        <w:t xml:space="preserve">We can decide </w:t>
      </w:r>
      <w:r w:rsidR="00540BB2">
        <w:t xml:space="preserve">whether </w:t>
      </w:r>
      <w:r>
        <w:t xml:space="preserve">to trust the model by looking at the scores </w:t>
      </w:r>
      <w:r w:rsidR="002428E4">
        <w:t xml:space="preserve">in </w:t>
      </w:r>
      <w:r w:rsidR="002428E4">
        <w:fldChar w:fldCharType="begin"/>
      </w:r>
      <w:r w:rsidR="002428E4">
        <w:instrText xml:space="preserve"> REF _Ref118303796 \h </w:instrText>
      </w:r>
      <w:r w:rsidR="002428E4">
        <w:fldChar w:fldCharType="separate"/>
      </w:r>
      <w:r w:rsidR="002428E4">
        <w:t xml:space="preserve">Table </w:t>
      </w:r>
      <w:r w:rsidR="002428E4">
        <w:rPr>
          <w:noProof/>
        </w:rPr>
        <w:t>1</w:t>
      </w:r>
      <w:r w:rsidR="002428E4">
        <w:fldChar w:fldCharType="end"/>
      </w:r>
      <w:r w:rsidR="00042159">
        <w:t xml:space="preserve"> and </w:t>
      </w:r>
      <w:r w:rsidR="00042159">
        <w:fldChar w:fldCharType="begin"/>
      </w:r>
      <w:r w:rsidR="00042159">
        <w:instrText xml:space="preserve"> REF _Ref118303828 \h </w:instrText>
      </w:r>
      <w:r w:rsidR="00042159">
        <w:fldChar w:fldCharType="separate"/>
      </w:r>
      <w:r w:rsidR="00042159">
        <w:t xml:space="preserve">Table </w:t>
      </w:r>
      <w:r w:rsidR="00042159">
        <w:rPr>
          <w:noProof/>
        </w:rPr>
        <w:t>2</w:t>
      </w:r>
      <w:r w:rsidR="00042159">
        <w:fldChar w:fldCharType="end"/>
      </w:r>
      <w:r>
        <w:t xml:space="preserve">, but it is also important to keep in mind the context. For example, let’s say that the purpose of the model is to detect breast cancer, in </w:t>
      </w:r>
      <w:r w:rsidR="004A3E62">
        <w:t>that</w:t>
      </w:r>
      <w:r>
        <w:t xml:space="preserve"> case we should be looking how good the model is performing on the positive class, the false negative</w:t>
      </w:r>
      <w:r w:rsidR="004A3E62">
        <w:t>s</w:t>
      </w:r>
      <w:r>
        <w:t xml:space="preserve"> should be very low as we do not want to misclassify someone who </w:t>
      </w:r>
      <w:r w:rsidR="00540BB2">
        <w:t>has</w:t>
      </w:r>
      <w:r>
        <w:t xml:space="preserve"> breast cancer. In our case, we are looking at detecting </w:t>
      </w:r>
      <w:r w:rsidR="00540BB2">
        <w:t>whether</w:t>
      </w:r>
      <w:r>
        <w:t xml:space="preserve"> someone is using Cannabis</w:t>
      </w:r>
      <w:r w:rsidR="00540BB2">
        <w:t xml:space="preserve"> or not</w:t>
      </w:r>
      <w:r>
        <w:t xml:space="preserve">. </w:t>
      </w:r>
      <w:r w:rsidR="004A3E62">
        <w:t>W</w:t>
      </w:r>
      <w:r w:rsidR="00540BB2">
        <w:t xml:space="preserve">e do not know what the data will be used for later, it is better not to make any assumption on which class is more important than the other. </w:t>
      </w:r>
    </w:p>
    <w:p w14:paraId="414FE56A" w14:textId="77777777" w:rsidR="00540BB2" w:rsidRDefault="00540BB2" w:rsidP="002810D3">
      <w:pPr>
        <w:jc w:val="both"/>
      </w:pPr>
    </w:p>
    <w:p w14:paraId="67F09721" w14:textId="7FE150CB" w:rsidR="00F44DEA" w:rsidRDefault="00540BB2" w:rsidP="002810D3">
      <w:pPr>
        <w:jc w:val="both"/>
      </w:pPr>
      <w:r>
        <w:t xml:space="preserve">If we were to look at the positive class, the recall (score measuring how well the model is performing to predict the positive class) we have a score of 90%, which is a good </w:t>
      </w:r>
      <w:r w:rsidR="004A3E62">
        <w:t>score,</w:t>
      </w:r>
      <w:r>
        <w:t xml:space="preserve"> and </w:t>
      </w:r>
      <w:r w:rsidR="004A3E62">
        <w:t>we will</w:t>
      </w:r>
      <w:r>
        <w:t xml:space="preserve"> therefore trust the model. </w:t>
      </w:r>
    </w:p>
    <w:p w14:paraId="5507FA7B" w14:textId="77777777" w:rsidR="00540BB2" w:rsidRDefault="00540BB2" w:rsidP="002810D3">
      <w:pPr>
        <w:jc w:val="both"/>
      </w:pPr>
    </w:p>
    <w:p w14:paraId="7AA69432" w14:textId="73DBCC18" w:rsidR="00540BB2" w:rsidRDefault="00540BB2" w:rsidP="002810D3">
      <w:pPr>
        <w:jc w:val="both"/>
      </w:pPr>
      <w:r>
        <w:t>If we are no</w:t>
      </w:r>
      <w:r w:rsidR="004A3E62">
        <w:t>w</w:t>
      </w:r>
      <w:r>
        <w:t xml:space="preserve"> interested specifically in the negative class, we see </w:t>
      </w:r>
      <w:r w:rsidR="002428E4">
        <w:t>fro</w:t>
      </w:r>
      <w:r w:rsidR="00042159">
        <w:t xml:space="preserve">m </w:t>
      </w:r>
      <w:r w:rsidR="00042159">
        <w:fldChar w:fldCharType="begin"/>
      </w:r>
      <w:r w:rsidR="00042159">
        <w:instrText xml:space="preserve"> REF _Ref118303796 \h </w:instrText>
      </w:r>
      <w:r w:rsidR="00042159">
        <w:fldChar w:fldCharType="separate"/>
      </w:r>
      <w:r w:rsidR="00042159">
        <w:t>Tab</w:t>
      </w:r>
      <w:r w:rsidR="00042159">
        <w:t>l</w:t>
      </w:r>
      <w:r w:rsidR="00042159">
        <w:t xml:space="preserve">e </w:t>
      </w:r>
      <w:r w:rsidR="00042159">
        <w:rPr>
          <w:noProof/>
        </w:rPr>
        <w:t>1</w:t>
      </w:r>
      <w:r w:rsidR="00042159">
        <w:fldChar w:fldCharType="end"/>
      </w:r>
      <w:r w:rsidR="00042159">
        <w:t xml:space="preserve"> </w:t>
      </w:r>
      <w:r>
        <w:t>that out of the 181 instances, the model correctly classified only 102 of them, giving us a</w:t>
      </w:r>
      <w:r w:rsidR="004A3E62">
        <w:t>n accuracy</w:t>
      </w:r>
      <w:r>
        <w:t xml:space="preserve"> score of only 56%</w:t>
      </w:r>
      <w:r w:rsidR="00630200">
        <w:t xml:space="preserve"> </w:t>
      </w:r>
      <w:r w:rsidR="00C7674B">
        <w:t xml:space="preserve">for the negative class </w:t>
      </w:r>
      <w:r w:rsidR="00630200">
        <w:t xml:space="preserve">and we would not trust the model.  </w:t>
      </w:r>
    </w:p>
    <w:p w14:paraId="5A09911F" w14:textId="77777777" w:rsidR="00630200" w:rsidRDefault="00630200" w:rsidP="002810D3">
      <w:pPr>
        <w:jc w:val="both"/>
      </w:pPr>
    </w:p>
    <w:p w14:paraId="4EFF80B3" w14:textId="56F30CDF" w:rsidR="00540BB2" w:rsidRDefault="00540BB2" w:rsidP="002810D3">
      <w:pPr>
        <w:jc w:val="both"/>
      </w:pPr>
      <w:r>
        <w:t>Finally, if we look at the overall accuracy of the model, we have a score of 79%</w:t>
      </w:r>
      <w:r w:rsidR="00630200">
        <w:t xml:space="preserve">, we </w:t>
      </w:r>
      <w:r w:rsidR="0040604E">
        <w:t>will</w:t>
      </w:r>
      <w:r w:rsidR="00630200">
        <w:t xml:space="preserve"> not trust the model as many other algorithms (Gradient Boosting, Multi-layer perceptron, etc.) have performed much better on this data.</w:t>
      </w:r>
    </w:p>
    <w:p w14:paraId="16D9FFEB" w14:textId="77777777" w:rsidR="00540BB2" w:rsidRDefault="00540BB2" w:rsidP="002810D3">
      <w:pPr>
        <w:jc w:val="both"/>
      </w:pPr>
    </w:p>
    <w:p w14:paraId="33A3749C" w14:textId="77777777" w:rsidR="002810D3" w:rsidRDefault="002810D3" w:rsidP="002810D3"/>
    <w:p w14:paraId="6B874906" w14:textId="32F96C22" w:rsidR="009E1F94" w:rsidRDefault="00042159" w:rsidP="00554A39">
      <w:pPr>
        <w:pStyle w:val="Heading1"/>
        <w:jc w:val="both"/>
      </w:pPr>
      <w:r>
        <w:t xml:space="preserve">Question </w:t>
      </w:r>
      <w:r>
        <w:t xml:space="preserve">6: </w:t>
      </w:r>
      <w:r w:rsidR="009E1F94">
        <w:t>Explain how the algorithm could potentially improve its prediction</w:t>
      </w:r>
      <w:r w:rsidR="009E1F94">
        <w:t>s</w:t>
      </w:r>
    </w:p>
    <w:p w14:paraId="629B24D8" w14:textId="1C61AB0C" w:rsidR="00AB422C" w:rsidRDefault="00AB422C" w:rsidP="00AB422C"/>
    <w:p w14:paraId="69EBA8F3" w14:textId="5ACFCB09" w:rsidR="00630200" w:rsidRDefault="00630200" w:rsidP="00630200">
      <w:pPr>
        <w:jc w:val="both"/>
      </w:pPr>
      <w:r>
        <w:t xml:space="preserve">One of the ways we could improve the prediction of the algorithm is to use hyper-tuning and cross-validation. In hyper-tuning, our goal is to find the right combination of hyper-parameter for the model. This technique could help us achieve higher results. The downside to this method is that the training time can take longer and consumes a lot of resources (depending on the search space). </w:t>
      </w:r>
    </w:p>
    <w:p w14:paraId="7F570E25" w14:textId="49C694C1" w:rsidR="00630200" w:rsidRDefault="00630200" w:rsidP="00630200">
      <w:pPr>
        <w:jc w:val="both"/>
      </w:pPr>
    </w:p>
    <w:p w14:paraId="62459EEE" w14:textId="696A4022" w:rsidR="00630200" w:rsidRDefault="00630200" w:rsidP="00630200">
      <w:pPr>
        <w:jc w:val="both"/>
      </w:pPr>
      <w:r>
        <w:lastRenderedPageBreak/>
        <w:t xml:space="preserve">A second way we could investigate to improve our results is to use cross-validation on the dataset. By dividing the later into multiple </w:t>
      </w:r>
      <w:r w:rsidR="004A3E62">
        <w:t>subsets</w:t>
      </w:r>
      <w:r>
        <w:t xml:space="preserve"> and test the model on each subset one by one. This method can r</w:t>
      </w:r>
      <w:r w:rsidRPr="00630200">
        <w:t xml:space="preserve">educe bias as we are using most of the data for fitting, </w:t>
      </w:r>
      <w:r w:rsidR="004B12AC" w:rsidRPr="00630200">
        <w:t>and</w:t>
      </w:r>
      <w:r w:rsidRPr="00630200">
        <w:t xml:space="preserve"> significantly reduces variance as most of the data is also being used in validation set</w:t>
      </w:r>
      <w:r>
        <w:t xml:space="preserve">. </w:t>
      </w:r>
    </w:p>
    <w:p w14:paraId="02AF1F13" w14:textId="77777777" w:rsidR="00AB422C" w:rsidRPr="00AB422C" w:rsidRDefault="00AB422C" w:rsidP="00AB422C"/>
    <w:p w14:paraId="4E182377" w14:textId="2104FC6D" w:rsidR="009E1F94" w:rsidRDefault="009E1F94" w:rsidP="00554A39">
      <w:pPr>
        <w:jc w:val="both"/>
      </w:pPr>
    </w:p>
    <w:sdt>
      <w:sdtPr>
        <w:id w:val="-131176802"/>
        <w:docPartObj>
          <w:docPartGallery w:val="Bibliographies"/>
          <w:docPartUnique/>
        </w:docPartObj>
      </w:sdtPr>
      <w:sdtEndPr>
        <w:rPr>
          <w:rFonts w:eastAsiaTheme="minorHAnsi"/>
          <w:color w:val="auto"/>
          <w:sz w:val="24"/>
          <w:szCs w:val="24"/>
        </w:rPr>
      </w:sdtEndPr>
      <w:sdtContent>
        <w:p w14:paraId="550CA86A" w14:textId="0EA5721E" w:rsidR="00E34628" w:rsidRDefault="00E34628">
          <w:pPr>
            <w:pStyle w:val="Heading1"/>
          </w:pPr>
          <w:r>
            <w:t>Bibliography</w:t>
          </w:r>
        </w:p>
        <w:sdt>
          <w:sdtPr>
            <w:id w:val="111145805"/>
            <w:bibliography/>
          </w:sdtPr>
          <w:sdtContent>
            <w:p w14:paraId="2205A16D" w14:textId="77777777" w:rsidR="00C7674B" w:rsidRDefault="00E34628">
              <w:pPr>
                <w:rPr>
                  <w:rFonts w:ascii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7674B" w14:paraId="211A94B1" w14:textId="77777777">
                <w:trPr>
                  <w:divId w:val="2019573661"/>
                  <w:tblCellSpacing w:w="15" w:type="dxa"/>
                </w:trPr>
                <w:tc>
                  <w:tcPr>
                    <w:tcW w:w="50" w:type="pct"/>
                    <w:hideMark/>
                  </w:tcPr>
                  <w:p w14:paraId="01A5B227" w14:textId="47E47266" w:rsidR="00C7674B" w:rsidRDefault="00C7674B">
                    <w:pPr>
                      <w:pStyle w:val="Bibliography"/>
                      <w:rPr>
                        <w:noProof/>
                      </w:rPr>
                    </w:pPr>
                    <w:r>
                      <w:rPr>
                        <w:noProof/>
                      </w:rPr>
                      <w:t xml:space="preserve">[1] </w:t>
                    </w:r>
                  </w:p>
                </w:tc>
                <w:tc>
                  <w:tcPr>
                    <w:tcW w:w="0" w:type="auto"/>
                    <w:hideMark/>
                  </w:tcPr>
                  <w:p w14:paraId="4CB04381" w14:textId="77777777" w:rsidR="00C7674B" w:rsidRDefault="00C7674B">
                    <w:pPr>
                      <w:pStyle w:val="Bibliography"/>
                      <w:rPr>
                        <w:noProof/>
                      </w:rPr>
                    </w:pPr>
                    <w:r>
                      <w:rPr>
                        <w:noProof/>
                      </w:rPr>
                      <w:t>T. Ujhelyi, "Coding a Decision Tree in Python Using Scikit-learn, Part #2: Classification Trees and Gini Impurity," 16 02 2022. [Online]. Available: https://data36.com/coding-a-decision-tree-in-python-classification-tree-gini-impurity/. [Accessed 02 11 2022].</w:t>
                    </w:r>
                  </w:p>
                </w:tc>
              </w:tr>
              <w:tr w:rsidR="00C7674B" w14:paraId="533669F1" w14:textId="77777777">
                <w:trPr>
                  <w:divId w:val="2019573661"/>
                  <w:tblCellSpacing w:w="15" w:type="dxa"/>
                </w:trPr>
                <w:tc>
                  <w:tcPr>
                    <w:tcW w:w="50" w:type="pct"/>
                    <w:hideMark/>
                  </w:tcPr>
                  <w:p w14:paraId="13C70DAA" w14:textId="77777777" w:rsidR="00C7674B" w:rsidRDefault="00C7674B">
                    <w:pPr>
                      <w:pStyle w:val="Bibliography"/>
                      <w:rPr>
                        <w:noProof/>
                      </w:rPr>
                    </w:pPr>
                    <w:r>
                      <w:rPr>
                        <w:noProof/>
                      </w:rPr>
                      <w:t xml:space="preserve">[2] </w:t>
                    </w:r>
                  </w:p>
                </w:tc>
                <w:tc>
                  <w:tcPr>
                    <w:tcW w:w="0" w:type="auto"/>
                    <w:hideMark/>
                  </w:tcPr>
                  <w:p w14:paraId="5663F18C" w14:textId="77777777" w:rsidR="00C7674B" w:rsidRDefault="00C7674B">
                    <w:pPr>
                      <w:pStyle w:val="Bibliography"/>
                      <w:rPr>
                        <w:noProof/>
                      </w:rPr>
                    </w:pPr>
                    <w:r>
                      <w:rPr>
                        <w:noProof/>
                      </w:rPr>
                      <w:t>J. Brownlee, "How to Calculate Feature Importance With Python," 30 March 2020. [Online]. Available: https://machinelearningmastery.com/calculate-feature-importance-with-python/. [Accessed 2 Novembre 2022].</w:t>
                    </w:r>
                  </w:p>
                </w:tc>
              </w:tr>
            </w:tbl>
            <w:p w14:paraId="698B1379" w14:textId="77777777" w:rsidR="00C7674B" w:rsidRDefault="00C7674B">
              <w:pPr>
                <w:divId w:val="2019573661"/>
                <w:rPr>
                  <w:rFonts w:eastAsia="Times New Roman"/>
                  <w:noProof/>
                </w:rPr>
              </w:pPr>
            </w:p>
            <w:p w14:paraId="61A5CB8A" w14:textId="14EACC1F" w:rsidR="00E34628" w:rsidRDefault="00E34628">
              <w:r>
                <w:rPr>
                  <w:b/>
                  <w:bCs/>
                  <w:noProof/>
                </w:rPr>
                <w:fldChar w:fldCharType="end"/>
              </w:r>
            </w:p>
          </w:sdtContent>
        </w:sdt>
      </w:sdtContent>
    </w:sdt>
    <w:p w14:paraId="5754949F" w14:textId="77777777" w:rsidR="00E34628" w:rsidRPr="001713A9" w:rsidRDefault="00E34628" w:rsidP="00554A39">
      <w:pPr>
        <w:jc w:val="both"/>
      </w:pPr>
    </w:p>
    <w:sectPr w:rsidR="00E34628" w:rsidRPr="00171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411E1"/>
    <w:multiLevelType w:val="hybridMultilevel"/>
    <w:tmpl w:val="32F6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69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97"/>
    <w:rsid w:val="000141A1"/>
    <w:rsid w:val="00023733"/>
    <w:rsid w:val="00042159"/>
    <w:rsid w:val="001713A9"/>
    <w:rsid w:val="002166F6"/>
    <w:rsid w:val="002428E4"/>
    <w:rsid w:val="00270996"/>
    <w:rsid w:val="002810D3"/>
    <w:rsid w:val="00370A5C"/>
    <w:rsid w:val="0040604E"/>
    <w:rsid w:val="004A3E62"/>
    <w:rsid w:val="004B12AC"/>
    <w:rsid w:val="004C3BCB"/>
    <w:rsid w:val="004E1D37"/>
    <w:rsid w:val="00540BB2"/>
    <w:rsid w:val="00554A39"/>
    <w:rsid w:val="00554EDE"/>
    <w:rsid w:val="00630200"/>
    <w:rsid w:val="00636CE1"/>
    <w:rsid w:val="00734397"/>
    <w:rsid w:val="007B08DC"/>
    <w:rsid w:val="008736FD"/>
    <w:rsid w:val="009E1F94"/>
    <w:rsid w:val="00AB422C"/>
    <w:rsid w:val="00B01916"/>
    <w:rsid w:val="00B35721"/>
    <w:rsid w:val="00B70AD4"/>
    <w:rsid w:val="00B748CE"/>
    <w:rsid w:val="00C7674B"/>
    <w:rsid w:val="00CC2304"/>
    <w:rsid w:val="00DA1804"/>
    <w:rsid w:val="00E34628"/>
    <w:rsid w:val="00F44D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E785"/>
  <w15:chartTrackingRefBased/>
  <w15:docId w15:val="{D0674356-7A49-C04A-90F4-A2806BEF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A1"/>
    <w:rPr>
      <w:rFonts w:ascii="Times New Roman" w:hAnsi="Times New Roman" w:cs="Times New Roman"/>
    </w:rPr>
  </w:style>
  <w:style w:type="paragraph" w:styleId="Heading1">
    <w:name w:val="heading 1"/>
    <w:basedOn w:val="Normal"/>
    <w:next w:val="Normal"/>
    <w:link w:val="Heading1Char"/>
    <w:uiPriority w:val="9"/>
    <w:qFormat/>
    <w:rsid w:val="009E1F94"/>
    <w:pPr>
      <w:keepNext/>
      <w:keepLines/>
      <w:spacing w:before="240"/>
      <w:outlineLvl w:val="0"/>
    </w:pPr>
    <w:rPr>
      <w:rFonts w:eastAsiaTheme="majorEastAsia"/>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94"/>
    <w:rPr>
      <w:rFonts w:ascii="Times New Roman" w:eastAsiaTheme="majorEastAsia" w:hAnsi="Times New Roman" w:cs="Times New Roman"/>
      <w:color w:val="2F5496" w:themeColor="accent1" w:themeShade="BF"/>
      <w:sz w:val="32"/>
      <w:szCs w:val="32"/>
    </w:rPr>
  </w:style>
  <w:style w:type="paragraph" w:styleId="Title">
    <w:name w:val="Title"/>
    <w:basedOn w:val="Normal"/>
    <w:next w:val="Normal"/>
    <w:link w:val="TitleChar"/>
    <w:uiPriority w:val="10"/>
    <w:qFormat/>
    <w:rsid w:val="001713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3A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713A9"/>
    <w:rPr>
      <w:rFonts w:eastAsiaTheme="minorEastAsia"/>
      <w:color w:val="5A5A5A" w:themeColor="text1" w:themeTint="A5"/>
      <w:spacing w:val="15"/>
      <w:sz w:val="22"/>
      <w:szCs w:val="22"/>
    </w:rPr>
  </w:style>
  <w:style w:type="paragraph" w:styleId="NormalWeb">
    <w:name w:val="Normal (Web)"/>
    <w:basedOn w:val="Normal"/>
    <w:uiPriority w:val="99"/>
    <w:unhideWhenUsed/>
    <w:rsid w:val="001713A9"/>
    <w:pPr>
      <w:spacing w:before="100" w:beforeAutospacing="1" w:after="100" w:afterAutospacing="1"/>
    </w:pPr>
    <w:rPr>
      <w:rFonts w:eastAsia="Times New Roman"/>
    </w:rPr>
  </w:style>
  <w:style w:type="paragraph" w:styleId="ListParagraph">
    <w:name w:val="List Paragraph"/>
    <w:basedOn w:val="Normal"/>
    <w:uiPriority w:val="34"/>
    <w:qFormat/>
    <w:rsid w:val="009E1F94"/>
    <w:pPr>
      <w:ind w:left="720"/>
      <w:contextualSpacing/>
    </w:pPr>
  </w:style>
  <w:style w:type="paragraph" w:styleId="NoSpacing">
    <w:name w:val="No Spacing"/>
    <w:uiPriority w:val="1"/>
    <w:qFormat/>
    <w:rsid w:val="000141A1"/>
    <w:rPr>
      <w:rFonts w:ascii="Times New Roman" w:hAnsi="Times New Roman" w:cs="Times New Roman"/>
    </w:rPr>
  </w:style>
  <w:style w:type="paragraph" w:styleId="Caption">
    <w:name w:val="caption"/>
    <w:basedOn w:val="Normal"/>
    <w:next w:val="Normal"/>
    <w:uiPriority w:val="35"/>
    <w:unhideWhenUsed/>
    <w:qFormat/>
    <w:rsid w:val="00554A39"/>
    <w:pPr>
      <w:spacing w:after="200"/>
    </w:pPr>
    <w:rPr>
      <w:i/>
      <w:iCs/>
      <w:color w:val="44546A" w:themeColor="text2"/>
      <w:sz w:val="18"/>
      <w:szCs w:val="18"/>
    </w:rPr>
  </w:style>
  <w:style w:type="paragraph" w:styleId="Bibliography">
    <w:name w:val="Bibliography"/>
    <w:basedOn w:val="Normal"/>
    <w:next w:val="Normal"/>
    <w:uiPriority w:val="37"/>
    <w:unhideWhenUsed/>
    <w:rsid w:val="00E34628"/>
  </w:style>
  <w:style w:type="table" w:styleId="TableGrid">
    <w:name w:val="Table Grid"/>
    <w:basedOn w:val="TableNormal"/>
    <w:uiPriority w:val="39"/>
    <w:rsid w:val="00636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36C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36C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B12A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4617">
      <w:bodyDiv w:val="1"/>
      <w:marLeft w:val="0"/>
      <w:marRight w:val="0"/>
      <w:marTop w:val="0"/>
      <w:marBottom w:val="0"/>
      <w:divBdr>
        <w:top w:val="none" w:sz="0" w:space="0" w:color="auto"/>
        <w:left w:val="none" w:sz="0" w:space="0" w:color="auto"/>
        <w:bottom w:val="none" w:sz="0" w:space="0" w:color="auto"/>
        <w:right w:val="none" w:sz="0" w:space="0" w:color="auto"/>
      </w:divBdr>
    </w:div>
    <w:div w:id="828788393">
      <w:bodyDiv w:val="1"/>
      <w:marLeft w:val="0"/>
      <w:marRight w:val="0"/>
      <w:marTop w:val="0"/>
      <w:marBottom w:val="0"/>
      <w:divBdr>
        <w:top w:val="none" w:sz="0" w:space="0" w:color="auto"/>
        <w:left w:val="none" w:sz="0" w:space="0" w:color="auto"/>
        <w:bottom w:val="none" w:sz="0" w:space="0" w:color="auto"/>
        <w:right w:val="none" w:sz="0" w:space="0" w:color="auto"/>
      </w:divBdr>
      <w:divsChild>
        <w:div w:id="1030302237">
          <w:marLeft w:val="0"/>
          <w:marRight w:val="0"/>
          <w:marTop w:val="0"/>
          <w:marBottom w:val="0"/>
          <w:divBdr>
            <w:top w:val="none" w:sz="0" w:space="0" w:color="auto"/>
            <w:left w:val="none" w:sz="0" w:space="0" w:color="auto"/>
            <w:bottom w:val="none" w:sz="0" w:space="0" w:color="auto"/>
            <w:right w:val="none" w:sz="0" w:space="0" w:color="auto"/>
          </w:divBdr>
          <w:divsChild>
            <w:div w:id="1827815260">
              <w:marLeft w:val="0"/>
              <w:marRight w:val="0"/>
              <w:marTop w:val="0"/>
              <w:marBottom w:val="0"/>
              <w:divBdr>
                <w:top w:val="none" w:sz="0" w:space="0" w:color="auto"/>
                <w:left w:val="none" w:sz="0" w:space="0" w:color="auto"/>
                <w:bottom w:val="none" w:sz="0" w:space="0" w:color="auto"/>
                <w:right w:val="none" w:sz="0" w:space="0" w:color="auto"/>
              </w:divBdr>
              <w:divsChild>
                <w:div w:id="1695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121">
      <w:bodyDiv w:val="1"/>
      <w:marLeft w:val="0"/>
      <w:marRight w:val="0"/>
      <w:marTop w:val="0"/>
      <w:marBottom w:val="0"/>
      <w:divBdr>
        <w:top w:val="none" w:sz="0" w:space="0" w:color="auto"/>
        <w:left w:val="none" w:sz="0" w:space="0" w:color="auto"/>
        <w:bottom w:val="none" w:sz="0" w:space="0" w:color="auto"/>
        <w:right w:val="none" w:sz="0" w:space="0" w:color="auto"/>
      </w:divBdr>
    </w:div>
    <w:div w:id="1500121823">
      <w:bodyDiv w:val="1"/>
      <w:marLeft w:val="0"/>
      <w:marRight w:val="0"/>
      <w:marTop w:val="0"/>
      <w:marBottom w:val="0"/>
      <w:divBdr>
        <w:top w:val="none" w:sz="0" w:space="0" w:color="auto"/>
        <w:left w:val="none" w:sz="0" w:space="0" w:color="auto"/>
        <w:bottom w:val="none" w:sz="0" w:space="0" w:color="auto"/>
        <w:right w:val="none" w:sz="0" w:space="0" w:color="auto"/>
      </w:divBdr>
    </w:div>
    <w:div w:id="1784035186">
      <w:bodyDiv w:val="1"/>
      <w:marLeft w:val="0"/>
      <w:marRight w:val="0"/>
      <w:marTop w:val="0"/>
      <w:marBottom w:val="0"/>
      <w:divBdr>
        <w:top w:val="none" w:sz="0" w:space="0" w:color="auto"/>
        <w:left w:val="none" w:sz="0" w:space="0" w:color="auto"/>
        <w:bottom w:val="none" w:sz="0" w:space="0" w:color="auto"/>
        <w:right w:val="none" w:sz="0" w:space="0" w:color="auto"/>
      </w:divBdr>
      <w:divsChild>
        <w:div w:id="1573269707">
          <w:marLeft w:val="0"/>
          <w:marRight w:val="0"/>
          <w:marTop w:val="0"/>
          <w:marBottom w:val="0"/>
          <w:divBdr>
            <w:top w:val="none" w:sz="0" w:space="0" w:color="auto"/>
            <w:left w:val="none" w:sz="0" w:space="0" w:color="auto"/>
            <w:bottom w:val="none" w:sz="0" w:space="0" w:color="auto"/>
            <w:right w:val="none" w:sz="0" w:space="0" w:color="auto"/>
          </w:divBdr>
          <w:divsChild>
            <w:div w:id="1002245607">
              <w:marLeft w:val="0"/>
              <w:marRight w:val="0"/>
              <w:marTop w:val="0"/>
              <w:marBottom w:val="0"/>
              <w:divBdr>
                <w:top w:val="none" w:sz="0" w:space="0" w:color="auto"/>
                <w:left w:val="none" w:sz="0" w:space="0" w:color="auto"/>
                <w:bottom w:val="none" w:sz="0" w:space="0" w:color="auto"/>
                <w:right w:val="none" w:sz="0" w:space="0" w:color="auto"/>
              </w:divBdr>
              <w:divsChild>
                <w:div w:id="1313212930">
                  <w:marLeft w:val="0"/>
                  <w:marRight w:val="0"/>
                  <w:marTop w:val="0"/>
                  <w:marBottom w:val="0"/>
                  <w:divBdr>
                    <w:top w:val="none" w:sz="0" w:space="0" w:color="auto"/>
                    <w:left w:val="none" w:sz="0" w:space="0" w:color="auto"/>
                    <w:bottom w:val="none" w:sz="0" w:space="0" w:color="auto"/>
                    <w:right w:val="none" w:sz="0" w:space="0" w:color="auto"/>
                  </w:divBdr>
                </w:div>
                <w:div w:id="1896238347">
                  <w:marLeft w:val="0"/>
                  <w:marRight w:val="0"/>
                  <w:marTop w:val="0"/>
                  <w:marBottom w:val="0"/>
                  <w:divBdr>
                    <w:top w:val="none" w:sz="0" w:space="0" w:color="auto"/>
                    <w:left w:val="none" w:sz="0" w:space="0" w:color="auto"/>
                    <w:bottom w:val="none" w:sz="0" w:space="0" w:color="auto"/>
                    <w:right w:val="none" w:sz="0" w:space="0" w:color="auto"/>
                  </w:divBdr>
                </w:div>
              </w:divsChild>
            </w:div>
            <w:div w:id="579023046">
              <w:marLeft w:val="0"/>
              <w:marRight w:val="0"/>
              <w:marTop w:val="0"/>
              <w:marBottom w:val="0"/>
              <w:divBdr>
                <w:top w:val="none" w:sz="0" w:space="0" w:color="auto"/>
                <w:left w:val="none" w:sz="0" w:space="0" w:color="auto"/>
                <w:bottom w:val="none" w:sz="0" w:space="0" w:color="auto"/>
                <w:right w:val="none" w:sz="0" w:space="0" w:color="auto"/>
              </w:divBdr>
              <w:divsChild>
                <w:div w:id="1457527370">
                  <w:marLeft w:val="0"/>
                  <w:marRight w:val="0"/>
                  <w:marTop w:val="0"/>
                  <w:marBottom w:val="0"/>
                  <w:divBdr>
                    <w:top w:val="none" w:sz="0" w:space="0" w:color="auto"/>
                    <w:left w:val="none" w:sz="0" w:space="0" w:color="auto"/>
                    <w:bottom w:val="none" w:sz="0" w:space="0" w:color="auto"/>
                    <w:right w:val="none" w:sz="0" w:space="0" w:color="auto"/>
                  </w:divBdr>
                </w:div>
              </w:divsChild>
            </w:div>
            <w:div w:id="1022975539">
              <w:marLeft w:val="0"/>
              <w:marRight w:val="0"/>
              <w:marTop w:val="0"/>
              <w:marBottom w:val="0"/>
              <w:divBdr>
                <w:top w:val="none" w:sz="0" w:space="0" w:color="auto"/>
                <w:left w:val="none" w:sz="0" w:space="0" w:color="auto"/>
                <w:bottom w:val="none" w:sz="0" w:space="0" w:color="auto"/>
                <w:right w:val="none" w:sz="0" w:space="0" w:color="auto"/>
              </w:divBdr>
              <w:divsChild>
                <w:div w:id="5680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3661">
      <w:bodyDiv w:val="1"/>
      <w:marLeft w:val="0"/>
      <w:marRight w:val="0"/>
      <w:marTop w:val="0"/>
      <w:marBottom w:val="0"/>
      <w:divBdr>
        <w:top w:val="none" w:sz="0" w:space="0" w:color="auto"/>
        <w:left w:val="none" w:sz="0" w:space="0" w:color="auto"/>
        <w:bottom w:val="none" w:sz="0" w:space="0" w:color="auto"/>
        <w:right w:val="none" w:sz="0" w:space="0" w:color="auto"/>
      </w:divBdr>
    </w:div>
    <w:div w:id="202581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Bro20</b:Tag>
    <b:SourceType>DocumentFromInternetSite</b:SourceType>
    <b:Guid>{3EDAC7F8-D397-B44F-9613-30A5A9A7F2C7}</b:Guid>
    <b:Author>
      <b:Author>
        <b:NameList>
          <b:Person>
            <b:Last>Brownlee</b:Last>
            <b:First>Jason</b:First>
          </b:Person>
        </b:NameList>
      </b:Author>
    </b:Author>
    <b:Title>How to Calculate Feature Importance With Python</b:Title>
    <b:Publisher>Machine Learning Mastery</b:Publisher>
    <b:Year>2020</b:Year>
    <b:URL>https://machinelearningmastery.com/calculate-feature-importance-with-python/</b:URL>
    <b:Month>March</b:Month>
    <b:Day>30</b:Day>
    <b:YearAccessed>2022</b:YearAccessed>
    <b:MonthAccessed>Novembre</b:MonthAccessed>
    <b:DayAccessed>2</b:DayAccessed>
    <b:RefOrder>2</b:RefOrder>
  </b:Source>
  <b:Source>
    <b:Tag>Tam22</b:Tag>
    <b:SourceType>DocumentFromInternetSite</b:SourceType>
    <b:Guid>{B757F266-8C4E-1A44-9FB7-1BFC6103F797}</b:Guid>
    <b:Author>
      <b:Author>
        <b:NameList>
          <b:Person>
            <b:Last>Ujhelyi</b:Last>
            <b:First>Tamas</b:First>
          </b:Person>
        </b:NameList>
      </b:Author>
    </b:Author>
    <b:Title>Coding a Decision Tree in Python Using Scikit-learn, Part #2: Classification Trees and Gini Impurity</b:Title>
    <b:URL>https://data36.com/coding-a-decision-tree-in-python-classification-tree-gini-impurity/</b:URL>
    <b:Year>2022</b:Year>
    <b:Month>02</b:Month>
    <b:Day>16</b:Day>
    <b:YearAccessed>2022</b:YearAccessed>
    <b:MonthAccessed>11</b:MonthAccessed>
    <b:DayAccessed>02</b:DayAccessed>
    <b:RefOrder>1</b:RefOrder>
  </b:Source>
</b:Sources>
</file>

<file path=customXml/itemProps1.xml><?xml version="1.0" encoding="utf-8"?>
<ds:datastoreItem xmlns:ds="http://schemas.openxmlformats.org/officeDocument/2006/customXml" ds:itemID="{57BA4FC7-AD6B-544A-B78C-FE169F76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Heymans</dc:creator>
  <cp:keywords/>
  <dc:description/>
  <cp:lastModifiedBy>Adrien Heymans</cp:lastModifiedBy>
  <cp:revision>9</cp:revision>
  <dcterms:created xsi:type="dcterms:W3CDTF">2022-11-02T14:55:00Z</dcterms:created>
  <dcterms:modified xsi:type="dcterms:W3CDTF">2022-11-02T23:14:00Z</dcterms:modified>
</cp:coreProperties>
</file>