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DB2" w:rsidRPr="00307690" w:rsidRDefault="00307690" w:rsidP="00307690">
      <w:pPr>
        <w:pStyle w:val="Title"/>
        <w:jc w:val="center"/>
      </w:pPr>
      <w:r w:rsidRPr="00307690">
        <w:t>“Correspondances”</w:t>
      </w:r>
    </w:p>
    <w:p w:rsidR="00307690" w:rsidRDefault="00307690" w:rsidP="00307690">
      <w:pPr>
        <w:ind w:left="2410"/>
      </w:pPr>
    </w:p>
    <w:p w:rsidR="00307690" w:rsidRPr="00307690" w:rsidRDefault="00307690" w:rsidP="00307690">
      <w:pPr>
        <w:ind w:left="2552"/>
      </w:pPr>
      <w:r>
        <w:t>La Nature est un temple où de vivants piliers</w:t>
      </w:r>
      <w:r>
        <w:br/>
        <w:t xml:space="preserve">Laissent parfois sortir de confuses paroles </w:t>
      </w:r>
      <w:proofErr w:type="gramStart"/>
      <w:r>
        <w:t>;</w:t>
      </w:r>
      <w:proofErr w:type="gramEnd"/>
      <w:r>
        <w:br/>
        <w:t>L'homme y passe à travers des forêts de symboles</w:t>
      </w:r>
      <w:r>
        <w:br/>
        <w:t>Qui l'observent avec des regards familiers.</w:t>
      </w:r>
      <w:r>
        <w:br/>
      </w:r>
      <w:r>
        <w:br/>
        <w:t>Comme de longs échos qui de loin se confondent</w:t>
      </w:r>
      <w:r>
        <w:br/>
        <w:t>Dans une ténébreuse et profonde unité</w:t>
      </w:r>
      <w:proofErr w:type="gramStart"/>
      <w:r>
        <w:t>,</w:t>
      </w:r>
      <w:proofErr w:type="gramEnd"/>
      <w:r>
        <w:br/>
        <w:t>Vaste comme la nuit et comme la clarté,</w:t>
      </w:r>
      <w:r>
        <w:br/>
        <w:t>Les parfums, les couleurs et les sons se répondent.</w:t>
      </w:r>
      <w:r>
        <w:br/>
      </w:r>
      <w:r>
        <w:br/>
        <w:t>Il est des parfums frais comme des chairs d'enfants,</w:t>
      </w:r>
      <w:r>
        <w:br/>
        <w:t xml:space="preserve">Doux comme les hautbois, verts comme les prairies, </w:t>
      </w:r>
      <w:r>
        <w:br/>
        <w:t>- Et d'autres, corrompus, riches et triomphants,</w:t>
      </w:r>
      <w:r>
        <w:br/>
      </w:r>
      <w:r>
        <w:br/>
        <w:t>Ayant l'expansion des choses infinies,</w:t>
      </w:r>
      <w:r>
        <w:br/>
        <w:t>Comme l'ambre, le musc, le benjoin et l'encens,</w:t>
      </w:r>
      <w:r>
        <w:br/>
        <w:t>Qui chantent les transports de l'esprit et des sens.</w:t>
      </w:r>
    </w:p>
    <w:p w:rsidR="00307690" w:rsidRPr="00307690" w:rsidRDefault="00307690" w:rsidP="00307690">
      <w:pPr>
        <w:jc w:val="right"/>
        <w:rPr>
          <w:b/>
        </w:rPr>
      </w:pPr>
      <w:r w:rsidRPr="00307690">
        <w:rPr>
          <w:b/>
          <w:i/>
        </w:rPr>
        <w:t>Les Fleurs du Mal</w:t>
      </w:r>
      <w:r w:rsidRPr="00307690">
        <w:rPr>
          <w:b/>
        </w:rPr>
        <w:t>, Charles Baudelaire</w:t>
      </w:r>
    </w:p>
    <w:sectPr w:rsidR="00307690" w:rsidRPr="00307690" w:rsidSect="00136D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hyphenationZone w:val="425"/>
  <w:characterSpacingControl w:val="doNotCompress"/>
  <w:compat/>
  <w:rsids>
    <w:rsidRoot w:val="00307690"/>
    <w:rsid w:val="00136DB2"/>
    <w:rsid w:val="002B324D"/>
    <w:rsid w:val="00307690"/>
    <w:rsid w:val="00336A02"/>
    <w:rsid w:val="0040172B"/>
    <w:rsid w:val="00444FC5"/>
    <w:rsid w:val="008E1A4D"/>
    <w:rsid w:val="00FB2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DB2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76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76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607</Characters>
  <Application>Microsoft Office Word</Application>
  <DocSecurity>0</DocSecurity>
  <Lines>5</Lines>
  <Paragraphs>1</Paragraphs>
  <ScaleCrop>false</ScaleCrop>
  <Company> </Company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2011-06-17T06:44:00Z</dcterms:created>
  <dcterms:modified xsi:type="dcterms:W3CDTF">2011-06-17T06:49:00Z</dcterms:modified>
</cp:coreProperties>
</file>