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43" w:rsidRDefault="00CC5045" w:rsidP="00CC5045">
      <w:pPr>
        <w:jc w:val="center"/>
        <w:rPr>
          <w:sz w:val="40"/>
          <w:szCs w:val="40"/>
          <w:u w:val="single"/>
          <w:lang w:val="en-US"/>
        </w:rPr>
      </w:pPr>
      <w:r w:rsidRPr="00CC5045">
        <w:rPr>
          <w:sz w:val="40"/>
          <w:szCs w:val="40"/>
          <w:u w:val="single"/>
          <w:lang w:val="en-US"/>
        </w:rPr>
        <w:t>Rasterizer Project</w:t>
      </w:r>
    </w:p>
    <w:p w:rsidR="00CC5045" w:rsidRDefault="00CC5045" w:rsidP="00CC504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Adrien GIVRY &amp; Hanseul Shin</w:t>
      </w:r>
    </w:p>
    <w:p w:rsidR="00CC5045" w:rsidRDefault="00CC5045" w:rsidP="00CC5045">
      <w:pPr>
        <w:jc w:val="center"/>
        <w:rPr>
          <w:sz w:val="24"/>
          <w:szCs w:val="24"/>
          <w:lang w:val="en-US"/>
        </w:rPr>
      </w:pPr>
    </w:p>
    <w:p w:rsidR="00CC5045" w:rsidRDefault="00CC5045" w:rsidP="00CC5045">
      <w:pPr>
        <w:pStyle w:val="Paragraphedeliste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CC5045">
        <w:rPr>
          <w:sz w:val="32"/>
          <w:szCs w:val="32"/>
          <w:u w:val="single"/>
          <w:lang w:val="en-US"/>
        </w:rPr>
        <w:t>What is the rasterization?</w:t>
      </w:r>
    </w:p>
    <w:p w:rsidR="00CC5045" w:rsidRDefault="00CC5045" w:rsidP="00CC504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jumping into this broad idea, let’s go back in the time. </w:t>
      </w:r>
    </w:p>
    <w:p w:rsidR="00CC5045" w:rsidRDefault="00CC5045" w:rsidP="00CC504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the time where people had no access to the internet, the computer and </w:t>
      </w:r>
    </w:p>
    <w:p w:rsidR="00CC5045" w:rsidRDefault="00CC5045" w:rsidP="00CC504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television, where the night was dark, and the morning was bright.  Working in a </w:t>
      </w:r>
    </w:p>
    <w:p w:rsidR="00CC5045" w:rsidRDefault="00CC5045" w:rsidP="00CC504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farm in the morning, pray and sleep with your family at night is all you can do.</w:t>
      </w:r>
    </w:p>
    <w:p w:rsidR="00CC5045" w:rsidRDefault="00CC5045" w:rsidP="00CC504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day, a man decided to open his Bible and saw</w:t>
      </w:r>
    </w:p>
    <w:p w:rsidR="00CC5045" w:rsidRDefault="00CC5045" w:rsidP="00CC5045">
      <w:pPr>
        <w:ind w:left="360"/>
        <w:rPr>
          <w:i/>
          <w:sz w:val="24"/>
          <w:szCs w:val="24"/>
          <w:lang w:val="en-US"/>
        </w:rPr>
      </w:pPr>
      <w:r w:rsidRPr="00CC5045">
        <w:rPr>
          <w:i/>
          <w:sz w:val="24"/>
          <w:szCs w:val="24"/>
          <w:lang w:val="en-US"/>
        </w:rPr>
        <w:t>“</w:t>
      </w:r>
      <w:r w:rsidRPr="00CC5045">
        <w:rPr>
          <w:rFonts w:ascii="Arial" w:hAnsi="Arial" w:cs="Arial"/>
          <w:i/>
          <w:color w:val="001320"/>
          <w:sz w:val="23"/>
          <w:szCs w:val="23"/>
          <w:shd w:val="clear" w:color="auto" w:fill="FDFEFF"/>
          <w:lang w:val="en-US"/>
        </w:rPr>
        <w:t>And God said, "Let there be light," and there was light.</w:t>
      </w:r>
      <w:r w:rsidRPr="00CC5045">
        <w:rPr>
          <w:rFonts w:ascii="Arial" w:hAnsi="Arial" w:cs="Arial"/>
          <w:i/>
          <w:color w:val="001320"/>
          <w:sz w:val="23"/>
          <w:szCs w:val="23"/>
          <w:shd w:val="clear" w:color="auto" w:fill="FDFEFF"/>
          <w:lang w:val="en-US"/>
        </w:rPr>
        <w:t>”</w:t>
      </w:r>
      <w:r>
        <w:rPr>
          <w:i/>
          <w:sz w:val="24"/>
          <w:szCs w:val="24"/>
          <w:lang w:val="en-US"/>
        </w:rPr>
        <w:t xml:space="preserve"> Genesis 1:3</w:t>
      </w:r>
    </w:p>
    <w:p w:rsidR="00CC5045" w:rsidRDefault="00CC5045" w:rsidP="00CC504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light, this is where all began.</w:t>
      </w:r>
    </w:p>
    <w:p w:rsidR="00B6684D" w:rsidRDefault="00B6684D" w:rsidP="00CC5045">
      <w:pPr>
        <w:ind w:left="360"/>
        <w:rPr>
          <w:sz w:val="24"/>
          <w:szCs w:val="24"/>
          <w:lang w:val="en-US"/>
        </w:rPr>
      </w:pPr>
    </w:p>
    <w:p w:rsidR="00CC5045" w:rsidRDefault="00CC5045" w:rsidP="00CC5045">
      <w:pPr>
        <w:ind w:left="360"/>
        <w:rPr>
          <w:sz w:val="24"/>
          <w:szCs w:val="24"/>
          <w:lang w:val="en-US"/>
        </w:rPr>
      </w:pPr>
    </w:p>
    <w:p w:rsidR="00CC5045" w:rsidRPr="00C57408" w:rsidRDefault="00CC5045" w:rsidP="00C57408">
      <w:pPr>
        <w:pStyle w:val="Paragraphedeliste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C57408">
        <w:rPr>
          <w:sz w:val="28"/>
          <w:szCs w:val="28"/>
          <w:u w:val="single"/>
          <w:lang w:val="en-US"/>
        </w:rPr>
        <w:t xml:space="preserve"> The light</w:t>
      </w:r>
    </w:p>
    <w:p w:rsidR="00CC5045" w:rsidRDefault="00CC5045" w:rsidP="00CC5045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  <w:lang w:val="en-US"/>
        </w:rPr>
      </w:pPr>
      <w:r>
        <w:rPr>
          <w:sz w:val="24"/>
          <w:szCs w:val="24"/>
          <w:lang w:val="en-US"/>
        </w:rPr>
        <w:t>“</w:t>
      </w:r>
      <w:r w:rsidRPr="00CC504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Light</w:t>
      </w:r>
      <w:r w:rsidRPr="00CC504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is </w:t>
      </w:r>
      <w:r w:rsidRPr="00CC5045">
        <w:rPr>
          <w:rFonts w:ascii="Arial" w:hAnsi="Arial" w:cs="Arial"/>
          <w:sz w:val="21"/>
          <w:szCs w:val="21"/>
          <w:shd w:val="clear" w:color="auto" w:fill="FFFFFF"/>
          <w:lang w:val="en-US"/>
        </w:rPr>
        <w:t>electromagnetic radiation</w:t>
      </w:r>
      <w:r w:rsidRPr="00CC504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within a certain portion of the </w:t>
      </w:r>
      <w:r w:rsidRPr="00CC5045">
        <w:rPr>
          <w:rFonts w:ascii="Arial" w:hAnsi="Arial" w:cs="Arial"/>
          <w:sz w:val="21"/>
          <w:szCs w:val="21"/>
          <w:shd w:val="clear" w:color="auto" w:fill="FFFFFF"/>
          <w:lang w:val="en-US"/>
        </w:rPr>
        <w:t>electromagnetic spectrum</w:t>
      </w:r>
      <w:r w:rsidRPr="00CC504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The word usually refers to </w:t>
      </w:r>
      <w:r w:rsidRPr="00CC504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visible light</w:t>
      </w:r>
      <w:r w:rsidRPr="00CC504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which is </w:t>
      </w:r>
      <w:r w:rsidRPr="00CC5045">
        <w:rPr>
          <w:rFonts w:ascii="Arial" w:hAnsi="Arial" w:cs="Arial"/>
          <w:sz w:val="21"/>
          <w:szCs w:val="21"/>
          <w:shd w:val="clear" w:color="auto" w:fill="FFFFFF"/>
          <w:lang w:val="en-US"/>
        </w:rPr>
        <w:t>visible</w:t>
      </w:r>
      <w:r w:rsidRPr="00CC504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to the </w:t>
      </w:r>
      <w:r w:rsidRPr="00CC5045">
        <w:rPr>
          <w:rFonts w:ascii="Arial" w:hAnsi="Arial" w:cs="Arial"/>
          <w:sz w:val="21"/>
          <w:szCs w:val="21"/>
          <w:shd w:val="clear" w:color="auto" w:fill="FFFFFF"/>
          <w:lang w:val="en-US"/>
        </w:rPr>
        <w:t>human eye</w:t>
      </w:r>
      <w:r w:rsidRPr="00CC504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and is responsible for the sense of </w:t>
      </w:r>
      <w:r w:rsidRPr="00CC5045">
        <w:rPr>
          <w:rFonts w:ascii="Arial" w:hAnsi="Arial" w:cs="Arial"/>
          <w:sz w:val="21"/>
          <w:szCs w:val="21"/>
          <w:shd w:val="clear" w:color="auto" w:fill="FFFFFF"/>
          <w:lang w:val="en-US"/>
        </w:rPr>
        <w:t>sight</w:t>
      </w:r>
      <w:proofErr w:type="gramStart"/>
      <w:r w:rsidRPr="00CC504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  <w:lang w:val="en-US"/>
        </w:rPr>
        <w:t>[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  <w:lang w:val="en-US"/>
        </w:rPr>
        <w:t>1]</w:t>
      </w:r>
    </w:p>
    <w:p w:rsidR="00C57408" w:rsidRPr="008527F4" w:rsidRDefault="00C57408" w:rsidP="00CC5045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     </w:t>
      </w:r>
      <w:r w:rsidRPr="008527F4">
        <w:rPr>
          <w:rFonts w:cstheme="minorHAnsi"/>
          <w:sz w:val="24"/>
          <w:szCs w:val="24"/>
          <w:shd w:val="clear" w:color="auto" w:fill="FFFFFF"/>
          <w:lang w:val="en-US"/>
        </w:rPr>
        <w:t>René Descartes</w:t>
      </w: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 </w:t>
      </w: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is the one who started the modern concept of the light.</w:t>
      </w:r>
    </w:p>
    <w:p w:rsidR="00296B5C" w:rsidRPr="008527F4" w:rsidRDefault="00C57408" w:rsidP="00CC5045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     He said that the light is a mechanical property of the luminous body</w:t>
      </w:r>
      <w:r w:rsidR="0046261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. L</w:t>
      </w: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ater</w:t>
      </w:r>
      <w:r w:rsidR="0046261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this idea</w:t>
      </w: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296B5C" w:rsidRPr="008527F4" w:rsidRDefault="00C57408" w:rsidP="00296B5C">
      <w:pPr>
        <w:ind w:firstLine="360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became </w:t>
      </w:r>
      <w:r w:rsidR="00296B5C"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the</w:t>
      </w: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principle concept of the Particle theory. Isaac Newton believed that the </w:t>
      </w:r>
    </w:p>
    <w:p w:rsidR="00296B5C" w:rsidRPr="008527F4" w:rsidRDefault="00C57408" w:rsidP="00296B5C">
      <w:pPr>
        <w:ind w:firstLine="360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light was emitted in all directions from a source</w:t>
      </w:r>
      <w:r w:rsidR="00296B5C"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and the light was moving in a line </w:t>
      </w:r>
    </w:p>
    <w:p w:rsidR="00C57408" w:rsidRPr="008527F4" w:rsidRDefault="00296B5C" w:rsidP="00296B5C">
      <w:pPr>
        <w:ind w:firstLine="360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form, not in curve form.</w:t>
      </w:r>
      <w:r w:rsidR="00C57408"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 </w:t>
      </w:r>
    </w:p>
    <w:p w:rsidR="00296B5C" w:rsidRPr="008527F4" w:rsidRDefault="00296B5C" w:rsidP="00C57408">
      <w:pPr>
        <w:ind w:firstLine="360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This theory led the humanity to the concept of the camera.</w:t>
      </w:r>
    </w:p>
    <w:p w:rsidR="00296B5C" w:rsidRDefault="00296B5C" w:rsidP="00CC5045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8527F4" w:rsidRDefault="008527F4" w:rsidP="00CC5045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8527F4" w:rsidRDefault="008527F4" w:rsidP="00CC5045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8527F4" w:rsidRDefault="008527F4" w:rsidP="00CC5045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8527F4" w:rsidRDefault="008527F4" w:rsidP="00CC5045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296B5C" w:rsidRDefault="00296B5C" w:rsidP="00296B5C">
      <w:pPr>
        <w:pStyle w:val="Paragraphedeliste"/>
        <w:numPr>
          <w:ilvl w:val="0"/>
          <w:numId w:val="2"/>
        </w:numPr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n-US"/>
        </w:rPr>
      </w:pPr>
      <w:r w:rsidRPr="00296B5C"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n-US"/>
        </w:rPr>
        <w:lastRenderedPageBreak/>
        <w:t>Camera Obscura</w:t>
      </w:r>
    </w:p>
    <w:p w:rsidR="00296B5C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vertAlign w:val="superscript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“</w:t>
      </w: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Camera </w:t>
      </w:r>
      <w:proofErr w:type="gramStart"/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obscura(</w:t>
      </w:r>
      <w:proofErr w:type="gramEnd"/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pinhole image) </w:t>
      </w:r>
      <w:r w:rsidRPr="008527F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 is the natural optical phenomenon that occurs when an image of a scene at the other side of a screen (or for instance a wall) is projected through a small hole in that screen as a reversed and inverted image (left to right and upside down) on a surface opposite to the opening.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”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perscript"/>
          <w:lang w:val="en-US"/>
        </w:rPr>
        <w:t>[2]</w:t>
      </w:r>
    </w:p>
    <w:p w:rsidR="008527F4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This is the first camera which projected the light through a pinhole in the center and make the light draw the inverted image on a surface.</w:t>
      </w:r>
    </w:p>
    <w:p w:rsidR="008527F4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Ex.</w:t>
      </w:r>
    </w:p>
    <w:p w:rsidR="008527F4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If we took this image of zebra with</w:t>
      </w:r>
      <w:r w:rsidR="00B6684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the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pinhole image</w:t>
      </w:r>
    </w:p>
    <w:p w:rsidR="008527F4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1762125" cy="159998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72" cy="16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F4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The result </w:t>
      </w:r>
      <w:r w:rsidR="005E109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is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the image below.</w:t>
      </w:r>
    </w:p>
    <w:p w:rsidR="008527F4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2C670AEA" wp14:editId="081A703A">
            <wp:extent cx="1968403" cy="1790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691" cy="17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F4" w:rsidRPr="00B6684D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For further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explanation</w:t>
      </w:r>
      <w:r w:rsidR="00B6684D">
        <w:rPr>
          <w:rFonts w:cstheme="minorHAnsi"/>
          <w:color w:val="222222"/>
          <w:sz w:val="24"/>
          <w:szCs w:val="24"/>
          <w:shd w:val="clear" w:color="auto" w:fill="FFFFFF"/>
          <w:vertAlign w:val="superscript"/>
          <w:lang w:val="en-US"/>
        </w:rPr>
        <w:t>[</w:t>
      </w:r>
      <w:proofErr w:type="gramEnd"/>
      <w:r w:rsidR="00B6684D">
        <w:rPr>
          <w:rFonts w:cstheme="minorHAnsi"/>
          <w:color w:val="222222"/>
          <w:sz w:val="24"/>
          <w:szCs w:val="24"/>
          <w:shd w:val="clear" w:color="auto" w:fill="FFFFFF"/>
          <w:vertAlign w:val="superscript"/>
          <w:lang w:val="en-US"/>
        </w:rPr>
        <w:t>2]</w:t>
      </w:r>
    </w:p>
    <w:p w:rsidR="008527F4" w:rsidRDefault="008527F4" w:rsidP="00296B5C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2428875" cy="124189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235" cy="12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F4" w:rsidRPr="00B6684D" w:rsidRDefault="008527F4" w:rsidP="00B6684D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B6684D" w:rsidRDefault="00B6684D" w:rsidP="00B6684D">
      <w:pPr>
        <w:pStyle w:val="Paragraphedeliste"/>
        <w:numPr>
          <w:ilvl w:val="0"/>
          <w:numId w:val="2"/>
        </w:numPr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n-US"/>
        </w:rPr>
      </w:pPr>
      <w:r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n-US"/>
        </w:rPr>
        <w:lastRenderedPageBreak/>
        <w:t>The screen</w:t>
      </w:r>
    </w:p>
    <w:p w:rsidR="00B6684D" w:rsidRDefault="00B6684D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The concept of camera obscura is also used in the modern computer screen.</w:t>
      </w:r>
    </w:p>
    <w:p w:rsidR="00B6684D" w:rsidRDefault="0046261D" w:rsidP="0046261D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    </w:t>
      </w:r>
      <w:r w:rsidR="00B6684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The side, the position and the angle of the object will depend on the position of the </w:t>
      </w:r>
    </w:p>
    <w:p w:rsidR="00B6684D" w:rsidRDefault="00B6684D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Camera, the object and the screen. </w:t>
      </w:r>
    </w:p>
    <w:p w:rsidR="0046261D" w:rsidRDefault="0046261D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If the image is closer to the screen, the image representation will also be bigger.</w:t>
      </w:r>
    </w:p>
    <w:p w:rsidR="0046261D" w:rsidRDefault="0046261D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If the distance between the image and the camera is smaller than the distance </w:t>
      </w:r>
    </w:p>
    <w:p w:rsidR="0046261D" w:rsidRDefault="0046261D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between the camera and the screen, the image won’t be projected to the screen.</w:t>
      </w:r>
    </w:p>
    <w:p w:rsidR="0046261D" w:rsidRDefault="00F01A96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724275" cy="2683288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45" cy="270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11" w:rsidRDefault="00496F11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Light traveling from the object will go through the screen and </w:t>
      </w:r>
      <w:r w:rsidR="005E109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will reach the camera.</w:t>
      </w:r>
    </w:p>
    <w:p w:rsidR="005E109A" w:rsidRDefault="005E109A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When the light reaches the screen, the position of the light will be the </w:t>
      </w:r>
    </w:p>
    <w:p w:rsidR="005E109A" w:rsidRDefault="005E109A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The coordinate of the object in the screen.</w:t>
      </w:r>
    </w:p>
    <w:p w:rsidR="00172718" w:rsidRPr="00B6684D" w:rsidRDefault="00172718" w:rsidP="00B6684D">
      <w:pPr>
        <w:ind w:left="283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5E109A" w:rsidRDefault="005E109A" w:rsidP="00F01A96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   </w:t>
      </w:r>
    </w:p>
    <w:p w:rsidR="005E109A" w:rsidRDefault="005E109A" w:rsidP="00F01A96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    </w:t>
      </w:r>
    </w:p>
    <w:p w:rsidR="005E109A" w:rsidRDefault="005E109A" w:rsidP="00F01A96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E109A" w:rsidRDefault="005E109A" w:rsidP="00F01A96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E109A" w:rsidRDefault="005E109A" w:rsidP="00F01A96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E109A" w:rsidRDefault="005E109A" w:rsidP="00F01A96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E109A" w:rsidRDefault="005E109A" w:rsidP="00F01A96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3D3A48" w:rsidRPr="003D3A48" w:rsidRDefault="003D3A48" w:rsidP="003D3A48">
      <w:pPr>
        <w:pStyle w:val="Paragraphedeliste"/>
        <w:numPr>
          <w:ilvl w:val="0"/>
          <w:numId w:val="6"/>
        </w:numPr>
        <w:rPr>
          <w:rFonts w:cstheme="minorHAnsi"/>
          <w:color w:val="222222"/>
          <w:sz w:val="32"/>
          <w:szCs w:val="32"/>
          <w:u w:val="single"/>
          <w:shd w:val="clear" w:color="auto" w:fill="FFFFFF"/>
          <w:lang w:val="en-US"/>
        </w:rPr>
      </w:pPr>
      <w:r w:rsidRPr="003D3A48">
        <w:rPr>
          <w:rFonts w:cstheme="minorHAnsi"/>
          <w:color w:val="222222"/>
          <w:sz w:val="32"/>
          <w:szCs w:val="32"/>
          <w:u w:val="single"/>
          <w:shd w:val="clear" w:color="auto" w:fill="FFFFFF"/>
          <w:lang w:val="en-US"/>
        </w:rPr>
        <w:t>Graphics pipeline</w:t>
      </w:r>
    </w:p>
    <w:p w:rsidR="003D3A48" w:rsidRDefault="003D3A48" w:rsidP="003D3A48">
      <w:pPr>
        <w:ind w:left="720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Until now,</w:t>
      </w:r>
      <w:r w:rsidR="005E109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we saw the basic concept of the light and the camera. </w:t>
      </w:r>
    </w:p>
    <w:p w:rsidR="00172718" w:rsidRDefault="005E109A" w:rsidP="003D3A48">
      <w:pPr>
        <w:ind w:left="720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Now, I must explain what </w:t>
      </w:r>
      <w:r w:rsidR="0017271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the graphic pipeline is.</w:t>
      </w:r>
    </w:p>
    <w:p w:rsidR="00172718" w:rsidRPr="003D3A48" w:rsidRDefault="00172718" w:rsidP="003D3A48">
      <w:pPr>
        <w:ind w:firstLine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3D3A4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The graphics pipeline is the descriptions of what steps a graphics system needs </w:t>
      </w:r>
    </w:p>
    <w:p w:rsidR="00172718" w:rsidRDefault="00172718" w:rsidP="0017271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to perform to render a 3D scene to a 2D screen. We can easily calculate the </w:t>
      </w:r>
    </w:p>
    <w:p w:rsidR="00172718" w:rsidRDefault="00172718" w:rsidP="0017271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coordinates of a 3D object but showing it in a 2D screen is a problem.</w:t>
      </w:r>
    </w:p>
    <w:p w:rsidR="003D3A48" w:rsidRDefault="003D3A48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Multiple steps are required to perform this, and it must be processed in the right </w:t>
      </w:r>
    </w:p>
    <w:p w:rsidR="003D3A48" w:rsidRDefault="003D3A48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order.</w:t>
      </w:r>
    </w:p>
    <w:p w:rsidR="003D3A48" w:rsidRDefault="003D3A48" w:rsidP="003D3A48">
      <w:pP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</w:pPr>
    </w:p>
    <w:p w:rsidR="003D3A48" w:rsidRDefault="003D3A48" w:rsidP="003D3A48">
      <w:pP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238750" cy="914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48" w:rsidRDefault="003D3A48" w:rsidP="003D3A48">
      <w:pPr>
        <w:pStyle w:val="Paragraphedeliste"/>
        <w:numPr>
          <w:ilvl w:val="0"/>
          <w:numId w:val="10"/>
        </w:numPr>
        <w:rPr>
          <w:rFonts w:cstheme="minorHAnsi"/>
          <w:noProof/>
          <w:color w:val="222222"/>
          <w:sz w:val="28"/>
          <w:szCs w:val="28"/>
          <w:u w:val="single"/>
          <w:shd w:val="clear" w:color="auto" w:fill="FFFFFF"/>
          <w:lang w:val="en-US"/>
        </w:rPr>
      </w:pPr>
      <w:r w:rsidRPr="003D3A48">
        <w:rPr>
          <w:rFonts w:cstheme="minorHAnsi"/>
          <w:noProof/>
          <w:color w:val="222222"/>
          <w:sz w:val="28"/>
          <w:szCs w:val="28"/>
          <w:u w:val="single"/>
          <w:shd w:val="clear" w:color="auto" w:fill="FFFFFF"/>
          <w:lang w:val="en-US"/>
        </w:rPr>
        <w:t>Application</w:t>
      </w:r>
    </w:p>
    <w:p w:rsidR="003D3A48" w:rsidRDefault="003D3A48" w:rsidP="003D3A48">
      <w:pPr>
        <w:ind w:left="708"/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22222"/>
          <w:sz w:val="24"/>
          <w:szCs w:val="24"/>
          <w:shd w:val="clear" w:color="auto" w:fill="FFFFFF"/>
          <w:lang w:val="en-US"/>
        </w:rPr>
        <w:t>The application process is where everything is prepared by CPU.</w:t>
      </w:r>
    </w:p>
    <w:p w:rsidR="003D3A48" w:rsidRDefault="00E401B3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Let’s say you want to draw a cube.</w:t>
      </w:r>
    </w:p>
    <w:p w:rsidR="00E401B3" w:rsidRDefault="00934228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The cube is placed at the origin (0,0,0) and the length of a side is 1.</w:t>
      </w:r>
    </w:p>
    <w:p w:rsidR="00934228" w:rsidRDefault="00934228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So logically, the coordinates should be </w:t>
      </w:r>
    </w:p>
    <w:p w:rsidR="00934228" w:rsidRDefault="002E70B4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Point A at x = 0.5, y = 0.5, z = 0.5.</w:t>
      </w:r>
    </w:p>
    <w:p w:rsidR="002E70B4" w:rsidRDefault="002E70B4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Point B at x = 0.5, y = -0.5, z = 0.5.</w:t>
      </w:r>
    </w:p>
    <w:p w:rsidR="002E70B4" w:rsidRDefault="002E70B4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Point C at x = -0.5, y = -0.5, z = 0.5.</w:t>
      </w:r>
    </w:p>
    <w:p w:rsidR="002E70B4" w:rsidRPr="003D3A48" w:rsidRDefault="002E70B4" w:rsidP="003D3A48">
      <w:pPr>
        <w:ind w:left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Point D at x = -0.5, y= -0.5, z = 0.5.</w:t>
      </w:r>
    </w:p>
    <w:p w:rsidR="003D3A48" w:rsidRDefault="002E70B4" w:rsidP="003D3A48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ab/>
        <w:t>Which will make a square.</w:t>
      </w:r>
    </w:p>
    <w:p w:rsidR="002E70B4" w:rsidRDefault="002E70B4" w:rsidP="003D3A48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ab/>
        <w:t>And rotate this square on the axe of y or x by 90 degrees to make 6 faces.</w:t>
      </w:r>
    </w:p>
    <w:p w:rsidR="002E70B4" w:rsidRDefault="002E70B4" w:rsidP="003D3A48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ab/>
        <w:t xml:space="preserve">These point coordinates will be called the “Vertex” / “Vertices”. </w:t>
      </w:r>
    </w:p>
    <w:p w:rsidR="002E70B4" w:rsidRDefault="002E70B4" w:rsidP="003D3A48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ab/>
      </w:r>
    </w:p>
    <w:p w:rsidR="002E70B4" w:rsidRDefault="002E70B4" w:rsidP="003D3A48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lastRenderedPageBreak/>
        <w:tab/>
        <w:t xml:space="preserve">The problem rises at this point: The CPU have no idea what to do with these </w:t>
      </w:r>
    </w:p>
    <w:p w:rsidR="002E70B4" w:rsidRDefault="002E70B4" w:rsidP="002E70B4">
      <w:pPr>
        <w:ind w:firstLine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vertices.</w:t>
      </w:r>
    </w:p>
    <w:p w:rsidR="002E70B4" w:rsidRDefault="002E70B4" w:rsidP="002E70B4">
      <w:pPr>
        <w:ind w:firstLine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So, you must specify how you want to draw those points.</w:t>
      </w:r>
    </w:p>
    <w:p w:rsidR="002E70B4" w:rsidRDefault="002E70B4" w:rsidP="002E70B4">
      <w:pPr>
        <w:ind w:firstLine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In other words, you must sort in which order you want to draw the coordinates.</w:t>
      </w:r>
    </w:p>
    <w:p w:rsidR="002E70B4" w:rsidRDefault="002E70B4" w:rsidP="002E70B4">
      <w:pPr>
        <w:ind w:firstLine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This order is called the “Primitives”.</w:t>
      </w:r>
    </w:p>
    <w:p w:rsidR="002F5EA7" w:rsidRDefault="002E70B4" w:rsidP="003D3A48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ab/>
      </w:r>
    </w:p>
    <w:p w:rsidR="002E70B4" w:rsidRDefault="002E70B4" w:rsidP="002F5EA7">
      <w:pPr>
        <w:ind w:firstLine="708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With Vertices and Primitives, the CPU will draw the lines </w:t>
      </w:r>
      <w:r w:rsidR="002F5EA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of the cube. </w:t>
      </w:r>
    </w:p>
    <w:p w:rsidR="002F5EA7" w:rsidRPr="003D3A48" w:rsidRDefault="002F5EA7" w:rsidP="003D3A48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ab/>
      </w:r>
    </w:p>
    <w:p w:rsidR="003D3A48" w:rsidRPr="005E109A" w:rsidRDefault="003D3A48" w:rsidP="005E109A">
      <w:pPr>
        <w:ind w:left="720"/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</w:p>
    <w:p w:rsidR="00CC5045" w:rsidRPr="00CC5045" w:rsidRDefault="00CC5045" w:rsidP="00CC5045">
      <w:pPr>
        <w:ind w:left="360"/>
        <w:rPr>
          <w:sz w:val="24"/>
          <w:szCs w:val="24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1.</w:t>
      </w:r>
      <w:r w:rsidRPr="00CC50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hyperlink r:id="rId10" w:tooltip="International Commission on Illumination" w:history="1">
        <w:r w:rsidRPr="00CC5045"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lang w:val="en-US"/>
          </w:rPr>
          <w:t>CIE</w:t>
        </w:r>
      </w:hyperlink>
      <w:r w:rsidRPr="00CC5045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(1987). </w:t>
      </w:r>
      <w:hyperlink r:id="rId11" w:history="1">
        <w:r w:rsidRPr="00CC5045">
          <w:rPr>
            <w:rStyle w:val="Lienhypertexte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  <w:lang w:val="en-US"/>
          </w:rPr>
          <w:t>International Lighting Vocabulary</w:t>
        </w:r>
      </w:hyperlink>
      <w:r w:rsidRPr="00CC5045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. Number 17.4. CIE, 4th edition. </w:t>
      </w:r>
      <w:hyperlink r:id="rId12" w:tooltip="International Standard Book Number" w:history="1">
        <w:r w:rsidRPr="00CC5045"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lang w:val="en-US"/>
          </w:rPr>
          <w:t>ISBN</w:t>
        </w:r>
      </w:hyperlink>
      <w:r w:rsidRPr="00CC5045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hyperlink r:id="rId13" w:tooltip="Special:BookSources/978-3-900734-07-7" w:history="1">
        <w:r w:rsidRPr="00CC5045"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lang w:val="en-US"/>
          </w:rPr>
          <w:t>978-3-900734-07-7</w:t>
        </w:r>
      </w:hyperlink>
      <w:r w:rsidRPr="00CC5045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.</w:t>
      </w:r>
      <w:r w:rsidRPr="00CC5045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br/>
      </w:r>
      <w:r w:rsidRPr="00CC5045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By the </w:t>
      </w:r>
      <w:r w:rsidRPr="00CC5045"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  <w:lang w:val="en-US"/>
        </w:rPr>
        <w:t>International Lighting Vocabulary</w:t>
      </w:r>
      <w:r w:rsidRPr="00CC5045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the definition of </w:t>
      </w:r>
      <w:r w:rsidRPr="00CC5045">
        <w:rPr>
          <w:rStyle w:val="reference-text"/>
          <w:rFonts w:ascii="Arial" w:hAnsi="Arial" w:cs="Arial"/>
          <w:i/>
          <w:iCs/>
          <w:color w:val="222222"/>
          <w:sz w:val="19"/>
          <w:szCs w:val="19"/>
          <w:shd w:val="clear" w:color="auto" w:fill="FFFFFF"/>
          <w:lang w:val="en-US"/>
        </w:rPr>
        <w:t>light</w:t>
      </w:r>
      <w:r w:rsidRPr="00CC5045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is: “Any radiation capable of causing a visual sensation directly.”</w:t>
      </w:r>
    </w:p>
    <w:p w:rsidR="00CC5045" w:rsidRPr="00CC5045" w:rsidRDefault="008527F4" w:rsidP="00CC5045">
      <w:pPr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Pr="008527F4">
        <w:rPr>
          <w:sz w:val="24"/>
          <w:szCs w:val="24"/>
          <w:lang w:val="en-US"/>
        </w:rPr>
        <w:t>https://en.wikipedia.org/wiki/Camera_obscura</w:t>
      </w:r>
      <w:r w:rsidR="00CC5045" w:rsidRPr="00CC5045">
        <w:rPr>
          <w:i/>
          <w:sz w:val="24"/>
          <w:szCs w:val="24"/>
          <w:lang w:val="en-US"/>
        </w:rPr>
        <w:br/>
      </w:r>
      <w:r w:rsidR="00CC5045" w:rsidRPr="00CC5045">
        <w:rPr>
          <w:i/>
          <w:sz w:val="24"/>
          <w:szCs w:val="24"/>
          <w:lang w:val="en-US"/>
        </w:rPr>
        <w:t xml:space="preserve">   </w:t>
      </w:r>
    </w:p>
    <w:p w:rsidR="00CC5045" w:rsidRPr="00CC5045" w:rsidRDefault="00CC5045" w:rsidP="00CC5045">
      <w:pPr>
        <w:ind w:left="360"/>
        <w:rPr>
          <w:sz w:val="24"/>
          <w:szCs w:val="24"/>
          <w:lang w:val="en-US"/>
        </w:rPr>
      </w:pPr>
    </w:p>
    <w:p w:rsidR="00CC5045" w:rsidRPr="00CC5045" w:rsidRDefault="00CC5045" w:rsidP="00CC5045">
      <w:pPr>
        <w:pStyle w:val="Paragraphedeliste"/>
        <w:rPr>
          <w:sz w:val="32"/>
          <w:szCs w:val="32"/>
          <w:lang w:val="en-US"/>
        </w:rPr>
      </w:pPr>
    </w:p>
    <w:sectPr w:rsidR="00CC5045" w:rsidRPr="00CC50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FED"/>
    <w:multiLevelType w:val="hybridMultilevel"/>
    <w:tmpl w:val="584CF128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84E9A"/>
    <w:multiLevelType w:val="hybridMultilevel"/>
    <w:tmpl w:val="C7B4C7AA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3A63"/>
    <w:multiLevelType w:val="hybridMultilevel"/>
    <w:tmpl w:val="C4C8B818"/>
    <w:lvl w:ilvl="0" w:tplc="5A26D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2E0CF6"/>
    <w:multiLevelType w:val="hybridMultilevel"/>
    <w:tmpl w:val="3D5A04F4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83D9F"/>
    <w:multiLevelType w:val="hybridMultilevel"/>
    <w:tmpl w:val="FF644D9E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C2A3D"/>
    <w:multiLevelType w:val="hybridMultilevel"/>
    <w:tmpl w:val="61B8583E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C6752"/>
    <w:multiLevelType w:val="hybridMultilevel"/>
    <w:tmpl w:val="4A9A7832"/>
    <w:lvl w:ilvl="0" w:tplc="5A362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F574D"/>
    <w:multiLevelType w:val="hybridMultilevel"/>
    <w:tmpl w:val="8A0C822C"/>
    <w:lvl w:ilvl="0" w:tplc="0C0C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67DD4506"/>
    <w:multiLevelType w:val="hybridMultilevel"/>
    <w:tmpl w:val="1922B71A"/>
    <w:lvl w:ilvl="0" w:tplc="0C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07134"/>
    <w:multiLevelType w:val="hybridMultilevel"/>
    <w:tmpl w:val="4EC66FBC"/>
    <w:lvl w:ilvl="0" w:tplc="87C2B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45"/>
    <w:rsid w:val="000E3443"/>
    <w:rsid w:val="00172718"/>
    <w:rsid w:val="00296B5C"/>
    <w:rsid w:val="002E70B4"/>
    <w:rsid w:val="002F5EA7"/>
    <w:rsid w:val="003D3A48"/>
    <w:rsid w:val="0046261D"/>
    <w:rsid w:val="00496F11"/>
    <w:rsid w:val="005E109A"/>
    <w:rsid w:val="008527F4"/>
    <w:rsid w:val="00934228"/>
    <w:rsid w:val="00B6684D"/>
    <w:rsid w:val="00C57408"/>
    <w:rsid w:val="00CC5045"/>
    <w:rsid w:val="00CE2E1A"/>
    <w:rsid w:val="00E401B3"/>
    <w:rsid w:val="00F0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5E62"/>
  <w15:chartTrackingRefBased/>
  <w15:docId w15:val="{D957DCB6-1279-4BD1-B776-16565157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04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C5045"/>
    <w:rPr>
      <w:color w:val="0000FF"/>
      <w:u w:val="single"/>
    </w:rPr>
  </w:style>
  <w:style w:type="character" w:customStyle="1" w:styleId="reference-text">
    <w:name w:val="reference-text"/>
    <w:basedOn w:val="Policepardfaut"/>
    <w:rsid w:val="00CC5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Special:BookSources/978-3-900734-07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ie.co.at/publ/abst/17-4-89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nternational_Commission_on_Illumin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Hanseul SHIN</dc:creator>
  <cp:keywords/>
  <dc:description/>
  <cp:lastModifiedBy>Hanseul SHIN</cp:lastModifiedBy>
  <cp:revision>2</cp:revision>
  <dcterms:created xsi:type="dcterms:W3CDTF">2018-01-19T18:44:00Z</dcterms:created>
  <dcterms:modified xsi:type="dcterms:W3CDTF">2018-01-19T21:59:00Z</dcterms:modified>
</cp:coreProperties>
</file>