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9E37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86" w:right="16"/>
        <w:jc w:val="center"/>
        <w:rPr>
          <w:rFonts w:ascii="Times" w:eastAsia="Times" w:hAnsi="Times" w:cs="Times"/>
          <w:color w:val="000000"/>
          <w:sz w:val="48"/>
          <w:szCs w:val="48"/>
        </w:rPr>
      </w:pPr>
      <w:r>
        <w:rPr>
          <w:rFonts w:ascii="Times" w:eastAsia="Times" w:hAnsi="Times" w:cs="Times"/>
          <w:color w:val="000000"/>
          <w:sz w:val="48"/>
          <w:szCs w:val="48"/>
        </w:rPr>
        <w:t xml:space="preserve">TP 1: Basic </w:t>
      </w:r>
      <w:proofErr w:type="spellStart"/>
      <w:r>
        <w:rPr>
          <w:rFonts w:ascii="Times" w:eastAsia="Times" w:hAnsi="Times" w:cs="Times"/>
          <w:color w:val="000000"/>
          <w:sz w:val="48"/>
          <w:szCs w:val="48"/>
        </w:rPr>
        <w:t>operations</w:t>
      </w:r>
      <w:proofErr w:type="spellEnd"/>
      <w:r>
        <w:rPr>
          <w:rFonts w:ascii="Times" w:eastAsia="Times" w:hAnsi="Times" w:cs="Times"/>
          <w:color w:val="000000"/>
          <w:sz w:val="48"/>
          <w:szCs w:val="48"/>
        </w:rPr>
        <w:t xml:space="preserve"> and structures on point  </w:t>
      </w:r>
      <w:proofErr w:type="spellStart"/>
      <w:r>
        <w:rPr>
          <w:rFonts w:ascii="Times" w:eastAsia="Times" w:hAnsi="Times" w:cs="Times"/>
          <w:color w:val="000000"/>
          <w:sz w:val="48"/>
          <w:szCs w:val="48"/>
        </w:rPr>
        <w:t>clouds</w:t>
      </w:r>
      <w:proofErr w:type="spellEnd"/>
      <w:r>
        <w:rPr>
          <w:rFonts w:ascii="Times" w:eastAsia="Times" w:hAnsi="Times" w:cs="Times"/>
          <w:color w:val="000000"/>
          <w:sz w:val="48"/>
          <w:szCs w:val="48"/>
        </w:rPr>
        <w:t xml:space="preserve"> </w:t>
      </w:r>
    </w:p>
    <w:p w14:paraId="2A667009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8" w:line="240" w:lineRule="auto"/>
        <w:ind w:left="12"/>
        <w:rPr>
          <w:rFonts w:ascii="Times" w:eastAsia="Times" w:hAnsi="Times" w:cs="Times"/>
          <w:color w:val="000000"/>
          <w:sz w:val="40"/>
          <w:szCs w:val="40"/>
        </w:rPr>
      </w:pPr>
      <w:r>
        <w:rPr>
          <w:rFonts w:ascii="Times" w:eastAsia="Times" w:hAnsi="Times" w:cs="Times"/>
          <w:color w:val="000000"/>
          <w:sz w:val="40"/>
          <w:szCs w:val="40"/>
        </w:rPr>
        <w:t xml:space="preserve">Objectives </w:t>
      </w:r>
    </w:p>
    <w:p w14:paraId="36E4CAC2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38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●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Load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and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visualize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point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clouds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on Cloud Compare </w:t>
      </w:r>
    </w:p>
    <w:p w14:paraId="024344E1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6" w:lineRule="auto"/>
        <w:ind w:left="380" w:right="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●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Understand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basic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operations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like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subsampling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and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neighborhood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search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●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Understand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how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optimized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structures help to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compute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basic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operations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faster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69B61B64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29" w:lineRule="auto"/>
        <w:ind w:left="4" w:right="-8" w:hanging="1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The report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should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pdf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containing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answers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to the </w:t>
      </w: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 xml:space="preserve">Questions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and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named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 “TPX_LASTNAME.pdf”.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Your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code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should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in a zip file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named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“TPX_LASTNAME.zip”.  You can do the report as a pair,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just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state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both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your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names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inside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the report and in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pdf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and  zip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filenames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like “TPX_LASTNAME1_LASTNAME2.pdf” </w:t>
      </w:r>
    </w:p>
    <w:p w14:paraId="0A45B941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2" w:right="-6" w:firstLine="7"/>
        <w:jc w:val="both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Send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your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code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along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with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the report to the email </w:t>
      </w:r>
      <w:r>
        <w:rPr>
          <w:rFonts w:ascii="Times" w:eastAsia="Times" w:hAnsi="Times" w:cs="Times"/>
          <w:color w:val="1155CC"/>
          <w:sz w:val="24"/>
          <w:szCs w:val="24"/>
          <w:u w:val="single"/>
        </w:rPr>
        <w:t>mva.npm3d@gmail.com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object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of the  mail must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“[NPM3D] TPX LASTNAME” or “[NPM3D] TPX LASTNAME1  LASTNAME2” if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you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are a pair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working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on the report. </w:t>
      </w:r>
    </w:p>
    <w:p w14:paraId="2FE0A8A3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3" w:line="240" w:lineRule="auto"/>
        <w:ind w:right="230"/>
        <w:jc w:val="right"/>
        <w:rPr>
          <w:rFonts w:ascii="Times" w:eastAsia="Times" w:hAnsi="Times" w:cs="Times"/>
          <w:color w:val="000000"/>
          <w:sz w:val="40"/>
          <w:szCs w:val="40"/>
        </w:rPr>
      </w:pPr>
      <w:r>
        <w:rPr>
          <w:rFonts w:ascii="Times" w:eastAsia="Times" w:hAnsi="Times" w:cs="Times"/>
          <w:color w:val="000000"/>
          <w:sz w:val="40"/>
          <w:szCs w:val="40"/>
        </w:rPr>
        <w:t xml:space="preserve">A. Point </w:t>
      </w:r>
      <w:proofErr w:type="spellStart"/>
      <w:r>
        <w:rPr>
          <w:rFonts w:ascii="Times" w:eastAsia="Times" w:hAnsi="Times" w:cs="Times"/>
          <w:color w:val="000000"/>
          <w:sz w:val="40"/>
          <w:szCs w:val="40"/>
        </w:rPr>
        <w:t>clouds</w:t>
      </w:r>
      <w:proofErr w:type="spellEnd"/>
      <w:r>
        <w:rPr>
          <w:rFonts w:ascii="Times" w:eastAsia="Times" w:hAnsi="Times" w:cs="Times"/>
          <w:color w:val="000000"/>
          <w:sz w:val="40"/>
          <w:szCs w:val="40"/>
        </w:rPr>
        <w:t xml:space="preserve"> manipulations in Cloud Compare </w:t>
      </w:r>
    </w:p>
    <w:p w14:paraId="58B24DA1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63" w:lineRule="auto"/>
        <w:ind w:left="3" w:right="-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In the first part of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practical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session,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you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use Cloud Compare software to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visualize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various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point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clouds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4B590037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50"/>
        <w:rPr>
          <w:rFonts w:ascii="Times" w:eastAsia="Times" w:hAnsi="Times" w:cs="Times"/>
          <w:color w:val="1155CC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1) Cloud Compare installation : </w:t>
      </w:r>
      <w:r>
        <w:rPr>
          <w:rFonts w:ascii="Times" w:eastAsia="Times" w:hAnsi="Times" w:cs="Times"/>
          <w:color w:val="1155CC"/>
          <w:sz w:val="24"/>
          <w:szCs w:val="24"/>
          <w:u w:val="single"/>
        </w:rPr>
        <w:t>http://www.danielgm.net/cc/</w:t>
      </w:r>
      <w:r>
        <w:rPr>
          <w:rFonts w:ascii="Times" w:eastAsia="Times" w:hAnsi="Times" w:cs="Times"/>
          <w:color w:val="1155CC"/>
          <w:sz w:val="24"/>
          <w:szCs w:val="24"/>
        </w:rPr>
        <w:t xml:space="preserve"> </w:t>
      </w:r>
    </w:p>
    <w:p w14:paraId="306A18F2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Download and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install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latest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stable release </w:t>
      </w:r>
    </w:p>
    <w:p w14:paraId="714BC305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left="431"/>
        <w:rPr>
          <w:rFonts w:ascii="Times" w:eastAsia="Times" w:hAnsi="Times" w:cs="Times"/>
          <w:color w:val="DB6602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2) In Cloud Compare, open the PLY file : </w:t>
      </w:r>
      <w:proofErr w:type="spellStart"/>
      <w:r>
        <w:rPr>
          <w:rFonts w:ascii="Times" w:eastAsia="Times" w:hAnsi="Times" w:cs="Times"/>
          <w:color w:val="DB6602"/>
          <w:sz w:val="24"/>
          <w:szCs w:val="24"/>
        </w:rPr>
        <w:t>bunny.ply</w:t>
      </w:r>
      <w:proofErr w:type="spellEnd"/>
      <w:r>
        <w:rPr>
          <w:rFonts w:ascii="Times" w:eastAsia="Times" w:hAnsi="Times" w:cs="Times"/>
          <w:color w:val="DB6602"/>
          <w:sz w:val="24"/>
          <w:szCs w:val="24"/>
        </w:rPr>
        <w:t xml:space="preserve"> </w:t>
      </w:r>
    </w:p>
    <w:p w14:paraId="02857F1F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8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Drag and drop the file or “File &gt; Open &gt;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Choose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file” </w:t>
      </w:r>
    </w:p>
    <w:p w14:paraId="566A75BE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43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3) Play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with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visualization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</w:p>
    <w:p w14:paraId="4D33DDAE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a) Change point size </w:t>
      </w:r>
    </w:p>
    <w:p w14:paraId="59CC3D04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7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b) Test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orthographic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projection and perspective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view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0B4DB65F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c)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Activate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/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Remove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EDL (Eye-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Dome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Lighting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) </w:t>
      </w:r>
    </w:p>
    <w:p w14:paraId="3F5A0DEA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d) Show RGB or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Scalar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field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CD494B5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2" w:line="329" w:lineRule="auto"/>
        <w:ind w:left="4" w:right="481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40"/>
          <w:szCs w:val="40"/>
        </w:rPr>
        <w:t xml:space="preserve">B. Point </w:t>
      </w:r>
      <w:proofErr w:type="spellStart"/>
      <w:r>
        <w:rPr>
          <w:rFonts w:ascii="Times" w:eastAsia="Times" w:hAnsi="Times" w:cs="Times"/>
          <w:color w:val="000000"/>
          <w:sz w:val="40"/>
          <w:szCs w:val="40"/>
        </w:rPr>
        <w:t>clouds</w:t>
      </w:r>
      <w:proofErr w:type="spellEnd"/>
      <w:r>
        <w:rPr>
          <w:rFonts w:ascii="Times" w:eastAsia="Times" w:hAnsi="Times" w:cs="Times"/>
          <w:color w:val="000000"/>
          <w:sz w:val="40"/>
          <w:szCs w:val="40"/>
        </w:rPr>
        <w:t xml:space="preserve"> transformations in Python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You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write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 python script to open and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apply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 simple transformation to a point cloud.</w:t>
      </w:r>
    </w:p>
    <w:p w14:paraId="0259E7A2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088" w:right="500" w:hanging="63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1) Python installation 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you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need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install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python &gt; 3.5 and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following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packages: </w:t>
      </w: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a)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numpy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4E17D957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07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b)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scikit-learn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03F9ADE3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c)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scipy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1C908854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d)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matplotlib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6FCAAE18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43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2) If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you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never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used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python,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install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the IDE </w:t>
      </w:r>
      <w:proofErr w:type="spellStart"/>
      <w:r>
        <w:rPr>
          <w:rFonts w:ascii="Times" w:eastAsia="Times" w:hAnsi="Times" w:cs="Times"/>
          <w:color w:val="1155CC"/>
          <w:sz w:val="24"/>
          <w:szCs w:val="24"/>
          <w:u w:val="single"/>
        </w:rPr>
        <w:t>pycharm</w:t>
      </w:r>
      <w:proofErr w:type="spellEnd"/>
      <w:r>
        <w:rPr>
          <w:rFonts w:ascii="Times" w:eastAsia="Times" w:hAnsi="Times" w:cs="Times"/>
          <w:color w:val="1155CC"/>
          <w:sz w:val="24"/>
          <w:szCs w:val="24"/>
          <w:u w:val="single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or use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notepad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++ </w:t>
      </w:r>
    </w:p>
    <w:p w14:paraId="4D85B5AB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2" w:line="263" w:lineRule="auto"/>
        <w:ind w:left="788" w:right="-4" w:hanging="35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3) In </w:t>
      </w:r>
      <w:r>
        <w:rPr>
          <w:rFonts w:ascii="Times" w:eastAsia="Times" w:hAnsi="Times" w:cs="Times"/>
          <w:color w:val="DB6602"/>
          <w:sz w:val="24"/>
          <w:szCs w:val="24"/>
        </w:rPr>
        <w:t>transformation.py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complete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the code to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apply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the transformations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described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by the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following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steps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</w:p>
    <w:p w14:paraId="1D975124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3" w:lineRule="auto"/>
        <w:ind w:left="1079" w:right="980" w:firstLine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a) Center the cloud on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its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centroid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centroid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mean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of points in x, y, z). b)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Divide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its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scale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by a factor 2. </w:t>
      </w:r>
    </w:p>
    <w:p w14:paraId="51109AC2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08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c)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Recenter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the cloud at the original position. </w:t>
      </w:r>
    </w:p>
    <w:p w14:paraId="050DE5AA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d) Apply a -10cm translation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along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y-axis. </w:t>
      </w:r>
    </w:p>
    <w:p w14:paraId="01304E6E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2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Apply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this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transformation to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bunny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and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save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result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353D70C2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730" w:right="115" w:firstLine="2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Tip 1: You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might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find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the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following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functions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useful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1155CC"/>
          <w:sz w:val="24"/>
          <w:szCs w:val="24"/>
          <w:u w:val="single"/>
        </w:rPr>
        <w:t>numpy.mean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" w:eastAsia="Times" w:hAnsi="Times" w:cs="Times"/>
          <w:color w:val="1155CC"/>
          <w:sz w:val="24"/>
          <w:szCs w:val="24"/>
          <w:u w:val="single"/>
        </w:rPr>
        <w:t>numpy.dot</w:t>
      </w:r>
      <w:r>
        <w:rPr>
          <w:rFonts w:ascii="Times" w:eastAsia="Times" w:hAnsi="Times" w:cs="Times"/>
          <w:color w:val="1155CC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Tip 2: In “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utils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/ply.py”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we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provided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the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functions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1155CC"/>
          <w:sz w:val="24"/>
          <w:szCs w:val="24"/>
        </w:rPr>
        <w:t>read_ply</w:t>
      </w:r>
      <w:proofErr w:type="spellEnd"/>
      <w:r>
        <w:rPr>
          <w:rFonts w:ascii="Times" w:eastAsia="Times" w:hAnsi="Times" w:cs="Times"/>
          <w:color w:val="1155CC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and </w:t>
      </w:r>
      <w:proofErr w:type="spellStart"/>
      <w:r>
        <w:rPr>
          <w:rFonts w:ascii="Times" w:eastAsia="Times" w:hAnsi="Times" w:cs="Times"/>
          <w:color w:val="1155CC"/>
          <w:sz w:val="24"/>
          <w:szCs w:val="24"/>
        </w:rPr>
        <w:t>write_ply</w:t>
      </w:r>
      <w:proofErr w:type="spellEnd"/>
      <w:r>
        <w:rPr>
          <w:rFonts w:ascii="Times" w:eastAsia="Times" w:hAnsi="Times" w:cs="Times"/>
          <w:color w:val="1155CC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with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a help  in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their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definition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</w:p>
    <w:p w14:paraId="111B8F0F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64" w:lineRule="auto"/>
        <w:ind w:left="3" w:right="208" w:firstLine="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Question 1: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Show a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screenshot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of the original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bunny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and the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transformed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bunny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together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.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Pay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attention to the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appearance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of the point cloud (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activating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EDL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with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perspective projection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generally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gives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better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visualizations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). You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should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get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something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looking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like Figure 1. </w:t>
      </w:r>
    </w:p>
    <w:p w14:paraId="694BE37D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2E9D705" wp14:editId="4FEAA54B">
            <wp:extent cx="2840736" cy="249936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0736" cy="2499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31AFA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i/>
          <w:color w:val="1F497D"/>
          <w:sz w:val="18"/>
          <w:szCs w:val="18"/>
        </w:rPr>
      </w:pPr>
      <w:r>
        <w:rPr>
          <w:rFonts w:ascii="Times" w:eastAsia="Times" w:hAnsi="Times" w:cs="Times"/>
          <w:i/>
          <w:color w:val="1F497D"/>
          <w:sz w:val="18"/>
          <w:szCs w:val="18"/>
        </w:rPr>
        <w:t xml:space="preserve">Figure 1 : original and </w:t>
      </w:r>
      <w:proofErr w:type="spellStart"/>
      <w:r>
        <w:rPr>
          <w:rFonts w:ascii="Times" w:eastAsia="Times" w:hAnsi="Times" w:cs="Times"/>
          <w:i/>
          <w:color w:val="1F497D"/>
          <w:sz w:val="18"/>
          <w:szCs w:val="18"/>
        </w:rPr>
        <w:t>transformed</w:t>
      </w:r>
      <w:proofErr w:type="spellEnd"/>
      <w:r>
        <w:rPr>
          <w:rFonts w:ascii="Times" w:eastAsia="Times" w:hAnsi="Times" w:cs="Times"/>
          <w:i/>
          <w:color w:val="1F497D"/>
          <w:sz w:val="18"/>
          <w:szCs w:val="18"/>
        </w:rPr>
        <w:t xml:space="preserve"> </w:t>
      </w:r>
      <w:proofErr w:type="spellStart"/>
      <w:r>
        <w:rPr>
          <w:rFonts w:ascii="Times" w:eastAsia="Times" w:hAnsi="Times" w:cs="Times"/>
          <w:i/>
          <w:color w:val="1F497D"/>
          <w:sz w:val="18"/>
          <w:szCs w:val="18"/>
        </w:rPr>
        <w:t>bunnies</w:t>
      </w:r>
      <w:proofErr w:type="spellEnd"/>
    </w:p>
    <w:p w14:paraId="380E9B79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/>
        <w:rPr>
          <w:rFonts w:ascii="Times" w:eastAsia="Times" w:hAnsi="Times" w:cs="Times"/>
          <w:color w:val="000000"/>
          <w:sz w:val="40"/>
          <w:szCs w:val="40"/>
        </w:rPr>
      </w:pPr>
      <w:r>
        <w:rPr>
          <w:rFonts w:ascii="Times" w:eastAsia="Times" w:hAnsi="Times" w:cs="Times"/>
          <w:color w:val="000000"/>
          <w:sz w:val="40"/>
          <w:szCs w:val="40"/>
        </w:rPr>
        <w:t xml:space="preserve">C. </w:t>
      </w:r>
      <w:proofErr w:type="spellStart"/>
      <w:r>
        <w:rPr>
          <w:rFonts w:ascii="Times" w:eastAsia="Times" w:hAnsi="Times" w:cs="Times"/>
          <w:color w:val="000000"/>
          <w:sz w:val="40"/>
          <w:szCs w:val="40"/>
        </w:rPr>
        <w:t>Subsampling</w:t>
      </w:r>
      <w:proofErr w:type="spellEnd"/>
      <w:r>
        <w:rPr>
          <w:rFonts w:ascii="Times" w:eastAsia="Times" w:hAnsi="Times" w:cs="Times"/>
          <w:color w:val="000000"/>
          <w:sz w:val="40"/>
          <w:szCs w:val="4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40"/>
          <w:szCs w:val="40"/>
        </w:rPr>
        <w:t>methods</w:t>
      </w:r>
      <w:proofErr w:type="spellEnd"/>
      <w:r>
        <w:rPr>
          <w:rFonts w:ascii="Times" w:eastAsia="Times" w:hAnsi="Times" w:cs="Times"/>
          <w:color w:val="000000"/>
          <w:sz w:val="40"/>
          <w:szCs w:val="40"/>
        </w:rPr>
        <w:t xml:space="preserve"> </w:t>
      </w:r>
    </w:p>
    <w:p w14:paraId="236F42B5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In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this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part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you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test 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classical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subsampling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method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on point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clouds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decimation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7E5ED3BF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24" w:lineRule="auto"/>
        <w:ind w:right="-7" w:firstLine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If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define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 point cloud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��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as a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�� ∗ 3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matrix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then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the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decimated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cloud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��</w:t>
      </w:r>
      <w:r>
        <w:rPr>
          <w:rFonts w:ascii="Cambria Math" w:eastAsia="Cambria Math" w:hAnsi="Cambria Math" w:cs="Cambria Math"/>
          <w:color w:val="000000"/>
          <w:sz w:val="28"/>
          <w:szCs w:val="28"/>
          <w:vertAlign w:val="subscript"/>
        </w:rPr>
        <w:t xml:space="preserve">��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obtained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by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keeping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one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row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out of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��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of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this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matrix: </w:t>
      </w:r>
    </w:p>
    <w:p w14:paraId="16EE36DB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 </w:t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77D41D36" wp14:editId="1F71A132">
            <wp:extent cx="1807464" cy="15621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7464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B3BC3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i/>
          <w:color w:val="1F497D"/>
          <w:sz w:val="18"/>
          <w:szCs w:val="18"/>
        </w:rPr>
      </w:pPr>
      <w:r>
        <w:rPr>
          <w:rFonts w:ascii="Times" w:eastAsia="Times" w:hAnsi="Times" w:cs="Times"/>
          <w:i/>
          <w:color w:val="1F497D"/>
          <w:sz w:val="18"/>
          <w:szCs w:val="18"/>
        </w:rPr>
        <w:t xml:space="preserve">Figure 2 : illustration of </w:t>
      </w:r>
      <w:proofErr w:type="spellStart"/>
      <w:r>
        <w:rPr>
          <w:rFonts w:ascii="Times" w:eastAsia="Times" w:hAnsi="Times" w:cs="Times"/>
          <w:i/>
          <w:color w:val="1F497D"/>
          <w:sz w:val="18"/>
          <w:szCs w:val="18"/>
        </w:rPr>
        <w:t>decimation</w:t>
      </w:r>
      <w:proofErr w:type="spellEnd"/>
      <w:r>
        <w:rPr>
          <w:rFonts w:ascii="Times" w:eastAsia="Times" w:hAnsi="Times" w:cs="Times"/>
          <w:i/>
          <w:color w:val="1F497D"/>
          <w:sz w:val="18"/>
          <w:szCs w:val="18"/>
        </w:rPr>
        <w:t xml:space="preserve"> </w:t>
      </w:r>
    </w:p>
    <w:p w14:paraId="68F07743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3" w:line="265" w:lineRule="auto"/>
        <w:ind w:left="725" w:right="456" w:hanging="33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1) In </w:t>
      </w:r>
      <w:r>
        <w:rPr>
          <w:rFonts w:ascii="Times" w:eastAsia="Times" w:hAnsi="Times" w:cs="Times"/>
          <w:color w:val="DB6602"/>
          <w:sz w:val="24"/>
          <w:szCs w:val="24"/>
        </w:rPr>
        <w:t>subsampling.py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complete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function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1155CC"/>
          <w:sz w:val="24"/>
          <w:szCs w:val="24"/>
        </w:rPr>
        <w:t>cloud_decimation</w:t>
      </w:r>
      <w:proofErr w:type="spellEnd"/>
      <w:r>
        <w:rPr>
          <w:rFonts w:ascii="Times" w:eastAsia="Times" w:hAnsi="Times" w:cs="Times"/>
          <w:color w:val="1155CC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decimate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the point  cloud </w:t>
      </w:r>
      <w:proofErr w:type="spellStart"/>
      <w:r>
        <w:rPr>
          <w:rFonts w:ascii="Times" w:eastAsia="Times" w:hAnsi="Times" w:cs="Times"/>
          <w:color w:val="DB6602"/>
          <w:sz w:val="24"/>
          <w:szCs w:val="24"/>
        </w:rPr>
        <w:t>indoor_scan.ply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You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use a factor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�� = 300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6C1C33DB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797" w:lineRule="auto"/>
        <w:ind w:left="7" w:right="607" w:firstLine="72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Tip :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Slicing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a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list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in python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is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pretty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simple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with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the command </w:t>
      </w:r>
      <w:r>
        <w:rPr>
          <w:rFonts w:ascii="Times" w:eastAsia="Times" w:hAnsi="Times" w:cs="Times"/>
          <w:color w:val="000000"/>
          <w:sz w:val="24"/>
          <w:szCs w:val="24"/>
          <w:shd w:val="clear" w:color="auto" w:fill="EFEFEF"/>
        </w:rPr>
        <w:t>a[</w:t>
      </w:r>
      <w:proofErr w:type="spellStart"/>
      <w:r>
        <w:rPr>
          <w:rFonts w:ascii="Times" w:eastAsia="Times" w:hAnsi="Times" w:cs="Times"/>
          <w:color w:val="000000"/>
          <w:sz w:val="24"/>
          <w:szCs w:val="24"/>
          <w:shd w:val="clear" w:color="auto" w:fill="EFEFEF"/>
        </w:rPr>
        <w:t>start:end:step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shd w:val="clear" w:color="auto" w:fill="EFEFEF"/>
        </w:rPr>
        <w:t xml:space="preserve">]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Question 2: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Show a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screenshot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of the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decimated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“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indoor_scan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” point cloud.  </w:t>
      </w:r>
    </w:p>
    <w:p w14:paraId="10FE55B1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365"/>
        <w:rPr>
          <w:rFonts w:ascii="Times" w:eastAsia="Times" w:hAnsi="Times" w:cs="Times"/>
          <w:color w:val="000000"/>
          <w:sz w:val="40"/>
          <w:szCs w:val="40"/>
        </w:rPr>
      </w:pPr>
      <w:r>
        <w:rPr>
          <w:rFonts w:ascii="Times" w:eastAsia="Times" w:hAnsi="Times" w:cs="Times"/>
          <w:color w:val="000000"/>
          <w:sz w:val="40"/>
          <w:szCs w:val="40"/>
        </w:rPr>
        <w:t xml:space="preserve">D. Structures and </w:t>
      </w:r>
      <w:proofErr w:type="spellStart"/>
      <w:r>
        <w:rPr>
          <w:rFonts w:ascii="Times" w:eastAsia="Times" w:hAnsi="Times" w:cs="Times"/>
          <w:color w:val="000000"/>
          <w:sz w:val="40"/>
          <w:szCs w:val="40"/>
        </w:rPr>
        <w:t>neighborhoods</w:t>
      </w:r>
      <w:proofErr w:type="spellEnd"/>
      <w:r>
        <w:rPr>
          <w:rFonts w:ascii="Times" w:eastAsia="Times" w:hAnsi="Times" w:cs="Times"/>
          <w:color w:val="000000"/>
          <w:sz w:val="40"/>
          <w:szCs w:val="40"/>
        </w:rPr>
        <w:t xml:space="preserve"> </w:t>
      </w:r>
    </w:p>
    <w:p w14:paraId="082A27F8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63" w:lineRule="auto"/>
        <w:ind w:left="3" w:right="-1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The last part of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practical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session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introduce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the concept of point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neighborhoods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You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have to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understand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the concept of point cloud structures to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implement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 fast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neighborhood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computation. </w:t>
      </w:r>
    </w:p>
    <w:p w14:paraId="544BFF34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371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a. The concept of </w:t>
      </w:r>
      <w:proofErr w:type="spellStart"/>
      <w:r>
        <w:rPr>
          <w:rFonts w:ascii="Times" w:eastAsia="Times" w:hAnsi="Times" w:cs="Times"/>
          <w:color w:val="000000"/>
          <w:sz w:val="31"/>
          <w:szCs w:val="31"/>
        </w:rPr>
        <w:t>neighborhoods</w:t>
      </w:r>
      <w:proofErr w:type="spellEnd"/>
      <w:r>
        <w:rPr>
          <w:rFonts w:ascii="Times" w:eastAsia="Times" w:hAnsi="Times" w:cs="Times"/>
          <w:color w:val="000000"/>
          <w:sz w:val="31"/>
          <w:szCs w:val="31"/>
        </w:rPr>
        <w:t xml:space="preserve"> </w:t>
      </w:r>
    </w:p>
    <w:p w14:paraId="028A4AE1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68" w:lineRule="auto"/>
        <w:ind w:left="2" w:right="-8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In the case of 3D points,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two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most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commonly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used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neighborhood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definitions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are the 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spherical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neighborhood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and the </w:t>
      </w:r>
      <w:r>
        <w:rPr>
          <w:rFonts w:ascii="Times" w:eastAsia="Times" w:hAnsi="Times" w:cs="Times"/>
          <w:b/>
          <w:color w:val="000000"/>
          <w:sz w:val="24"/>
          <w:szCs w:val="24"/>
        </w:rPr>
        <w:t>k-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nearest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neighbors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(KNN). For 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chosen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point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��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the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spherical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neighborhood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comprises the points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situated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less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than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fixed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radius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from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��</w:t>
      </w:r>
      <w:r>
        <w:rPr>
          <w:rFonts w:ascii="Times" w:eastAsia="Times" w:hAnsi="Times" w:cs="Times"/>
          <w:color w:val="000000"/>
          <w:sz w:val="24"/>
          <w:szCs w:val="24"/>
        </w:rPr>
        <w:t>, and the k-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nearest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neighbors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comprises 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fixed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number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of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closest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points to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��</w:t>
      </w:r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0E675D2D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6541C950" wp14:editId="27D4ED36">
            <wp:extent cx="3171444" cy="128930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444" cy="1289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E4D1C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jc w:val="center"/>
        <w:rPr>
          <w:rFonts w:ascii="Times" w:eastAsia="Times" w:hAnsi="Times" w:cs="Times"/>
          <w:i/>
          <w:color w:val="1F497D"/>
          <w:sz w:val="18"/>
          <w:szCs w:val="18"/>
        </w:rPr>
      </w:pPr>
      <w:r>
        <w:rPr>
          <w:rFonts w:ascii="Times" w:eastAsia="Times" w:hAnsi="Times" w:cs="Times"/>
          <w:i/>
          <w:color w:val="1F497D"/>
          <w:sz w:val="18"/>
          <w:szCs w:val="18"/>
        </w:rPr>
        <w:t xml:space="preserve">Figure 3: </w:t>
      </w:r>
      <w:proofErr w:type="spellStart"/>
      <w:r>
        <w:rPr>
          <w:rFonts w:ascii="Times" w:eastAsia="Times" w:hAnsi="Times" w:cs="Times"/>
          <w:i/>
          <w:color w:val="1F497D"/>
          <w:sz w:val="18"/>
          <w:szCs w:val="18"/>
        </w:rPr>
        <w:t>spherical</w:t>
      </w:r>
      <w:proofErr w:type="spellEnd"/>
      <w:r>
        <w:rPr>
          <w:rFonts w:ascii="Times" w:eastAsia="Times" w:hAnsi="Times" w:cs="Times"/>
          <w:i/>
          <w:color w:val="1F497D"/>
          <w:sz w:val="18"/>
          <w:szCs w:val="18"/>
        </w:rPr>
        <w:t xml:space="preserve"> </w:t>
      </w:r>
      <w:proofErr w:type="spellStart"/>
      <w:r>
        <w:rPr>
          <w:rFonts w:ascii="Times" w:eastAsia="Times" w:hAnsi="Times" w:cs="Times"/>
          <w:i/>
          <w:color w:val="1F497D"/>
          <w:sz w:val="18"/>
          <w:szCs w:val="18"/>
        </w:rPr>
        <w:t>neighborhood</w:t>
      </w:r>
      <w:proofErr w:type="spellEnd"/>
      <w:r>
        <w:rPr>
          <w:rFonts w:ascii="Times" w:eastAsia="Times" w:hAnsi="Times" w:cs="Times"/>
          <w:i/>
          <w:color w:val="1F497D"/>
          <w:sz w:val="18"/>
          <w:szCs w:val="18"/>
        </w:rPr>
        <w:t xml:space="preserve"> (</w:t>
      </w:r>
      <w:proofErr w:type="spellStart"/>
      <w:r>
        <w:rPr>
          <w:rFonts w:ascii="Times" w:eastAsia="Times" w:hAnsi="Times" w:cs="Times"/>
          <w:i/>
          <w:color w:val="1F497D"/>
          <w:sz w:val="18"/>
          <w:szCs w:val="18"/>
        </w:rPr>
        <w:t>left</w:t>
      </w:r>
      <w:proofErr w:type="spellEnd"/>
      <w:r>
        <w:rPr>
          <w:rFonts w:ascii="Times" w:eastAsia="Times" w:hAnsi="Times" w:cs="Times"/>
          <w:i/>
          <w:color w:val="1F497D"/>
          <w:sz w:val="18"/>
          <w:szCs w:val="18"/>
        </w:rPr>
        <w:t xml:space="preserve">) and KNN (right) </w:t>
      </w:r>
    </w:p>
    <w:p w14:paraId="5890F9C5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4" w:line="265" w:lineRule="auto"/>
        <w:ind w:left="719" w:right="93" w:hanging="33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1) In </w:t>
      </w:r>
      <w:r>
        <w:rPr>
          <w:rFonts w:ascii="Times" w:eastAsia="Times" w:hAnsi="Times" w:cs="Times"/>
          <w:color w:val="DB6602"/>
          <w:sz w:val="24"/>
          <w:szCs w:val="24"/>
        </w:rPr>
        <w:t>neighborhoods.py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implement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functions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1155CC"/>
          <w:sz w:val="24"/>
          <w:szCs w:val="24"/>
        </w:rPr>
        <w:t>brute_force_spherical</w:t>
      </w:r>
      <w:proofErr w:type="spellEnd"/>
      <w:r>
        <w:rPr>
          <w:rFonts w:ascii="Times" w:eastAsia="Times" w:hAnsi="Times" w:cs="Times"/>
          <w:color w:val="1155CC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and  </w:t>
      </w:r>
      <w:proofErr w:type="spellStart"/>
      <w:r>
        <w:rPr>
          <w:rFonts w:ascii="Times" w:eastAsia="Times" w:hAnsi="Times" w:cs="Times"/>
          <w:color w:val="1155CC"/>
          <w:sz w:val="24"/>
          <w:szCs w:val="24"/>
        </w:rPr>
        <w:t>brute_force_knn</w:t>
      </w:r>
      <w:proofErr w:type="spellEnd"/>
      <w:r>
        <w:rPr>
          <w:rFonts w:ascii="Times" w:eastAsia="Times" w:hAnsi="Times" w:cs="Times"/>
          <w:color w:val="1155CC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search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neighbors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of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some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points (the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queries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) in a point cloud  (the supports). Use the indoor scan as support. For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spherical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neighborhoods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use a  20cm radius and for the KNN, use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�� = 100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4CCAE929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726" w:right="-2" w:firstLine="6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Tip: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Compute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the distances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from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queries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to supports one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query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at a time, or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you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might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 consume all of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your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RAM if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you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have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many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queries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. </w:t>
      </w:r>
    </w:p>
    <w:p w14:paraId="1F5FA7A2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65" w:lineRule="auto"/>
        <w:ind w:left="4" w:right="136" w:firstLine="3"/>
        <w:jc w:val="both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Question 3: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Try to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search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the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neighborhoods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for 10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queries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with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both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methods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. Report  the time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spent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. How long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would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it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take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to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search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the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neighborhoods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for all points in the  cloud? </w:t>
      </w:r>
    </w:p>
    <w:p w14:paraId="33AEAE3F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3" w:line="240" w:lineRule="auto"/>
        <w:ind w:left="360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b. </w:t>
      </w:r>
      <w:proofErr w:type="spellStart"/>
      <w:r>
        <w:rPr>
          <w:rFonts w:ascii="Times" w:eastAsia="Times" w:hAnsi="Times" w:cs="Times"/>
          <w:color w:val="000000"/>
          <w:sz w:val="31"/>
          <w:szCs w:val="31"/>
        </w:rPr>
        <w:t>Hierarchical</w:t>
      </w:r>
      <w:proofErr w:type="spellEnd"/>
      <w:r>
        <w:rPr>
          <w:rFonts w:ascii="Times" w:eastAsia="Times" w:hAnsi="Times" w:cs="Times"/>
          <w:color w:val="000000"/>
          <w:sz w:val="31"/>
          <w:szCs w:val="31"/>
        </w:rPr>
        <w:t xml:space="preserve"> structures </w:t>
      </w:r>
    </w:p>
    <w:p w14:paraId="4F5F69CC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64" w:lineRule="auto"/>
        <w:ind w:left="5" w:right="-7" w:hanging="2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If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you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want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search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neighborhoods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with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multiple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radiuses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hierarchical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structures are more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appropriate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than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fixed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grid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structure.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two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most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commonly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used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structures are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octrees 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and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kd-trees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These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two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structures are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very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similar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as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they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are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both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hierarchical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trees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defining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 partition of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space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 </w:t>
      </w:r>
    </w:p>
    <w:p w14:paraId="1A6A98D2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64" w:lineRule="auto"/>
        <w:ind w:left="5" w:right="-4" w:hanging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 octree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specifically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designed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for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three-dimensional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space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recursively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subdividing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into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eight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octants.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Each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node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of an octree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thus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have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exactly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eight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children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Octrees are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three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dimensional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analog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of quadtrees. 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kd-tree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more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general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and can partition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any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k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dimensional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space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 </w:t>
      </w:r>
    </w:p>
    <w:p w14:paraId="06755E60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64" w:lineRule="auto"/>
        <w:ind w:right="-7" w:firstLine="2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As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opposed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to octrees,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kd-trees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nodes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exactly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have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two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children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which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are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half-spaces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separated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by an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hyperplane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This structure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thus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recursively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subdivide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space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into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convex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sets  by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hyperplanes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with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the condition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that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hyperplanes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directions follow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space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axes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successively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5FB2312F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2E9D00B8" wp14:editId="58314CFD">
            <wp:extent cx="3963924" cy="2127504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3924" cy="2127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15CDA3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i/>
          <w:color w:val="1F497D"/>
          <w:sz w:val="18"/>
          <w:szCs w:val="18"/>
        </w:rPr>
      </w:pPr>
      <w:r>
        <w:rPr>
          <w:rFonts w:ascii="Times" w:eastAsia="Times" w:hAnsi="Times" w:cs="Times"/>
          <w:i/>
          <w:color w:val="1F497D"/>
          <w:sz w:val="18"/>
          <w:szCs w:val="18"/>
        </w:rPr>
        <w:t>Figure 4: A quadtree (</w:t>
      </w:r>
      <w:proofErr w:type="spellStart"/>
      <w:r>
        <w:rPr>
          <w:rFonts w:ascii="Times" w:eastAsia="Times" w:hAnsi="Times" w:cs="Times"/>
          <w:i/>
          <w:color w:val="1F497D"/>
          <w:sz w:val="18"/>
          <w:szCs w:val="18"/>
        </w:rPr>
        <w:t>equivalent</w:t>
      </w:r>
      <w:proofErr w:type="spellEnd"/>
      <w:r>
        <w:rPr>
          <w:rFonts w:ascii="Times" w:eastAsia="Times" w:hAnsi="Times" w:cs="Times"/>
          <w:i/>
          <w:color w:val="1F497D"/>
          <w:sz w:val="18"/>
          <w:szCs w:val="18"/>
        </w:rPr>
        <w:t xml:space="preserve"> of an octree </w:t>
      </w:r>
      <w:proofErr w:type="spellStart"/>
      <w:r>
        <w:rPr>
          <w:rFonts w:ascii="Times" w:eastAsia="Times" w:hAnsi="Times" w:cs="Times"/>
          <w:i/>
          <w:color w:val="1F497D"/>
          <w:sz w:val="18"/>
          <w:szCs w:val="18"/>
        </w:rPr>
        <w:t>in</w:t>
      </w:r>
      <w:proofErr w:type="spellEnd"/>
      <w:r>
        <w:rPr>
          <w:rFonts w:ascii="Times" w:eastAsia="Times" w:hAnsi="Times" w:cs="Times"/>
          <w:i/>
          <w:color w:val="1F497D"/>
          <w:sz w:val="18"/>
          <w:szCs w:val="18"/>
        </w:rPr>
        <w:t xml:space="preserve"> 2-dimensional </w:t>
      </w:r>
      <w:proofErr w:type="spellStart"/>
      <w:r>
        <w:rPr>
          <w:rFonts w:ascii="Times" w:eastAsia="Times" w:hAnsi="Times" w:cs="Times"/>
          <w:i/>
          <w:color w:val="1F497D"/>
          <w:sz w:val="18"/>
          <w:szCs w:val="18"/>
        </w:rPr>
        <w:t>space</w:t>
      </w:r>
      <w:proofErr w:type="spellEnd"/>
      <w:r>
        <w:rPr>
          <w:rFonts w:ascii="Times" w:eastAsia="Times" w:hAnsi="Times" w:cs="Times"/>
          <w:i/>
          <w:color w:val="1F497D"/>
          <w:sz w:val="18"/>
          <w:szCs w:val="18"/>
        </w:rPr>
        <w:t xml:space="preserve">) </w:t>
      </w:r>
    </w:p>
    <w:p w14:paraId="297EBFD5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6" w:line="240" w:lineRule="auto"/>
        <w:jc w:val="center"/>
        <w:rPr>
          <w:rFonts w:ascii="Times" w:eastAsia="Times" w:hAnsi="Times" w:cs="Times"/>
          <w:i/>
          <w:color w:val="1F497D"/>
          <w:sz w:val="18"/>
          <w:szCs w:val="18"/>
        </w:rPr>
      </w:pPr>
      <w:r>
        <w:rPr>
          <w:rFonts w:ascii="Times" w:eastAsia="Times" w:hAnsi="Times" w:cs="Times"/>
          <w:i/>
          <w:noProof/>
          <w:color w:val="1F497D"/>
          <w:sz w:val="18"/>
          <w:szCs w:val="18"/>
        </w:rPr>
        <w:lastRenderedPageBreak/>
        <w:drawing>
          <wp:inline distT="19050" distB="19050" distL="19050" distR="19050" wp14:anchorId="76635DF3" wp14:editId="5D181D86">
            <wp:extent cx="3919728" cy="202996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728" cy="2029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20B24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i/>
          <w:color w:val="1F497D"/>
          <w:sz w:val="18"/>
          <w:szCs w:val="18"/>
        </w:rPr>
      </w:pPr>
      <w:r>
        <w:rPr>
          <w:rFonts w:ascii="Times" w:eastAsia="Times" w:hAnsi="Times" w:cs="Times"/>
          <w:i/>
          <w:color w:val="1F497D"/>
          <w:sz w:val="18"/>
          <w:szCs w:val="18"/>
        </w:rPr>
        <w:t xml:space="preserve">Figure 5: A </w:t>
      </w:r>
      <w:proofErr w:type="spellStart"/>
      <w:r>
        <w:rPr>
          <w:rFonts w:ascii="Times" w:eastAsia="Times" w:hAnsi="Times" w:cs="Times"/>
          <w:i/>
          <w:color w:val="1F497D"/>
          <w:sz w:val="18"/>
          <w:szCs w:val="18"/>
        </w:rPr>
        <w:t>kd-tree</w:t>
      </w:r>
      <w:proofErr w:type="spellEnd"/>
      <w:r>
        <w:rPr>
          <w:rFonts w:ascii="Times" w:eastAsia="Times" w:hAnsi="Times" w:cs="Times"/>
          <w:i/>
          <w:color w:val="1F497D"/>
          <w:sz w:val="18"/>
          <w:szCs w:val="18"/>
        </w:rPr>
        <w:t xml:space="preserve"> </w:t>
      </w:r>
      <w:proofErr w:type="spellStart"/>
      <w:r>
        <w:rPr>
          <w:rFonts w:ascii="Times" w:eastAsia="Times" w:hAnsi="Times" w:cs="Times"/>
          <w:i/>
          <w:color w:val="1F497D"/>
          <w:sz w:val="18"/>
          <w:szCs w:val="18"/>
        </w:rPr>
        <w:t>in</w:t>
      </w:r>
      <w:proofErr w:type="spellEnd"/>
      <w:r>
        <w:rPr>
          <w:rFonts w:ascii="Times" w:eastAsia="Times" w:hAnsi="Times" w:cs="Times"/>
          <w:i/>
          <w:color w:val="1F497D"/>
          <w:sz w:val="18"/>
          <w:szCs w:val="18"/>
        </w:rPr>
        <w:t xml:space="preserve"> 2-dimensional </w:t>
      </w:r>
      <w:proofErr w:type="spellStart"/>
      <w:r>
        <w:rPr>
          <w:rFonts w:ascii="Times" w:eastAsia="Times" w:hAnsi="Times" w:cs="Times"/>
          <w:i/>
          <w:color w:val="1F497D"/>
          <w:sz w:val="18"/>
          <w:szCs w:val="18"/>
        </w:rPr>
        <w:t>space</w:t>
      </w:r>
      <w:proofErr w:type="spellEnd"/>
      <w:r>
        <w:rPr>
          <w:rFonts w:ascii="Times" w:eastAsia="Times" w:hAnsi="Times" w:cs="Times"/>
          <w:i/>
          <w:color w:val="1F497D"/>
          <w:sz w:val="18"/>
          <w:szCs w:val="18"/>
        </w:rPr>
        <w:t xml:space="preserve"> </w:t>
      </w:r>
    </w:p>
    <w:p w14:paraId="43C27032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6" w:line="264" w:lineRule="auto"/>
        <w:ind w:left="723" w:right="-8" w:hanging="337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1)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Scikit-learn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offers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an efficient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implementation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of </w:t>
      </w:r>
      <w:proofErr w:type="spellStart"/>
      <w:r>
        <w:rPr>
          <w:rFonts w:ascii="Times" w:eastAsia="Times" w:hAnsi="Times" w:cs="Times"/>
          <w:color w:val="1155CC"/>
          <w:sz w:val="24"/>
          <w:szCs w:val="24"/>
          <w:u w:val="single"/>
        </w:rPr>
        <w:t>KDTree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Explore the documentation  of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this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class to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implement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spherical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neighborhood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search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Play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with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parameter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  <w:proofErr w:type="spellStart"/>
      <w:r>
        <w:rPr>
          <w:rFonts w:ascii="Times" w:eastAsia="Times" w:hAnsi="Times" w:cs="Times"/>
          <w:color w:val="1155CC"/>
          <w:sz w:val="24"/>
          <w:szCs w:val="24"/>
        </w:rPr>
        <w:t>leaf_size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1556FB6B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63" w:lineRule="auto"/>
        <w:ind w:left="5" w:right="78" w:firstLine="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Question 4a: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Which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leaf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size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allows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the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fastest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spherical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neighborhoods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search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? In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your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opinion,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why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the optimal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leaf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size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is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not 1? </w:t>
      </w:r>
    </w:p>
    <w:p w14:paraId="44F7F5C3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65" w:lineRule="auto"/>
        <w:ind w:left="731" w:right="-2" w:hanging="36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2)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With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the optimal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leaf_size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time the computation of 1000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random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queries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with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the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radius values as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before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779C1506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65" w:lineRule="auto"/>
        <w:ind w:left="2" w:right="150" w:firstLine="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Question 4b: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Plot the timings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obtained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with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KDTree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as a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function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of radius. How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does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timing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evolve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with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radius? How long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would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it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take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now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to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search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20cm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neighborhoods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for all points in the cloud?</w:t>
      </w:r>
    </w:p>
    <w:p w14:paraId="39DF898E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color w:val="000000"/>
          <w:sz w:val="40"/>
          <w:szCs w:val="40"/>
        </w:rPr>
      </w:pPr>
      <w:r>
        <w:rPr>
          <w:rFonts w:ascii="Times" w:eastAsia="Times" w:hAnsi="Times" w:cs="Times"/>
          <w:color w:val="000000"/>
          <w:sz w:val="40"/>
          <w:szCs w:val="40"/>
        </w:rPr>
        <w:t xml:space="preserve">E. </w:t>
      </w:r>
      <w:proofErr w:type="spellStart"/>
      <w:r>
        <w:rPr>
          <w:rFonts w:ascii="Times" w:eastAsia="Times" w:hAnsi="Times" w:cs="Times"/>
          <w:color w:val="000000"/>
          <w:sz w:val="40"/>
          <w:szCs w:val="40"/>
        </w:rPr>
        <w:t>Going</w:t>
      </w:r>
      <w:proofErr w:type="spellEnd"/>
      <w:r>
        <w:rPr>
          <w:rFonts w:ascii="Times" w:eastAsia="Times" w:hAnsi="Times" w:cs="Times"/>
          <w:color w:val="000000"/>
          <w:sz w:val="40"/>
          <w:szCs w:val="40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40"/>
          <w:szCs w:val="40"/>
        </w:rPr>
        <w:t>further</w:t>
      </w:r>
      <w:proofErr w:type="spellEnd"/>
      <w:r>
        <w:rPr>
          <w:rFonts w:ascii="Times" w:eastAsia="Times" w:hAnsi="Times" w:cs="Times"/>
          <w:color w:val="000000"/>
          <w:sz w:val="40"/>
          <w:szCs w:val="40"/>
        </w:rPr>
        <w:t xml:space="preserve"> (BONUS) </w:t>
      </w:r>
    </w:p>
    <w:p w14:paraId="4FACE886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63" w:lineRule="auto"/>
        <w:ind w:left="2" w:right="68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Another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classical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method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for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subsampling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to use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grid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subsampling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grid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subsampling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based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on the division of the 3D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space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in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regular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cubic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cells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called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voxels. For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each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cell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of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this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grid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only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keep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one point. This point,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representing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of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cell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can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chosen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in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different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ways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for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example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can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barycenter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of the points in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that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cell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376131A6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01318D67" wp14:editId="650A5539">
            <wp:extent cx="3543300" cy="132740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27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A8665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jc w:val="center"/>
        <w:rPr>
          <w:rFonts w:ascii="Times" w:eastAsia="Times" w:hAnsi="Times" w:cs="Times"/>
          <w:i/>
          <w:color w:val="1F497D"/>
          <w:sz w:val="18"/>
          <w:szCs w:val="18"/>
        </w:rPr>
      </w:pPr>
      <w:r>
        <w:rPr>
          <w:rFonts w:ascii="Times" w:eastAsia="Times" w:hAnsi="Times" w:cs="Times"/>
          <w:i/>
          <w:color w:val="1F497D"/>
          <w:sz w:val="18"/>
          <w:szCs w:val="18"/>
        </w:rPr>
        <w:t xml:space="preserve">Figure 6: illustration of </w:t>
      </w:r>
      <w:proofErr w:type="spellStart"/>
      <w:r>
        <w:rPr>
          <w:rFonts w:ascii="Times" w:eastAsia="Times" w:hAnsi="Times" w:cs="Times"/>
          <w:i/>
          <w:color w:val="1F497D"/>
          <w:sz w:val="18"/>
          <w:szCs w:val="18"/>
        </w:rPr>
        <w:t>grid</w:t>
      </w:r>
      <w:proofErr w:type="spellEnd"/>
      <w:r>
        <w:rPr>
          <w:rFonts w:ascii="Times" w:eastAsia="Times" w:hAnsi="Times" w:cs="Times"/>
          <w:i/>
          <w:color w:val="1F497D"/>
          <w:sz w:val="18"/>
          <w:szCs w:val="18"/>
        </w:rPr>
        <w:t xml:space="preserve"> </w:t>
      </w:r>
      <w:proofErr w:type="spellStart"/>
      <w:r>
        <w:rPr>
          <w:rFonts w:ascii="Times" w:eastAsia="Times" w:hAnsi="Times" w:cs="Times"/>
          <w:i/>
          <w:color w:val="1F497D"/>
          <w:sz w:val="18"/>
          <w:szCs w:val="18"/>
        </w:rPr>
        <w:t>subsampling</w:t>
      </w:r>
      <w:proofErr w:type="spellEnd"/>
      <w:r>
        <w:rPr>
          <w:rFonts w:ascii="Times" w:eastAsia="Times" w:hAnsi="Times" w:cs="Times"/>
          <w:i/>
          <w:color w:val="1F497D"/>
          <w:sz w:val="18"/>
          <w:szCs w:val="18"/>
        </w:rPr>
        <w:t xml:space="preserve"> in 2D </w:t>
      </w:r>
    </w:p>
    <w:p w14:paraId="5CC2A968" w14:textId="77777777" w:rsidR="00B95F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265" w:lineRule="auto"/>
        <w:ind w:left="4" w:right="264" w:firstLine="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lastRenderedPageBreak/>
        <w:t xml:space="preserve">Question Bonus: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Implement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the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grid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subsampling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in Python and show a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screenshot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of  the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decimated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indoor_scan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point cloud.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Comments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on the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difference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with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decimated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subsampling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from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Part C.</w:t>
      </w:r>
    </w:p>
    <w:sectPr w:rsidR="00B95F35">
      <w:pgSz w:w="11900" w:h="16820"/>
      <w:pgMar w:top="1404" w:right="1377" w:bottom="1670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F35"/>
    <w:rsid w:val="00761773"/>
    <w:rsid w:val="00B9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EFFE0"/>
  <w15:docId w15:val="{52CBE284-B45C-4A7D-B9B3-B1730495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1039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 gole</dc:creator>
  <cp:lastModifiedBy>adrien gole</cp:lastModifiedBy>
  <cp:revision>2</cp:revision>
  <dcterms:created xsi:type="dcterms:W3CDTF">2023-01-12T13:17:00Z</dcterms:created>
  <dcterms:modified xsi:type="dcterms:W3CDTF">2023-01-12T13:17:00Z</dcterms:modified>
</cp:coreProperties>
</file>