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5CCB27" wp14:paraId="14A325CD" wp14:textId="40AE8CCB">
      <w:pPr>
        <w:pStyle w:val="Heading1"/>
        <w:spacing w:before="0" w:beforeAutospacing="off" w:after="322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Final Version — CAE vs VAE for Human Activity Reconstruction and Generation</w:t>
      </w:r>
    </w:p>
    <w:p xmlns:wp14="http://schemas.microsoft.com/office/word/2010/wordml" w:rsidP="7F5CCB27" wp14:paraId="31EFA631" wp14:textId="55ADACF6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Overview</w:t>
      </w:r>
    </w:p>
    <w:p xmlns:wp14="http://schemas.microsoft.com/office/word/2010/wordml" w:rsidP="7F5CCB27" wp14:paraId="34E8DF26" wp14:textId="24C62A3A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This final version of our project focuses on a rigorous comparison between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Convolutional Autoencoder (CAE)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and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Variational Autoencoder (VAE)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for time-series data derived from accelerometer signals.</w:t>
      </w:r>
    </w:p>
    <w:p xmlns:wp14="http://schemas.microsoft.com/office/word/2010/wordml" w:rsidP="7F5CCB27" wp14:paraId="585C1E26" wp14:textId="6C3E47F8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objective is threefold:</w:t>
      </w:r>
    </w:p>
    <w:p xmlns:wp14="http://schemas.microsoft.com/office/word/2010/wordml" w:rsidP="7F5CCB27" wp14:paraId="6C7BF59F" wp14:textId="22752A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Evaluate reconstruction quality</w:t>
      </w:r>
    </w:p>
    <w:p xmlns:wp14="http://schemas.microsoft.com/office/word/2010/wordml" w:rsidP="7F5CCB27" wp14:paraId="26A91413" wp14:textId="182E70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Analyze latent space representations</w:t>
      </w:r>
    </w:p>
    <w:p xmlns:wp14="http://schemas.microsoft.com/office/word/2010/wordml" w:rsidP="7F5CCB27" wp14:paraId="15556760" wp14:textId="61C05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Explore synthetic data generation using the VAE</w:t>
      </w:r>
    </w:p>
    <w:p xmlns:wp14="http://schemas.microsoft.com/office/word/2010/wordml" w:rsidP="7F5CCB27" wp14:paraId="2128A51D" wp14:textId="4730CC97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Several methodological improvements were introduced compared to earlier versions to ensure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robustness, reproducibility, and fairness in evaluation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0F2E2B7" wp14:textId="5E0C028A"/>
    <w:p xmlns:wp14="http://schemas.microsoft.com/office/word/2010/wordml" w:rsidP="7F5CCB27" wp14:paraId="03C1827D" wp14:textId="33914972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1. Data Preparation and Windowing</w:t>
      </w:r>
    </w:p>
    <w:p xmlns:wp14="http://schemas.microsoft.com/office/word/2010/wordml" w:rsidP="7F5CCB27" wp14:paraId="34F79641" wp14:textId="18D22883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dataset consists of accelerometer signals along three axes (</w:t>
      </w:r>
      <w:r w:rsidRPr="7F5CCB27" w:rsidR="2DA3B82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x, y, z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xmlns:wp14="http://schemas.microsoft.com/office/word/2010/wordml" w:rsidP="7F5CCB27" wp14:paraId="328B431C" wp14:textId="649ACD91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key design choice in this final version is the extraction of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continuous segment of data before shuffling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which is later used for qualitative reconstruction evaluation. This ensures that the reconstructed signals correspond to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real temporal structure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, rather than artificially shuffled windows.</w:t>
      </w:r>
    </w:p>
    <w:p xmlns:wp14="http://schemas.microsoft.com/office/word/2010/wordml" w:rsidP="7F5CCB27" wp14:paraId="4AD56B80" wp14:textId="41ED54EB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Additionally:</w:t>
      </w:r>
    </w:p>
    <w:p xmlns:wp14="http://schemas.microsoft.com/office/word/2010/wordml" w:rsidP="7F5CCB27" wp14:paraId="0108E023" wp14:textId="087EC8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The data is downsampled to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25 Hz</w:t>
      </w:r>
    </w:p>
    <w:p xmlns:wp14="http://schemas.microsoft.com/office/word/2010/wordml" w:rsidP="7F5CCB27" wp14:paraId="0D310495" wp14:textId="49C51C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Sliding windows of fixed length are created (50 timesteps per window)</w:t>
      </w:r>
    </w:p>
    <w:p xmlns:wp14="http://schemas.microsoft.com/office/word/2010/wordml" w:rsidP="7F5CCB27" wp14:paraId="509F5FBB" wp14:textId="3F5E56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Each window contains 3 features (acc_x, acc_y, acc_z)</w:t>
      </w:r>
    </w:p>
    <w:p xmlns:wp14="http://schemas.microsoft.com/office/word/2010/wordml" wp14:paraId="410B2DE0" wp14:textId="562BCCFE"/>
    <w:p xmlns:wp14="http://schemas.microsoft.com/office/word/2010/wordml" w:rsidP="7F5CCB27" wp14:paraId="0F1E7A11" wp14:textId="2E3D2B12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2. Train / Validation / Test Split</w:t>
      </w:r>
    </w:p>
    <w:p xmlns:wp14="http://schemas.microsoft.com/office/word/2010/wordml" w:rsidP="7F5CCB27" wp14:paraId="629D9A11" wp14:textId="48D9C4C0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strict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triple split (70% / 20% / 10%)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is applied:</w:t>
      </w:r>
    </w:p>
    <w:p xmlns:wp14="http://schemas.microsoft.com/office/word/2010/wordml" w:rsidP="7F5CCB27" wp14:paraId="113296F6" wp14:textId="601FD4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70% → Training set</w:t>
      </w:r>
    </w:p>
    <w:p xmlns:wp14="http://schemas.microsoft.com/office/word/2010/wordml" w:rsidP="7F5CCB27" wp14:paraId="1B2485B2" wp14:textId="48FBEA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20% → Validation set</w:t>
      </w:r>
    </w:p>
    <w:p xmlns:wp14="http://schemas.microsoft.com/office/word/2010/wordml" w:rsidP="7F5CCB27" wp14:paraId="2EB207F2" wp14:textId="510072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10% → Test set</w:t>
      </w:r>
    </w:p>
    <w:p xmlns:wp14="http://schemas.microsoft.com/office/word/2010/wordml" w:rsidP="7F5CCB27" wp14:paraId="3BA8050A" wp14:textId="2B1E1A5C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Important methodological constraint:</w:t>
      </w:r>
    </w:p>
    <w:p xmlns:wp14="http://schemas.microsoft.com/office/word/2010/wordml" w:rsidP="7F5CCB27" wp14:paraId="25A7A5C8" wp14:textId="757AFA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Normalization is computed only on the training set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(mean and standard deviation)</w:t>
      </w:r>
    </w:p>
    <w:p xmlns:wp14="http://schemas.microsoft.com/office/word/2010/wordml" w:rsidP="7F5CCB27" wp14:paraId="57F0A1DF" wp14:textId="04BBFA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same normalization parameters are applied to validation, test, and the continuous segment</w:t>
      </w:r>
    </w:p>
    <w:p xmlns:wp14="http://schemas.microsoft.com/office/word/2010/wordml" w:rsidP="7F5CCB27" wp14:paraId="29B1D4D5" wp14:textId="6B77B0B2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This prevents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data leakage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, ensuring a fair evaluation.</w:t>
      </w:r>
    </w:p>
    <w:p xmlns:wp14="http://schemas.microsoft.com/office/word/2010/wordml" wp14:paraId="2C9A0F0D" wp14:textId="1A93BFB4"/>
    <w:p xmlns:wp14="http://schemas.microsoft.com/office/word/2010/wordml" w:rsidP="7F5CCB27" wp14:paraId="62B26417" wp14:textId="5EF37685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3. Model Architectures</w:t>
      </w:r>
    </w:p>
    <w:p xmlns:wp14="http://schemas.microsoft.com/office/word/2010/wordml" w:rsidP="7F5CCB27" wp14:paraId="214F51E4" wp14:textId="5A384217">
      <w:pPr>
        <w:pStyle w:val="Heading3"/>
        <w:spacing w:before="281" w:beforeAutospacing="off" w:after="281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Convolutional Autoencoder (CAE)</w:t>
      </w:r>
    </w:p>
    <w:p xmlns:wp14="http://schemas.microsoft.com/office/word/2010/wordml" w:rsidP="7F5CCB27" wp14:paraId="7ECF34E0" wp14:textId="2A8964BE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CAE is designed to capture temporal patterns using 1D convolutions:</w:t>
      </w:r>
    </w:p>
    <w:p xmlns:wp14="http://schemas.microsoft.com/office/word/2010/wordml" w:rsidP="7F5CCB27" wp14:paraId="16EA1303" wp14:textId="61CEF9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Encoder:</w:t>
      </w:r>
    </w:p>
    <w:p xmlns:wp14="http://schemas.microsoft.com/office/word/2010/wordml" w:rsidP="7F5CCB27" wp14:paraId="4111DE76" wp14:textId="2F512E3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Conv1D layers with ReLU activation</w:t>
      </w:r>
    </w:p>
    <w:p xmlns:wp14="http://schemas.microsoft.com/office/word/2010/wordml" w:rsidP="7F5CCB27" wp14:paraId="721CA70E" wp14:textId="3997C4F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Temporal downsampling using MaxPooling</w:t>
      </w:r>
    </w:p>
    <w:p xmlns:wp14="http://schemas.microsoft.com/office/word/2010/wordml" w:rsidP="7F5CCB27" wp14:paraId="1CA30FB1" wp14:textId="374053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Decoder:</w:t>
      </w:r>
    </w:p>
    <w:p xmlns:wp14="http://schemas.microsoft.com/office/word/2010/wordml" w:rsidP="7F5CCB27" wp14:paraId="1AD9DD88" wp14:textId="10C4449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Symmetric structure using UpSampling</w:t>
      </w:r>
    </w:p>
    <w:p xmlns:wp14="http://schemas.microsoft.com/office/word/2010/wordml" w:rsidP="7F5CCB27" wp14:paraId="7321A57C" wp14:textId="15571CC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Reconstruction of the original signal</w:t>
      </w:r>
    </w:p>
    <w:p xmlns:wp14="http://schemas.microsoft.com/office/word/2010/wordml" w:rsidP="7F5CCB27" wp14:paraId="45CBAEA1" wp14:textId="1BF40694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The CAE learns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deterministic latent representation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3693B34" wp14:textId="24E4B794"/>
    <w:p xmlns:wp14="http://schemas.microsoft.com/office/word/2010/wordml" w:rsidP="7F5CCB27" wp14:paraId="5407267D" wp14:textId="45D5F385">
      <w:pPr>
        <w:pStyle w:val="Heading3"/>
        <w:spacing w:before="281" w:beforeAutospacing="off" w:after="281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Variational Autoencoder (VAE)</w:t>
      </w:r>
    </w:p>
    <w:p xmlns:wp14="http://schemas.microsoft.com/office/word/2010/wordml" w:rsidP="7F5CCB27" wp14:paraId="1917B024" wp14:textId="631078DD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VAE introduces a probabilistic latent space:</w:t>
      </w:r>
    </w:p>
    <w:p xmlns:wp14="http://schemas.microsoft.com/office/word/2010/wordml" w:rsidP="7F5CCB27" wp14:paraId="75DAE1E2" wp14:textId="1D3FEB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Encoder outputs:</w:t>
      </w:r>
    </w:p>
    <w:p xmlns:wp14="http://schemas.microsoft.com/office/word/2010/wordml" w:rsidP="7F5CCB27" wp14:paraId="1D3191C7" wp14:textId="74EA551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Mean vector (</w:t>
      </w:r>
      <w:r w:rsidRPr="7F5CCB27" w:rsidR="2DA3B82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z_mean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7F5CCB27" wp14:paraId="0630F643" wp14:textId="4CE0E0F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Log-variance (</w:t>
      </w:r>
      <w:r w:rsidRPr="7F5CCB27" w:rsidR="2DA3B82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z_log_var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7F5CCB27" wp14:paraId="33BE4C8A" wp14:textId="67133E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Latent vector is sampled using the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reparameterization trick</w:t>
      </w:r>
    </w:p>
    <w:p xmlns:wp14="http://schemas.microsoft.com/office/word/2010/wordml" w:rsidP="7F5CCB27" wp14:paraId="61CBA3F9" wp14:textId="798BA8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Decoder reconstructs the signal from sampled latent vectors</w:t>
      </w:r>
    </w:p>
    <w:p xmlns:wp14="http://schemas.microsoft.com/office/word/2010/wordml" w:rsidP="7F5CCB27" wp14:paraId="394D81CC" wp14:textId="4203AF25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Beta-VAE formulation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is used:</w:t>
      </w:r>
    </w:p>
    <w:p xmlns:wp14="http://schemas.microsoft.com/office/word/2010/wordml" w:rsidP="7F5CCB27" wp14:paraId="558A33A6" wp14:textId="1D6161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Loss = Reconstruction Loss (MSE) + β × KL Divergence</w:t>
      </w:r>
    </w:p>
    <w:p xmlns:wp14="http://schemas.microsoft.com/office/word/2010/wordml" w:rsidP="7F5CCB27" wp14:paraId="6C40C0B2" wp14:textId="1A99E3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β = 0.01 (controls regularization strength)</w:t>
      </w:r>
    </w:p>
    <w:p xmlns:wp14="http://schemas.microsoft.com/office/word/2010/wordml" w:rsidP="7F5CCB27" wp14:paraId="3DA9F3A8" wp14:textId="6F0C8035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Additionally:</w:t>
      </w:r>
    </w:p>
    <w:p xmlns:wp14="http://schemas.microsoft.com/office/word/2010/wordml" w:rsidP="7F5CCB27" wp14:paraId="6E07C24C" wp14:textId="5303C63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custom </w:t>
      </w:r>
      <w:r w:rsidRPr="7F5CCB27" w:rsidR="2DA3B827">
        <w:rPr>
          <w:rFonts w:ascii="Consolas" w:hAnsi="Consolas" w:eastAsia="Consolas" w:cs="Consolas"/>
          <w:noProof w:val="0"/>
          <w:sz w:val="24"/>
          <w:szCs w:val="24"/>
          <w:lang w:val="fr-FR"/>
        </w:rPr>
        <w:t>test_step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is implemented</w:t>
      </w:r>
    </w:p>
    <w:p xmlns:wp14="http://schemas.microsoft.com/office/word/2010/wordml" w:rsidP="7F5CCB27" wp14:paraId="0FC73C58" wp14:textId="437DF6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Early stopping is based on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validation loss</w:t>
      </w:r>
    </w:p>
    <w:p xmlns:wp14="http://schemas.microsoft.com/office/word/2010/wordml" wp14:paraId="78FA6C59" wp14:textId="168E63FC"/>
    <w:p xmlns:wp14="http://schemas.microsoft.com/office/word/2010/wordml" w:rsidP="7F5CCB27" wp14:paraId="48BE30DD" wp14:textId="640BF9A2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4. Training Procedure</w:t>
      </w:r>
    </w:p>
    <w:p xmlns:wp14="http://schemas.microsoft.com/office/word/2010/wordml" w:rsidP="7F5CCB27" wp14:paraId="1E166701" wp14:textId="7709F7E2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Both models are trained with:</w:t>
      </w:r>
    </w:p>
    <w:p xmlns:wp14="http://schemas.microsoft.com/office/word/2010/wordml" w:rsidP="7F5CCB27" wp14:paraId="22911F20" wp14:textId="0C2857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Optimizer: Adam</w:t>
      </w:r>
    </w:p>
    <w:p xmlns:wp14="http://schemas.microsoft.com/office/word/2010/wordml" w:rsidP="7F5CCB27" wp14:paraId="6E1A9634" wp14:textId="61E457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Loss: Mean Squared Error (MSE)</w:t>
      </w:r>
    </w:p>
    <w:p xmlns:wp14="http://schemas.microsoft.com/office/word/2010/wordml" w:rsidP="7F5CCB27" wp14:paraId="6040EBFD" wp14:textId="455938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Batch size: 256</w:t>
      </w:r>
    </w:p>
    <w:p xmlns:wp14="http://schemas.microsoft.com/office/word/2010/wordml" w:rsidP="7F5CCB27" wp14:paraId="03F00C7A" wp14:textId="3EFE35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Maximum epochs: 150</w:t>
      </w:r>
    </w:p>
    <w:p xmlns:wp14="http://schemas.microsoft.com/office/word/2010/wordml" w:rsidP="7F5CCB27" wp14:paraId="038B2611" wp14:textId="5503699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Early stopping with patience = 8</w:t>
      </w:r>
    </w:p>
    <w:p xmlns:wp14="http://schemas.microsoft.com/office/word/2010/wordml" w:rsidP="7F5CCB27" wp14:paraId="54C36634" wp14:textId="3382A792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Training time is recorded to compare computational efficiency between CAE and VAE.</w:t>
      </w:r>
    </w:p>
    <w:p xmlns:wp14="http://schemas.microsoft.com/office/word/2010/wordml" wp14:paraId="73A6C6E7" wp14:textId="7F5A1B27"/>
    <w:p xmlns:wp14="http://schemas.microsoft.com/office/word/2010/wordml" w:rsidP="7F5CCB27" wp14:paraId="14004684" wp14:textId="36EE2CD4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5. Learning Curves</w:t>
      </w:r>
    </w:p>
    <w:p xmlns:wp14="http://schemas.microsoft.com/office/word/2010/wordml" w:rsidP="7F5CCB27" wp14:paraId="2E814BE0" wp14:textId="429D9411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Training and validation losses are plotted for both models:</w:t>
      </w:r>
    </w:p>
    <w:p xmlns:wp14="http://schemas.microsoft.com/office/word/2010/wordml" w:rsidP="7F5CCB27" wp14:paraId="74484502" wp14:textId="3828332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CAE: focuses purely on reconstruction error</w:t>
      </w:r>
    </w:p>
    <w:p xmlns:wp14="http://schemas.microsoft.com/office/word/2010/wordml" w:rsidP="7F5CCB27" wp14:paraId="65B23FE2" wp14:textId="6A3DDA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VAE: combines reconstruction + KL divergence</w:t>
      </w:r>
    </w:p>
    <w:p xmlns:wp14="http://schemas.microsoft.com/office/word/2010/wordml" w:rsidP="7F5CCB27" wp14:paraId="2304D3EA" wp14:textId="24F5601B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These curves allow:</w:t>
      </w:r>
    </w:p>
    <w:p xmlns:wp14="http://schemas.microsoft.com/office/word/2010/wordml" w:rsidP="7F5CCB27" wp14:paraId="75D93628" wp14:textId="1DA8E3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Detection of overfitting</w:t>
      </w:r>
    </w:p>
    <w:p xmlns:wp14="http://schemas.microsoft.com/office/word/2010/wordml" w:rsidP="7F5CCB27" wp14:paraId="2689BF16" wp14:textId="10997BE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Comparison of convergence speed</w:t>
      </w:r>
    </w:p>
    <w:p xmlns:wp14="http://schemas.microsoft.com/office/word/2010/wordml" w:rsidP="7F5CCB27" wp14:paraId="5F0F0F4E" wp14:textId="4769F4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Stability analysis</w:t>
      </w:r>
    </w:p>
    <w:p xmlns:wp14="http://schemas.microsoft.com/office/word/2010/wordml" wp14:paraId="4932D597" wp14:textId="6B904BB9"/>
    <w:p xmlns:wp14="http://schemas.microsoft.com/office/word/2010/wordml" w:rsidP="7F5CCB27" wp14:paraId="6663D26E" wp14:textId="77948389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6. Final Evaluation on Test Set</w:t>
      </w:r>
    </w:p>
    <w:p xmlns:wp14="http://schemas.microsoft.com/office/word/2010/wordml" w:rsidP="7F5CCB27" wp14:paraId="398D4F4F" wp14:textId="58561D5B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Evaluation is performed on the unseen test set:</w:t>
      </w:r>
    </w:p>
    <w:p xmlns:wp14="http://schemas.microsoft.com/office/word/2010/wordml" w:rsidP="7F5CCB27" wp14:paraId="036822ED" wp14:textId="768417A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CAE:</w:t>
      </w:r>
    </w:p>
    <w:p xmlns:wp14="http://schemas.microsoft.com/office/word/2010/wordml" w:rsidP="7F5CCB27" wp14:paraId="74359D32" wp14:textId="41F66FC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Direct reconstruction</w:t>
      </w:r>
    </w:p>
    <w:p xmlns:wp14="http://schemas.microsoft.com/office/word/2010/wordml" w:rsidP="7F5CCB27" wp14:paraId="2E42CC87" wp14:textId="0844016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MSE computed between input and output</w:t>
      </w:r>
    </w:p>
    <w:p xmlns:wp14="http://schemas.microsoft.com/office/word/2010/wordml" w:rsidP="7F5CCB27" wp14:paraId="61CEC5FE" wp14:textId="320946F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VAE:</w:t>
      </w:r>
    </w:p>
    <w:p xmlns:wp14="http://schemas.microsoft.com/office/word/2010/wordml" w:rsidP="7F5CCB27" wp14:paraId="5B6F22DF" wp14:textId="34782EC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Latent vectors are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sampled (not deterministic)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 remain consistent with training</w:t>
      </w:r>
    </w:p>
    <w:p xmlns:wp14="http://schemas.microsoft.com/office/word/2010/wordml" w:rsidP="7F5CCB27" wp14:paraId="67566D09" wp14:textId="775BD03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Reconstruction is computed from sampled latent variables</w:t>
      </w:r>
    </w:p>
    <w:p xmlns:wp14="http://schemas.microsoft.com/office/word/2010/wordml" w:rsidP="7F5CCB27" wp14:paraId="300936E9" wp14:textId="1F986879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This ensures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fair and realistic comparison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24BC099" wp14:textId="1E414F90"/>
    <w:p xmlns:wp14="http://schemas.microsoft.com/office/word/2010/wordml" w:rsidP="7F5CCB27" wp14:paraId="69D4AB73" wp14:textId="71CB673C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7. Latent Space Visualization (t-SNE)</w:t>
      </w:r>
    </w:p>
    <w:p xmlns:wp14="http://schemas.microsoft.com/office/word/2010/wordml" w:rsidP="7F5CCB27" wp14:paraId="4AE3C8B9" wp14:textId="36F0D345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To better understand how each model structures the data:</w:t>
      </w:r>
    </w:p>
    <w:p xmlns:wp14="http://schemas.microsoft.com/office/word/2010/wordml" w:rsidP="7F5CCB27" wp14:paraId="3F11C83F" wp14:textId="083EEF9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Latent representations are extracted from the test set</w:t>
      </w:r>
    </w:p>
    <w:p xmlns:wp14="http://schemas.microsoft.com/office/word/2010/wordml" w:rsidP="7F5CCB27" wp14:paraId="41E5DF2B" wp14:textId="43AC500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Dimensionality reduction is performed using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t-SNE</w:t>
      </w:r>
    </w:p>
    <w:p xmlns:wp14="http://schemas.microsoft.com/office/word/2010/wordml" w:rsidP="7F5CCB27" wp14:paraId="3F1061D3" wp14:textId="199EC781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Important detail:</w:t>
      </w:r>
    </w:p>
    <w:p xmlns:wp14="http://schemas.microsoft.com/office/word/2010/wordml" w:rsidP="7F5CCB27" wp14:paraId="022AD8B8" wp14:textId="5E9228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For the VAE,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z_mean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is used (deterministic) to ensure stable visualization</w:t>
      </w:r>
    </w:p>
    <w:p xmlns:wp14="http://schemas.microsoft.com/office/word/2010/wordml" w:rsidP="7F5CCB27" wp14:paraId="035CCFC3" wp14:textId="65BA77D1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This step highlights:</w:t>
      </w:r>
    </w:p>
    <w:p xmlns:wp14="http://schemas.microsoft.com/office/word/2010/wordml" w:rsidP="7F5CCB27" wp14:paraId="009EC6FF" wp14:textId="32C824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Clustering of activities</w:t>
      </w:r>
    </w:p>
    <w:p xmlns:wp14="http://schemas.microsoft.com/office/word/2010/wordml" w:rsidP="7F5CCB27" wp14:paraId="0FCC2E79" wp14:textId="00F4A26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Separation between classes</w:t>
      </w:r>
    </w:p>
    <w:p xmlns:wp14="http://schemas.microsoft.com/office/word/2010/wordml" w:rsidP="7F5CCB27" wp14:paraId="44380A5F" wp14:textId="3BA29A3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Structure of the latent space</w:t>
      </w:r>
    </w:p>
    <w:p xmlns:wp14="http://schemas.microsoft.com/office/word/2010/wordml" wp14:paraId="480DDD3B" wp14:textId="604490E2"/>
    <w:p xmlns:wp14="http://schemas.microsoft.com/office/word/2010/wordml" w:rsidP="7F5CCB27" wp14:paraId="6CB23127" wp14:textId="430F7C79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8. Reconstruction on Continuous Signal</w:t>
      </w:r>
    </w:p>
    <w:p xmlns:wp14="http://schemas.microsoft.com/office/word/2010/wordml" w:rsidP="7F5CCB27" wp14:paraId="5602B81D" wp14:textId="4BA7C69E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key improvement in this version is the use of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true continuous segment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xmlns:wp14="http://schemas.microsoft.com/office/word/2010/wordml" w:rsidP="7F5CCB27" wp14:paraId="7381C4D8" wp14:textId="0DE3622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30 consecutive windows (~1 minute of signal)</w:t>
      </w:r>
    </w:p>
    <w:p xmlns:wp14="http://schemas.microsoft.com/office/word/2010/wordml" w:rsidP="7F5CCB27" wp14:paraId="3589A49A" wp14:textId="3673F52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Extracted before any shuffling</w:t>
      </w:r>
    </w:p>
    <w:p xmlns:wp14="http://schemas.microsoft.com/office/word/2010/wordml" w:rsidP="7F5CCB27" wp14:paraId="499D3838" wp14:textId="46ABC596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Both models reconstruct this segment:</w:t>
      </w:r>
    </w:p>
    <w:p xmlns:wp14="http://schemas.microsoft.com/office/word/2010/wordml" w:rsidP="7F5CCB27" wp14:paraId="35078CE7" wp14:textId="0731D73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CAE reconstruction</w:t>
      </w:r>
    </w:p>
    <w:p xmlns:wp14="http://schemas.microsoft.com/office/word/2010/wordml" w:rsidP="7F5CCB27" wp14:paraId="3E112ADC" wp14:textId="47F88F1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VAE reconstruction (with sampling)</w:t>
      </w:r>
    </w:p>
    <w:p xmlns:wp14="http://schemas.microsoft.com/office/word/2010/wordml" w:rsidP="7F5CCB27" wp14:paraId="3858B642" wp14:textId="13093BB9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This allows a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realistic qualitative comparison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xmlns:wp14="http://schemas.microsoft.com/office/word/2010/wordml" w:rsidP="7F5CCB27" wp14:paraId="2631BC18" wp14:textId="67832D6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Signal smoothness</w:t>
      </w:r>
    </w:p>
    <w:p xmlns:wp14="http://schemas.microsoft.com/office/word/2010/wordml" w:rsidP="7F5CCB27" wp14:paraId="294FD690" wp14:textId="43A19FA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Temporal coherence</w:t>
      </w:r>
    </w:p>
    <w:p xmlns:wp14="http://schemas.microsoft.com/office/word/2010/wordml" w:rsidP="7F5CCB27" wp14:paraId="4CEBF0B1" wp14:textId="147AB57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Reconstruction fidelity across all axes (x, y, z)</w:t>
      </w:r>
    </w:p>
    <w:p xmlns:wp14="http://schemas.microsoft.com/office/word/2010/wordml" wp14:paraId="6164CC80" wp14:textId="1625544F"/>
    <w:p xmlns:wp14="http://schemas.microsoft.com/office/word/2010/wordml" w:rsidP="7F5CCB27" wp14:paraId="2863508F" wp14:textId="5814D535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9. Synthetic Data Generation with VAE</w:t>
      </w:r>
    </w:p>
    <w:p xmlns:wp14="http://schemas.microsoft.com/office/word/2010/wordml" w:rsidP="7F5CCB27" wp14:paraId="75EF2E7D" wp14:textId="65501836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One of the most important contributions of this work is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pure signal generation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using the VAE.</w:t>
      </w:r>
    </w:p>
    <w:p xmlns:wp14="http://schemas.microsoft.com/office/word/2010/wordml" w:rsidP="7F5CCB27" wp14:paraId="7032C87B" wp14:textId="14D7A383">
      <w:pPr>
        <w:pStyle w:val="Heading3"/>
        <w:spacing w:before="281" w:beforeAutospacing="off" w:after="281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Methodology:</w:t>
      </w:r>
    </w:p>
    <w:p xmlns:wp14="http://schemas.microsoft.com/office/word/2010/wordml" w:rsidP="7F5CCB27" wp14:paraId="735FE27E" wp14:textId="4B5F0BD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Select a target activity (e.g., walking)</w:t>
      </w:r>
    </w:p>
    <w:p xmlns:wp14="http://schemas.microsoft.com/office/word/2010/wordml" w:rsidP="7F5CCB27" wp14:paraId="571151D0" wp14:textId="1260630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Encode real samples to obtain latent representations (</w:t>
      </w:r>
      <w:r w:rsidRPr="7F5CCB27" w:rsidR="2DA3B82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z_mean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7F5CCB27" wp14:paraId="41D3DD2A" wp14:textId="765006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Estimate:</w:t>
      </w:r>
    </w:p>
    <w:p xmlns:wp14="http://schemas.microsoft.com/office/word/2010/wordml" w:rsidP="7F5CCB27" wp14:paraId="62E494F4" wp14:textId="162B72C6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Latent cluster center</w:t>
      </w:r>
    </w:p>
    <w:p xmlns:wp14="http://schemas.microsoft.com/office/word/2010/wordml" w:rsidP="7F5CCB27" wp14:paraId="786B3909" wp14:textId="0C0125DA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Latent standard deviation</w:t>
      </w:r>
    </w:p>
    <w:p xmlns:wp14="http://schemas.microsoft.com/office/word/2010/wordml" w:rsidP="7F5CCB27" wp14:paraId="4CCD0262" wp14:textId="624640C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Sample new latent vectors:</w:t>
      </w:r>
    </w:p>
    <w:p xmlns:wp14="http://schemas.microsoft.com/office/word/2010/wordml" w:rsidP="7F5CCB27" wp14:paraId="0BF08F9A" wp14:textId="6D0CC593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Around the cluster center</w:t>
      </w:r>
    </w:p>
    <w:p xmlns:wp14="http://schemas.microsoft.com/office/word/2010/wordml" w:rsidP="7F5CCB27" wp14:paraId="21EF1DC7" wp14:textId="53BC760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Using the estimated distribution</w:t>
      </w:r>
    </w:p>
    <w:p xmlns:wp14="http://schemas.microsoft.com/office/word/2010/wordml" w:rsidP="7F5CCB27" wp14:paraId="3A0AC130" wp14:textId="77866A3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Decode these vectors to generate signals</w:t>
      </w:r>
    </w:p>
    <w:p xmlns:wp14="http://schemas.microsoft.com/office/word/2010/wordml" w:rsidP="7F5CCB27" wp14:paraId="05057795" wp14:textId="63F1BBC8">
      <w:pPr>
        <w:pStyle w:val="Heading3"/>
        <w:spacing w:before="281" w:beforeAutospacing="off" w:after="281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Key Point:</w:t>
      </w:r>
    </w:p>
    <w:p xmlns:wp14="http://schemas.microsoft.com/office/word/2010/wordml" w:rsidP="7F5CCB27" wp14:paraId="16F77A2E" wp14:textId="5AFBF9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 real input signal is used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this is true generative modeling</w:t>
      </w:r>
    </w:p>
    <w:p xmlns:wp14="http://schemas.microsoft.com/office/word/2010/wordml" wp14:paraId="35047369" wp14:textId="017DD83F"/>
    <w:p xmlns:wp14="http://schemas.microsoft.com/office/word/2010/wordml" w:rsidP="7F5CCB27" wp14:paraId="79E60A38" wp14:textId="5AA8C399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10. Comparison with Real Data</w:t>
      </w:r>
    </w:p>
    <w:p xmlns:wp14="http://schemas.microsoft.com/office/word/2010/wordml" w:rsidP="7F5CCB27" wp14:paraId="03A48BCD" wp14:textId="6CB7109D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generated signals are directly compared with real reference signals:</w:t>
      </w:r>
    </w:p>
    <w:p xmlns:wp14="http://schemas.microsoft.com/office/word/2010/wordml" w:rsidP="7F5CCB27" wp14:paraId="18713A5E" wp14:textId="6D0D98B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Shape similarity</w:t>
      </w:r>
    </w:p>
    <w:p xmlns:wp14="http://schemas.microsoft.com/office/word/2010/wordml" w:rsidP="7F5CCB27" wp14:paraId="236AB725" wp14:textId="798C9C7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Temporal dynamics</w:t>
      </w:r>
    </w:p>
    <w:p xmlns:wp14="http://schemas.microsoft.com/office/word/2010/wordml" w:rsidP="7F5CCB27" wp14:paraId="7624CF46" wp14:textId="667687B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Amplitude consistency</w:t>
      </w:r>
    </w:p>
    <w:p xmlns:wp14="http://schemas.microsoft.com/office/word/2010/wordml" w:rsidP="7F5CCB27" wp14:paraId="785B71C4" wp14:textId="5EC9EB79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This evaluation helps determine whether the VAE:</w:t>
      </w:r>
    </w:p>
    <w:p xmlns:wp14="http://schemas.microsoft.com/office/word/2010/wordml" w:rsidP="7F5CCB27" wp14:paraId="2BE0C2D5" wp14:textId="2B82E7F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Captures meaningful patterns</w:t>
      </w:r>
    </w:p>
    <w:p xmlns:wp14="http://schemas.microsoft.com/office/word/2010/wordml" w:rsidP="7F5CCB27" wp14:paraId="635C79C2" wp14:textId="26B341C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Produces realistic synthetic data</w:t>
      </w:r>
    </w:p>
    <w:p xmlns:wp14="http://schemas.microsoft.com/office/word/2010/wordml" w:rsidP="7F5CCB27" wp14:paraId="067058CB" wp14:textId="52E1222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Preserves the characteristics of the target activity</w:t>
      </w:r>
    </w:p>
    <w:p xmlns:wp14="http://schemas.microsoft.com/office/word/2010/wordml" wp14:paraId="3263CC4B" wp14:textId="31C4B927"/>
    <w:p xmlns:wp14="http://schemas.microsoft.com/office/word/2010/wordml" w:rsidP="7F5CCB27" wp14:paraId="1F4BE228" wp14:textId="5C5AB630">
      <w:pPr>
        <w:pStyle w:val="Heading2"/>
        <w:spacing w:before="299" w:beforeAutospacing="off" w:after="299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Conclusion</w:t>
      </w:r>
    </w:p>
    <w:p xmlns:wp14="http://schemas.microsoft.com/office/word/2010/wordml" w:rsidP="7F5CCB27" wp14:paraId="25E0D793" wp14:textId="65963366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This final version significantly improves the experimental rigor:</w:t>
      </w:r>
    </w:p>
    <w:p xmlns:wp14="http://schemas.microsoft.com/office/word/2010/wordml" w:rsidP="7F5CCB27" wp14:paraId="2D567EB2" wp14:textId="2FB8BD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Proper data splitting without leakage</w:t>
      </w:r>
    </w:p>
    <w:p xmlns:wp14="http://schemas.microsoft.com/office/word/2010/wordml" w:rsidP="7F5CCB27" wp14:paraId="2675280E" wp14:textId="7A19FA0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Consistent evaluation methodology</w:t>
      </w:r>
    </w:p>
    <w:p xmlns:wp14="http://schemas.microsoft.com/office/word/2010/wordml" w:rsidP="7F5CCB27" wp14:paraId="4A6D8595" wp14:textId="4ADAFD2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Realistic reconstruction using continuous signals</w:t>
      </w:r>
    </w:p>
    <w:p xmlns:wp14="http://schemas.microsoft.com/office/word/2010/wordml" w:rsidP="7F5CCB27" wp14:paraId="4FD2B10B" wp14:textId="3F49AFB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Advanced latent space analysis</w:t>
      </w:r>
    </w:p>
    <w:p xmlns:wp14="http://schemas.microsoft.com/office/word/2010/wordml" w:rsidP="7F5CCB27" wp14:paraId="4D2AD915" wp14:textId="3F1B011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First successful attempt at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activity-specific signal generation</w:t>
      </w:r>
    </w:p>
    <w:p xmlns:wp14="http://schemas.microsoft.com/office/word/2010/wordml" w:rsidP="7F5CCB27" wp14:paraId="74D65767" wp14:textId="526EF0DC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The comparison between CAE and VAE highlights a key trade-off:</w:t>
      </w:r>
    </w:p>
    <w:p xmlns:wp14="http://schemas.microsoft.com/office/word/2010/wordml" w:rsidP="7F5CCB27" wp14:paraId="0C3A6894" wp14:textId="09F96CD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CAE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better reconstruction accuracy</w:t>
      </w:r>
    </w:p>
    <w:p xmlns:wp14="http://schemas.microsoft.com/office/word/2010/wordml" w:rsidP="7F5CCB27" wp14:paraId="45A98F90" wp14:textId="7FAD82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VAE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structured latent space + generative capabilities</w:t>
      </w:r>
    </w:p>
    <w:p xmlns:wp14="http://schemas.microsoft.com/office/word/2010/wordml" w:rsidP="7F5CCB27" wp14:paraId="32EFF19A" wp14:textId="1B6A276C">
      <w:pPr>
        <w:spacing w:before="240" w:beforeAutospacing="off" w:after="240" w:afterAutospacing="off"/>
      </w:pP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This makes the VAE particularly suitable for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data augmentation and simulation tasks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while the CAE remains strong for </w:t>
      </w:r>
      <w:r w:rsidRPr="7F5CCB27" w:rsidR="2DA3B8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pure reconstruction objectives</w:t>
      </w:r>
      <w:r w:rsidRPr="7F5CCB27" w:rsidR="2DA3B82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BFEFB25" wp14:textId="74874AB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d4e4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814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692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9dc5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8d9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0fc6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f56a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6eb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23a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f0b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214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eea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e80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da9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e8c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33d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bb7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a80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8a6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e61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640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a3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10f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793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BA028B"/>
    <w:rsid w:val="2DA3B827"/>
    <w:rsid w:val="36BA028B"/>
    <w:rsid w:val="7F5CC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5543"/>
  <w15:chartTrackingRefBased/>
  <w15:docId w15:val="{6953F3F6-8DCD-402C-8FD2-090A71F51F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5CCB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5CCB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5CCB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5CCB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36c39ae3884e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2026-04-02T14:47:48.3227949Z</dcterms:created>
  <dcterms:modified xsi:type="dcterms:W3CDTF">2026-04-02T14:48:28.7845588Z</dcterms:modified>
  <dc:creator>Adrien LABAYLE</dc:creator>
  <lastModifiedBy>Adrien LABAYLE</lastModifiedBy>
</coreProperties>
</file>