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5723600"/>
        <w:docPartObj>
          <w:docPartGallery w:val="Cover Pages"/>
          <w:docPartUnique/>
        </w:docPartObj>
      </w:sdtPr>
      <w:sdtEndPr>
        <w:rPr>
          <w:b/>
          <w:bCs/>
        </w:rPr>
      </w:sdtEndPr>
      <w:sdtContent>
        <w:p w14:paraId="1AB30555" w14:textId="2BB69AFA" w:rsidR="003B7C4C" w:rsidRDefault="003B7C4C">
          <w:r>
            <w:rPr>
              <w:noProof/>
            </w:rPr>
            <mc:AlternateContent>
              <mc:Choice Requires="wpg">
                <w:drawing>
                  <wp:anchor distT="0" distB="0" distL="114300" distR="114300" simplePos="0" relativeHeight="251660288" behindDoc="0" locked="0" layoutInCell="1" allowOverlap="1" wp14:anchorId="60E05DC0" wp14:editId="0738E18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4636D" id="Group 157"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24BD0E2" wp14:editId="6CE0CD8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4860639B" w:rsidR="003B7C4C" w:rsidRDefault="002916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62132">
                                      <w:rPr>
                                        <w:color w:val="595959" w:themeColor="text1" w:themeTint="A6"/>
                                        <w:sz w:val="18"/>
                                        <w:szCs w:val="18"/>
                                      </w:rPr>
                                      <w:t>December</w:t>
                                    </w:r>
                                    <w:r w:rsidR="003B7C4C">
                                      <w:rPr>
                                        <w:color w:val="595959" w:themeColor="text1" w:themeTint="A6"/>
                                        <w:sz w:val="18"/>
                                        <w:szCs w:val="18"/>
                                      </w:rPr>
                                      <w:t xml:space="preserve"> </w:t>
                                    </w:r>
                                    <w:r w:rsidR="00862132">
                                      <w:rPr>
                                        <w:color w:val="595959" w:themeColor="text1" w:themeTint="A6"/>
                                        <w:sz w:val="18"/>
                                        <w:szCs w:val="18"/>
                                      </w:rPr>
                                      <w:t>9</w:t>
                                    </w:r>
                                    <w:r w:rsidR="003B7C4C">
                                      <w:rPr>
                                        <w:color w:val="595959" w:themeColor="text1" w:themeTint="A6"/>
                                        <w:sz w:val="18"/>
                                        <w:szCs w:val="18"/>
                                      </w:rPr>
                                      <w:t>,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4BD0E2" id="_x0000_t202" coordsize="21600,21600" o:spt="202" path="m,l,21600r21600,l21600,xe">
                    <v:stroke joinstyle="miter"/>
                    <v:path gradientshapeok="t" o:connecttype="rect"/>
                  </v:shapetype>
                  <v:shape id="Text Box 159"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4860639B" w:rsidR="003B7C4C" w:rsidRDefault="002916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62132">
                                <w:rPr>
                                  <w:color w:val="595959" w:themeColor="text1" w:themeTint="A6"/>
                                  <w:sz w:val="18"/>
                                  <w:szCs w:val="18"/>
                                </w:rPr>
                                <w:t>December</w:t>
                              </w:r>
                              <w:r w:rsidR="003B7C4C">
                                <w:rPr>
                                  <w:color w:val="595959" w:themeColor="text1" w:themeTint="A6"/>
                                  <w:sz w:val="18"/>
                                  <w:szCs w:val="18"/>
                                </w:rPr>
                                <w:t xml:space="preserve"> </w:t>
                              </w:r>
                              <w:r w:rsidR="00862132">
                                <w:rPr>
                                  <w:color w:val="595959" w:themeColor="text1" w:themeTint="A6"/>
                                  <w:sz w:val="18"/>
                                  <w:szCs w:val="18"/>
                                </w:rPr>
                                <w:t>9</w:t>
                              </w:r>
                              <w:r w:rsidR="003B7C4C">
                                <w:rPr>
                                  <w:color w:val="595959" w:themeColor="text1" w:themeTint="A6"/>
                                  <w:sz w:val="18"/>
                                  <w:szCs w:val="18"/>
                                </w:rPr>
                                <w:t>,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6D8946B" wp14:editId="6FC8292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9C763" w14:textId="58E7DCD5" w:rsidR="003B7C4C" w:rsidRPr="003B7C4C" w:rsidRDefault="00291661">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4C"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6BA2F375" w14:textId="43C45C14" w:rsidR="003B7C4C" w:rsidRPr="0003697B" w:rsidRDefault="007A5B68">
                                    <w:pPr>
                                      <w:jc w:val="right"/>
                                      <w:rPr>
                                        <w:rStyle w:val="SubtitleChar"/>
                                      </w:rPr>
                                    </w:pPr>
                                    <w:r>
                                      <w:rPr>
                                        <w:rStyle w:val="SubtitleChar"/>
                                      </w:rPr>
                                      <w:t>A MULTIPLE INTEGER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8946B" id="Text Box 163"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839C763" w14:textId="58E7DCD5" w:rsidR="003B7C4C" w:rsidRPr="003B7C4C" w:rsidRDefault="00291661">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4C"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6BA2F375" w14:textId="43C45C14" w:rsidR="003B7C4C" w:rsidRPr="0003697B" w:rsidRDefault="007A5B68">
                              <w:pPr>
                                <w:jc w:val="right"/>
                                <w:rPr>
                                  <w:rStyle w:val="SubtitleChar"/>
                                </w:rPr>
                              </w:pPr>
                              <w:r>
                                <w:rPr>
                                  <w:rStyle w:val="SubtitleChar"/>
                                </w:rPr>
                                <w:t>A MULTIPLE INTEGER PROBLEM</w:t>
                              </w:r>
                            </w:p>
                          </w:sdtContent>
                        </w:sdt>
                      </w:txbxContent>
                    </v:textbox>
                    <w10:wrap type="square" anchorx="page" anchory="page"/>
                  </v:shape>
                </w:pict>
              </mc:Fallback>
            </mc:AlternateContent>
          </w:r>
        </w:p>
        <w:p w14:paraId="07942C6A" w14:textId="13D23F9F" w:rsidR="003B7C4C" w:rsidRDefault="003B7C4C">
          <w:pPr>
            <w:rPr>
              <w:b/>
              <w:bCs/>
            </w:rPr>
          </w:pPr>
          <w:r>
            <w:rPr>
              <w:b/>
              <w:bCs/>
            </w:rPr>
            <w:br w:type="page"/>
          </w:r>
        </w:p>
      </w:sdtContent>
    </w:sdt>
    <w:sdt>
      <w:sdtPr>
        <w:id w:val="7685805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56C3E2" w14:textId="047851D2" w:rsidR="00486CD4" w:rsidRDefault="00486CD4">
          <w:pPr>
            <w:pStyle w:val="TOCHeading"/>
          </w:pPr>
          <w:r>
            <w:t>Table of Contents</w:t>
          </w:r>
        </w:p>
        <w:p w14:paraId="56F2848D" w14:textId="33B0BF43" w:rsidR="00D36FD1" w:rsidRDefault="00486CD4">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738912" w:history="1">
            <w:r w:rsidR="00D36FD1" w:rsidRPr="004857CF">
              <w:rPr>
                <w:rStyle w:val="Hyperlink"/>
                <w:noProof/>
              </w:rPr>
              <w:t>Abstract</w:t>
            </w:r>
            <w:r w:rsidR="00D36FD1">
              <w:rPr>
                <w:noProof/>
                <w:webHidden/>
              </w:rPr>
              <w:tab/>
            </w:r>
            <w:r w:rsidR="00D36FD1">
              <w:rPr>
                <w:noProof/>
                <w:webHidden/>
              </w:rPr>
              <w:fldChar w:fldCharType="begin"/>
            </w:r>
            <w:r w:rsidR="00D36FD1">
              <w:rPr>
                <w:noProof/>
                <w:webHidden/>
              </w:rPr>
              <w:instrText xml:space="preserve"> PAGEREF _Toc184738912 \h </w:instrText>
            </w:r>
            <w:r w:rsidR="00D36FD1">
              <w:rPr>
                <w:noProof/>
                <w:webHidden/>
              </w:rPr>
            </w:r>
            <w:r w:rsidR="00D36FD1">
              <w:rPr>
                <w:noProof/>
                <w:webHidden/>
              </w:rPr>
              <w:fldChar w:fldCharType="separate"/>
            </w:r>
            <w:r w:rsidR="00D36FD1">
              <w:rPr>
                <w:noProof/>
                <w:webHidden/>
              </w:rPr>
              <w:t>2</w:t>
            </w:r>
            <w:r w:rsidR="00D36FD1">
              <w:rPr>
                <w:noProof/>
                <w:webHidden/>
              </w:rPr>
              <w:fldChar w:fldCharType="end"/>
            </w:r>
          </w:hyperlink>
        </w:p>
        <w:p w14:paraId="30D3E9F8" w14:textId="2C092CF3" w:rsidR="00D36FD1" w:rsidRDefault="00D36FD1">
          <w:pPr>
            <w:pStyle w:val="TOC2"/>
            <w:tabs>
              <w:tab w:val="right" w:leader="dot" w:pos="9350"/>
            </w:tabs>
            <w:rPr>
              <w:rFonts w:eastAsiaTheme="minorEastAsia"/>
              <w:noProof/>
              <w:kern w:val="2"/>
              <w:sz w:val="24"/>
              <w:szCs w:val="24"/>
              <w14:ligatures w14:val="standardContextual"/>
            </w:rPr>
          </w:pPr>
          <w:hyperlink w:anchor="_Toc184738913" w:history="1">
            <w:r w:rsidRPr="004857CF">
              <w:rPr>
                <w:rStyle w:val="Hyperlink"/>
                <w:noProof/>
              </w:rPr>
              <w:t>Introduction</w:t>
            </w:r>
            <w:r>
              <w:rPr>
                <w:noProof/>
                <w:webHidden/>
              </w:rPr>
              <w:tab/>
            </w:r>
            <w:r>
              <w:rPr>
                <w:noProof/>
                <w:webHidden/>
              </w:rPr>
              <w:fldChar w:fldCharType="begin"/>
            </w:r>
            <w:r>
              <w:rPr>
                <w:noProof/>
                <w:webHidden/>
              </w:rPr>
              <w:instrText xml:space="preserve"> PAGEREF _Toc184738913 \h </w:instrText>
            </w:r>
            <w:r>
              <w:rPr>
                <w:noProof/>
                <w:webHidden/>
              </w:rPr>
            </w:r>
            <w:r>
              <w:rPr>
                <w:noProof/>
                <w:webHidden/>
              </w:rPr>
              <w:fldChar w:fldCharType="separate"/>
            </w:r>
            <w:r>
              <w:rPr>
                <w:noProof/>
                <w:webHidden/>
              </w:rPr>
              <w:t>2</w:t>
            </w:r>
            <w:r>
              <w:rPr>
                <w:noProof/>
                <w:webHidden/>
              </w:rPr>
              <w:fldChar w:fldCharType="end"/>
            </w:r>
          </w:hyperlink>
        </w:p>
        <w:p w14:paraId="4CC39347" w14:textId="55BADC12" w:rsidR="00D36FD1" w:rsidRDefault="00D36FD1">
          <w:pPr>
            <w:pStyle w:val="TOC2"/>
            <w:tabs>
              <w:tab w:val="right" w:leader="dot" w:pos="9350"/>
            </w:tabs>
            <w:rPr>
              <w:rFonts w:eastAsiaTheme="minorEastAsia"/>
              <w:noProof/>
              <w:kern w:val="2"/>
              <w:sz w:val="24"/>
              <w:szCs w:val="24"/>
              <w14:ligatures w14:val="standardContextual"/>
            </w:rPr>
          </w:pPr>
          <w:hyperlink w:anchor="_Toc184738914" w:history="1">
            <w:r w:rsidRPr="004857CF">
              <w:rPr>
                <w:rStyle w:val="Hyperlink"/>
                <w:noProof/>
              </w:rPr>
              <w:t>Background</w:t>
            </w:r>
            <w:r>
              <w:rPr>
                <w:noProof/>
                <w:webHidden/>
              </w:rPr>
              <w:tab/>
            </w:r>
            <w:r>
              <w:rPr>
                <w:noProof/>
                <w:webHidden/>
              </w:rPr>
              <w:fldChar w:fldCharType="begin"/>
            </w:r>
            <w:r>
              <w:rPr>
                <w:noProof/>
                <w:webHidden/>
              </w:rPr>
              <w:instrText xml:space="preserve"> PAGEREF _Toc184738914 \h </w:instrText>
            </w:r>
            <w:r>
              <w:rPr>
                <w:noProof/>
                <w:webHidden/>
              </w:rPr>
            </w:r>
            <w:r>
              <w:rPr>
                <w:noProof/>
                <w:webHidden/>
              </w:rPr>
              <w:fldChar w:fldCharType="separate"/>
            </w:r>
            <w:r>
              <w:rPr>
                <w:noProof/>
                <w:webHidden/>
              </w:rPr>
              <w:t>2</w:t>
            </w:r>
            <w:r>
              <w:rPr>
                <w:noProof/>
                <w:webHidden/>
              </w:rPr>
              <w:fldChar w:fldCharType="end"/>
            </w:r>
          </w:hyperlink>
        </w:p>
        <w:p w14:paraId="05F5EFE0" w14:textId="73FC9231" w:rsidR="00D36FD1" w:rsidRDefault="00D36FD1">
          <w:pPr>
            <w:pStyle w:val="TOC2"/>
            <w:tabs>
              <w:tab w:val="right" w:leader="dot" w:pos="9350"/>
            </w:tabs>
            <w:rPr>
              <w:rFonts w:eastAsiaTheme="minorEastAsia"/>
              <w:noProof/>
              <w:kern w:val="2"/>
              <w:sz w:val="24"/>
              <w:szCs w:val="24"/>
              <w14:ligatures w14:val="standardContextual"/>
            </w:rPr>
          </w:pPr>
          <w:hyperlink w:anchor="_Toc184738915" w:history="1">
            <w:r w:rsidRPr="004857CF">
              <w:rPr>
                <w:rStyle w:val="Hyperlink"/>
                <w:noProof/>
              </w:rPr>
              <w:t>Model Formulation</w:t>
            </w:r>
            <w:r>
              <w:rPr>
                <w:noProof/>
                <w:webHidden/>
              </w:rPr>
              <w:tab/>
            </w:r>
            <w:r>
              <w:rPr>
                <w:noProof/>
                <w:webHidden/>
              </w:rPr>
              <w:fldChar w:fldCharType="begin"/>
            </w:r>
            <w:r>
              <w:rPr>
                <w:noProof/>
                <w:webHidden/>
              </w:rPr>
              <w:instrText xml:space="preserve"> PAGEREF _Toc184738915 \h </w:instrText>
            </w:r>
            <w:r>
              <w:rPr>
                <w:noProof/>
                <w:webHidden/>
              </w:rPr>
            </w:r>
            <w:r>
              <w:rPr>
                <w:noProof/>
                <w:webHidden/>
              </w:rPr>
              <w:fldChar w:fldCharType="separate"/>
            </w:r>
            <w:r>
              <w:rPr>
                <w:noProof/>
                <w:webHidden/>
              </w:rPr>
              <w:t>3</w:t>
            </w:r>
            <w:r>
              <w:rPr>
                <w:noProof/>
                <w:webHidden/>
              </w:rPr>
              <w:fldChar w:fldCharType="end"/>
            </w:r>
          </w:hyperlink>
        </w:p>
        <w:p w14:paraId="47001920" w14:textId="4BA6EB00" w:rsidR="00D36FD1" w:rsidRDefault="00D36FD1">
          <w:pPr>
            <w:pStyle w:val="TOC3"/>
            <w:tabs>
              <w:tab w:val="right" w:leader="dot" w:pos="9350"/>
            </w:tabs>
            <w:rPr>
              <w:rFonts w:eastAsiaTheme="minorEastAsia"/>
              <w:noProof/>
              <w:kern w:val="2"/>
              <w:sz w:val="24"/>
              <w:szCs w:val="24"/>
              <w14:ligatures w14:val="standardContextual"/>
            </w:rPr>
          </w:pPr>
          <w:hyperlink w:anchor="_Toc184738916" w:history="1">
            <w:r w:rsidRPr="004857CF">
              <w:rPr>
                <w:rStyle w:val="Hyperlink"/>
                <w:noProof/>
              </w:rPr>
              <w:t>Objective Function</w:t>
            </w:r>
            <w:r>
              <w:rPr>
                <w:noProof/>
                <w:webHidden/>
              </w:rPr>
              <w:tab/>
            </w:r>
            <w:r>
              <w:rPr>
                <w:noProof/>
                <w:webHidden/>
              </w:rPr>
              <w:fldChar w:fldCharType="begin"/>
            </w:r>
            <w:r>
              <w:rPr>
                <w:noProof/>
                <w:webHidden/>
              </w:rPr>
              <w:instrText xml:space="preserve"> PAGEREF _Toc184738916 \h </w:instrText>
            </w:r>
            <w:r>
              <w:rPr>
                <w:noProof/>
                <w:webHidden/>
              </w:rPr>
            </w:r>
            <w:r>
              <w:rPr>
                <w:noProof/>
                <w:webHidden/>
              </w:rPr>
              <w:fldChar w:fldCharType="separate"/>
            </w:r>
            <w:r>
              <w:rPr>
                <w:noProof/>
                <w:webHidden/>
              </w:rPr>
              <w:t>4</w:t>
            </w:r>
            <w:r>
              <w:rPr>
                <w:noProof/>
                <w:webHidden/>
              </w:rPr>
              <w:fldChar w:fldCharType="end"/>
            </w:r>
          </w:hyperlink>
        </w:p>
        <w:p w14:paraId="69D0B5AB" w14:textId="1DB82081" w:rsidR="00D36FD1" w:rsidRDefault="00D36FD1">
          <w:pPr>
            <w:pStyle w:val="TOC3"/>
            <w:tabs>
              <w:tab w:val="right" w:leader="dot" w:pos="9350"/>
            </w:tabs>
            <w:rPr>
              <w:rFonts w:eastAsiaTheme="minorEastAsia"/>
              <w:noProof/>
              <w:kern w:val="2"/>
              <w:sz w:val="24"/>
              <w:szCs w:val="24"/>
              <w14:ligatures w14:val="standardContextual"/>
            </w:rPr>
          </w:pPr>
          <w:hyperlink w:anchor="_Toc184738917" w:history="1">
            <w:r w:rsidRPr="004857CF">
              <w:rPr>
                <w:rStyle w:val="Hyperlink"/>
                <w:noProof/>
              </w:rPr>
              <w:t>Decision Variables</w:t>
            </w:r>
            <w:r>
              <w:rPr>
                <w:noProof/>
                <w:webHidden/>
              </w:rPr>
              <w:tab/>
            </w:r>
            <w:r>
              <w:rPr>
                <w:noProof/>
                <w:webHidden/>
              </w:rPr>
              <w:fldChar w:fldCharType="begin"/>
            </w:r>
            <w:r>
              <w:rPr>
                <w:noProof/>
                <w:webHidden/>
              </w:rPr>
              <w:instrText xml:space="preserve"> PAGEREF _Toc184738917 \h </w:instrText>
            </w:r>
            <w:r>
              <w:rPr>
                <w:noProof/>
                <w:webHidden/>
              </w:rPr>
            </w:r>
            <w:r>
              <w:rPr>
                <w:noProof/>
                <w:webHidden/>
              </w:rPr>
              <w:fldChar w:fldCharType="separate"/>
            </w:r>
            <w:r>
              <w:rPr>
                <w:noProof/>
                <w:webHidden/>
              </w:rPr>
              <w:t>4</w:t>
            </w:r>
            <w:r>
              <w:rPr>
                <w:noProof/>
                <w:webHidden/>
              </w:rPr>
              <w:fldChar w:fldCharType="end"/>
            </w:r>
          </w:hyperlink>
        </w:p>
        <w:p w14:paraId="06D6412F" w14:textId="73B92633" w:rsidR="00D36FD1" w:rsidRDefault="00D36FD1">
          <w:pPr>
            <w:pStyle w:val="TOC3"/>
            <w:tabs>
              <w:tab w:val="right" w:leader="dot" w:pos="9350"/>
            </w:tabs>
            <w:rPr>
              <w:rFonts w:eastAsiaTheme="minorEastAsia"/>
              <w:noProof/>
              <w:kern w:val="2"/>
              <w:sz w:val="24"/>
              <w:szCs w:val="24"/>
              <w14:ligatures w14:val="standardContextual"/>
            </w:rPr>
          </w:pPr>
          <w:hyperlink w:anchor="_Toc184738918" w:history="1">
            <w:r w:rsidRPr="004857CF">
              <w:rPr>
                <w:rStyle w:val="Hyperlink"/>
                <w:noProof/>
              </w:rPr>
              <w:t>Constraints</w:t>
            </w:r>
            <w:r>
              <w:rPr>
                <w:noProof/>
                <w:webHidden/>
              </w:rPr>
              <w:tab/>
            </w:r>
            <w:r>
              <w:rPr>
                <w:noProof/>
                <w:webHidden/>
              </w:rPr>
              <w:fldChar w:fldCharType="begin"/>
            </w:r>
            <w:r>
              <w:rPr>
                <w:noProof/>
                <w:webHidden/>
              </w:rPr>
              <w:instrText xml:space="preserve"> PAGEREF _Toc184738918 \h </w:instrText>
            </w:r>
            <w:r>
              <w:rPr>
                <w:noProof/>
                <w:webHidden/>
              </w:rPr>
            </w:r>
            <w:r>
              <w:rPr>
                <w:noProof/>
                <w:webHidden/>
              </w:rPr>
              <w:fldChar w:fldCharType="separate"/>
            </w:r>
            <w:r>
              <w:rPr>
                <w:noProof/>
                <w:webHidden/>
              </w:rPr>
              <w:t>4</w:t>
            </w:r>
            <w:r>
              <w:rPr>
                <w:noProof/>
                <w:webHidden/>
              </w:rPr>
              <w:fldChar w:fldCharType="end"/>
            </w:r>
          </w:hyperlink>
        </w:p>
        <w:p w14:paraId="648F564E" w14:textId="086CA598" w:rsidR="00D36FD1" w:rsidRDefault="00D36FD1">
          <w:pPr>
            <w:pStyle w:val="TOC2"/>
            <w:tabs>
              <w:tab w:val="right" w:leader="dot" w:pos="9350"/>
            </w:tabs>
            <w:rPr>
              <w:rFonts w:eastAsiaTheme="minorEastAsia"/>
              <w:noProof/>
              <w:kern w:val="2"/>
              <w:sz w:val="24"/>
              <w:szCs w:val="24"/>
              <w14:ligatures w14:val="standardContextual"/>
            </w:rPr>
          </w:pPr>
          <w:hyperlink w:anchor="_Toc184738919" w:history="1">
            <w:r w:rsidRPr="004857CF">
              <w:rPr>
                <w:rStyle w:val="Hyperlink"/>
                <w:noProof/>
              </w:rPr>
              <w:t>Assumptions</w:t>
            </w:r>
            <w:r>
              <w:rPr>
                <w:noProof/>
                <w:webHidden/>
              </w:rPr>
              <w:tab/>
            </w:r>
            <w:r>
              <w:rPr>
                <w:noProof/>
                <w:webHidden/>
              </w:rPr>
              <w:fldChar w:fldCharType="begin"/>
            </w:r>
            <w:r>
              <w:rPr>
                <w:noProof/>
                <w:webHidden/>
              </w:rPr>
              <w:instrText xml:space="preserve"> PAGEREF _Toc184738919 \h </w:instrText>
            </w:r>
            <w:r>
              <w:rPr>
                <w:noProof/>
                <w:webHidden/>
              </w:rPr>
            </w:r>
            <w:r>
              <w:rPr>
                <w:noProof/>
                <w:webHidden/>
              </w:rPr>
              <w:fldChar w:fldCharType="separate"/>
            </w:r>
            <w:r>
              <w:rPr>
                <w:noProof/>
                <w:webHidden/>
              </w:rPr>
              <w:t>5</w:t>
            </w:r>
            <w:r>
              <w:rPr>
                <w:noProof/>
                <w:webHidden/>
              </w:rPr>
              <w:fldChar w:fldCharType="end"/>
            </w:r>
          </w:hyperlink>
        </w:p>
        <w:p w14:paraId="69EECAF2" w14:textId="227E69C0" w:rsidR="00D36FD1" w:rsidRDefault="00D36FD1">
          <w:pPr>
            <w:pStyle w:val="TOC2"/>
            <w:tabs>
              <w:tab w:val="right" w:leader="dot" w:pos="9350"/>
            </w:tabs>
            <w:rPr>
              <w:rFonts w:eastAsiaTheme="minorEastAsia"/>
              <w:noProof/>
              <w:kern w:val="2"/>
              <w:sz w:val="24"/>
              <w:szCs w:val="24"/>
              <w14:ligatures w14:val="standardContextual"/>
            </w:rPr>
          </w:pPr>
          <w:hyperlink w:anchor="_Toc184738920" w:history="1">
            <w:r w:rsidRPr="004857CF">
              <w:rPr>
                <w:rStyle w:val="Hyperlink"/>
                <w:noProof/>
              </w:rPr>
              <w:t>Results and Discussion</w:t>
            </w:r>
            <w:r>
              <w:rPr>
                <w:noProof/>
                <w:webHidden/>
              </w:rPr>
              <w:tab/>
            </w:r>
            <w:r>
              <w:rPr>
                <w:noProof/>
                <w:webHidden/>
              </w:rPr>
              <w:fldChar w:fldCharType="begin"/>
            </w:r>
            <w:r>
              <w:rPr>
                <w:noProof/>
                <w:webHidden/>
              </w:rPr>
              <w:instrText xml:space="preserve"> PAGEREF _Toc184738920 \h </w:instrText>
            </w:r>
            <w:r>
              <w:rPr>
                <w:noProof/>
                <w:webHidden/>
              </w:rPr>
            </w:r>
            <w:r>
              <w:rPr>
                <w:noProof/>
                <w:webHidden/>
              </w:rPr>
              <w:fldChar w:fldCharType="separate"/>
            </w:r>
            <w:r>
              <w:rPr>
                <w:noProof/>
                <w:webHidden/>
              </w:rPr>
              <w:t>6</w:t>
            </w:r>
            <w:r>
              <w:rPr>
                <w:noProof/>
                <w:webHidden/>
              </w:rPr>
              <w:fldChar w:fldCharType="end"/>
            </w:r>
          </w:hyperlink>
        </w:p>
        <w:p w14:paraId="08EC933D" w14:textId="6A774A02" w:rsidR="00D36FD1" w:rsidRDefault="00D36FD1">
          <w:pPr>
            <w:pStyle w:val="TOC2"/>
            <w:tabs>
              <w:tab w:val="right" w:leader="dot" w:pos="9350"/>
            </w:tabs>
            <w:rPr>
              <w:rFonts w:eastAsiaTheme="minorEastAsia"/>
              <w:noProof/>
              <w:kern w:val="2"/>
              <w:sz w:val="24"/>
              <w:szCs w:val="24"/>
              <w14:ligatures w14:val="standardContextual"/>
            </w:rPr>
          </w:pPr>
          <w:hyperlink w:anchor="_Toc184738921" w:history="1">
            <w:r w:rsidRPr="004857CF">
              <w:rPr>
                <w:rStyle w:val="Hyperlink"/>
                <w:noProof/>
              </w:rPr>
              <w:t>Conclusion</w:t>
            </w:r>
            <w:r>
              <w:rPr>
                <w:noProof/>
                <w:webHidden/>
              </w:rPr>
              <w:tab/>
            </w:r>
            <w:r>
              <w:rPr>
                <w:noProof/>
                <w:webHidden/>
              </w:rPr>
              <w:fldChar w:fldCharType="begin"/>
            </w:r>
            <w:r>
              <w:rPr>
                <w:noProof/>
                <w:webHidden/>
              </w:rPr>
              <w:instrText xml:space="preserve"> PAGEREF _Toc184738921 \h </w:instrText>
            </w:r>
            <w:r>
              <w:rPr>
                <w:noProof/>
                <w:webHidden/>
              </w:rPr>
            </w:r>
            <w:r>
              <w:rPr>
                <w:noProof/>
                <w:webHidden/>
              </w:rPr>
              <w:fldChar w:fldCharType="separate"/>
            </w:r>
            <w:r>
              <w:rPr>
                <w:noProof/>
                <w:webHidden/>
              </w:rPr>
              <w:t>7</w:t>
            </w:r>
            <w:r>
              <w:rPr>
                <w:noProof/>
                <w:webHidden/>
              </w:rPr>
              <w:fldChar w:fldCharType="end"/>
            </w:r>
          </w:hyperlink>
        </w:p>
        <w:p w14:paraId="76D93F28" w14:textId="18028492" w:rsidR="00D36FD1" w:rsidRDefault="00D36FD1">
          <w:pPr>
            <w:pStyle w:val="TOC2"/>
            <w:tabs>
              <w:tab w:val="right" w:leader="dot" w:pos="9350"/>
            </w:tabs>
            <w:rPr>
              <w:rFonts w:eastAsiaTheme="minorEastAsia"/>
              <w:noProof/>
              <w:kern w:val="2"/>
              <w:sz w:val="24"/>
              <w:szCs w:val="24"/>
              <w14:ligatures w14:val="standardContextual"/>
            </w:rPr>
          </w:pPr>
          <w:hyperlink w:anchor="_Toc184738922" w:history="1">
            <w:r w:rsidRPr="004857CF">
              <w:rPr>
                <w:rStyle w:val="Hyperlink"/>
                <w:noProof/>
              </w:rPr>
              <w:t>Appendix</w:t>
            </w:r>
            <w:r>
              <w:rPr>
                <w:noProof/>
                <w:webHidden/>
              </w:rPr>
              <w:tab/>
            </w:r>
            <w:r>
              <w:rPr>
                <w:noProof/>
                <w:webHidden/>
              </w:rPr>
              <w:fldChar w:fldCharType="begin"/>
            </w:r>
            <w:r>
              <w:rPr>
                <w:noProof/>
                <w:webHidden/>
              </w:rPr>
              <w:instrText xml:space="preserve"> PAGEREF _Toc184738922 \h </w:instrText>
            </w:r>
            <w:r>
              <w:rPr>
                <w:noProof/>
                <w:webHidden/>
              </w:rPr>
            </w:r>
            <w:r>
              <w:rPr>
                <w:noProof/>
                <w:webHidden/>
              </w:rPr>
              <w:fldChar w:fldCharType="separate"/>
            </w:r>
            <w:r>
              <w:rPr>
                <w:noProof/>
                <w:webHidden/>
              </w:rPr>
              <w:t>8</w:t>
            </w:r>
            <w:r>
              <w:rPr>
                <w:noProof/>
                <w:webHidden/>
              </w:rPr>
              <w:fldChar w:fldCharType="end"/>
            </w:r>
          </w:hyperlink>
        </w:p>
        <w:p w14:paraId="0758E3FC" w14:textId="34EE07B3" w:rsidR="00D36FD1" w:rsidRDefault="00D36FD1">
          <w:pPr>
            <w:pStyle w:val="TOC3"/>
            <w:tabs>
              <w:tab w:val="right" w:leader="dot" w:pos="9350"/>
            </w:tabs>
            <w:rPr>
              <w:rFonts w:eastAsiaTheme="minorEastAsia"/>
              <w:noProof/>
              <w:kern w:val="2"/>
              <w:sz w:val="24"/>
              <w:szCs w:val="24"/>
              <w14:ligatures w14:val="standardContextual"/>
            </w:rPr>
          </w:pPr>
          <w:hyperlink w:anchor="_Toc184738923" w:history="1">
            <w:r w:rsidRPr="004857CF">
              <w:rPr>
                <w:rStyle w:val="Hyperlink"/>
                <w:noProof/>
              </w:rPr>
              <w:t>GitHub Project Repository</w:t>
            </w:r>
            <w:r>
              <w:rPr>
                <w:noProof/>
                <w:webHidden/>
              </w:rPr>
              <w:tab/>
            </w:r>
            <w:r>
              <w:rPr>
                <w:noProof/>
                <w:webHidden/>
              </w:rPr>
              <w:fldChar w:fldCharType="begin"/>
            </w:r>
            <w:r>
              <w:rPr>
                <w:noProof/>
                <w:webHidden/>
              </w:rPr>
              <w:instrText xml:space="preserve"> PAGEREF _Toc184738923 \h </w:instrText>
            </w:r>
            <w:r>
              <w:rPr>
                <w:noProof/>
                <w:webHidden/>
              </w:rPr>
            </w:r>
            <w:r>
              <w:rPr>
                <w:noProof/>
                <w:webHidden/>
              </w:rPr>
              <w:fldChar w:fldCharType="separate"/>
            </w:r>
            <w:r>
              <w:rPr>
                <w:noProof/>
                <w:webHidden/>
              </w:rPr>
              <w:t>8</w:t>
            </w:r>
            <w:r>
              <w:rPr>
                <w:noProof/>
                <w:webHidden/>
              </w:rPr>
              <w:fldChar w:fldCharType="end"/>
            </w:r>
          </w:hyperlink>
        </w:p>
        <w:p w14:paraId="782EF729" w14:textId="34760EFF" w:rsidR="00D36FD1" w:rsidRDefault="00D36FD1">
          <w:pPr>
            <w:pStyle w:val="TOC3"/>
            <w:tabs>
              <w:tab w:val="right" w:leader="dot" w:pos="9350"/>
            </w:tabs>
            <w:rPr>
              <w:rFonts w:eastAsiaTheme="minorEastAsia"/>
              <w:noProof/>
              <w:kern w:val="2"/>
              <w:sz w:val="24"/>
              <w:szCs w:val="24"/>
              <w14:ligatures w14:val="standardContextual"/>
            </w:rPr>
          </w:pPr>
          <w:hyperlink w:anchor="_Toc184738924" w:history="1">
            <w:r w:rsidRPr="004857CF">
              <w:rPr>
                <w:rStyle w:val="Hyperlink"/>
                <w:noProof/>
              </w:rPr>
              <w:t>Model Formulation</w:t>
            </w:r>
            <w:r>
              <w:rPr>
                <w:noProof/>
                <w:webHidden/>
              </w:rPr>
              <w:tab/>
            </w:r>
            <w:r>
              <w:rPr>
                <w:noProof/>
                <w:webHidden/>
              </w:rPr>
              <w:fldChar w:fldCharType="begin"/>
            </w:r>
            <w:r>
              <w:rPr>
                <w:noProof/>
                <w:webHidden/>
              </w:rPr>
              <w:instrText xml:space="preserve"> PAGEREF _Toc184738924 \h </w:instrText>
            </w:r>
            <w:r>
              <w:rPr>
                <w:noProof/>
                <w:webHidden/>
              </w:rPr>
            </w:r>
            <w:r>
              <w:rPr>
                <w:noProof/>
                <w:webHidden/>
              </w:rPr>
              <w:fldChar w:fldCharType="separate"/>
            </w:r>
            <w:r>
              <w:rPr>
                <w:noProof/>
                <w:webHidden/>
              </w:rPr>
              <w:t>8</w:t>
            </w:r>
            <w:r>
              <w:rPr>
                <w:noProof/>
                <w:webHidden/>
              </w:rPr>
              <w:fldChar w:fldCharType="end"/>
            </w:r>
          </w:hyperlink>
        </w:p>
        <w:p w14:paraId="27A5AF89" w14:textId="3CCCDE13" w:rsidR="00486CD4" w:rsidRDefault="00486CD4">
          <w:r>
            <w:rPr>
              <w:b/>
              <w:bCs/>
              <w:noProof/>
            </w:rPr>
            <w:fldChar w:fldCharType="end"/>
          </w:r>
        </w:p>
      </w:sdtContent>
    </w:sdt>
    <w:p w14:paraId="6BFAD90C" w14:textId="77777777" w:rsidR="00486CD4" w:rsidRDefault="00486CD4">
      <w:pPr>
        <w:rPr>
          <w:rFonts w:asciiTheme="majorHAnsi" w:eastAsiaTheme="majorEastAsia" w:hAnsiTheme="majorHAnsi" w:cstheme="majorBidi"/>
          <w:color w:val="0F4761" w:themeColor="accent1" w:themeShade="BF"/>
          <w:sz w:val="32"/>
          <w:szCs w:val="32"/>
        </w:rPr>
      </w:pPr>
      <w:r>
        <w:br w:type="page"/>
      </w:r>
    </w:p>
    <w:p w14:paraId="2620B9C9" w14:textId="0DE381E5" w:rsidR="00750576" w:rsidRDefault="00750576" w:rsidP="00750576">
      <w:pPr>
        <w:pStyle w:val="Heading2"/>
      </w:pPr>
      <w:bookmarkStart w:id="0" w:name="_Toc184738912"/>
      <w:r>
        <w:lastRenderedPageBreak/>
        <w:t>Abstract</w:t>
      </w:r>
      <w:bookmarkEnd w:id="0"/>
    </w:p>
    <w:p w14:paraId="4502E218" w14:textId="23579766" w:rsidR="007803EF" w:rsidRPr="00461401" w:rsidRDefault="007803EF" w:rsidP="001F42FF">
      <w:r w:rsidRPr="00461401">
        <w:t xml:space="preserve">The habitat for Bonneville Cutthroat Trout (BCT) in the Bear River is fragmented into multiple sections by three hydroelectric dams and the Rainbow Inlet Canal, significantly limiting connectivity and migration. This paper presents a solution using a Mixed-Integer Programming model to optimize habitat restoration by maximizing connectivity of these sections. The model evaluates options for dam removal or fish passage installation at each site to maximize habitat connectivity while considering associated costs.  The goal is to provide decision-makers with a comprehensive framework to assess the ecological and environmental impacts of these barriers, aiding in determining the future of </w:t>
      </w:r>
      <w:proofErr w:type="gramStart"/>
      <w:r w:rsidRPr="00461401">
        <w:t>the dams</w:t>
      </w:r>
      <w:proofErr w:type="gramEnd"/>
      <w:r w:rsidRPr="00461401">
        <w:t xml:space="preserve"> and improving conditions for BCT conservation.</w:t>
      </w:r>
    </w:p>
    <w:p w14:paraId="484489E5" w14:textId="5356D3A9" w:rsidR="007A5B68" w:rsidRDefault="003B7C4C" w:rsidP="007A5B68">
      <w:pPr>
        <w:pStyle w:val="Heading2"/>
      </w:pPr>
      <w:bookmarkStart w:id="1" w:name="_Toc184738913"/>
      <w:r>
        <w:t>Introduction</w:t>
      </w:r>
      <w:bookmarkEnd w:id="1"/>
    </w:p>
    <w:p w14:paraId="0CFB5796" w14:textId="5AEBB03C" w:rsidR="00B5124C" w:rsidRDefault="00B5124C" w:rsidP="00B5124C">
      <w:r>
        <w:t>Fish passage barriers — such as hydropower dams, culverts, and diversions — significantly disrupt aquatic ecosystems by obstructing critical habitats and altering hydrological processes. In the Bear River system, these disruptions are exacerbated by aging infrastructure. For example, the Cove Dam was removed in 2006 during a Federal Energy Regulatory Commission (FERC) relicensing process. However, other dams in the system — Soda, Grace, and Oneida — remain operational with limited fish passage provisions.</w:t>
      </w:r>
    </w:p>
    <w:p w14:paraId="5CE5E27F" w14:textId="215BD449" w:rsidR="00B5124C" w:rsidRPr="00B5124C" w:rsidRDefault="00B5124C" w:rsidP="00B5124C">
      <w:r>
        <w:t>This project evaluates strategies to enhance fish passage while balancing the ecological benefits with the economic impacts on PacifiCorp, the dam operator. Specifically, the study explores whether removing or retrofitting these three dams can improve habitat connectivity for native fish species while minimizing costs. A multiple-integer optimization model developed in GAMS is used to assess trade-offs between restoring aquatic habitat and reducing financial burdens. By integrating hydrological, economic, and ecological data, the model seeks solutions that benefit both fish populations and human stakeholders.</w:t>
      </w:r>
    </w:p>
    <w:p w14:paraId="6385C42B" w14:textId="77777777" w:rsidR="004422CF" w:rsidRDefault="004422CF" w:rsidP="004422CF">
      <w:pPr>
        <w:pStyle w:val="Heading2"/>
      </w:pPr>
      <w:bookmarkStart w:id="2" w:name="_Toc184738914"/>
      <w:r>
        <w:t>Background</w:t>
      </w:r>
      <w:bookmarkEnd w:id="2"/>
    </w:p>
    <w:p w14:paraId="35B7FDFC" w14:textId="7C8E5E47" w:rsidR="00B5124C" w:rsidRDefault="00B5124C" w:rsidP="00B5124C">
      <w:r>
        <w:t>The Bear River, home to the Bonneville Cutthroat Trout (BCT), has experienced significant habitat fragmentation due to infrastructure for irrigation, flood control, and hydroelectric power. Initiated in 1907, the Bear River Project led to the construction of three hydropower dams — Soda, Grace, and Oneida — along with the Rainbow Inlet and Dingle (Telluride) Canals. Completed in 1927, these structures altered the river's natural flow and created barriers that disrupted the migratory and spawning behaviors of native fish species, particularly fluvial BCT.</w:t>
      </w:r>
    </w:p>
    <w:p w14:paraId="460B6406" w14:textId="52E42CCE" w:rsidR="00B5124C" w:rsidRDefault="00B5124C" w:rsidP="00B5124C">
      <w:r>
        <w:t xml:space="preserve">These dams and canals have divided the river into isolated segments, hindering BCT migration and spawning success </w:t>
      </w:r>
      <w:r>
        <w:fldChar w:fldCharType="begin"/>
      </w:r>
      <w:r w:rsidR="00D36FD1">
        <w:instrText xml:space="preserve"> ADDIN ZOTERO_ITEM CSL_CITATION {"citationID":"WGHnfdHI","properties":{"formattedCitation":"(Hillyard 2009)","plainCitation":"(Hillyard 2009)","noteIndex":0},"citationItems":[{"id":92,"uris":["http://zotero.org/users/15680435/items/64UNLZCI"],"itemData":{"id":92,"type":"article-journal","language":"en","source":"Zotero","title":"Distribution and Spawning Migrations of Fluvial Bonneville Cutthroat Trout in the Bear River, Idaho","author":[{"family":"Hillyard","given":"Ryan W"}],"issued":{"date-parts":[["2009"]]}}}],"schema":"https://github.com/citation-style-language/schema/raw/master/csl-citation.json"} </w:instrText>
      </w:r>
      <w:r>
        <w:fldChar w:fldCharType="separate"/>
      </w:r>
      <w:r w:rsidR="00D36FD1" w:rsidRPr="00D36FD1">
        <w:rPr>
          <w:rFonts w:ascii="Aptos" w:hAnsi="Aptos"/>
        </w:rPr>
        <w:t>(Hillyard 2009)</w:t>
      </w:r>
      <w:r>
        <w:fldChar w:fldCharType="end"/>
      </w:r>
      <w:r>
        <w:t xml:space="preserve">. This project focuses on four key segments between the Rainbow Canal and Cutler Reservoir (see </w:t>
      </w:r>
      <w:r>
        <w:fldChar w:fldCharType="begin"/>
      </w:r>
      <w:r>
        <w:instrText xml:space="preserve"> REF _Ref184728777 </w:instrText>
      </w:r>
      <w:r>
        <w:fldChar w:fldCharType="separate"/>
      </w:r>
      <w:r w:rsidRPr="00186D76">
        <w:t xml:space="preserve">Figure </w:t>
      </w:r>
      <w:r>
        <w:rPr>
          <w:noProof/>
        </w:rPr>
        <w:t>1</w:t>
      </w:r>
      <w:r>
        <w:fldChar w:fldCharType="end"/>
      </w:r>
      <w:r>
        <w:t xml:space="preserve"> and </w:t>
      </w:r>
      <w:r>
        <w:fldChar w:fldCharType="begin"/>
      </w:r>
      <w:r>
        <w:instrText xml:space="preserve"> REF _Ref184728533 </w:instrText>
      </w:r>
      <w:r>
        <w:fldChar w:fldCharType="separate"/>
      </w:r>
      <w:r>
        <w:rPr>
          <w:noProof/>
        </w:rPr>
        <w:t>2</w:t>
      </w:r>
      <w:r>
        <w:fldChar w:fldCharType="end"/>
      </w:r>
      <w:r>
        <w:t>). To restore connectivity and habitat, potential solutions include dam removal or installing fish passage systems at the dams and the Rainbow Inlet Canal.</w:t>
      </w:r>
    </w:p>
    <w:p w14:paraId="7BC8B69D" w14:textId="3E090EED" w:rsidR="004422CF" w:rsidRDefault="00B5124C" w:rsidP="00B5124C">
      <w:r>
        <w:t xml:space="preserve">Given that all three </w:t>
      </w:r>
      <w:proofErr w:type="spellStart"/>
      <w:r>
        <w:t>dams</w:t>
      </w:r>
      <w:proofErr w:type="spellEnd"/>
      <w:r>
        <w:t xml:space="preserve"> are over 100 years old and in need of substantial repairs, this study assesses the feasibility of similar measures to the 2006 removal of Cove Dam. By offering PacifiCorp a framework for removal or retrofitting with fish passage, the project also highlights </w:t>
      </w:r>
      <w:r>
        <w:lastRenderedPageBreak/>
        <w:t>potential eligibility for federal and state funding opportunities seen in comparable dam removal projects. This dual approach aims to balance ecological restoration with financial practicality.</w:t>
      </w:r>
    </w:p>
    <w:p w14:paraId="718E10A5" w14:textId="77777777" w:rsidR="00186D76" w:rsidRDefault="00186D76" w:rsidP="00186D76">
      <w:pPr>
        <w:keepNext/>
      </w:pPr>
      <w:r>
        <w:rPr>
          <w:noProof/>
        </w:rPr>
        <mc:AlternateContent>
          <mc:Choice Requires="wps">
            <w:drawing>
              <wp:anchor distT="0" distB="0" distL="114300" distR="114300" simplePos="0" relativeHeight="251689984" behindDoc="0" locked="0" layoutInCell="1" allowOverlap="1" wp14:anchorId="33FCFA6A" wp14:editId="5587EB3F">
                <wp:simplePos x="0" y="0"/>
                <wp:positionH relativeFrom="column">
                  <wp:posOffset>3314940</wp:posOffset>
                </wp:positionH>
                <wp:positionV relativeFrom="paragraph">
                  <wp:posOffset>4631989</wp:posOffset>
                </wp:positionV>
                <wp:extent cx="165992" cy="143121"/>
                <wp:effectExtent l="0" t="0" r="0" b="0"/>
                <wp:wrapNone/>
                <wp:docPr id="1597602819" name="Isosceles Triangle 6"/>
                <wp:cNvGraphicFramePr/>
                <a:graphic xmlns:a="http://schemas.openxmlformats.org/drawingml/2006/main">
                  <a:graphicData uri="http://schemas.microsoft.com/office/word/2010/wordprocessingShape">
                    <wps:wsp>
                      <wps:cNvSpPr/>
                      <wps:spPr>
                        <a:xfrm>
                          <a:off x="0" y="0"/>
                          <a:ext cx="165992" cy="143121"/>
                        </a:xfrm>
                        <a:prstGeom prst="triangl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0B8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261pt;margin-top:364.7pt;width:13.05pt;height:1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" fillcolor="red" strokecolor="red" strokeweight="1pt"/>
            </w:pict>
          </mc:Fallback>
        </mc:AlternateContent>
      </w:r>
      <w:r>
        <w:rPr>
          <w:noProof/>
        </w:rPr>
        <mc:AlternateContent>
          <mc:Choice Requires="wps">
            <w:drawing>
              <wp:anchor distT="45720" distB="45720" distL="114300" distR="114300" simplePos="0" relativeHeight="251692032" behindDoc="0" locked="0" layoutInCell="1" allowOverlap="1" wp14:anchorId="560F0199" wp14:editId="31D6C9FD">
                <wp:simplePos x="0" y="0"/>
                <wp:positionH relativeFrom="column">
                  <wp:posOffset>3156968</wp:posOffset>
                </wp:positionH>
                <wp:positionV relativeFrom="paragraph">
                  <wp:posOffset>4278126</wp:posOffset>
                </wp:positionV>
                <wp:extent cx="1009290" cy="884615"/>
                <wp:effectExtent l="0" t="0" r="1968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0" cy="884615"/>
                        </a:xfrm>
                        <a:prstGeom prst="rect">
                          <a:avLst/>
                        </a:prstGeom>
                        <a:noFill/>
                        <a:ln w="9525">
                          <a:solidFill>
                            <a:srgbClr val="000000"/>
                          </a:solidFill>
                          <a:miter lim="800000"/>
                          <a:headEnd/>
                          <a:tailEnd/>
                        </a:ln>
                      </wps:spPr>
                      <wps:txbx>
                        <w:txbxContent>
                          <w:p w14:paraId="46B9F907" w14:textId="05025CF2" w:rsidR="00186D76" w:rsidRDefault="00186D76">
                            <w:r>
                              <w:t>Fish Barriers</w:t>
                            </w:r>
                          </w:p>
                          <w:p w14:paraId="01EEE110" w14:textId="6BEA5295" w:rsidR="00186D76" w:rsidRDefault="00186D76">
                            <w:r>
                              <w:tab/>
                              <w:t>Dam</w:t>
                            </w:r>
                          </w:p>
                          <w:p w14:paraId="1A7E9090" w14:textId="79D83BBC" w:rsidR="00186D76" w:rsidRDefault="00186D76">
                            <w:r w:rsidRPr="00186D76">
                              <w:rPr>
                                <w:noProof/>
                              </w:rPr>
                              <w:drawing>
                                <wp:inline distT="0" distB="0" distL="0" distR="0" wp14:anchorId="5D58D27A" wp14:editId="35CD9916">
                                  <wp:extent cx="318556" cy="68782"/>
                                  <wp:effectExtent l="0" t="0" r="5715" b="7620"/>
                                  <wp:docPr id="10658971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67" cy="70728"/>
                                          </a:xfrm>
                                          <a:prstGeom prst="rect">
                                            <a:avLst/>
                                          </a:prstGeom>
                                          <a:noFill/>
                                          <a:ln>
                                            <a:noFill/>
                                          </a:ln>
                                        </pic:spPr>
                                      </pic:pic>
                                    </a:graphicData>
                                  </a:graphic>
                                </wp:inline>
                              </w:drawing>
                            </w:r>
                            <w:r>
                              <w:tab/>
                              <w:t>Canal</w:t>
                            </w:r>
                          </w:p>
                          <w:p w14:paraId="147CE9B6" w14:textId="77777777" w:rsidR="00186D76" w:rsidRDefault="00186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F0199" id="Text Box 2" o:spid="_x0000_s1028" type="#_x0000_t202" style="position:absolute;margin-left:248.6pt;margin-top:336.85pt;width:79.45pt;height:69.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" filled="f">
                <v:textbox>
                  <w:txbxContent>
                    <w:p w14:paraId="46B9F907" w14:textId="05025CF2" w:rsidR="00186D76" w:rsidRDefault="00186D76">
                      <w:r>
                        <w:t>Fish Barriers</w:t>
                      </w:r>
                    </w:p>
                    <w:p w14:paraId="01EEE110" w14:textId="6BEA5295" w:rsidR="00186D76" w:rsidRDefault="00186D76">
                      <w:r>
                        <w:tab/>
                        <w:t>Dam</w:t>
                      </w:r>
                    </w:p>
                    <w:p w14:paraId="1A7E9090" w14:textId="79D83BBC" w:rsidR="00186D76" w:rsidRDefault="00186D76">
                      <w:r w:rsidRPr="00186D76">
                        <w:rPr>
                          <w:noProof/>
                        </w:rPr>
                        <w:drawing>
                          <wp:inline distT="0" distB="0" distL="0" distR="0" wp14:anchorId="5D58D27A" wp14:editId="35CD9916">
                            <wp:extent cx="318556" cy="68782"/>
                            <wp:effectExtent l="0" t="0" r="5715" b="7620"/>
                            <wp:docPr id="10658971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67" cy="70728"/>
                                    </a:xfrm>
                                    <a:prstGeom prst="rect">
                                      <a:avLst/>
                                    </a:prstGeom>
                                    <a:noFill/>
                                    <a:ln>
                                      <a:noFill/>
                                    </a:ln>
                                  </pic:spPr>
                                </pic:pic>
                              </a:graphicData>
                            </a:graphic>
                          </wp:inline>
                        </w:drawing>
                      </w:r>
                      <w:r>
                        <w:tab/>
                        <w:t>Canal</w:t>
                      </w:r>
                    </w:p>
                    <w:p w14:paraId="147CE9B6" w14:textId="77777777" w:rsidR="00186D76" w:rsidRDefault="00186D76"/>
                  </w:txbxContent>
                </v:textbox>
              </v:shape>
            </w:pict>
          </mc:Fallback>
        </mc:AlternateContent>
      </w:r>
      <w:r w:rsidR="00A11C86">
        <w:rPr>
          <w:noProof/>
        </w:rPr>
        <mc:AlternateContent>
          <mc:Choice Requires="wpg">
            <w:drawing>
              <wp:anchor distT="0" distB="0" distL="114300" distR="114300" simplePos="0" relativeHeight="251669504" behindDoc="0" locked="0" layoutInCell="1" allowOverlap="1" wp14:anchorId="7F57C1CD" wp14:editId="6CA70ECE">
                <wp:simplePos x="0" y="0"/>
                <wp:positionH relativeFrom="column">
                  <wp:posOffset>1526914</wp:posOffset>
                </wp:positionH>
                <wp:positionV relativeFrom="paragraph">
                  <wp:posOffset>404973</wp:posOffset>
                </wp:positionV>
                <wp:extent cx="2695442" cy="3582082"/>
                <wp:effectExtent l="57150" t="0" r="10160" b="56515"/>
                <wp:wrapNone/>
                <wp:docPr id="902723917" name="Group 13"/>
                <wp:cNvGraphicFramePr/>
                <a:graphic xmlns:a="http://schemas.openxmlformats.org/drawingml/2006/main">
                  <a:graphicData uri="http://schemas.microsoft.com/office/word/2010/wordprocessingGroup">
                    <wpg:wgp>
                      <wpg:cNvGrpSpPr/>
                      <wpg:grpSpPr>
                        <a:xfrm>
                          <a:off x="0" y="0"/>
                          <a:ext cx="2695442" cy="3582082"/>
                          <a:chOff x="0" y="0"/>
                          <a:chExt cx="2695442" cy="3582082"/>
                        </a:xfrm>
                      </wpg:grpSpPr>
                      <wps:wsp>
                        <wps:cNvPr id="312236383" name="Isosceles Triangle 6"/>
                        <wps:cNvSpPr/>
                        <wps:spPr>
                          <a:xfrm rot="2746507">
                            <a:off x="1066851" y="11450"/>
                            <a:ext cx="166023" cy="143123"/>
                          </a:xfrm>
                          <a:prstGeom prst="triangl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470776" name="Isosceles Triangle 6"/>
                        <wps:cNvSpPr/>
                        <wps:spPr>
                          <a:xfrm>
                            <a:off x="752257" y="476719"/>
                            <a:ext cx="166023" cy="143123"/>
                          </a:xfrm>
                          <a:prstGeom prst="triangl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890240" name="Isosceles Triangle 6"/>
                        <wps:cNvSpPr/>
                        <wps:spPr>
                          <a:xfrm rot="1593077">
                            <a:off x="937006" y="1580900"/>
                            <a:ext cx="166023" cy="143123"/>
                          </a:xfrm>
                          <a:prstGeom prst="triangl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259015" name="Freeform: Shape 8"/>
                        <wps:cNvSpPr/>
                        <wps:spPr>
                          <a:xfrm>
                            <a:off x="2251456" y="1460130"/>
                            <a:ext cx="443986" cy="481965"/>
                          </a:xfrm>
                          <a:custGeom>
                            <a:avLst/>
                            <a:gdLst>
                              <a:gd name="connsiteX0" fmla="*/ 28696 w 443986"/>
                              <a:gd name="connsiteY0" fmla="*/ 0 h 481965"/>
                              <a:gd name="connsiteX1" fmla="*/ 28696 w 443986"/>
                              <a:gd name="connsiteY1" fmla="*/ 0 h 481965"/>
                              <a:gd name="connsiteX2" fmla="*/ 43936 w 443986"/>
                              <a:gd name="connsiteY2" fmla="*/ 13335 h 481965"/>
                              <a:gd name="connsiteX3" fmla="*/ 51556 w 443986"/>
                              <a:gd name="connsiteY3" fmla="*/ 24765 h 481965"/>
                              <a:gd name="connsiteX4" fmla="*/ 57271 w 443986"/>
                              <a:gd name="connsiteY4" fmla="*/ 41910 h 481965"/>
                              <a:gd name="connsiteX5" fmla="*/ 61081 w 443986"/>
                              <a:gd name="connsiteY5" fmla="*/ 49530 h 481965"/>
                              <a:gd name="connsiteX6" fmla="*/ 62986 w 443986"/>
                              <a:gd name="connsiteY6" fmla="*/ 57150 h 481965"/>
                              <a:gd name="connsiteX7" fmla="*/ 66796 w 443986"/>
                              <a:gd name="connsiteY7" fmla="*/ 64770 h 481965"/>
                              <a:gd name="connsiteX8" fmla="*/ 76321 w 443986"/>
                              <a:gd name="connsiteY8" fmla="*/ 85725 h 481965"/>
                              <a:gd name="connsiteX9" fmla="*/ 87751 w 443986"/>
                              <a:gd name="connsiteY9" fmla="*/ 91440 h 481965"/>
                              <a:gd name="connsiteX10" fmla="*/ 97276 w 443986"/>
                              <a:gd name="connsiteY10" fmla="*/ 99060 h 481965"/>
                              <a:gd name="connsiteX11" fmla="*/ 104896 w 443986"/>
                              <a:gd name="connsiteY11" fmla="*/ 100965 h 481965"/>
                              <a:gd name="connsiteX12" fmla="*/ 112516 w 443986"/>
                              <a:gd name="connsiteY12" fmla="*/ 104775 h 481965"/>
                              <a:gd name="connsiteX13" fmla="*/ 123946 w 443986"/>
                              <a:gd name="connsiteY13" fmla="*/ 108585 h 481965"/>
                              <a:gd name="connsiteX14" fmla="*/ 142996 w 443986"/>
                              <a:gd name="connsiteY14" fmla="*/ 114300 h 481965"/>
                              <a:gd name="connsiteX15" fmla="*/ 150616 w 443986"/>
                              <a:gd name="connsiteY15" fmla="*/ 127635 h 481965"/>
                              <a:gd name="connsiteX16" fmla="*/ 152521 w 443986"/>
                              <a:gd name="connsiteY16" fmla="*/ 133350 h 481965"/>
                              <a:gd name="connsiteX17" fmla="*/ 154426 w 443986"/>
                              <a:gd name="connsiteY17" fmla="*/ 184785 h 481965"/>
                              <a:gd name="connsiteX18" fmla="*/ 160141 w 443986"/>
                              <a:gd name="connsiteY18" fmla="*/ 207645 h 481965"/>
                              <a:gd name="connsiteX19" fmla="*/ 162046 w 443986"/>
                              <a:gd name="connsiteY19" fmla="*/ 213360 h 481965"/>
                              <a:gd name="connsiteX20" fmla="*/ 165856 w 443986"/>
                              <a:gd name="connsiteY20" fmla="*/ 220980 h 481965"/>
                              <a:gd name="connsiteX21" fmla="*/ 171571 w 443986"/>
                              <a:gd name="connsiteY21" fmla="*/ 232410 h 481965"/>
                              <a:gd name="connsiteX22" fmla="*/ 183001 w 443986"/>
                              <a:gd name="connsiteY22" fmla="*/ 243840 h 481965"/>
                              <a:gd name="connsiteX23" fmla="*/ 202051 w 443986"/>
                              <a:gd name="connsiteY23" fmla="*/ 249555 h 481965"/>
                              <a:gd name="connsiteX24" fmla="*/ 242056 w 443986"/>
                              <a:gd name="connsiteY24" fmla="*/ 251460 h 481965"/>
                              <a:gd name="connsiteX25" fmla="*/ 263011 w 443986"/>
                              <a:gd name="connsiteY25" fmla="*/ 260985 h 481965"/>
                              <a:gd name="connsiteX26" fmla="*/ 276346 w 443986"/>
                              <a:gd name="connsiteY26" fmla="*/ 272415 h 481965"/>
                              <a:gd name="connsiteX27" fmla="*/ 280156 w 443986"/>
                              <a:gd name="connsiteY27" fmla="*/ 280035 h 481965"/>
                              <a:gd name="connsiteX28" fmla="*/ 287776 w 443986"/>
                              <a:gd name="connsiteY28" fmla="*/ 287655 h 481965"/>
                              <a:gd name="connsiteX29" fmla="*/ 289681 w 443986"/>
                              <a:gd name="connsiteY29" fmla="*/ 295275 h 481965"/>
                              <a:gd name="connsiteX30" fmla="*/ 295396 w 443986"/>
                              <a:gd name="connsiteY30" fmla="*/ 304800 h 481965"/>
                              <a:gd name="connsiteX31" fmla="*/ 301111 w 443986"/>
                              <a:gd name="connsiteY31" fmla="*/ 316230 h 481965"/>
                              <a:gd name="connsiteX32" fmla="*/ 303016 w 443986"/>
                              <a:gd name="connsiteY32" fmla="*/ 323850 h 481965"/>
                              <a:gd name="connsiteX33" fmla="*/ 306826 w 443986"/>
                              <a:gd name="connsiteY33" fmla="*/ 329565 h 481965"/>
                              <a:gd name="connsiteX34" fmla="*/ 312541 w 443986"/>
                              <a:gd name="connsiteY34" fmla="*/ 339090 h 481965"/>
                              <a:gd name="connsiteX35" fmla="*/ 318256 w 443986"/>
                              <a:gd name="connsiteY35" fmla="*/ 344805 h 481965"/>
                              <a:gd name="connsiteX36" fmla="*/ 323971 w 443986"/>
                              <a:gd name="connsiteY36" fmla="*/ 354330 h 481965"/>
                              <a:gd name="connsiteX37" fmla="*/ 333496 w 443986"/>
                              <a:gd name="connsiteY37" fmla="*/ 360045 h 481965"/>
                              <a:gd name="connsiteX38" fmla="*/ 356356 w 443986"/>
                              <a:gd name="connsiteY38" fmla="*/ 375285 h 481965"/>
                              <a:gd name="connsiteX39" fmla="*/ 356356 w 443986"/>
                              <a:gd name="connsiteY39" fmla="*/ 375285 h 481965"/>
                              <a:gd name="connsiteX40" fmla="*/ 365881 w 443986"/>
                              <a:gd name="connsiteY40" fmla="*/ 381000 h 481965"/>
                              <a:gd name="connsiteX41" fmla="*/ 379216 w 443986"/>
                              <a:gd name="connsiteY41" fmla="*/ 388620 h 481965"/>
                              <a:gd name="connsiteX42" fmla="*/ 394456 w 443986"/>
                              <a:gd name="connsiteY42" fmla="*/ 394335 h 481965"/>
                              <a:gd name="connsiteX43" fmla="*/ 402076 w 443986"/>
                              <a:gd name="connsiteY43" fmla="*/ 396240 h 481965"/>
                              <a:gd name="connsiteX44" fmla="*/ 426841 w 443986"/>
                              <a:gd name="connsiteY44" fmla="*/ 403860 h 481965"/>
                              <a:gd name="connsiteX45" fmla="*/ 438271 w 443986"/>
                              <a:gd name="connsiteY45" fmla="*/ 413385 h 481965"/>
                              <a:gd name="connsiteX46" fmla="*/ 443986 w 443986"/>
                              <a:gd name="connsiteY46" fmla="*/ 419100 h 481965"/>
                              <a:gd name="connsiteX47" fmla="*/ 442081 w 443986"/>
                              <a:gd name="connsiteY47" fmla="*/ 424815 h 481965"/>
                              <a:gd name="connsiteX48" fmla="*/ 430651 w 443986"/>
                              <a:gd name="connsiteY48" fmla="*/ 438150 h 481965"/>
                              <a:gd name="connsiteX49" fmla="*/ 423031 w 443986"/>
                              <a:gd name="connsiteY49" fmla="*/ 443865 h 481965"/>
                              <a:gd name="connsiteX50" fmla="*/ 415411 w 443986"/>
                              <a:gd name="connsiteY50" fmla="*/ 455295 h 481965"/>
                              <a:gd name="connsiteX51" fmla="*/ 411601 w 443986"/>
                              <a:gd name="connsiteY51" fmla="*/ 464820 h 481965"/>
                              <a:gd name="connsiteX52" fmla="*/ 407791 w 443986"/>
                              <a:gd name="connsiteY52" fmla="*/ 472440 h 481965"/>
                              <a:gd name="connsiteX53" fmla="*/ 403981 w 443986"/>
                              <a:gd name="connsiteY53" fmla="*/ 478155 h 481965"/>
                              <a:gd name="connsiteX54" fmla="*/ 396361 w 443986"/>
                              <a:gd name="connsiteY54" fmla="*/ 481965 h 481965"/>
                              <a:gd name="connsiteX55" fmla="*/ 386836 w 443986"/>
                              <a:gd name="connsiteY55" fmla="*/ 470535 h 481965"/>
                              <a:gd name="connsiteX56" fmla="*/ 373501 w 443986"/>
                              <a:gd name="connsiteY56" fmla="*/ 457200 h 481965"/>
                              <a:gd name="connsiteX57" fmla="*/ 362071 w 443986"/>
                              <a:gd name="connsiteY57" fmla="*/ 438150 h 481965"/>
                              <a:gd name="connsiteX58" fmla="*/ 356356 w 443986"/>
                              <a:gd name="connsiteY58" fmla="*/ 426720 h 481965"/>
                              <a:gd name="connsiteX59" fmla="*/ 350641 w 443986"/>
                              <a:gd name="connsiteY59" fmla="*/ 421005 h 481965"/>
                              <a:gd name="connsiteX60" fmla="*/ 348736 w 443986"/>
                              <a:gd name="connsiteY60" fmla="*/ 415290 h 481965"/>
                              <a:gd name="connsiteX61" fmla="*/ 337306 w 443986"/>
                              <a:gd name="connsiteY61" fmla="*/ 403860 h 481965"/>
                              <a:gd name="connsiteX62" fmla="*/ 325876 w 443986"/>
                              <a:gd name="connsiteY62" fmla="*/ 398145 h 481965"/>
                              <a:gd name="connsiteX63" fmla="*/ 310636 w 443986"/>
                              <a:gd name="connsiteY63" fmla="*/ 388620 h 481965"/>
                              <a:gd name="connsiteX64" fmla="*/ 299206 w 443986"/>
                              <a:gd name="connsiteY64" fmla="*/ 382905 h 481965"/>
                              <a:gd name="connsiteX65" fmla="*/ 285871 w 443986"/>
                              <a:gd name="connsiteY65" fmla="*/ 371475 h 481965"/>
                              <a:gd name="connsiteX66" fmla="*/ 264916 w 443986"/>
                              <a:gd name="connsiteY66" fmla="*/ 352425 h 481965"/>
                              <a:gd name="connsiteX67" fmla="*/ 255391 w 443986"/>
                              <a:gd name="connsiteY67" fmla="*/ 342900 h 481965"/>
                              <a:gd name="connsiteX68" fmla="*/ 247771 w 443986"/>
                              <a:gd name="connsiteY68" fmla="*/ 335280 h 481965"/>
                              <a:gd name="connsiteX69" fmla="*/ 242056 w 443986"/>
                              <a:gd name="connsiteY69" fmla="*/ 331470 h 481965"/>
                              <a:gd name="connsiteX70" fmla="*/ 236341 w 443986"/>
                              <a:gd name="connsiteY70" fmla="*/ 325755 h 481965"/>
                              <a:gd name="connsiteX71" fmla="*/ 217291 w 443986"/>
                              <a:gd name="connsiteY71" fmla="*/ 308610 h 481965"/>
                              <a:gd name="connsiteX72" fmla="*/ 207766 w 443986"/>
                              <a:gd name="connsiteY72" fmla="*/ 293370 h 481965"/>
                              <a:gd name="connsiteX73" fmla="*/ 202051 w 443986"/>
                              <a:gd name="connsiteY73" fmla="*/ 287655 h 481965"/>
                              <a:gd name="connsiteX74" fmla="*/ 192526 w 443986"/>
                              <a:gd name="connsiteY74" fmla="*/ 280035 h 481965"/>
                              <a:gd name="connsiteX75" fmla="*/ 183001 w 443986"/>
                              <a:gd name="connsiteY75" fmla="*/ 268605 h 481965"/>
                              <a:gd name="connsiteX76" fmla="*/ 175381 w 443986"/>
                              <a:gd name="connsiteY76" fmla="*/ 264795 h 481965"/>
                              <a:gd name="connsiteX77" fmla="*/ 169666 w 443986"/>
                              <a:gd name="connsiteY77" fmla="*/ 260985 h 481965"/>
                              <a:gd name="connsiteX78" fmla="*/ 154426 w 443986"/>
                              <a:gd name="connsiteY78" fmla="*/ 257175 h 481965"/>
                              <a:gd name="connsiteX79" fmla="*/ 146806 w 443986"/>
                              <a:gd name="connsiteY79" fmla="*/ 253365 h 481965"/>
                              <a:gd name="connsiteX80" fmla="*/ 141091 w 443986"/>
                              <a:gd name="connsiteY80" fmla="*/ 249555 h 481965"/>
                              <a:gd name="connsiteX81" fmla="*/ 135376 w 443986"/>
                              <a:gd name="connsiteY81" fmla="*/ 247650 h 481965"/>
                              <a:gd name="connsiteX82" fmla="*/ 116326 w 443986"/>
                              <a:gd name="connsiteY82" fmla="*/ 234315 h 481965"/>
                              <a:gd name="connsiteX83" fmla="*/ 112516 w 443986"/>
                              <a:gd name="connsiteY83" fmla="*/ 228600 h 481965"/>
                              <a:gd name="connsiteX84" fmla="*/ 106801 w 443986"/>
                              <a:gd name="connsiteY84" fmla="*/ 219075 h 481965"/>
                              <a:gd name="connsiteX85" fmla="*/ 102991 w 443986"/>
                              <a:gd name="connsiteY85" fmla="*/ 205740 h 481965"/>
                              <a:gd name="connsiteX86" fmla="*/ 101086 w 443986"/>
                              <a:gd name="connsiteY86" fmla="*/ 150495 h 481965"/>
                              <a:gd name="connsiteX87" fmla="*/ 89656 w 443986"/>
                              <a:gd name="connsiteY87" fmla="*/ 140970 h 481965"/>
                              <a:gd name="connsiteX88" fmla="*/ 76321 w 443986"/>
                              <a:gd name="connsiteY88" fmla="*/ 133350 h 481965"/>
                              <a:gd name="connsiteX89" fmla="*/ 55366 w 443986"/>
                              <a:gd name="connsiteY89" fmla="*/ 127635 h 481965"/>
                              <a:gd name="connsiteX90" fmla="*/ 45841 w 443986"/>
                              <a:gd name="connsiteY90" fmla="*/ 121920 h 481965"/>
                              <a:gd name="connsiteX91" fmla="*/ 32506 w 443986"/>
                              <a:gd name="connsiteY91" fmla="*/ 106680 h 481965"/>
                              <a:gd name="connsiteX92" fmla="*/ 24886 w 443986"/>
                              <a:gd name="connsiteY92" fmla="*/ 95250 h 481965"/>
                              <a:gd name="connsiteX93" fmla="*/ 19171 w 443986"/>
                              <a:gd name="connsiteY93" fmla="*/ 72390 h 481965"/>
                              <a:gd name="connsiteX94" fmla="*/ 17266 w 443986"/>
                              <a:gd name="connsiteY94" fmla="*/ 64770 h 481965"/>
                              <a:gd name="connsiteX95" fmla="*/ 15361 w 443986"/>
                              <a:gd name="connsiteY95" fmla="*/ 51435 h 481965"/>
                              <a:gd name="connsiteX96" fmla="*/ 11551 w 443986"/>
                              <a:gd name="connsiteY96" fmla="*/ 36195 h 481965"/>
                              <a:gd name="connsiteX97" fmla="*/ 5836 w 443986"/>
                              <a:gd name="connsiteY97" fmla="*/ 32385 h 481965"/>
                              <a:gd name="connsiteX98" fmla="*/ 121 w 443986"/>
                              <a:gd name="connsiteY98" fmla="*/ 26670 h 481965"/>
                              <a:gd name="connsiteX99" fmla="*/ 28696 w 443986"/>
                              <a:gd name="connsiteY99" fmla="*/ 0 h 4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Lst>
                            <a:rect l="l" t="t" r="r" b="b"/>
                            <a:pathLst>
                              <a:path w="443986" h="481965">
                                <a:moveTo>
                                  <a:pt x="28696" y="0"/>
                                </a:moveTo>
                                <a:lnTo>
                                  <a:pt x="28696" y="0"/>
                                </a:lnTo>
                                <a:cubicBezTo>
                                  <a:pt x="33776" y="4445"/>
                                  <a:pt x="39358" y="8375"/>
                                  <a:pt x="43936" y="13335"/>
                                </a:cubicBezTo>
                                <a:cubicBezTo>
                                  <a:pt x="47042" y="16700"/>
                                  <a:pt x="51556" y="24765"/>
                                  <a:pt x="51556" y="24765"/>
                                </a:cubicBezTo>
                                <a:cubicBezTo>
                                  <a:pt x="53767" y="33610"/>
                                  <a:pt x="53172" y="32687"/>
                                  <a:pt x="57271" y="41910"/>
                                </a:cubicBezTo>
                                <a:cubicBezTo>
                                  <a:pt x="58424" y="44505"/>
                                  <a:pt x="60084" y="46871"/>
                                  <a:pt x="61081" y="49530"/>
                                </a:cubicBezTo>
                                <a:cubicBezTo>
                                  <a:pt x="62000" y="51981"/>
                                  <a:pt x="62067" y="54699"/>
                                  <a:pt x="62986" y="57150"/>
                                </a:cubicBezTo>
                                <a:cubicBezTo>
                                  <a:pt x="63983" y="59809"/>
                                  <a:pt x="65741" y="62133"/>
                                  <a:pt x="66796" y="64770"/>
                                </a:cubicBezTo>
                                <a:cubicBezTo>
                                  <a:pt x="70480" y="73979"/>
                                  <a:pt x="69736" y="78042"/>
                                  <a:pt x="76321" y="85725"/>
                                </a:cubicBezTo>
                                <a:cubicBezTo>
                                  <a:pt x="79275" y="89172"/>
                                  <a:pt x="83751" y="90107"/>
                                  <a:pt x="87751" y="91440"/>
                                </a:cubicBezTo>
                                <a:cubicBezTo>
                                  <a:pt x="90926" y="93980"/>
                                  <a:pt x="93722" y="97085"/>
                                  <a:pt x="97276" y="99060"/>
                                </a:cubicBezTo>
                                <a:cubicBezTo>
                                  <a:pt x="99565" y="100331"/>
                                  <a:pt x="102445" y="100046"/>
                                  <a:pt x="104896" y="100965"/>
                                </a:cubicBezTo>
                                <a:cubicBezTo>
                                  <a:pt x="107555" y="101962"/>
                                  <a:pt x="109879" y="103720"/>
                                  <a:pt x="112516" y="104775"/>
                                </a:cubicBezTo>
                                <a:cubicBezTo>
                                  <a:pt x="116245" y="106267"/>
                                  <a:pt x="120136" y="107315"/>
                                  <a:pt x="123946" y="108585"/>
                                </a:cubicBezTo>
                                <a:cubicBezTo>
                                  <a:pt x="137860" y="113223"/>
                                  <a:pt x="131480" y="111421"/>
                                  <a:pt x="142996" y="114300"/>
                                </a:cubicBezTo>
                                <a:cubicBezTo>
                                  <a:pt x="146822" y="120040"/>
                                  <a:pt x="147716" y="120868"/>
                                  <a:pt x="150616" y="127635"/>
                                </a:cubicBezTo>
                                <a:cubicBezTo>
                                  <a:pt x="151407" y="129481"/>
                                  <a:pt x="151886" y="131445"/>
                                  <a:pt x="152521" y="133350"/>
                                </a:cubicBezTo>
                                <a:cubicBezTo>
                                  <a:pt x="153156" y="150495"/>
                                  <a:pt x="153388" y="167660"/>
                                  <a:pt x="154426" y="184785"/>
                                </a:cubicBezTo>
                                <a:cubicBezTo>
                                  <a:pt x="154996" y="194191"/>
                                  <a:pt x="157184" y="198774"/>
                                  <a:pt x="160141" y="207645"/>
                                </a:cubicBezTo>
                                <a:cubicBezTo>
                                  <a:pt x="160776" y="209550"/>
                                  <a:pt x="161148" y="211564"/>
                                  <a:pt x="162046" y="213360"/>
                                </a:cubicBezTo>
                                <a:cubicBezTo>
                                  <a:pt x="163316" y="215900"/>
                                  <a:pt x="164737" y="218370"/>
                                  <a:pt x="165856" y="220980"/>
                                </a:cubicBezTo>
                                <a:cubicBezTo>
                                  <a:pt x="168595" y="227372"/>
                                  <a:pt x="166521" y="226729"/>
                                  <a:pt x="171571" y="232410"/>
                                </a:cubicBezTo>
                                <a:cubicBezTo>
                                  <a:pt x="175151" y="236437"/>
                                  <a:pt x="177889" y="242136"/>
                                  <a:pt x="183001" y="243840"/>
                                </a:cubicBezTo>
                                <a:cubicBezTo>
                                  <a:pt x="185061" y="244527"/>
                                  <a:pt x="198263" y="249252"/>
                                  <a:pt x="202051" y="249555"/>
                                </a:cubicBezTo>
                                <a:cubicBezTo>
                                  <a:pt x="215359" y="250620"/>
                                  <a:pt x="228721" y="250825"/>
                                  <a:pt x="242056" y="251460"/>
                                </a:cubicBezTo>
                                <a:cubicBezTo>
                                  <a:pt x="248642" y="253655"/>
                                  <a:pt x="258752" y="256726"/>
                                  <a:pt x="263011" y="260985"/>
                                </a:cubicBezTo>
                                <a:cubicBezTo>
                                  <a:pt x="272250" y="270224"/>
                                  <a:pt x="267642" y="266612"/>
                                  <a:pt x="276346" y="272415"/>
                                </a:cubicBezTo>
                                <a:cubicBezTo>
                                  <a:pt x="277616" y="274955"/>
                                  <a:pt x="278452" y="277763"/>
                                  <a:pt x="280156" y="280035"/>
                                </a:cubicBezTo>
                                <a:cubicBezTo>
                                  <a:pt x="282311" y="282909"/>
                                  <a:pt x="285872" y="284609"/>
                                  <a:pt x="287776" y="287655"/>
                                </a:cubicBezTo>
                                <a:cubicBezTo>
                                  <a:pt x="289164" y="289875"/>
                                  <a:pt x="288618" y="292882"/>
                                  <a:pt x="289681" y="295275"/>
                                </a:cubicBezTo>
                                <a:cubicBezTo>
                                  <a:pt x="291185" y="298659"/>
                                  <a:pt x="293740" y="301488"/>
                                  <a:pt x="295396" y="304800"/>
                                </a:cubicBezTo>
                                <a:cubicBezTo>
                                  <a:pt x="303283" y="320574"/>
                                  <a:pt x="290192" y="299852"/>
                                  <a:pt x="301111" y="316230"/>
                                </a:cubicBezTo>
                                <a:cubicBezTo>
                                  <a:pt x="301746" y="318770"/>
                                  <a:pt x="301985" y="321444"/>
                                  <a:pt x="303016" y="323850"/>
                                </a:cubicBezTo>
                                <a:cubicBezTo>
                                  <a:pt x="303918" y="325954"/>
                                  <a:pt x="305613" y="327623"/>
                                  <a:pt x="306826" y="329565"/>
                                </a:cubicBezTo>
                                <a:cubicBezTo>
                                  <a:pt x="308788" y="332705"/>
                                  <a:pt x="310319" y="336128"/>
                                  <a:pt x="312541" y="339090"/>
                                </a:cubicBezTo>
                                <a:cubicBezTo>
                                  <a:pt x="314157" y="341245"/>
                                  <a:pt x="316640" y="342650"/>
                                  <a:pt x="318256" y="344805"/>
                                </a:cubicBezTo>
                                <a:cubicBezTo>
                                  <a:pt x="320478" y="347767"/>
                                  <a:pt x="321353" y="351712"/>
                                  <a:pt x="323971" y="354330"/>
                                </a:cubicBezTo>
                                <a:cubicBezTo>
                                  <a:pt x="326589" y="356948"/>
                                  <a:pt x="330573" y="357772"/>
                                  <a:pt x="333496" y="360045"/>
                                </a:cubicBezTo>
                                <a:cubicBezTo>
                                  <a:pt x="354441" y="376336"/>
                                  <a:pt x="323185" y="358699"/>
                                  <a:pt x="356356" y="375285"/>
                                </a:cubicBezTo>
                                <a:lnTo>
                                  <a:pt x="356356" y="375285"/>
                                </a:lnTo>
                                <a:cubicBezTo>
                                  <a:pt x="359531" y="377190"/>
                                  <a:pt x="362741" y="379038"/>
                                  <a:pt x="365881" y="381000"/>
                                </a:cubicBezTo>
                                <a:cubicBezTo>
                                  <a:pt x="373425" y="385715"/>
                                  <a:pt x="370211" y="384618"/>
                                  <a:pt x="379216" y="388620"/>
                                </a:cubicBezTo>
                                <a:cubicBezTo>
                                  <a:pt x="382839" y="390230"/>
                                  <a:pt x="390057" y="393078"/>
                                  <a:pt x="394456" y="394335"/>
                                </a:cubicBezTo>
                                <a:cubicBezTo>
                                  <a:pt x="396973" y="395054"/>
                                  <a:pt x="399574" y="395470"/>
                                  <a:pt x="402076" y="396240"/>
                                </a:cubicBezTo>
                                <a:cubicBezTo>
                                  <a:pt x="430429" y="404964"/>
                                  <a:pt x="409585" y="399546"/>
                                  <a:pt x="426841" y="403860"/>
                                </a:cubicBezTo>
                                <a:cubicBezTo>
                                  <a:pt x="443537" y="420556"/>
                                  <a:pt x="422358" y="400124"/>
                                  <a:pt x="438271" y="413385"/>
                                </a:cubicBezTo>
                                <a:cubicBezTo>
                                  <a:pt x="440341" y="415110"/>
                                  <a:pt x="442081" y="417195"/>
                                  <a:pt x="443986" y="419100"/>
                                </a:cubicBezTo>
                                <a:cubicBezTo>
                                  <a:pt x="443351" y="421005"/>
                                  <a:pt x="443077" y="423072"/>
                                  <a:pt x="442081" y="424815"/>
                                </a:cubicBezTo>
                                <a:cubicBezTo>
                                  <a:pt x="439672" y="429031"/>
                                  <a:pt x="434434" y="434907"/>
                                  <a:pt x="430651" y="438150"/>
                                </a:cubicBezTo>
                                <a:cubicBezTo>
                                  <a:pt x="428240" y="440216"/>
                                  <a:pt x="425571" y="441960"/>
                                  <a:pt x="423031" y="443865"/>
                                </a:cubicBezTo>
                                <a:cubicBezTo>
                                  <a:pt x="417995" y="458973"/>
                                  <a:pt x="425604" y="438987"/>
                                  <a:pt x="415411" y="455295"/>
                                </a:cubicBezTo>
                                <a:cubicBezTo>
                                  <a:pt x="413599" y="458195"/>
                                  <a:pt x="412990" y="461695"/>
                                  <a:pt x="411601" y="464820"/>
                                </a:cubicBezTo>
                                <a:cubicBezTo>
                                  <a:pt x="410448" y="467415"/>
                                  <a:pt x="409200" y="469974"/>
                                  <a:pt x="407791" y="472440"/>
                                </a:cubicBezTo>
                                <a:cubicBezTo>
                                  <a:pt x="406655" y="474428"/>
                                  <a:pt x="405740" y="476689"/>
                                  <a:pt x="403981" y="478155"/>
                                </a:cubicBezTo>
                                <a:cubicBezTo>
                                  <a:pt x="401799" y="479973"/>
                                  <a:pt x="398901" y="480695"/>
                                  <a:pt x="396361" y="481965"/>
                                </a:cubicBezTo>
                                <a:cubicBezTo>
                                  <a:pt x="392442" y="476086"/>
                                  <a:pt x="392540" y="475424"/>
                                  <a:pt x="386836" y="470535"/>
                                </a:cubicBezTo>
                                <a:cubicBezTo>
                                  <a:pt x="377542" y="462569"/>
                                  <a:pt x="380255" y="467706"/>
                                  <a:pt x="373501" y="457200"/>
                                </a:cubicBezTo>
                                <a:cubicBezTo>
                                  <a:pt x="369497" y="450971"/>
                                  <a:pt x="365383" y="444774"/>
                                  <a:pt x="362071" y="438150"/>
                                </a:cubicBezTo>
                                <a:cubicBezTo>
                                  <a:pt x="360166" y="434340"/>
                                  <a:pt x="358719" y="430264"/>
                                  <a:pt x="356356" y="426720"/>
                                </a:cubicBezTo>
                                <a:cubicBezTo>
                                  <a:pt x="354862" y="424478"/>
                                  <a:pt x="352546" y="422910"/>
                                  <a:pt x="350641" y="421005"/>
                                </a:cubicBezTo>
                                <a:cubicBezTo>
                                  <a:pt x="350006" y="419100"/>
                                  <a:pt x="349969" y="416875"/>
                                  <a:pt x="348736" y="415290"/>
                                </a:cubicBezTo>
                                <a:cubicBezTo>
                                  <a:pt x="345428" y="411037"/>
                                  <a:pt x="342418" y="405564"/>
                                  <a:pt x="337306" y="403860"/>
                                </a:cubicBezTo>
                                <a:cubicBezTo>
                                  <a:pt x="330229" y="401501"/>
                                  <a:pt x="332339" y="402761"/>
                                  <a:pt x="325876" y="398145"/>
                                </a:cubicBezTo>
                                <a:cubicBezTo>
                                  <a:pt x="307664" y="385136"/>
                                  <a:pt x="328538" y="398849"/>
                                  <a:pt x="310636" y="388620"/>
                                </a:cubicBezTo>
                                <a:cubicBezTo>
                                  <a:pt x="300296" y="382711"/>
                                  <a:pt x="309684" y="386398"/>
                                  <a:pt x="299206" y="382905"/>
                                </a:cubicBezTo>
                                <a:cubicBezTo>
                                  <a:pt x="283991" y="362618"/>
                                  <a:pt x="303304" y="386003"/>
                                  <a:pt x="285871" y="371475"/>
                                </a:cubicBezTo>
                                <a:cubicBezTo>
                                  <a:pt x="252153" y="343377"/>
                                  <a:pt x="281981" y="363802"/>
                                  <a:pt x="264916" y="352425"/>
                                </a:cubicBezTo>
                                <a:cubicBezTo>
                                  <a:pt x="257578" y="341418"/>
                                  <a:pt x="265269" y="351367"/>
                                  <a:pt x="255391" y="342900"/>
                                </a:cubicBezTo>
                                <a:cubicBezTo>
                                  <a:pt x="252664" y="340562"/>
                                  <a:pt x="250498" y="337618"/>
                                  <a:pt x="247771" y="335280"/>
                                </a:cubicBezTo>
                                <a:cubicBezTo>
                                  <a:pt x="246033" y="333790"/>
                                  <a:pt x="243815" y="332936"/>
                                  <a:pt x="242056" y="331470"/>
                                </a:cubicBezTo>
                                <a:cubicBezTo>
                                  <a:pt x="239986" y="329745"/>
                                  <a:pt x="238411" y="327480"/>
                                  <a:pt x="236341" y="325755"/>
                                </a:cubicBezTo>
                                <a:cubicBezTo>
                                  <a:pt x="227564" y="318441"/>
                                  <a:pt x="226292" y="323612"/>
                                  <a:pt x="217291" y="308610"/>
                                </a:cubicBezTo>
                                <a:cubicBezTo>
                                  <a:pt x="216494" y="307282"/>
                                  <a:pt x="209860" y="295883"/>
                                  <a:pt x="207766" y="293370"/>
                                </a:cubicBezTo>
                                <a:cubicBezTo>
                                  <a:pt x="206041" y="291300"/>
                                  <a:pt x="203776" y="289725"/>
                                  <a:pt x="202051" y="287655"/>
                                </a:cubicBezTo>
                                <a:cubicBezTo>
                                  <a:pt x="195423" y="279701"/>
                                  <a:pt x="201908" y="283162"/>
                                  <a:pt x="192526" y="280035"/>
                                </a:cubicBezTo>
                                <a:cubicBezTo>
                                  <a:pt x="189488" y="275478"/>
                                  <a:pt x="187668" y="271939"/>
                                  <a:pt x="183001" y="268605"/>
                                </a:cubicBezTo>
                                <a:cubicBezTo>
                                  <a:pt x="180690" y="266954"/>
                                  <a:pt x="177847" y="266204"/>
                                  <a:pt x="175381" y="264795"/>
                                </a:cubicBezTo>
                                <a:cubicBezTo>
                                  <a:pt x="173393" y="263659"/>
                                  <a:pt x="171818" y="261767"/>
                                  <a:pt x="169666" y="260985"/>
                                </a:cubicBezTo>
                                <a:cubicBezTo>
                                  <a:pt x="164745" y="259196"/>
                                  <a:pt x="159110" y="259517"/>
                                  <a:pt x="154426" y="257175"/>
                                </a:cubicBezTo>
                                <a:cubicBezTo>
                                  <a:pt x="151886" y="255905"/>
                                  <a:pt x="149272" y="254774"/>
                                  <a:pt x="146806" y="253365"/>
                                </a:cubicBezTo>
                                <a:cubicBezTo>
                                  <a:pt x="144818" y="252229"/>
                                  <a:pt x="143139" y="250579"/>
                                  <a:pt x="141091" y="249555"/>
                                </a:cubicBezTo>
                                <a:cubicBezTo>
                                  <a:pt x="139295" y="248657"/>
                                  <a:pt x="137131" y="248625"/>
                                  <a:pt x="135376" y="247650"/>
                                </a:cubicBezTo>
                                <a:cubicBezTo>
                                  <a:pt x="133976" y="246872"/>
                                  <a:pt x="118823" y="236812"/>
                                  <a:pt x="116326" y="234315"/>
                                </a:cubicBezTo>
                                <a:cubicBezTo>
                                  <a:pt x="114707" y="232696"/>
                                  <a:pt x="113729" y="230542"/>
                                  <a:pt x="112516" y="228600"/>
                                </a:cubicBezTo>
                                <a:cubicBezTo>
                                  <a:pt x="110554" y="225460"/>
                                  <a:pt x="108457" y="222387"/>
                                  <a:pt x="106801" y="219075"/>
                                </a:cubicBezTo>
                                <a:cubicBezTo>
                                  <a:pt x="105435" y="216342"/>
                                  <a:pt x="103601" y="208181"/>
                                  <a:pt x="102991" y="205740"/>
                                </a:cubicBezTo>
                                <a:cubicBezTo>
                                  <a:pt x="102356" y="187325"/>
                                  <a:pt x="103303" y="168787"/>
                                  <a:pt x="101086" y="150495"/>
                                </a:cubicBezTo>
                                <a:cubicBezTo>
                                  <a:pt x="100045" y="141908"/>
                                  <a:pt x="94665" y="143474"/>
                                  <a:pt x="89656" y="140970"/>
                                </a:cubicBezTo>
                                <a:cubicBezTo>
                                  <a:pt x="70524" y="131404"/>
                                  <a:pt x="99699" y="143369"/>
                                  <a:pt x="76321" y="133350"/>
                                </a:cubicBezTo>
                                <a:cubicBezTo>
                                  <a:pt x="71336" y="131213"/>
                                  <a:pt x="57697" y="128218"/>
                                  <a:pt x="55366" y="127635"/>
                                </a:cubicBezTo>
                                <a:cubicBezTo>
                                  <a:pt x="52191" y="125730"/>
                                  <a:pt x="48764" y="124193"/>
                                  <a:pt x="45841" y="121920"/>
                                </a:cubicBezTo>
                                <a:cubicBezTo>
                                  <a:pt x="40648" y="117881"/>
                                  <a:pt x="36247" y="112024"/>
                                  <a:pt x="32506" y="106680"/>
                                </a:cubicBezTo>
                                <a:cubicBezTo>
                                  <a:pt x="29880" y="102929"/>
                                  <a:pt x="24886" y="95250"/>
                                  <a:pt x="24886" y="95250"/>
                                </a:cubicBezTo>
                                <a:lnTo>
                                  <a:pt x="19171" y="72390"/>
                                </a:lnTo>
                                <a:cubicBezTo>
                                  <a:pt x="18536" y="69850"/>
                                  <a:pt x="17636" y="67362"/>
                                  <a:pt x="17266" y="64770"/>
                                </a:cubicBezTo>
                                <a:cubicBezTo>
                                  <a:pt x="16631" y="60325"/>
                                  <a:pt x="16099" y="55864"/>
                                  <a:pt x="15361" y="51435"/>
                                </a:cubicBezTo>
                                <a:cubicBezTo>
                                  <a:pt x="15286" y="50986"/>
                                  <a:pt x="13101" y="38132"/>
                                  <a:pt x="11551" y="36195"/>
                                </a:cubicBezTo>
                                <a:cubicBezTo>
                                  <a:pt x="10121" y="34407"/>
                                  <a:pt x="7595" y="33851"/>
                                  <a:pt x="5836" y="32385"/>
                                </a:cubicBezTo>
                                <a:cubicBezTo>
                                  <a:pt x="3766" y="30660"/>
                                  <a:pt x="2026" y="28575"/>
                                  <a:pt x="121" y="26670"/>
                                </a:cubicBezTo>
                                <a:cubicBezTo>
                                  <a:pt x="-1985" y="32987"/>
                                  <a:pt x="23933" y="4445"/>
                                  <a:pt x="28696" y="0"/>
                                </a:cubicBezTo>
                                <a:close/>
                              </a:path>
                            </a:pathLst>
                          </a:cu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354013" name="Isosceles Triangle 6"/>
                        <wps:cNvSpPr/>
                        <wps:spPr>
                          <a:xfrm rot="2746507">
                            <a:off x="-11450" y="3427509"/>
                            <a:ext cx="166023" cy="143123"/>
                          </a:xfrm>
                          <a:prstGeom prst="triangl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EBEFAA" id="Group 13" o:spid="_x0000_s1026" style="position:absolute;margin-left:120.25pt;margin-top:31.9pt;width:212.25pt;height:282.05pt;z-index:251669504" coordsize="26954,3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">
                <v:shape id="Isosceles Triangle 6" o:spid="_x0000_s1027" type="#_x0000_t5" style="position:absolute;left:10669;top:114;width:1660;height:1431;rotation:29999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" fillcolor="red" strokecolor="red" strokeweight="1pt"/>
                <v:shape id="Isosceles Triangle 6" o:spid="_x0000_s1028" type="#_x0000_t5" style="position:absolute;left:7522;top:4767;width:166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" fillcolor="red" strokecolor="red" strokeweight="1pt"/>
                <v:shape id="Isosceles Triangle 6" o:spid="_x0000_s1029" type="#_x0000_t5" style="position:absolute;left:9370;top:15809;width:1660;height:1431;rotation:17400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" fillcolor="red" strokecolor="red" strokeweight="1pt"/>
                <v:shape id="Freeform: Shape 8" o:spid="_x0000_s1030" style="position:absolute;left:22514;top:14601;width:4440;height:4819;visibility:visible;mso-wrap-style:square;v-text-anchor:middle" coordsize="443986,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" path="m28696,r,c33776,4445,39358,8375,43936,13335v3106,3365,7620,11430,7620,11430c53767,33610,53172,32687,57271,41910v1153,2595,2813,4961,3810,7620c62000,51981,62067,54699,62986,57150v997,2659,2755,4983,3810,7620c70480,73979,69736,78042,76321,85725v2954,3447,7430,4382,11430,5715c90926,93980,93722,97085,97276,99060v2289,1271,5169,986,7620,1905c107555,101962,109879,103720,112516,104775v3729,1492,7620,2540,11430,3810c137860,113223,131480,111421,142996,114300v3826,5740,4720,6568,7620,13335c151407,129481,151886,131445,152521,133350v635,17145,867,34310,1905,51435c154996,194191,157184,198774,160141,207645v635,1905,1007,3919,1905,5715c163316,215900,164737,218370,165856,220980v2739,6392,665,5749,5715,11430c175151,236437,177889,242136,183001,243840v2060,687,15262,5412,19050,5715c215359,250620,228721,250825,242056,251460v6586,2195,16696,5266,20955,9525c272250,270224,267642,266612,276346,272415v1270,2540,2106,5348,3810,7620c282311,282909,285872,284609,287776,287655v1388,2220,842,5227,1905,7620c291185,298659,293740,301488,295396,304800v7887,15774,-5204,-4948,5715,11430c301746,318770,301985,321444,303016,323850v902,2104,2597,3773,3810,5715c308788,332705,310319,336128,312541,339090v1616,2155,4099,3560,5715,5715c320478,347767,321353,351712,323971,354330v2618,2618,6602,3442,9525,5715c354441,376336,323185,358699,356356,375285r,c359531,377190,362741,379038,365881,381000v7544,4715,4330,3618,13335,7620c382839,390230,390057,393078,394456,394335v2517,719,5118,1135,7620,1905c430429,404964,409585,399546,426841,403860v16696,16696,-4483,-3736,11430,9525c440341,415110,442081,417195,443986,419100v-635,1905,-909,3972,-1905,5715c439672,429031,434434,434907,430651,438150v-2411,2066,-5080,3810,-7620,5715c417995,458973,425604,438987,415411,455295v-1812,2900,-2421,6400,-3810,9525c410448,467415,409200,469974,407791,472440v-1136,1988,-2051,4249,-3810,5715c401799,479973,398901,480695,396361,481965v-3919,-5879,-3821,-6541,-9525,-11430c377542,462569,380255,467706,373501,457200v-4004,-6229,-8118,-12426,-11430,-19050c360166,434340,358719,430264,356356,426720v-1494,-2242,-3810,-3810,-5715,-5715c350006,419100,349969,416875,348736,415290v-3308,-4253,-6318,-9726,-11430,-11430c330229,401501,332339,402761,325876,398145v-18212,-13009,2662,704,-15240,-9525c300296,382711,309684,386398,299206,382905v-15215,-20287,4098,3098,-13335,-11430c252153,343377,281981,363802,264916,352425v-7338,-11007,353,-1058,-9525,-9525c252664,340562,250498,337618,247771,335280v-1738,-1490,-3956,-2344,-5715,-3810c239986,329745,238411,327480,236341,325755v-8777,-7314,-10049,-2143,-19050,-17145c216494,307282,209860,295883,207766,293370v-1725,-2070,-3990,-3645,-5715,-5715c195423,279701,201908,283162,192526,280035v-3038,-4557,-4858,-8096,-9525,-11430c180690,266954,177847,266204,175381,264795v-1988,-1136,-3563,-3028,-5715,-3810c164745,259196,159110,259517,154426,257175v-2540,-1270,-5154,-2401,-7620,-3810c144818,252229,143139,250579,141091,249555v-1796,-898,-3960,-930,-5715,-1905c133976,246872,118823,236812,116326,234315v-1619,-1619,-2597,-3773,-3810,-5715c110554,225460,108457,222387,106801,219075v-1366,-2733,-3200,-10894,-3810,-13335c102356,187325,103303,168787,101086,150495v-1041,-8587,-6421,-7021,-11430,-9525c70524,131404,99699,143369,76321,133350v-4985,-2137,-18624,-5132,-20955,-5715c52191,125730,48764,124193,45841,121920v-5193,-4039,-9594,-9896,-13335,-15240c29880,102929,24886,95250,24886,95250l19171,72390v-635,-2540,-1535,-5028,-1905,-7620c16631,60325,16099,55864,15361,51435v-75,-449,-2260,-13303,-3810,-15240c10121,34407,7595,33851,5836,32385,3766,30660,2026,28575,121,26670,-1985,32987,23933,4445,28696,xe" fillcolor="red" strokecolor="red" strokeweight="1pt">
                  <v:stroke joinstyle="miter"/>
                  <v:path arrowok="t" o:connecttype="custom" o:connectlocs="28696,0;28696,0;43936,13335;51556,24765;57271,41910;61081,49530;62986,57150;66796,64770;76321,85725;87751,91440;97276,99060;104896,100965;112516,104775;123946,108585;142996,114300;150616,127635;152521,133350;154426,184785;160141,207645;162046,213360;165856,220980;171571,232410;183001,243840;202051,249555;242056,251460;263011,260985;276346,272415;280156,280035;287776,287655;289681,295275;295396,304800;301111,316230;303016,323850;306826,329565;312541,339090;318256,344805;323971,354330;333496,360045;356356,375285;356356,375285;365881,381000;379216,388620;394456,394335;402076,396240;426841,403860;438271,413385;443986,419100;442081,424815;430651,438150;423031,443865;415411,455295;411601,464820;407791,472440;403981,478155;396361,481965;386836,470535;373501,457200;362071,438150;356356,426720;350641,421005;348736,415290;337306,403860;325876,398145;310636,388620;299206,382905;285871,371475;264916,352425;255391,342900;247771,335280;242056,331470;236341,325755;217291,308610;207766,293370;202051,287655;192526,280035;183001,268605;175381,264795;169666,260985;154426,257175;146806,253365;141091,249555;135376,247650;116326,234315;112516,228600;106801,219075;102991,205740;101086,150495;89656,140970;76321,133350;55366,127635;45841,121920;32506,106680;24886,95250;19171,72390;17266,64770;15361,51435;11551,36195;5836,32385;121,26670;28696,0" o:connectangles="0,0,0,0,0,0,0,0,0,0,0,0,0,0,0,0,0,0,0,0,0,0,0,0,0,0,0,0,0,0,0,0,0,0,0,0,0,0,0,0,0,0,0,0,0,0,0,0,0,0,0,0,0,0,0,0,0,0,0,0,0,0,0,0,0,0,0,0,0,0,0,0,0,0,0,0,0,0,0,0,0,0,0,0,0,0,0,0,0,0,0,0,0,0,0,0,0,0,0,0"/>
                </v:shape>
                <v:shape id="Isosceles Triangle 6" o:spid="_x0000_s1031" type="#_x0000_t5" style="position:absolute;left:-114;top:34274;width:1660;height:1431;rotation:29999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" fillcolor="red" strokecolor="red" strokeweight="1pt"/>
              </v:group>
            </w:pict>
          </mc:Fallback>
        </mc:AlternateContent>
      </w:r>
      <w:r w:rsidR="00002CB9">
        <w:rPr>
          <w:noProof/>
        </w:rPr>
        <w:drawing>
          <wp:inline distT="0" distB="0" distL="0" distR="0" wp14:anchorId="41C235BA" wp14:editId="4711688B">
            <wp:extent cx="5943600" cy="5396230"/>
            <wp:effectExtent l="0" t="0" r="0" b="0"/>
            <wp:docPr id="1382358060" name="Picture 1" descr="A map of the state of idah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58060" name="Picture 1" descr="A map of the state of idaho&#10;&#10;Description automatically generated"/>
                    <pic:cNvPicPr/>
                  </pic:nvPicPr>
                  <pic:blipFill>
                    <a:blip r:embed="rId10"/>
                    <a:stretch>
                      <a:fillRect/>
                    </a:stretch>
                  </pic:blipFill>
                  <pic:spPr>
                    <a:xfrm>
                      <a:off x="0" y="0"/>
                      <a:ext cx="5943600" cy="5396230"/>
                    </a:xfrm>
                    <a:prstGeom prst="rect">
                      <a:avLst/>
                    </a:prstGeom>
                  </pic:spPr>
                </pic:pic>
              </a:graphicData>
            </a:graphic>
          </wp:inline>
        </w:drawing>
      </w:r>
    </w:p>
    <w:p w14:paraId="0666180F" w14:textId="4187B044" w:rsidR="00002CB9" w:rsidRPr="00186D76" w:rsidRDefault="00186D76" w:rsidP="00186D76">
      <w:pPr>
        <w:pStyle w:val="Caption"/>
        <w:jc w:val="center"/>
        <w:rPr>
          <w:color w:val="auto"/>
        </w:rPr>
      </w:pPr>
      <w:bookmarkStart w:id="3" w:name="_Ref184728317"/>
      <w:bookmarkStart w:id="4" w:name="_Ref184728777"/>
      <w:r w:rsidRPr="00186D76">
        <w:rPr>
          <w:color w:val="auto"/>
        </w:rPr>
        <w:t xml:space="preserve">Figure </w:t>
      </w:r>
      <w:r w:rsidRPr="00186D76">
        <w:rPr>
          <w:color w:val="auto"/>
        </w:rPr>
        <w:fldChar w:fldCharType="begin"/>
      </w:r>
      <w:r w:rsidRPr="00186D76">
        <w:rPr>
          <w:color w:val="auto"/>
        </w:rPr>
        <w:instrText xml:space="preserve"> SEQ Figure \* ARABIC </w:instrText>
      </w:r>
      <w:r w:rsidRPr="00186D76">
        <w:rPr>
          <w:color w:val="auto"/>
        </w:rPr>
        <w:fldChar w:fldCharType="separate"/>
      </w:r>
      <w:r w:rsidR="003873C8">
        <w:rPr>
          <w:noProof/>
          <w:color w:val="auto"/>
        </w:rPr>
        <w:t>1</w:t>
      </w:r>
      <w:r w:rsidRPr="00186D76">
        <w:rPr>
          <w:color w:val="auto"/>
        </w:rPr>
        <w:fldChar w:fldCharType="end"/>
      </w:r>
      <w:bookmarkEnd w:id="4"/>
      <w:r w:rsidRPr="00186D76">
        <w:rPr>
          <w:color w:val="auto"/>
        </w:rPr>
        <w:t xml:space="preserve"> Map of Bear River identifying fish barriers</w:t>
      </w:r>
      <w:bookmarkEnd w:id="3"/>
      <w:r w:rsidR="00B80452">
        <w:rPr>
          <w:color w:val="auto"/>
        </w:rPr>
        <w:t xml:space="preserve"> </w:t>
      </w:r>
      <w:r w:rsidR="00B80452">
        <w:rPr>
          <w:color w:val="auto"/>
        </w:rPr>
        <w:fldChar w:fldCharType="begin"/>
      </w:r>
      <w:r w:rsidR="00D36FD1">
        <w:rPr>
          <w:color w:val="auto"/>
        </w:rPr>
        <w:instrText xml:space="preserve"> ADDIN ZOTERO_ITEM CSL_CITATION {"citationID":"1egrydnT","properties":{"formattedCitation":"(Hillyard 2009)","plainCitation":"(Hillyard 2009)","noteIndex":0},"citationItems":[{"id":92,"uris":["http://zotero.org/users/15680435/items/64UNLZCI"],"itemData":{"id":92,"type":"article-journal","language":"en","source":"Zotero","title":"Distribution and Spawning Migrations of Fluvial Bonneville Cutthroat Trout in the Bear River, Idaho","author":[{"family":"Hillyard","given":"Ryan W"}],"issued":{"date-parts":[["2009"]]}}}],"schema":"https://github.com/citation-style-language/schema/raw/master/csl-citation.json"} </w:instrText>
      </w:r>
      <w:r w:rsidR="00B80452">
        <w:rPr>
          <w:color w:val="auto"/>
        </w:rPr>
        <w:fldChar w:fldCharType="separate"/>
      </w:r>
      <w:r w:rsidR="00D36FD1" w:rsidRPr="00D36FD1">
        <w:rPr>
          <w:rFonts w:ascii="Aptos" w:hAnsi="Aptos"/>
        </w:rPr>
        <w:t>(Hillyard 2009)</w:t>
      </w:r>
      <w:r w:rsidR="00B80452">
        <w:rPr>
          <w:color w:val="auto"/>
        </w:rPr>
        <w:fldChar w:fldCharType="end"/>
      </w:r>
    </w:p>
    <w:p w14:paraId="167888CB" w14:textId="77777777" w:rsidR="00B80452" w:rsidRDefault="00B80452" w:rsidP="00B80452">
      <w:pPr>
        <w:pStyle w:val="Heading2"/>
      </w:pPr>
      <w:bookmarkStart w:id="5" w:name="_Toc184738915"/>
      <w:r>
        <w:t>Model Formulation</w:t>
      </w:r>
      <w:bookmarkEnd w:id="5"/>
    </w:p>
    <w:p w14:paraId="7CA8E1BE" w14:textId="7EFF9611" w:rsidR="00B80452" w:rsidRDefault="00B80452" w:rsidP="00B80452">
      <w:r>
        <w:t xml:space="preserve">Although fish habitat improvement is deeply nuanced and have innumerable variables, one of the most important criteria for a suitable habitat is size of habitat. For this term project, I focused on habitat length specifically on connecting reaches of the bear river. This is important for BCT because of their migratory behavior throughout the year for spawning. By connecting the fish to more habitat they will have more opportunities to access clear,  cold water sufficient for their life stage </w:t>
      </w:r>
      <w:r w:rsidR="009A168D">
        <w:fldChar w:fldCharType="begin"/>
      </w:r>
      <w:r w:rsidR="00D36FD1">
        <w:instrText xml:space="preserve"> ADDIN ZOTERO_ITEM CSL_CITATION {"citationID":"5pGEgAiJ","properties":{"formattedCitation":"(Budy et al. 2007)","plainCitation":"(Budy et al. 2007)","noteIndex":0},"citationItems":[{"id":299,"uris":["http://zotero.org/users/15680435/items/PGR6I7WK"],"itemData":{"id":299,"type":"article-journal","abstract":"Most subspecies of cutthroat trout Oncorhynchus clarkii are imperiled or extinct due to the combined effects of habitat degradation and interactions with exotic species. To quantify abundance and vital rates and evaluate trends, we selected a large population of Bonneville cutthroat trout O. clarkii utah from the Logan River of northern Utah, a river characterized by high-quality and connected habitat. Over a 5-year period, we completed a comprehensive population assessment, including depletion-based abundance estimates and a mark–recapture study (1,050 tagged fish) of site fidelity, growth, and survival. Population density exceeded 1,500 cutthroat trout/km at high-elevation sites; this is substantially higher than most other reported densities of inland, stream-type cutthroat trout. Fish demonstrated extremely high rates of site fidelity on average (92%; SE = 6%), and growth rates were also high (up to 0.50 g/d; mean = 0.09 g/d). Cormack–Jolly–Seber survival rates (fish ≥ 100 mm) increased with age-class (group effect) and condition (individual covariate) and ranged from over 64% at high-elevation sites to approximately 30% at lower-elevation sites. Population growth rates (λ) appeared to be declining overall; however, 95% confidence intervals of λ frequently overlapped 1.0, indicating high variability that limited conclusions about future status. Both survival rate and fish density were consistently lower at sites where Bonneville cutthroat trout were sympatric with exotic brown trout Salmo trutta. The continuity, connectedness, and large size of this habitat fragment of the Logan River have clearly contributed to the persistence of this population. Our results provide important conservation and recovery benchmarks for identifying rangewide limiting factors of cutthroat trout. We recommend a precautionary approach to management of this endemic and important population; potential options include habitat protection or restoration and the removal of exotic brown trout.","container-title":"North American Journal of Fisheries Management","DOI":"10.1577/M06-085.1","ISSN":"1548-8675","issue":"2","language":"en","license":"© 2007 American Fisheries Society","note":"_eprint: https://afspubs.onlinelibrary.wiley.com/doi/pdf/10.1577/M06-085.1","page":"593-604","source":"Wiley Online Library","title":"Quantification of the Vital Rates, Abundance, and Status of a Critical, Endemic Population of Bonneville Cutthroat Trout","URL":"https://onlinelibrary.wiley.com/doi/abs/10.1577/M06-085.1","volume":"27","author":[{"family":"Budy","given":"Phaedra"},{"family":"Thiede","given":"Gary P."},{"family":"McHugh","given":"Peter"}],"accessed":{"date-parts":[["2024",12,10]]},"issued":{"date-parts":[["2007"]]}}}],"schema":"https://github.com/citation-style-language/schema/raw/master/csl-citation.json"} </w:instrText>
      </w:r>
      <w:r w:rsidR="009A168D">
        <w:fldChar w:fldCharType="separate"/>
      </w:r>
      <w:r w:rsidR="00D36FD1" w:rsidRPr="00D36FD1">
        <w:rPr>
          <w:rFonts w:ascii="Aptos" w:hAnsi="Aptos"/>
        </w:rPr>
        <w:t>(Budy et al. 2007)</w:t>
      </w:r>
      <w:r w:rsidR="009A168D">
        <w:fldChar w:fldCharType="end"/>
      </w:r>
      <w:r w:rsidR="009A168D">
        <w:t xml:space="preserve">. Since barrier removal has already been experienced in this region </w:t>
      </w:r>
      <w:r w:rsidR="009A168D">
        <w:fldChar w:fldCharType="begin"/>
      </w:r>
      <w:r w:rsidR="00D36FD1">
        <w:instrText xml:space="preserve"> ADDIN ZOTERO_ITEM CSL_CITATION {"citationID":"Ki3FTxaZ","properties":{"formattedCitation":"(\\uc0\\u8220{}2004-06-14_Cove_Feasibility_Study\\uc0\\u8221{} n.d.)","plainCitation":"(“2004-06-14_Cove_Feasibility_Study” n.d.)","noteIndex":0},"citationItems":[{"id":181,"uris":["http://zotero.org/users/15680435/items/AGHHAI6Z"],"itemData":{"id":181,"type":"document","title":"2004-06-14_Cove_Feasibility_Study"}}],"schema":"https://github.com/citation-style-language/schema/raw/master/csl-citation.json"} </w:instrText>
      </w:r>
      <w:r w:rsidR="009A168D">
        <w:fldChar w:fldCharType="separate"/>
      </w:r>
      <w:r w:rsidR="00D36FD1" w:rsidRPr="00D36FD1">
        <w:rPr>
          <w:rFonts w:ascii="Aptos" w:hAnsi="Aptos" w:cs="Times New Roman"/>
        </w:rPr>
        <w:t>(“2004-06-14_Cove_Feasibility_Study” n.d.)</w:t>
      </w:r>
      <w:r w:rsidR="009A168D">
        <w:fldChar w:fldCharType="end"/>
      </w:r>
      <w:r w:rsidR="009A168D">
        <w:t xml:space="preserve"> and has been </w:t>
      </w:r>
      <w:proofErr w:type="spellStart"/>
      <w:r w:rsidR="009A168D">
        <w:t>modeed</w:t>
      </w:r>
      <w:proofErr w:type="spellEnd"/>
      <w:r w:rsidR="009A168D">
        <w:t xml:space="preserve"> before </w:t>
      </w:r>
      <w:r w:rsidR="009A168D">
        <w:fldChar w:fldCharType="begin"/>
      </w:r>
      <w:r w:rsidR="00D36FD1">
        <w:instrText xml:space="preserve"> ADDIN ZOTERO_ITEM CSL_CITATION {"citationID":"HeyFv7sp","properties":{"formattedCitation":"(Kraft et al. 2019)","plainCitation":"(Kraft et al. 2019)","noteIndex":0},"citationItems":[{"id":186,"uris":["http://zotero.org/users/15680435/items/HBTMJTA6"],"itemData":{"id":186,"type":"article-journal","abstract":"Abstract\n            Instream barriers, such as dams, culverts, and diversions, alter hydrologic processes and aquatic habitat. Removing uneconomical and aging instream barriers is increasingly used for river restoration. Historically, selection of barrier removal projects used score</w:instrText>
      </w:r>
      <w:r w:rsidR="00D36FD1">
        <w:rPr>
          <w:rFonts w:ascii="Cambria Math" w:hAnsi="Cambria Math" w:cs="Cambria Math"/>
        </w:rPr>
        <w:instrText>‐</w:instrText>
      </w:r>
      <w:r w:rsidR="00D36FD1">
        <w:instrText>and</w:instrText>
      </w:r>
      <w:r w:rsidR="00D36FD1">
        <w:rPr>
          <w:rFonts w:ascii="Cambria Math" w:hAnsi="Cambria Math" w:cs="Cambria Math"/>
        </w:rPr>
        <w:instrText>‐</w:instrText>
      </w:r>
      <w:r w:rsidR="00D36FD1">
        <w:instrText>rank techniques, ignoring cumulative change and the spatial structure of stream networks. Likewise, most water supply models prioritize either human water uses or aquatic habitat, failing to incorporate both human and environmental water use benefits. Here, a dual</w:instrText>
      </w:r>
      <w:r w:rsidR="00D36FD1">
        <w:rPr>
          <w:rFonts w:ascii="Cambria Math" w:hAnsi="Cambria Math" w:cs="Cambria Math"/>
        </w:rPr>
        <w:instrText>‐</w:instrText>
      </w:r>
      <w:r w:rsidR="00D36FD1">
        <w:instrText>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instrText>
      </w:r>
      <w:r w:rsidR="00D36FD1">
        <w:rPr>
          <w:rFonts w:ascii="Cambria Math" w:hAnsi="Cambria Math" w:cs="Cambria Math"/>
        </w:rPr>
        <w:instrText>‐</w:instrText>
      </w:r>
      <w:r w:rsidR="00D36FD1">
        <w:instrText>weighted habitat and costs approximately US$10</w:instrText>
      </w:r>
      <w:r w:rsidR="00D36FD1">
        <w:rPr>
          <w:rFonts w:ascii="Aptos" w:hAnsi="Aptos" w:cs="Aptos"/>
        </w:rPr>
        <w:instrText> </w:instrText>
      </w:r>
      <w:r w:rsidR="00D36FD1">
        <w:instrText>M. After this point, the cost</w:instrText>
      </w:r>
      <w:r w:rsidR="00D36FD1">
        <w:rPr>
          <w:rFonts w:ascii="Cambria Math" w:hAnsi="Cambria Math" w:cs="Cambria Math"/>
        </w:rPr>
        <w:instrText>‐</w:instrText>
      </w:r>
      <w:r w:rsidR="00D36FD1">
        <w:instrText>effectiveness of removing barriers to connect river habitat decreases. The modeling approach expands barrier removal optimization methods by explicitly including both economic and environmental water uses.\n          , \n            \n              Research Impact Statement\n              : Prioritizing stream barrier removal using dual</w:instrText>
      </w:r>
      <w:r w:rsidR="00D36FD1">
        <w:rPr>
          <w:rFonts w:ascii="Cambria Math" w:hAnsi="Cambria Math" w:cs="Cambria Math"/>
        </w:rPr>
        <w:instrText>‐</w:instrText>
      </w:r>
      <w:r w:rsidR="00D36FD1">
        <w:instrText>objective optimization quantifies tradeoffs between quality</w:instrText>
      </w:r>
      <w:r w:rsidR="00D36FD1">
        <w:rPr>
          <w:rFonts w:ascii="Cambria Math" w:hAnsi="Cambria Math" w:cs="Cambria Math"/>
        </w:rPr>
        <w:instrText>‐</w:instrText>
      </w:r>
      <w:r w:rsidR="00D36FD1">
        <w:instrText xml:space="preserve">weighted, connected fish habitat and water scarcity costs of reduced water deliveries.","container-title":"JAWRA Journal of the American Water Resources Association","DOI":"10.1111/1752-1688.12718","ISSN":"1093-474X, 1752-1688","issue":"2","journalAbbreviation":"J American Water Resour Assoc","language":"en","page":"382-400","source":"DOI.org (Crossref)","title":"Prioritizing Stream Barrier Removal to Maximize Connected Aquatic Habitat and Minimize Water Scarcity","URL":"https://onlinelibrary.wiley.com/doi/10.1111/1752-1688.12718","volume":"55","author":[{"family":"Kraft","given":"Maggi"},{"family":"Rosenberg","given":"David E."},{"family":"Null","given":"Sarah E."}],"accessed":{"date-parts":[["2024",11,14]]},"issued":{"date-parts":[["2019",4]]}}}],"schema":"https://github.com/citation-style-language/schema/raw/master/csl-citation.json"} </w:instrText>
      </w:r>
      <w:r w:rsidR="009A168D">
        <w:fldChar w:fldCharType="separate"/>
      </w:r>
      <w:r w:rsidR="00D36FD1" w:rsidRPr="00D36FD1">
        <w:rPr>
          <w:rFonts w:ascii="Aptos" w:hAnsi="Aptos"/>
        </w:rPr>
        <w:t>(Kraft et al. 2019)</w:t>
      </w:r>
      <w:r w:rsidR="009A168D">
        <w:fldChar w:fldCharType="end"/>
      </w:r>
      <w:r w:rsidR="009A168D">
        <w:t xml:space="preserve">. </w:t>
      </w:r>
      <w:r w:rsidR="009A168D" w:rsidRPr="009A168D">
        <w:t xml:space="preserve"> </w:t>
      </w:r>
      <w:r w:rsidR="009A168D">
        <w:t xml:space="preserve">The </w:t>
      </w:r>
      <w:r w:rsidR="009A168D" w:rsidRPr="00DA5422">
        <w:t xml:space="preserve">narrative </w:t>
      </w:r>
      <w:r w:rsidR="009A168D">
        <w:t xml:space="preserve">of </w:t>
      </w:r>
      <w:r w:rsidR="009A168D" w:rsidRPr="00DA5422">
        <w:t>strategic prioritization of barrier removal for river restoration</w:t>
      </w:r>
      <w:r w:rsidR="009A168D">
        <w:t xml:space="preserve"> is both developing and current. </w:t>
      </w:r>
    </w:p>
    <w:p w14:paraId="67B8BC5B" w14:textId="2A119286" w:rsidR="009A168D" w:rsidRPr="00B80452" w:rsidRDefault="009A168D" w:rsidP="00B80452">
      <w:r>
        <w:lastRenderedPageBreak/>
        <w:t>To make this problem linear I chose a secti</w:t>
      </w:r>
      <w:r w:rsidR="00FB7D16">
        <w:t xml:space="preserve">on of the river that was in line with each other. These </w:t>
      </w:r>
      <w:proofErr w:type="spellStart"/>
      <w:r w:rsidR="00FB7D16">
        <w:t>reachers</w:t>
      </w:r>
      <w:proofErr w:type="spellEnd"/>
      <w:r w:rsidR="00FB7D16">
        <w:t xml:space="preserve"> are from downstream of each dam or canal to the upstream of the next dam as shown in </w:t>
      </w:r>
      <w:r w:rsidR="00FB7D16">
        <w:fldChar w:fldCharType="begin"/>
      </w:r>
      <w:r w:rsidR="00FB7D16">
        <w:instrText xml:space="preserve"> REF _Ref184728533 </w:instrText>
      </w:r>
      <w:r w:rsidR="00FB7D16">
        <w:fldChar w:fldCharType="separate"/>
      </w:r>
      <w:r w:rsidR="00FB7D16">
        <w:t xml:space="preserve">Figure </w:t>
      </w:r>
      <w:r w:rsidR="00FB7D16">
        <w:rPr>
          <w:noProof/>
        </w:rPr>
        <w:t>2</w:t>
      </w:r>
      <w:r w:rsidR="00FB7D16">
        <w:fldChar w:fldCharType="end"/>
      </w:r>
      <w:r w:rsidR="00FB7D16">
        <w:t>. In this figure Rainbow and Cutler are both greyed out to denote that these are endcaps (</w:t>
      </w:r>
      <w:proofErr w:type="spellStart"/>
      <w:r w:rsidR="00FB7D16">
        <w:t>i.e</w:t>
      </w:r>
      <w:proofErr w:type="spellEnd"/>
      <w:r w:rsidR="00FB7D16">
        <w:t xml:space="preserve"> most upstream and most downstream) of the section of this project and are not being evaluated for this project. See further discussion on this decision in the discussion section of this report. </w:t>
      </w:r>
    </w:p>
    <w:p w14:paraId="39C3E2F0" w14:textId="77777777" w:rsidR="004422CF" w:rsidRDefault="004422CF" w:rsidP="004422CF">
      <w:pPr>
        <w:keepNext/>
      </w:pPr>
      <w:r w:rsidRPr="004422CF">
        <w:rPr>
          <w:rFonts w:asciiTheme="majorHAnsi" w:eastAsiaTheme="majorEastAsia" w:hAnsiTheme="majorHAnsi" w:cstheme="majorBidi"/>
          <w:color w:val="0F4761" w:themeColor="accent1" w:themeShade="BF"/>
          <w:sz w:val="32"/>
          <w:szCs w:val="32"/>
        </w:rPr>
        <w:drawing>
          <wp:inline distT="0" distB="0" distL="0" distR="0" wp14:anchorId="223A3C09" wp14:editId="2B7B4726">
            <wp:extent cx="5943600" cy="1197610"/>
            <wp:effectExtent l="0" t="0" r="0" b="2540"/>
            <wp:docPr id="398552232" name="Picture 1" descr="A red triangle with a blu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2232" name="Picture 1" descr="A red triangle with a blue arrow&#10;&#10;Description automatically generated"/>
                    <pic:cNvPicPr/>
                  </pic:nvPicPr>
                  <pic:blipFill>
                    <a:blip r:embed="rId11"/>
                    <a:stretch>
                      <a:fillRect/>
                    </a:stretch>
                  </pic:blipFill>
                  <pic:spPr>
                    <a:xfrm>
                      <a:off x="0" y="0"/>
                      <a:ext cx="5943600" cy="1197610"/>
                    </a:xfrm>
                    <a:prstGeom prst="rect">
                      <a:avLst/>
                    </a:prstGeom>
                  </pic:spPr>
                </pic:pic>
              </a:graphicData>
            </a:graphic>
          </wp:inline>
        </w:drawing>
      </w:r>
    </w:p>
    <w:p w14:paraId="4F419CB2" w14:textId="72AD9971" w:rsidR="00DA2BB7" w:rsidRDefault="004422CF" w:rsidP="004422CF">
      <w:pPr>
        <w:pStyle w:val="Caption"/>
        <w:jc w:val="center"/>
        <w:rPr>
          <w:rFonts w:asciiTheme="majorHAnsi" w:eastAsiaTheme="majorEastAsia" w:hAnsiTheme="majorHAnsi" w:cstheme="majorBidi"/>
          <w:color w:val="0F4761" w:themeColor="accent1" w:themeShade="BF"/>
          <w:sz w:val="32"/>
          <w:szCs w:val="32"/>
        </w:rPr>
      </w:pPr>
      <w:bookmarkStart w:id="6" w:name="_Ref184728533"/>
      <w:r>
        <w:t xml:space="preserve">Figure </w:t>
      </w:r>
      <w:r>
        <w:fldChar w:fldCharType="begin"/>
      </w:r>
      <w:r>
        <w:instrText xml:space="preserve"> SEQ Figure \* ARABIC </w:instrText>
      </w:r>
      <w:r>
        <w:fldChar w:fldCharType="separate"/>
      </w:r>
      <w:r w:rsidR="003873C8">
        <w:rPr>
          <w:noProof/>
        </w:rPr>
        <w:t>2</w:t>
      </w:r>
      <w:r>
        <w:fldChar w:fldCharType="end"/>
      </w:r>
      <w:bookmarkEnd w:id="6"/>
      <w:r>
        <w:t xml:space="preserve"> Schematic of sites and reaches considered in the project</w:t>
      </w:r>
    </w:p>
    <w:p w14:paraId="5564D256" w14:textId="52A6E721" w:rsidR="00B80452" w:rsidRDefault="00FB7D16" w:rsidP="00FB7D16">
      <w:pPr>
        <w:pStyle w:val="Heading3"/>
      </w:pPr>
      <w:bookmarkStart w:id="7" w:name="_Ref184643098"/>
      <w:bookmarkStart w:id="8" w:name="_Toc184738916"/>
      <w:r>
        <w:t>Objective Function</w:t>
      </w:r>
      <w:bookmarkEnd w:id="8"/>
    </w:p>
    <w:p w14:paraId="738D601D" w14:textId="08A7D3CC" w:rsidR="005A5CAC" w:rsidRDefault="00FB7D16" w:rsidP="005A5CAC">
      <w:r>
        <w:t xml:space="preserve">The objective function in this model aims to maximize river connectivity by selecting the optimal set of fish passage options. Specifically, the function is defined </w:t>
      </w:r>
      <w:r w:rsidR="005A5CAC">
        <w:t xml:space="preserve">below in equation (1) </w:t>
      </w:r>
      <w:r>
        <w:t>as:</w:t>
      </w:r>
    </w:p>
    <w:p w14:paraId="6B24CB0E" w14:textId="71F4097D" w:rsidR="005A5CAC" w:rsidRDefault="00FB7D16" w:rsidP="005A5CAC">
      <w:pPr>
        <w:pStyle w:val="Caption"/>
        <w:rPr>
          <w:rFonts w:eastAsiaTheme="minorEastAsia"/>
        </w:rPr>
      </w:pPr>
      <m:oMath>
        <m:r>
          <m:rPr>
            <m:sty m:val="p"/>
          </m:rPr>
          <w:rPr>
            <w:rFonts w:ascii="Cambria Math" w:eastAsiaTheme="minorEastAsia" w:hAnsi="Cambria Math"/>
          </w:rPr>
          <m:t>Maximize Z=</m:t>
        </m:r>
        <m:nary>
          <m:naryPr>
            <m:chr m:val="∑"/>
            <m:limLoc m:val="undOvr"/>
            <m:ctrlPr>
              <w:rPr>
                <w:rFonts w:ascii="Cambria Math" w:eastAsiaTheme="minorEastAsia" w:hAnsi="Cambria Math"/>
                <w:iCs w:val="0"/>
                <w:color w:val="auto"/>
                <w:sz w:val="22"/>
                <w:szCs w:val="22"/>
              </w:rPr>
            </m:ctrlPr>
          </m:naryPr>
          <m:sub>
            <m:sSub>
              <m:sSubPr>
                <m:ctrlPr>
                  <w:rPr>
                    <w:rFonts w:ascii="Cambria Math" w:eastAsiaTheme="minorEastAsia" w:hAnsi="Cambria Math"/>
                    <w:i w:val="0"/>
                  </w:rPr>
                </m:ctrlPr>
              </m:sSubPr>
              <m:e>
                <m:r>
                  <m:rPr>
                    <m:sty m:val="p"/>
                  </m:rPr>
                  <w:rPr>
                    <w:rFonts w:ascii="Cambria Math" w:eastAsiaTheme="minorEastAsia" w:hAnsi="Cambria Math"/>
                  </w:rPr>
                  <m:t>C</m:t>
                </m:r>
              </m:e>
              <m:sub>
                <m:r>
                  <m:rPr>
                    <m:sty m:val="p"/>
                  </m:rPr>
                  <w:rPr>
                    <w:rFonts w:ascii="Cambria Math" w:eastAsiaTheme="minorEastAsia" w:hAnsi="Cambria Math"/>
                  </w:rPr>
                  <m:t>1=j</m:t>
                </m:r>
              </m:sub>
            </m:sSub>
          </m:sub>
          <m:sup>
            <m:sSub>
              <m:sSubPr>
                <m:ctrlPr>
                  <w:rPr>
                    <w:rFonts w:ascii="Cambria Math" w:eastAsiaTheme="minorEastAsia" w:hAnsi="Cambria Math"/>
                    <w:i w:val="0"/>
                  </w:rPr>
                </m:ctrlPr>
              </m:sSubPr>
              <m:e>
                <m:r>
                  <m:rPr>
                    <m:sty m:val="p"/>
                  </m:rPr>
                  <w:rPr>
                    <w:rFonts w:ascii="Cambria Math" w:eastAsiaTheme="minorEastAsia" w:hAnsi="Cambria Math"/>
                  </w:rPr>
                  <m:t>C</m:t>
                </m:r>
              </m:e>
              <m:sub>
                <m:r>
                  <m:rPr>
                    <m:sty m:val="p"/>
                  </m:rPr>
                  <w:rPr>
                    <w:rFonts w:ascii="Cambria Math" w:eastAsiaTheme="minorEastAsia" w:hAnsi="Cambria Math"/>
                  </w:rPr>
                  <m:t>6</m:t>
                </m:r>
              </m:sub>
            </m:sSub>
          </m:sup>
          <m:e>
            <m:sSub>
              <m:sSubPr>
                <m:ctrlPr>
                  <w:rPr>
                    <w:rFonts w:ascii="Cambria Math" w:eastAsiaTheme="minorEastAsia" w:hAnsi="Cambria Math"/>
                    <w:i w:val="0"/>
                  </w:rPr>
                </m:ctrlPr>
              </m:sSubPr>
              <m:e>
                <m:r>
                  <m:rPr>
                    <m:sty m:val="p"/>
                  </m:rPr>
                  <w:rPr>
                    <w:rFonts w:ascii="Cambria Math" w:eastAsiaTheme="minorEastAsia" w:hAnsi="Cambria Math"/>
                  </w:rPr>
                  <m:t>L</m:t>
                </m:r>
              </m:e>
              <m:sub>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val="0"/>
                  </w:rPr>
                </m:ctrlPr>
              </m:sSubPr>
              <m:e>
                <m:r>
                  <m:rPr>
                    <m:sty m:val="p"/>
                  </m:rPr>
                  <w:rPr>
                    <w:rFonts w:ascii="Cambria Math" w:eastAsiaTheme="minorEastAsia" w:hAnsi="Cambria Math"/>
                  </w:rPr>
                  <m:t>X</m:t>
                </m:r>
              </m:e>
              <m:sub>
                <m:r>
                  <m:rPr>
                    <m:sty m:val="p"/>
                  </m:rPr>
                  <w:rPr>
                    <w:rFonts w:ascii="Cambria Math" w:eastAsiaTheme="minorEastAsia" w:hAnsi="Cambria Math"/>
                  </w:rPr>
                  <m:t>j</m:t>
                </m:r>
              </m:sub>
            </m:sSub>
          </m:e>
        </m:nary>
      </m:oMath>
      <w:r>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Pr>
          <w:rFonts w:eastAsiaTheme="minorEastAsia"/>
        </w:rPr>
        <w:tab/>
      </w:r>
      <w:r w:rsidR="005A5CAC" w:rsidRPr="005A5CAC">
        <w:rPr>
          <w:i w:val="0"/>
          <w:iCs w:val="0"/>
        </w:rPr>
        <w:t xml:space="preserve">( </w:t>
      </w:r>
      <w:r w:rsidR="005A5CAC" w:rsidRPr="005A5CAC">
        <w:rPr>
          <w:i w:val="0"/>
          <w:iCs w:val="0"/>
        </w:rPr>
        <w:fldChar w:fldCharType="begin"/>
      </w:r>
      <w:r w:rsidR="005A5CAC" w:rsidRPr="005A5CAC">
        <w:rPr>
          <w:i w:val="0"/>
          <w:iCs w:val="0"/>
        </w:rPr>
        <w:instrText xml:space="preserve"> SEQ ( \* ARABIC </w:instrText>
      </w:r>
      <w:r w:rsidR="005A5CAC" w:rsidRPr="005A5CAC">
        <w:rPr>
          <w:i w:val="0"/>
          <w:iCs w:val="0"/>
        </w:rPr>
        <w:fldChar w:fldCharType="separate"/>
      </w:r>
      <w:r w:rsidR="005A5CAC">
        <w:rPr>
          <w:i w:val="0"/>
          <w:iCs w:val="0"/>
          <w:noProof/>
        </w:rPr>
        <w:t>1</w:t>
      </w:r>
      <w:r w:rsidR="005A5CAC" w:rsidRPr="005A5CAC">
        <w:rPr>
          <w:i w:val="0"/>
          <w:iCs w:val="0"/>
        </w:rPr>
        <w:fldChar w:fldCharType="end"/>
      </w:r>
      <w:r w:rsidR="005A5CAC" w:rsidRPr="005A5CAC">
        <w:rPr>
          <w:i w:val="0"/>
          <w:iCs w:val="0"/>
        </w:rPr>
        <w:t>)</w:t>
      </w:r>
    </w:p>
    <w:p w14:paraId="5CBBAC24" w14:textId="4C4C271E" w:rsidR="00FB7D16" w:rsidRPr="005A5CAC" w:rsidRDefault="005A5CAC" w:rsidP="005A5CAC">
      <w:pPr>
        <w:pStyle w:val="Caption"/>
        <w:ind w:firstLine="720"/>
        <w:rPr>
          <w:rFonts w:eastAsiaTheme="minorEastAsia"/>
          <w:i w:val="0"/>
          <w:iCs w:val="0"/>
        </w:rPr>
      </w:pPr>
      <w:r>
        <w:rPr>
          <w:rFonts w:eastAsiaTheme="minorEastAsia"/>
        </w:rPr>
        <w:t xml:space="preserve">S.T </w:t>
      </w:r>
      <w:r>
        <w:rPr>
          <w:rFonts w:eastAsiaTheme="minorEastAsia"/>
        </w:rPr>
        <w:tab/>
      </w:r>
      <m:oMath>
        <m:r>
          <w:rPr>
            <w:rFonts w:ascii="Cambria Math" w:eastAsiaTheme="minorEastAsia" w:hAnsi="Cambria Math"/>
          </w:rPr>
          <m:t>Total Cost ≤Budget</m:t>
        </m:r>
      </m:oMath>
      <w:r w:rsidR="00FB7D16">
        <w:rPr>
          <w:rFonts w:eastAsiaTheme="minorEastAsia"/>
        </w:rPr>
        <w:tab/>
      </w:r>
      <w:r w:rsidR="00FB7D16">
        <w:rPr>
          <w:rFonts w:eastAsiaTheme="minorEastAsia"/>
        </w:rPr>
        <w:tab/>
      </w:r>
      <w:r w:rsidR="00FB7D16">
        <w:rPr>
          <w:rFonts w:eastAsiaTheme="minorEastAsia"/>
        </w:rPr>
        <w:tab/>
      </w:r>
      <w:r w:rsidR="00FB7D16">
        <w:rPr>
          <w:rFonts w:eastAsiaTheme="minorEastAsia"/>
        </w:rPr>
        <w:tab/>
      </w:r>
      <w:r w:rsidR="00FB7D16">
        <w:rPr>
          <w:rFonts w:eastAsiaTheme="minorEastAsia"/>
        </w:rPr>
        <w:tab/>
      </w:r>
      <w:r w:rsidR="00FB7D16">
        <w:rPr>
          <w:rFonts w:eastAsiaTheme="minorEastAsia"/>
        </w:rPr>
        <w:tab/>
      </w:r>
      <w:r w:rsidR="00FB7D16">
        <w:rPr>
          <w:rFonts w:eastAsiaTheme="minorEastAsia"/>
        </w:rPr>
        <w:tab/>
      </w:r>
      <w:r w:rsidRPr="005A5CAC">
        <w:rPr>
          <w:i w:val="0"/>
          <w:iCs w:val="0"/>
        </w:rPr>
        <w:t xml:space="preserve">( </w:t>
      </w:r>
      <w:r w:rsidRPr="005A5CAC">
        <w:rPr>
          <w:i w:val="0"/>
          <w:iCs w:val="0"/>
        </w:rPr>
        <w:fldChar w:fldCharType="begin"/>
      </w:r>
      <w:r w:rsidRPr="005A5CAC">
        <w:rPr>
          <w:i w:val="0"/>
          <w:iCs w:val="0"/>
        </w:rPr>
        <w:instrText xml:space="preserve"> SEQ ( \* ARABIC </w:instrText>
      </w:r>
      <w:r w:rsidRPr="005A5CAC">
        <w:rPr>
          <w:i w:val="0"/>
          <w:iCs w:val="0"/>
        </w:rPr>
        <w:fldChar w:fldCharType="separate"/>
      </w:r>
      <w:r w:rsidRPr="005A5CAC">
        <w:rPr>
          <w:i w:val="0"/>
          <w:iCs w:val="0"/>
          <w:noProof/>
        </w:rPr>
        <w:t>2</w:t>
      </w:r>
      <w:r w:rsidRPr="005A5CAC">
        <w:rPr>
          <w:i w:val="0"/>
          <w:iCs w:val="0"/>
        </w:rPr>
        <w:fldChar w:fldCharType="end"/>
      </w:r>
      <w:r w:rsidRPr="005A5CAC">
        <w:rPr>
          <w:i w:val="0"/>
          <w:iCs w:val="0"/>
        </w:rPr>
        <w:t>)</w:t>
      </w:r>
      <w:r w:rsidR="00FB7D16">
        <w:rPr>
          <w:rFonts w:eastAsiaTheme="minorEastAsia"/>
        </w:rPr>
        <w:tab/>
      </w:r>
    </w:p>
    <w:p w14:paraId="4CDCFC1C" w14:textId="28D1BA0D" w:rsidR="005A5CAC" w:rsidRDefault="005A5CAC" w:rsidP="00FB7D1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represents different choices of connectivity (ranging from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 xml:space="preserve">1 </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oMath>
      <w:r>
        <w:rPr>
          <w:rFonts w:eastAsiaTheme="minorEastAsia"/>
        </w:rPr>
        <w:t xml:space="preserve"> </w:t>
      </w:r>
      <w:r w:rsidRPr="005A5CAC">
        <w:rPr>
          <w:rFonts w:eastAsiaTheme="minorEastAsia"/>
        </w:rPr>
        <w:t>denotes the total river length associated with each connectivity choice (measured in miles),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sidRPr="005A5CAC">
        <w:rPr>
          <w:rFonts w:eastAsiaTheme="minorEastAsia"/>
        </w:rPr>
        <w:t>is a binary decision variable indicating whether a particular connectivity option is selected (1 for yes, 0 for no). This function ensures that the selected options maximize the length of connected river reaches for fish passage, thereby enhancing habitat availability. The optimization is subject to a budget constraint, ensuring that the total cost of implementing fish passage or dam removal remains within the available budget. By balancing connectivity gains and costs, this objective function helps identify the most effective strategies for restoring fish habitat.</w:t>
      </w:r>
    </w:p>
    <w:p w14:paraId="3C3005F0" w14:textId="0F334A37" w:rsidR="005A5CAC" w:rsidRDefault="005A5CAC" w:rsidP="005A5CAC">
      <w:pPr>
        <w:pStyle w:val="Heading3"/>
        <w:rPr>
          <w:rFonts w:eastAsiaTheme="minorEastAsia"/>
        </w:rPr>
      </w:pPr>
      <w:bookmarkStart w:id="9" w:name="_Toc184738917"/>
      <w:r>
        <w:rPr>
          <w:rFonts w:eastAsiaTheme="minorEastAsia"/>
        </w:rPr>
        <w:t>Decision Variables</w:t>
      </w:r>
      <w:bookmarkEnd w:id="9"/>
    </w:p>
    <w:p w14:paraId="5DC5D5FE" w14:textId="352A342F" w:rsidR="005A5CAC" w:rsidRDefault="005A5CAC" w:rsidP="005A5CAC">
      <w:pPr>
        <w:rPr>
          <w:rStyle w:val="IntenseEmphasis"/>
          <w:rFonts w:eastAsiaTheme="minorEastAsia"/>
          <w:i w:val="0"/>
          <w:iCs w:val="0"/>
          <w:color w:val="auto"/>
        </w:rPr>
      </w:pPr>
      <w:r>
        <w:t xml:space="preserve">The decision variables in this optimization problem are: </w:t>
      </w:r>
      <m:oMath>
        <m:sSub>
          <m:sSubPr>
            <m:ctrlPr>
              <w:rPr>
                <w:rStyle w:val="IntenseEmphasis"/>
                <w:rFonts w:ascii="Cambria Math" w:hAnsi="Cambria Math"/>
                <w:i w:val="0"/>
                <w:iCs w:val="0"/>
                <w:color w:val="auto"/>
              </w:rPr>
            </m:ctrlPr>
          </m:sSubPr>
          <m:e>
            <m:r>
              <w:rPr>
                <w:rStyle w:val="IntenseEmphasis"/>
                <w:rFonts w:ascii="Cambria Math" w:hAnsi="Cambria Math"/>
                <w:color w:val="auto"/>
              </w:rPr>
              <m:t>B</m:t>
            </m:r>
          </m:e>
          <m:sub>
            <m:r>
              <w:rPr>
                <w:rStyle w:val="IntenseEmphasis"/>
                <w:rFonts w:ascii="Cambria Math" w:hAnsi="Cambria Math"/>
                <w:color w:val="auto"/>
              </w:rPr>
              <m:t>if</m:t>
            </m:r>
          </m:sub>
        </m:sSub>
      </m:oMath>
      <w:r>
        <w:rPr>
          <w:rStyle w:val="IntenseEmphasis"/>
          <w:rFonts w:eastAsiaTheme="minorEastAsia"/>
          <w:i w:val="0"/>
          <w:iCs w:val="0"/>
          <w:color w:val="auto"/>
        </w:rPr>
        <w:t xml:space="preserve"> the b</w:t>
      </w:r>
      <w:r>
        <w:rPr>
          <w:rStyle w:val="IntenseEmphasis"/>
          <w:rFonts w:eastAsiaTheme="minorEastAsia"/>
          <w:i w:val="0"/>
          <w:iCs w:val="0"/>
          <w:color w:val="auto"/>
        </w:rPr>
        <w:t xml:space="preserve">inary decision variable indicating whether to remove a dam or add fish passage at site </w:t>
      </w:r>
      <w:proofErr w:type="spellStart"/>
      <w:r w:rsidRPr="00590F04">
        <w:rPr>
          <w:rStyle w:val="IntenseEmphasis"/>
          <w:rFonts w:eastAsiaTheme="minorEastAsia"/>
          <w:color w:val="auto"/>
        </w:rPr>
        <w:t>i</w:t>
      </w:r>
      <w:proofErr w:type="spellEnd"/>
      <w:r>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w:rPr>
                <w:rStyle w:val="IntenseEmphasis"/>
                <w:rFonts w:ascii="Cambria Math" w:hAnsi="Cambria Math"/>
                <w:color w:val="auto"/>
              </w:rPr>
              <m:t>X</m:t>
            </m:r>
          </m:e>
          <m:sub>
            <m:r>
              <w:rPr>
                <w:rStyle w:val="IntenseEmphasis"/>
                <w:rFonts w:ascii="Cambria Math" w:hAnsi="Cambria Math"/>
                <w:color w:val="auto"/>
              </w:rPr>
              <m:t>j</m:t>
            </m:r>
          </m:sub>
        </m:sSub>
      </m:oMath>
      <w:r>
        <w:rPr>
          <w:rStyle w:val="IntenseEmphasis"/>
          <w:rFonts w:eastAsiaTheme="minorEastAsia"/>
          <w:i w:val="0"/>
          <w:iCs w:val="0"/>
          <w:color w:val="auto"/>
        </w:rPr>
        <w:t xml:space="preserve"> </w:t>
      </w:r>
      <w:r>
        <w:rPr>
          <w:rStyle w:val="IntenseEmphasis"/>
          <w:rFonts w:eastAsiaTheme="minorEastAsia"/>
          <w:i w:val="0"/>
          <w:iCs w:val="0"/>
          <w:color w:val="auto"/>
        </w:rPr>
        <w:t>the b</w:t>
      </w:r>
      <w:r>
        <w:rPr>
          <w:rStyle w:val="IntenseEmphasis"/>
          <w:rFonts w:eastAsiaTheme="minorEastAsia"/>
          <w:i w:val="0"/>
          <w:iCs w:val="0"/>
          <w:color w:val="auto"/>
        </w:rPr>
        <w:t>inary decision variable indicating which connectivity choice is selected</w:t>
      </w:r>
      <w:r w:rsidR="00B23679">
        <w:rPr>
          <w:rStyle w:val="IntenseEmphasis"/>
          <w:rFonts w:eastAsiaTheme="minorEastAsia"/>
          <w:i w:val="0"/>
          <w:iCs w:val="0"/>
          <w:color w:val="auto"/>
        </w:rPr>
        <w:t xml:space="preserve">, </w:t>
      </w:r>
      <m:oMath>
        <m:r>
          <w:rPr>
            <w:rStyle w:val="IntenseEmphasis"/>
            <w:rFonts w:ascii="Cambria Math" w:eastAsiaTheme="minorEastAsia" w:hAnsi="Cambria Math"/>
            <w:color w:val="auto"/>
          </w:rPr>
          <m:t>ModifySite</m:t>
        </m:r>
        <m:r>
          <m:rPr>
            <m:sty m:val="p"/>
          </m:rPr>
          <w:rPr>
            <w:rStyle w:val="IntenseEmphasis"/>
            <w:rFonts w:ascii="Cambria Math" w:eastAsiaTheme="minorEastAsia" w:hAnsi="Cambria Math"/>
            <w:color w:val="auto"/>
          </w:rPr>
          <m:t>(</m:t>
        </m:r>
        <m:r>
          <w:rPr>
            <w:rStyle w:val="IntenseEmphasis"/>
            <w:rFonts w:ascii="Cambria Math" w:eastAsiaTheme="minorEastAsia" w:hAnsi="Cambria Math"/>
            <w:color w:val="auto"/>
          </w:rPr>
          <m:t>i</m:t>
        </m:r>
        <m:r>
          <m:rPr>
            <m:sty m:val="p"/>
          </m:rPr>
          <w:rPr>
            <w:rStyle w:val="IntenseEmphasis"/>
            <w:rFonts w:ascii="Cambria Math" w:eastAsiaTheme="minorEastAsia" w:hAnsi="Cambria Math"/>
            <w:color w:val="auto"/>
          </w:rPr>
          <m:t>)</m:t>
        </m:r>
      </m:oMath>
      <w:r w:rsidR="00B23679">
        <w:rPr>
          <w:rStyle w:val="IntenseEmphasis"/>
          <w:rFonts w:eastAsiaTheme="minorEastAsia"/>
          <w:i w:val="0"/>
          <w:iCs w:val="0"/>
          <w:color w:val="auto"/>
        </w:rPr>
        <w:t xml:space="preserve"> the b</w:t>
      </w:r>
      <w:r>
        <w:rPr>
          <w:rStyle w:val="IntenseEmphasis"/>
          <w:rFonts w:eastAsiaTheme="minorEastAsia"/>
          <w:i w:val="0"/>
          <w:iCs w:val="0"/>
          <w:color w:val="auto"/>
        </w:rPr>
        <w:t xml:space="preserve">inary decision to indicate whether a site </w:t>
      </w:r>
      <w:proofErr w:type="spellStart"/>
      <w:r>
        <w:rPr>
          <w:rStyle w:val="IntenseEmphasis"/>
          <w:rFonts w:eastAsiaTheme="minorEastAsia"/>
          <w:i w:val="0"/>
          <w:iCs w:val="0"/>
          <w:color w:val="auto"/>
        </w:rPr>
        <w:t>i</w:t>
      </w:r>
      <w:proofErr w:type="spellEnd"/>
      <w:r>
        <w:rPr>
          <w:rStyle w:val="IntenseEmphasis"/>
          <w:rFonts w:eastAsiaTheme="minorEastAsia"/>
          <w:i w:val="0"/>
          <w:iCs w:val="0"/>
          <w:color w:val="auto"/>
        </w:rPr>
        <w:t xml:space="preserve"> has been modified (by removal or passage)</w:t>
      </w:r>
      <w:r w:rsidR="00B23679">
        <w:rPr>
          <w:rStyle w:val="IntenseEmphasis"/>
          <w:rFonts w:eastAsiaTheme="minorEastAsia"/>
          <w:i w:val="0"/>
          <w:iCs w:val="0"/>
          <w:color w:val="auto"/>
        </w:rPr>
        <w:t xml:space="preserve">, </w:t>
      </w:r>
      <m:oMath>
        <m:r>
          <w:rPr>
            <w:rStyle w:val="IntenseEmphasis"/>
            <w:rFonts w:ascii="Cambria Math" w:hAnsi="Cambria Math"/>
            <w:color w:val="auto"/>
          </w:rPr>
          <m:t>Ltotal</m:t>
        </m:r>
      </m:oMath>
      <w:r w:rsidR="00B23679">
        <w:rPr>
          <w:rStyle w:val="IntenseEmphasis"/>
          <w:rFonts w:eastAsiaTheme="minorEastAsia"/>
          <w:i w:val="0"/>
          <w:iCs w:val="0"/>
          <w:color w:val="auto"/>
        </w:rPr>
        <w:t xml:space="preserve"> the t</w:t>
      </w:r>
      <w:r>
        <w:rPr>
          <w:rStyle w:val="IntenseEmphasis"/>
          <w:rFonts w:eastAsiaTheme="minorEastAsia"/>
          <w:i w:val="0"/>
          <w:iCs w:val="0"/>
          <w:color w:val="auto"/>
        </w:rPr>
        <w:t xml:space="preserve">otal length of river reaches where fish passage is restored, </w:t>
      </w:r>
      <w:r w:rsidR="00B23679">
        <w:rPr>
          <w:rStyle w:val="IntenseEmphasis"/>
          <w:rFonts w:eastAsiaTheme="minorEastAsia"/>
          <w:i w:val="0"/>
          <w:iCs w:val="0"/>
          <w:color w:val="auto"/>
        </w:rPr>
        <w:t xml:space="preserve">and  </w:t>
      </w:r>
      <m:oMath>
        <m:r>
          <w:rPr>
            <w:rStyle w:val="IntenseEmphasis"/>
            <w:rFonts w:ascii="Cambria Math" w:hAnsi="Cambria Math"/>
            <w:color w:val="auto"/>
          </w:rPr>
          <m:t>totalcost</m:t>
        </m:r>
      </m:oMath>
      <w:r w:rsidR="00B23679">
        <w:rPr>
          <w:rStyle w:val="IntenseEmphasis"/>
          <w:rFonts w:eastAsiaTheme="minorEastAsia"/>
          <w:i w:val="0"/>
          <w:iCs w:val="0"/>
          <w:color w:val="auto"/>
        </w:rPr>
        <w:t xml:space="preserve">  the t</w:t>
      </w:r>
      <w:r>
        <w:rPr>
          <w:rStyle w:val="IntenseEmphasis"/>
          <w:rFonts w:eastAsiaTheme="minorEastAsia"/>
          <w:i w:val="0"/>
          <w:iCs w:val="0"/>
          <w:color w:val="auto"/>
        </w:rPr>
        <w:t>otal cost of implementing decisions, constrained by budget</w:t>
      </w:r>
      <w:r w:rsidR="00B23679">
        <w:rPr>
          <w:rStyle w:val="IntenseEmphasis"/>
          <w:rFonts w:eastAsiaTheme="minorEastAsia"/>
          <w:i w:val="0"/>
          <w:iCs w:val="0"/>
          <w:color w:val="auto"/>
        </w:rPr>
        <w:t xml:space="preserve">. </w:t>
      </w:r>
    </w:p>
    <w:p w14:paraId="15BD6238" w14:textId="3288557A" w:rsidR="00B23679" w:rsidRPr="00B23679" w:rsidRDefault="00B23679" w:rsidP="00B23679">
      <w:pPr>
        <w:pStyle w:val="Heading3"/>
        <w:rPr>
          <w:rStyle w:val="IntenseEmphasis"/>
          <w:i w:val="0"/>
          <w:iCs w:val="0"/>
        </w:rPr>
      </w:pPr>
      <w:bookmarkStart w:id="10" w:name="_Toc184738918"/>
      <w:r w:rsidRPr="00B23679">
        <w:rPr>
          <w:rStyle w:val="IntenseEmphasis"/>
          <w:i w:val="0"/>
          <w:iCs w:val="0"/>
        </w:rPr>
        <w:t>Constraints</w:t>
      </w:r>
      <w:bookmarkEnd w:id="10"/>
    </w:p>
    <w:p w14:paraId="63140686" w14:textId="0FD35D07" w:rsidR="00FB7D16" w:rsidRPr="00FB7D16" w:rsidRDefault="003873C8" w:rsidP="00FB7D16">
      <w:r w:rsidRPr="003873C8">
        <w:t xml:space="preserve">The optimization model relies on structured tables and constraints to evaluate potential strategies for improving fish passage while staying within budgetary limits. The tables provide essential data inputs: the Connectivity Table </w:t>
      </w:r>
      <w:r>
        <w:t xml:space="preserve">(see </w:t>
      </w:r>
      <w:r>
        <w:fldChar w:fldCharType="begin"/>
      </w:r>
      <w:r>
        <w:instrText xml:space="preserve"> REF _Ref184734450 </w:instrText>
      </w:r>
      <w:r>
        <w:fldChar w:fldCharType="separate"/>
      </w:r>
      <w:r w:rsidRPr="00590F04">
        <w:t xml:space="preserve">Table </w:t>
      </w:r>
      <w:r>
        <w:rPr>
          <w:noProof/>
        </w:rPr>
        <w:t>1</w:t>
      </w:r>
      <w:r>
        <w:fldChar w:fldCharType="end"/>
      </w:r>
      <w:r>
        <w:t xml:space="preserve">) </w:t>
      </w:r>
      <w:r w:rsidRPr="003873C8">
        <w:t xml:space="preserve">maps each connectivity option to specific river reaches, </w:t>
      </w:r>
      <w:r>
        <w:t>which is used to sum up each of the river lengths in that choice</w:t>
      </w:r>
      <w:r w:rsidRPr="003873C8">
        <w:t>.</w:t>
      </w:r>
      <w:r>
        <w:t xml:space="preserve"> </w:t>
      </w:r>
      <w:proofErr w:type="gramStart"/>
      <w:r>
        <w:t>These length</w:t>
      </w:r>
      <w:proofErr w:type="gramEnd"/>
      <w:r>
        <w:t xml:space="preserve"> can be </w:t>
      </w:r>
      <w:r>
        <w:lastRenderedPageBreak/>
        <w:t xml:space="preserve">found in </w:t>
      </w:r>
      <w:r>
        <w:fldChar w:fldCharType="begin"/>
      </w:r>
      <w:r>
        <w:instrText xml:space="preserve"> REF _Ref184734593 </w:instrText>
      </w:r>
      <w:r>
        <w:fldChar w:fldCharType="separate"/>
      </w:r>
      <w:r>
        <w:t xml:space="preserve">Table </w:t>
      </w:r>
      <w:r>
        <w:rPr>
          <w:noProof/>
        </w:rPr>
        <w:t>2</w:t>
      </w:r>
      <w:r>
        <w:fldChar w:fldCharType="end"/>
      </w:r>
      <w:r>
        <w:t>.</w:t>
      </w:r>
      <w:r w:rsidRPr="003873C8">
        <w:t xml:space="preserve"> The Conex Table links these choices to the corresponding dam sites, indicating where removal or fish passage installation occurs. Additionally, the Cost Parameter Table</w:t>
      </w:r>
      <w:r w:rsidR="00113ADB">
        <w:t xml:space="preserve"> (see </w:t>
      </w:r>
      <w:r w:rsidR="00113ADB">
        <w:fldChar w:fldCharType="begin"/>
      </w:r>
      <w:r w:rsidR="00113ADB">
        <w:instrText xml:space="preserve"> REF _Ref184736338 </w:instrText>
      </w:r>
      <w:r w:rsidR="00113ADB">
        <w:fldChar w:fldCharType="separate"/>
      </w:r>
      <w:r w:rsidR="00113ADB">
        <w:t xml:space="preserve">Table </w:t>
      </w:r>
      <w:r w:rsidR="00113ADB">
        <w:rPr>
          <w:noProof/>
        </w:rPr>
        <w:t>3</w:t>
      </w:r>
      <w:r w:rsidR="00113ADB">
        <w:fldChar w:fldCharType="end"/>
      </w:r>
      <w:r w:rsidR="00113ADB">
        <w:t>)</w:t>
      </w:r>
      <w:r w:rsidRPr="003873C8">
        <w:t xml:space="preserve"> specifies the cost of dam removal or fish passage for each site, ensuring financial impacts are quantified. The constraints ensure feasible solutions by enforcing budget limits, restricting each site to a single action (removal or passage), and requiring the selection of only one connectivity option. Collectively, these tables and constraints help balance ecological restoration goals with financial practicality, guiding decisions that maximize habitat connectivity within the available budget.</w:t>
      </w:r>
    </w:p>
    <w:p w14:paraId="0BBD63BD" w14:textId="2E7790B9" w:rsidR="0071571E" w:rsidRPr="00590F04" w:rsidRDefault="0071571E" w:rsidP="0071571E">
      <w:pPr>
        <w:pStyle w:val="Caption"/>
        <w:keepNext/>
        <w:jc w:val="center"/>
        <w:rPr>
          <w:color w:val="auto"/>
        </w:rPr>
      </w:pPr>
      <w:bookmarkStart w:id="11" w:name="_Ref184734438"/>
      <w:bookmarkStart w:id="12" w:name="_Ref184734450"/>
      <w:r w:rsidRPr="00590F04">
        <w:rPr>
          <w:color w:val="auto"/>
        </w:rPr>
        <w:t xml:space="preserve">Table </w:t>
      </w:r>
      <w:r w:rsidRPr="00590F04">
        <w:rPr>
          <w:color w:val="auto"/>
        </w:rPr>
        <w:fldChar w:fldCharType="begin"/>
      </w:r>
      <w:r w:rsidRPr="00590F04">
        <w:rPr>
          <w:color w:val="auto"/>
        </w:rPr>
        <w:instrText xml:space="preserve"> SEQ Table \* ARABIC </w:instrText>
      </w:r>
      <w:r w:rsidRPr="00590F04">
        <w:rPr>
          <w:color w:val="auto"/>
        </w:rPr>
        <w:fldChar w:fldCharType="separate"/>
      </w:r>
      <w:r w:rsidR="005819D5">
        <w:rPr>
          <w:noProof/>
          <w:color w:val="auto"/>
        </w:rPr>
        <w:t>1</w:t>
      </w:r>
      <w:r w:rsidRPr="00590F04">
        <w:rPr>
          <w:color w:val="auto"/>
        </w:rPr>
        <w:fldChar w:fldCharType="end"/>
      </w:r>
      <w:bookmarkEnd w:id="7"/>
      <w:bookmarkEnd w:id="12"/>
      <w:r w:rsidRPr="00590F04">
        <w:rPr>
          <w:color w:val="auto"/>
        </w:rPr>
        <w:t xml:space="preserve"> Connection choices and their reach lengths</w:t>
      </w:r>
      <w:bookmarkEnd w:id="11"/>
    </w:p>
    <w:tbl>
      <w:tblPr>
        <w:tblStyle w:val="PlainTable3"/>
        <w:tblW w:w="0" w:type="auto"/>
        <w:jc w:val="center"/>
        <w:tblLook w:val="04A0" w:firstRow="1" w:lastRow="0" w:firstColumn="1" w:lastColumn="0" w:noHBand="0" w:noVBand="1"/>
      </w:tblPr>
      <w:tblGrid>
        <w:gridCol w:w="1775"/>
        <w:gridCol w:w="2484"/>
      </w:tblGrid>
      <w:tr w:rsidR="00A55A4A" w14:paraId="41974D26" w14:textId="77777777" w:rsidTr="005819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5" w:type="dxa"/>
            <w:tcBorders>
              <w:top w:val="single" w:sz="4" w:space="0" w:color="auto"/>
              <w:left w:val="single" w:sz="4" w:space="0" w:color="auto"/>
            </w:tcBorders>
          </w:tcPr>
          <w:p w14:paraId="738EFB93" w14:textId="77777777" w:rsidR="00A55A4A" w:rsidRPr="005819D5" w:rsidRDefault="00A55A4A" w:rsidP="00A55A4A">
            <w:pPr>
              <w:jc w:val="center"/>
              <w:rPr>
                <w:b w:val="0"/>
                <w:bCs w:val="0"/>
                <w:sz w:val="18"/>
                <w:szCs w:val="18"/>
              </w:rPr>
            </w:pPr>
            <w:r w:rsidRPr="005819D5">
              <w:rPr>
                <w:b w:val="0"/>
                <w:bCs w:val="0"/>
                <w:sz w:val="18"/>
                <w:szCs w:val="18"/>
              </w:rPr>
              <w:t xml:space="preserve">Choices of </w:t>
            </w:r>
          </w:p>
          <w:p w14:paraId="599328CC" w14:textId="37F95C3A" w:rsidR="00A55A4A" w:rsidRPr="005819D5" w:rsidRDefault="00A55A4A" w:rsidP="00A55A4A">
            <w:pPr>
              <w:jc w:val="center"/>
              <w:rPr>
                <w:b w:val="0"/>
                <w:bCs w:val="0"/>
                <w:sz w:val="18"/>
                <w:szCs w:val="18"/>
              </w:rPr>
            </w:pPr>
            <w:r w:rsidRPr="005819D5">
              <w:rPr>
                <w:b w:val="0"/>
                <w:bCs w:val="0"/>
                <w:sz w:val="18"/>
                <w:szCs w:val="18"/>
              </w:rPr>
              <w:t>Connection (</w:t>
            </w:r>
            <m:oMath>
              <m:sSub>
                <m:sSubPr>
                  <m:ctrlPr>
                    <w:rPr>
                      <w:rFonts w:ascii="Cambria Math" w:hAnsi="Cambria Math"/>
                      <w:b w:val="0"/>
                      <w:bCs w:val="0"/>
                      <w:i/>
                      <w:sz w:val="18"/>
                      <w:szCs w:val="18"/>
                    </w:rPr>
                  </m:ctrlPr>
                </m:sSubPr>
                <m:e>
                  <m:r>
                    <m:rPr>
                      <m:sty m:val="bi"/>
                    </m:rPr>
                    <w:rPr>
                      <w:rFonts w:ascii="Cambria Math" w:hAnsi="Cambria Math"/>
                      <w:sz w:val="18"/>
                      <w:szCs w:val="18"/>
                    </w:rPr>
                    <m:t>C</m:t>
                  </m:r>
                </m:e>
                <m:sub>
                  <m:r>
                    <m:rPr>
                      <m:sty m:val="bi"/>
                    </m:rPr>
                    <w:rPr>
                      <w:rFonts w:ascii="Cambria Math" w:hAnsi="Cambria Math"/>
                      <w:sz w:val="18"/>
                      <w:szCs w:val="18"/>
                    </w:rPr>
                    <m:t>j</m:t>
                  </m:r>
                </m:sub>
              </m:sSub>
              <m:r>
                <w:rPr>
                  <w:rFonts w:ascii="Cambria Math" w:hAnsi="Cambria Math"/>
                  <w:sz w:val="18"/>
                  <w:szCs w:val="18"/>
                </w:rPr>
                <m:t>)</m:t>
              </m:r>
            </m:oMath>
          </w:p>
        </w:tc>
        <w:tc>
          <w:tcPr>
            <w:tcW w:w="2484" w:type="dxa"/>
            <w:tcBorders>
              <w:top w:val="single" w:sz="4" w:space="0" w:color="auto"/>
              <w:right w:val="single" w:sz="4" w:space="0" w:color="auto"/>
            </w:tcBorders>
          </w:tcPr>
          <w:p w14:paraId="151623C8" w14:textId="77777777" w:rsidR="00A55A4A" w:rsidRPr="005819D5" w:rsidRDefault="00A55A4A" w:rsidP="00D26201">
            <w:pPr>
              <w:jc w:val="center"/>
              <w:cnfStyle w:val="100000000000" w:firstRow="1" w:lastRow="0" w:firstColumn="0" w:lastColumn="0" w:oddVBand="0" w:evenVBand="0" w:oddHBand="0" w:evenHBand="0" w:firstRowFirstColumn="0" w:firstRowLastColumn="0" w:lastRowFirstColumn="0" w:lastRowLastColumn="0"/>
              <w:rPr>
                <w:caps w:val="0"/>
                <w:sz w:val="18"/>
                <w:szCs w:val="18"/>
              </w:rPr>
            </w:pPr>
            <w:r w:rsidRPr="005819D5">
              <w:rPr>
                <w:b w:val="0"/>
                <w:bCs w:val="0"/>
                <w:sz w:val="18"/>
                <w:szCs w:val="18"/>
              </w:rPr>
              <w:t>Sum of Reach Length</w:t>
            </w:r>
          </w:p>
          <w:p w14:paraId="7D91131D" w14:textId="33C7D128" w:rsidR="00D26201" w:rsidRPr="005819D5" w:rsidRDefault="00D26201" w:rsidP="00D2620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m:oMathPara>
              <m:oMath>
                <m:d>
                  <m:dPr>
                    <m:ctrlPr>
                      <w:rPr>
                        <w:rFonts w:ascii="Cambria Math" w:hAnsi="Cambria Math"/>
                        <w:b w:val="0"/>
                        <w:bCs w:val="0"/>
                        <w:i/>
                        <w:sz w:val="18"/>
                        <w:szCs w:val="18"/>
                      </w:rPr>
                    </m:ctrlPr>
                  </m:dPr>
                  <m:e>
                    <m:sSub>
                      <m:sSubPr>
                        <m:ctrlPr>
                          <w:rPr>
                            <w:rFonts w:ascii="Cambria Math" w:hAnsi="Cambria Math"/>
                            <w:i/>
                            <w:caps w:val="0"/>
                            <w:sz w:val="18"/>
                            <w:szCs w:val="18"/>
                          </w:rPr>
                        </m:ctrlPr>
                      </m:sSubPr>
                      <m:e>
                        <m:r>
                          <w:rPr>
                            <w:rFonts w:ascii="Cambria Math" w:hAnsi="Cambria Math"/>
                            <w:sz w:val="18"/>
                            <w:szCs w:val="18"/>
                          </w:rPr>
                          <m:t>L</m:t>
                        </m:r>
                        <m:ctrlPr>
                          <w:rPr>
                            <w:rFonts w:ascii="Cambria Math" w:hAnsi="Cambria Math"/>
                            <w:b w:val="0"/>
                            <w:bCs w:val="0"/>
                            <w:i/>
                            <w:sz w:val="18"/>
                            <w:szCs w:val="18"/>
                          </w:rPr>
                        </m:ctrlPr>
                      </m:e>
                      <m:sub>
                        <m:r>
                          <w:rPr>
                            <w:rFonts w:ascii="Cambria Math" w:hAnsi="Cambria Math"/>
                            <w:sz w:val="18"/>
                            <w:szCs w:val="18"/>
                          </w:rPr>
                          <m:t>r</m:t>
                        </m:r>
                      </m:sub>
                    </m:sSub>
                  </m:e>
                </m:d>
                <m:r>
                  <w:rPr>
                    <w:rFonts w:ascii="Cambria Math" w:hAnsi="Cambria Math"/>
                    <w:sz w:val="18"/>
                    <w:szCs w:val="18"/>
                  </w:rPr>
                  <m:t>(miles)</m:t>
                </m:r>
              </m:oMath>
            </m:oMathPara>
          </w:p>
        </w:tc>
      </w:tr>
      <w:tr w:rsidR="00A55A4A" w14:paraId="27811E8E"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tcBorders>
          </w:tcPr>
          <w:p w14:paraId="4FB4591E" w14:textId="30526BB0" w:rsidR="00A55A4A" w:rsidRPr="00A55A4A" w:rsidRDefault="00A55A4A" w:rsidP="00A55A4A">
            <w:pPr>
              <w:rPr>
                <w:rFonts w:asciiTheme="majorHAnsi" w:hAnsiTheme="majorHAnsi"/>
              </w:rPr>
            </w:pPr>
            <m:oMathPara>
              <m:oMathParaPr>
                <m:jc m:val="right"/>
              </m:oMathParaP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1</m:t>
                    </m:r>
                  </m:sub>
                </m:sSub>
                <m:r>
                  <m:rPr>
                    <m:sty m:val="bi"/>
                  </m:rPr>
                  <w:rPr>
                    <w:rFonts w:ascii="Cambria Math" w:eastAsiaTheme="minorEastAsia" w:hAnsi="Cambria Math"/>
                  </w:rPr>
                  <m:t>=</m:t>
                </m:r>
              </m:oMath>
            </m:oMathPara>
          </w:p>
        </w:tc>
        <w:tc>
          <w:tcPr>
            <w:tcW w:w="2484" w:type="dxa"/>
            <w:tcBorders>
              <w:right w:val="single" w:sz="4" w:space="0" w:color="auto"/>
            </w:tcBorders>
          </w:tcPr>
          <w:p w14:paraId="54CBBF92" w14:textId="26758D99" w:rsidR="00A55A4A" w:rsidRPr="00D26201" w:rsidRDefault="00E22D33" w:rsidP="00A55A4A">
            <w:pPr>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oMath>
            </m:oMathPara>
          </w:p>
        </w:tc>
      </w:tr>
      <w:tr w:rsidR="00A55A4A" w14:paraId="452C6AD2"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tcBorders>
          </w:tcPr>
          <w:p w14:paraId="1F7DF140" w14:textId="64FA1E18" w:rsidR="00A55A4A" w:rsidRPr="00A55A4A" w:rsidRDefault="00A55A4A" w:rsidP="00A55A4A">
            <w:pPr>
              <w:rPr>
                <w:rFonts w:asciiTheme="majorHAnsi" w:hAnsiTheme="majorHAnsi"/>
              </w:rPr>
            </w:pPr>
            <m:oMathPara>
              <m:oMathParaPr>
                <m:jc m:val="right"/>
              </m:oMathParaP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2</m:t>
                    </m:r>
                  </m:sub>
                </m:sSub>
                <m:r>
                  <m:rPr>
                    <m:sty m:val="bi"/>
                  </m:rPr>
                  <w:rPr>
                    <w:rFonts w:ascii="Cambria Math" w:eastAsiaTheme="minorEastAsia" w:hAnsi="Cambria Math"/>
                  </w:rPr>
                  <m:t>=</m:t>
                </m:r>
              </m:oMath>
            </m:oMathPara>
          </w:p>
        </w:tc>
        <w:tc>
          <w:tcPr>
            <w:tcW w:w="2484" w:type="dxa"/>
            <w:tcBorders>
              <w:right w:val="single" w:sz="4" w:space="0" w:color="auto"/>
            </w:tcBorders>
          </w:tcPr>
          <w:p w14:paraId="3D9CD88D" w14:textId="7E7C48B0" w:rsidR="00A55A4A" w:rsidRPr="00D26201" w:rsidRDefault="00E22D33" w:rsidP="00A55A4A">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CD</m:t>
                    </m:r>
                  </m:sub>
                </m:sSub>
              </m:oMath>
            </m:oMathPara>
          </w:p>
        </w:tc>
      </w:tr>
      <w:tr w:rsidR="00A55A4A" w14:paraId="1555849C"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tcBorders>
          </w:tcPr>
          <w:p w14:paraId="540ACCB6" w14:textId="6A6172C8" w:rsidR="00A55A4A" w:rsidRPr="00A55A4A" w:rsidRDefault="00A55A4A" w:rsidP="00A55A4A">
            <w:pPr>
              <w:rPr>
                <w:rFonts w:asciiTheme="majorHAnsi" w:hAnsiTheme="majorHAnsi"/>
              </w:rPr>
            </w:pPr>
            <m:oMathPara>
              <m:oMathParaPr>
                <m:jc m:val="right"/>
              </m:oMathParaP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3</m:t>
                    </m:r>
                  </m:sub>
                </m:sSub>
                <m:r>
                  <m:rPr>
                    <m:sty m:val="bi"/>
                  </m:rPr>
                  <w:rPr>
                    <w:rFonts w:ascii="Cambria Math" w:eastAsiaTheme="minorEastAsia" w:hAnsi="Cambria Math"/>
                  </w:rPr>
                  <m:t>=</m:t>
                </m:r>
              </m:oMath>
            </m:oMathPara>
          </w:p>
        </w:tc>
        <w:tc>
          <w:tcPr>
            <w:tcW w:w="2484" w:type="dxa"/>
            <w:tcBorders>
              <w:right w:val="single" w:sz="4" w:space="0" w:color="auto"/>
            </w:tcBorders>
          </w:tcPr>
          <w:p w14:paraId="3D5C3477" w14:textId="342BE475" w:rsidR="00A55A4A" w:rsidRPr="00D26201" w:rsidRDefault="00E22D33" w:rsidP="00A55A4A">
            <w:pPr>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m:t>
                    </m:r>
                  </m:sub>
                </m:sSub>
              </m:oMath>
            </m:oMathPara>
          </w:p>
        </w:tc>
      </w:tr>
      <w:tr w:rsidR="00A55A4A" w14:paraId="2F0CB3D2"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tcBorders>
          </w:tcPr>
          <w:p w14:paraId="0CCD242D" w14:textId="46AB7D4E" w:rsidR="00A55A4A" w:rsidRPr="00A55A4A" w:rsidRDefault="00113ADB" w:rsidP="00A55A4A">
            <w:pPr>
              <w:rPr>
                <w:rFonts w:asciiTheme="majorHAnsi" w:hAnsiTheme="majorHAnsi"/>
              </w:rPr>
            </w:pPr>
            <m:oMathPara>
              <m:oMathParaPr>
                <m:jc m:val="right"/>
              </m:oMathParaPr>
              <m:oMath>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m:rPr>
                        <m:sty m:val="b"/>
                      </m:rPr>
                      <w:rPr>
                        <w:rFonts w:ascii="Cambria Math" w:hAnsi="Cambria Math"/>
                      </w:rPr>
                      <m:t>4</m:t>
                    </m:r>
                  </m:sub>
                </m:sSub>
                <m:r>
                  <m:rPr>
                    <m:sty m:val="bi"/>
                  </m:rPr>
                  <w:rPr>
                    <w:rFonts w:ascii="Cambria Math" w:eastAsiaTheme="minorEastAsia" w:hAnsi="Cambria Math"/>
                  </w:rPr>
                  <m:t>=</m:t>
                </m:r>
              </m:oMath>
            </m:oMathPara>
          </w:p>
        </w:tc>
        <w:tc>
          <w:tcPr>
            <w:tcW w:w="2484" w:type="dxa"/>
            <w:tcBorders>
              <w:right w:val="single" w:sz="4" w:space="0" w:color="auto"/>
            </w:tcBorders>
          </w:tcPr>
          <w:p w14:paraId="34F17B1C" w14:textId="011EEBE4" w:rsidR="00A55A4A" w:rsidRPr="00D26201" w:rsidRDefault="00E22D33" w:rsidP="00A55A4A">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CD</m:t>
                    </m:r>
                  </m:sub>
                </m:sSub>
              </m:oMath>
            </m:oMathPara>
          </w:p>
        </w:tc>
      </w:tr>
      <w:tr w:rsidR="00A55A4A" w14:paraId="3E622732"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tcBorders>
          </w:tcPr>
          <w:p w14:paraId="155B402E" w14:textId="5C9A6DE2" w:rsidR="00A55A4A" w:rsidRPr="00A55A4A" w:rsidRDefault="00A55A4A" w:rsidP="00A55A4A">
            <w:pPr>
              <w:rPr>
                <w:rFonts w:asciiTheme="majorHAnsi" w:hAnsiTheme="majorHAnsi"/>
              </w:rPr>
            </w:pPr>
            <m:oMathPara>
              <m:oMathParaPr>
                <m:jc m:val="right"/>
              </m:oMathParaP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5</m:t>
                    </m:r>
                  </m:sub>
                </m:sSub>
                <m:r>
                  <m:rPr>
                    <m:sty m:val="bi"/>
                  </m:rPr>
                  <w:rPr>
                    <w:rFonts w:ascii="Cambria Math" w:eastAsiaTheme="minorEastAsia" w:hAnsi="Cambria Math"/>
                  </w:rPr>
                  <m:t>=</m:t>
                </m:r>
              </m:oMath>
            </m:oMathPara>
          </w:p>
        </w:tc>
        <w:tc>
          <w:tcPr>
            <w:tcW w:w="2484" w:type="dxa"/>
            <w:tcBorders>
              <w:right w:val="single" w:sz="4" w:space="0" w:color="auto"/>
            </w:tcBorders>
          </w:tcPr>
          <w:p w14:paraId="68B9E3B9" w14:textId="1A4C373D" w:rsidR="00A55A4A" w:rsidRPr="00D26201" w:rsidRDefault="00D26201" w:rsidP="00A55A4A">
            <w:pPr>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m:t>
                    </m:r>
                  </m:sub>
                </m:sSub>
              </m:oMath>
            </m:oMathPara>
          </w:p>
        </w:tc>
      </w:tr>
      <w:tr w:rsidR="00A55A4A" w14:paraId="00CAACB7"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1775" w:type="dxa"/>
            <w:tcBorders>
              <w:left w:val="single" w:sz="4" w:space="0" w:color="auto"/>
              <w:bottom w:val="single" w:sz="4" w:space="0" w:color="auto"/>
            </w:tcBorders>
          </w:tcPr>
          <w:p w14:paraId="56866DB9" w14:textId="2B76555D" w:rsidR="00A55A4A" w:rsidRPr="00A55A4A" w:rsidRDefault="00A55A4A" w:rsidP="00A55A4A">
            <w:pPr>
              <w:rPr>
                <w:rFonts w:asciiTheme="majorHAnsi" w:hAnsiTheme="majorHAnsi"/>
              </w:rPr>
            </w:pPr>
            <m:oMathPara>
              <m:oMathParaPr>
                <m:jc m:val="right"/>
              </m:oMathParaPr>
              <m:oMath>
                <m:sSub>
                  <m:sSubPr>
                    <m:ctrlPr>
                      <w:rPr>
                        <w:rFonts w:ascii="Cambria Math" w:hAnsi="Cambria Math"/>
                      </w:rPr>
                    </m:ctrlPr>
                  </m:sSubPr>
                  <m:e>
                    <m:r>
                      <m:rPr>
                        <m:sty m:val="bi"/>
                      </m:rPr>
                      <w:rPr>
                        <w:rFonts w:ascii="Cambria Math" w:hAnsi="Cambria Math"/>
                      </w:rPr>
                      <m:t>C</m:t>
                    </m:r>
                  </m:e>
                  <m:sub>
                    <m:r>
                      <m:rPr>
                        <m:sty m:val="b"/>
                      </m:rPr>
                      <w:rPr>
                        <w:rFonts w:ascii="Cambria Math" w:hAnsi="Cambria Math"/>
                      </w:rPr>
                      <m:t>6</m:t>
                    </m:r>
                  </m:sub>
                </m:sSub>
                <m:r>
                  <m:rPr>
                    <m:sty m:val="bi"/>
                  </m:rPr>
                  <w:rPr>
                    <w:rFonts w:ascii="Cambria Math" w:eastAsiaTheme="minorEastAsia" w:hAnsi="Cambria Math"/>
                  </w:rPr>
                  <m:t>=</m:t>
                </m:r>
              </m:oMath>
            </m:oMathPara>
          </w:p>
        </w:tc>
        <w:tc>
          <w:tcPr>
            <w:tcW w:w="2484" w:type="dxa"/>
            <w:tcBorders>
              <w:bottom w:val="single" w:sz="4" w:space="0" w:color="auto"/>
              <w:right w:val="single" w:sz="4" w:space="0" w:color="auto"/>
            </w:tcBorders>
          </w:tcPr>
          <w:p w14:paraId="7E2C33C3" w14:textId="1CDC15FE" w:rsidR="00A55A4A" w:rsidRPr="00D26201" w:rsidRDefault="00D26201" w:rsidP="00A55A4A">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m:t>
                    </m:r>
                  </m:sub>
                </m:sSub>
              </m:oMath>
            </m:oMathPara>
          </w:p>
        </w:tc>
      </w:tr>
    </w:tbl>
    <w:p w14:paraId="17FC88E0" w14:textId="77777777" w:rsidR="00A55A4A" w:rsidRDefault="00A55A4A">
      <w:pPr>
        <w:rPr>
          <w:rFonts w:asciiTheme="majorHAnsi" w:eastAsiaTheme="majorEastAsia" w:hAnsiTheme="majorHAnsi" w:cstheme="majorBidi"/>
          <w:color w:val="0F4761" w:themeColor="accent1" w:themeShade="BF"/>
          <w:sz w:val="32"/>
          <w:szCs w:val="32"/>
        </w:rPr>
      </w:pPr>
    </w:p>
    <w:p w14:paraId="49970B46" w14:textId="29DB78EB" w:rsidR="00590F04" w:rsidRDefault="00590F04" w:rsidP="003873C8">
      <w:pPr>
        <w:pStyle w:val="Caption"/>
        <w:keepNext/>
        <w:jc w:val="center"/>
      </w:pPr>
      <w:bookmarkStart w:id="13" w:name="_Ref184734593"/>
      <w:r>
        <w:t xml:space="preserve">Table </w:t>
      </w:r>
      <w:r>
        <w:fldChar w:fldCharType="begin"/>
      </w:r>
      <w:r>
        <w:instrText xml:space="preserve"> SEQ Table \* ARABIC </w:instrText>
      </w:r>
      <w:r>
        <w:fldChar w:fldCharType="separate"/>
      </w:r>
      <w:r w:rsidR="005819D5">
        <w:rPr>
          <w:noProof/>
        </w:rPr>
        <w:t>2</w:t>
      </w:r>
      <w:r>
        <w:fldChar w:fldCharType="end"/>
      </w:r>
      <w:bookmarkEnd w:id="13"/>
      <w:r>
        <w:t xml:space="preserve"> Reaches (r) and their lengths</w:t>
      </w:r>
    </w:p>
    <w:tbl>
      <w:tblPr>
        <w:tblStyle w:val="PlainTable3"/>
        <w:tblW w:w="0" w:type="auto"/>
        <w:jc w:val="center"/>
        <w:tblLook w:val="04A0" w:firstRow="1" w:lastRow="0" w:firstColumn="1" w:lastColumn="0" w:noHBand="0" w:noVBand="1"/>
      </w:tblPr>
      <w:tblGrid>
        <w:gridCol w:w="1057"/>
        <w:gridCol w:w="2165"/>
      </w:tblGrid>
      <w:tr w:rsidR="00D26201" w14:paraId="44E7DE33" w14:textId="77777777" w:rsidTr="005819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57" w:type="dxa"/>
            <w:tcBorders>
              <w:top w:val="single" w:sz="4" w:space="0" w:color="auto"/>
              <w:left w:val="single" w:sz="4" w:space="0" w:color="auto"/>
            </w:tcBorders>
            <w:vAlign w:val="center"/>
          </w:tcPr>
          <w:p w14:paraId="59324D3E" w14:textId="77777777" w:rsidR="00DD4BAB" w:rsidRPr="005819D5" w:rsidRDefault="00D26201" w:rsidP="00DD4BAB">
            <w:pPr>
              <w:jc w:val="center"/>
              <w:rPr>
                <w:b w:val="0"/>
                <w:bCs w:val="0"/>
                <w:caps w:val="0"/>
              </w:rPr>
            </w:pPr>
            <w:r w:rsidRPr="005819D5">
              <w:t>Reach</w:t>
            </w:r>
          </w:p>
          <w:p w14:paraId="2B31BACA" w14:textId="79CA35DC" w:rsidR="00D26201" w:rsidRPr="005819D5" w:rsidRDefault="00590F04" w:rsidP="00DD4BAB">
            <w:pPr>
              <w:jc w:val="center"/>
              <w:rPr>
                <w:i/>
                <w:iCs/>
              </w:rPr>
            </w:pPr>
            <w:r w:rsidRPr="005819D5">
              <w:t>(</w:t>
            </w:r>
            <w:r w:rsidRPr="005819D5">
              <w:rPr>
                <w:i/>
                <w:iCs/>
                <w:caps w:val="0"/>
              </w:rPr>
              <w:t>r</w:t>
            </w:r>
            <w:r w:rsidRPr="005819D5">
              <w:rPr>
                <w:caps w:val="0"/>
              </w:rPr>
              <w:t>)</w:t>
            </w:r>
          </w:p>
        </w:tc>
        <w:tc>
          <w:tcPr>
            <w:tcW w:w="2165" w:type="dxa"/>
            <w:tcBorders>
              <w:top w:val="single" w:sz="4" w:space="0" w:color="auto"/>
              <w:right w:val="single" w:sz="4" w:space="0" w:color="auto"/>
            </w:tcBorders>
            <w:vAlign w:val="center"/>
          </w:tcPr>
          <w:p w14:paraId="2DD7A529" w14:textId="0FDFDDC9" w:rsidR="00D26201" w:rsidRPr="005819D5" w:rsidRDefault="00D26201" w:rsidP="00DD4BAB">
            <w:pPr>
              <w:jc w:val="center"/>
              <w:cnfStyle w:val="100000000000" w:firstRow="1" w:lastRow="0" w:firstColumn="0" w:lastColumn="0" w:oddVBand="0" w:evenVBand="0" w:oddHBand="0" w:evenHBand="0" w:firstRowFirstColumn="0" w:firstRowLastColumn="0" w:lastRowFirstColumn="0" w:lastRowLastColumn="0"/>
            </w:pPr>
            <w:r w:rsidRPr="005819D5">
              <w:t>Length of Reach</w:t>
            </w:r>
            <w:r w:rsidR="00186D76" w:rsidRPr="005819D5">
              <w:t xml:space="preserve"> (miles)</w:t>
            </w:r>
          </w:p>
        </w:tc>
      </w:tr>
      <w:tr w:rsidR="00D26201" w14:paraId="46327AD3"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7" w:type="dxa"/>
            <w:tcBorders>
              <w:left w:val="single" w:sz="4" w:space="0" w:color="auto"/>
            </w:tcBorders>
          </w:tcPr>
          <w:p w14:paraId="0E442F3C" w14:textId="02BB71E6" w:rsidR="00D26201" w:rsidRDefault="00D26201" w:rsidP="00D26201">
            <m:oMathPara>
              <m:oMath>
                <m:r>
                  <m:rPr>
                    <m:sty m:val="bi"/>
                  </m:rPr>
                  <w:rPr>
                    <w:rFonts w:ascii="Cambria Math" w:hAnsi="Cambria Math"/>
                  </w:rPr>
                  <m:t>AB</m:t>
                </m:r>
              </m:oMath>
            </m:oMathPara>
          </w:p>
        </w:tc>
        <w:tc>
          <w:tcPr>
            <w:tcW w:w="2165" w:type="dxa"/>
            <w:tcBorders>
              <w:right w:val="single" w:sz="4" w:space="0" w:color="auto"/>
            </w:tcBorders>
          </w:tcPr>
          <w:p w14:paraId="68D4C911" w14:textId="7EEC3E3C" w:rsidR="00D26201" w:rsidRDefault="00186D76" w:rsidP="00D26201">
            <w:pPr>
              <w:cnfStyle w:val="000000100000" w:firstRow="0" w:lastRow="0" w:firstColumn="0" w:lastColumn="0" w:oddVBand="0" w:evenVBand="0" w:oddHBand="1" w:evenHBand="0" w:firstRowFirstColumn="0" w:firstRowLastColumn="0" w:lastRowFirstColumn="0" w:lastRowLastColumn="0"/>
            </w:pPr>
            <w:r>
              <w:t>40</w:t>
            </w:r>
          </w:p>
        </w:tc>
      </w:tr>
      <w:tr w:rsidR="00D26201" w14:paraId="34F68D77"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1057" w:type="dxa"/>
            <w:tcBorders>
              <w:left w:val="single" w:sz="4" w:space="0" w:color="auto"/>
            </w:tcBorders>
          </w:tcPr>
          <w:p w14:paraId="199ECED7" w14:textId="7BDCA440" w:rsidR="00D26201" w:rsidRDefault="00D26201" w:rsidP="00D26201">
            <m:oMathPara>
              <m:oMath>
                <m:r>
                  <m:rPr>
                    <m:sty m:val="bi"/>
                  </m:rPr>
                  <w:rPr>
                    <w:rFonts w:ascii="Cambria Math" w:hAnsi="Cambria Math"/>
                  </w:rPr>
                  <m:t>BC</m:t>
                </m:r>
              </m:oMath>
            </m:oMathPara>
          </w:p>
        </w:tc>
        <w:tc>
          <w:tcPr>
            <w:tcW w:w="2165" w:type="dxa"/>
            <w:tcBorders>
              <w:right w:val="single" w:sz="4" w:space="0" w:color="auto"/>
            </w:tcBorders>
          </w:tcPr>
          <w:p w14:paraId="7C71CDF1" w14:textId="481C88F2" w:rsidR="00D26201" w:rsidRDefault="00186D76" w:rsidP="00D26201">
            <w:pPr>
              <w:cnfStyle w:val="000000000000" w:firstRow="0" w:lastRow="0" w:firstColumn="0" w:lastColumn="0" w:oddVBand="0" w:evenVBand="0" w:oddHBand="0" w:evenHBand="0" w:firstRowFirstColumn="0" w:firstRowLastColumn="0" w:lastRowFirstColumn="0" w:lastRowLastColumn="0"/>
            </w:pPr>
            <w:r>
              <w:t>6</w:t>
            </w:r>
          </w:p>
        </w:tc>
      </w:tr>
      <w:tr w:rsidR="00D26201" w14:paraId="27278645"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7" w:type="dxa"/>
            <w:tcBorders>
              <w:left w:val="single" w:sz="4" w:space="0" w:color="auto"/>
            </w:tcBorders>
          </w:tcPr>
          <w:p w14:paraId="719DCBE5" w14:textId="4C9C7FD4" w:rsidR="00D26201" w:rsidRDefault="00D26201" w:rsidP="00D26201">
            <m:oMathPara>
              <m:oMath>
                <m:r>
                  <m:rPr>
                    <m:sty m:val="bi"/>
                  </m:rPr>
                  <w:rPr>
                    <w:rFonts w:ascii="Cambria Math" w:hAnsi="Cambria Math"/>
                  </w:rPr>
                  <m:t>CD</m:t>
                </m:r>
              </m:oMath>
            </m:oMathPara>
          </w:p>
        </w:tc>
        <w:tc>
          <w:tcPr>
            <w:tcW w:w="2165" w:type="dxa"/>
            <w:tcBorders>
              <w:right w:val="single" w:sz="4" w:space="0" w:color="auto"/>
            </w:tcBorders>
          </w:tcPr>
          <w:p w14:paraId="4DA3FCD6" w14:textId="6BD65D87" w:rsidR="00D26201" w:rsidRDefault="00186D76" w:rsidP="00D26201">
            <w:pPr>
              <w:cnfStyle w:val="000000100000" w:firstRow="0" w:lastRow="0" w:firstColumn="0" w:lastColumn="0" w:oddVBand="0" w:evenVBand="0" w:oddHBand="1" w:evenHBand="0" w:firstRowFirstColumn="0" w:firstRowLastColumn="0" w:lastRowFirstColumn="0" w:lastRowLastColumn="0"/>
            </w:pPr>
            <w:r>
              <w:t>50</w:t>
            </w:r>
          </w:p>
        </w:tc>
      </w:tr>
      <w:tr w:rsidR="00D26201" w14:paraId="019B6142"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1057" w:type="dxa"/>
            <w:tcBorders>
              <w:left w:val="single" w:sz="4" w:space="0" w:color="auto"/>
              <w:bottom w:val="single" w:sz="4" w:space="0" w:color="auto"/>
            </w:tcBorders>
          </w:tcPr>
          <w:p w14:paraId="3256C774" w14:textId="5722F767" w:rsidR="00D26201" w:rsidRDefault="00D26201" w:rsidP="00D26201">
            <m:oMathPara>
              <m:oMath>
                <m:r>
                  <m:rPr>
                    <m:sty m:val="bi"/>
                  </m:rPr>
                  <w:rPr>
                    <w:rFonts w:ascii="Cambria Math" w:hAnsi="Cambria Math"/>
                  </w:rPr>
                  <m:t>DE</m:t>
                </m:r>
              </m:oMath>
            </m:oMathPara>
          </w:p>
        </w:tc>
        <w:tc>
          <w:tcPr>
            <w:tcW w:w="2165" w:type="dxa"/>
            <w:tcBorders>
              <w:bottom w:val="single" w:sz="4" w:space="0" w:color="auto"/>
              <w:right w:val="single" w:sz="4" w:space="0" w:color="auto"/>
            </w:tcBorders>
          </w:tcPr>
          <w:p w14:paraId="462E846F" w14:textId="317BE955" w:rsidR="00D26201" w:rsidRDefault="00186D76" w:rsidP="00D26201">
            <w:pPr>
              <w:cnfStyle w:val="000000000000" w:firstRow="0" w:lastRow="0" w:firstColumn="0" w:lastColumn="0" w:oddVBand="0" w:evenVBand="0" w:oddHBand="0" w:evenHBand="0" w:firstRowFirstColumn="0" w:firstRowLastColumn="0" w:lastRowFirstColumn="0" w:lastRowLastColumn="0"/>
            </w:pPr>
            <w:r>
              <w:t>70</w:t>
            </w:r>
          </w:p>
        </w:tc>
      </w:tr>
    </w:tbl>
    <w:p w14:paraId="1016954D" w14:textId="77777777" w:rsidR="00D26201" w:rsidRDefault="00D26201">
      <w:pPr>
        <w:rPr>
          <w:rFonts w:asciiTheme="majorHAnsi" w:eastAsiaTheme="majorEastAsia" w:hAnsiTheme="majorHAnsi" w:cstheme="majorBidi"/>
          <w:color w:val="0F4761" w:themeColor="accent1" w:themeShade="BF"/>
          <w:sz w:val="32"/>
          <w:szCs w:val="32"/>
        </w:rPr>
      </w:pPr>
    </w:p>
    <w:p w14:paraId="2664D762" w14:textId="41999C75" w:rsidR="005819D5" w:rsidRDefault="005819D5" w:rsidP="005819D5">
      <w:pPr>
        <w:pStyle w:val="Caption"/>
        <w:keepNext/>
        <w:jc w:val="center"/>
      </w:pPr>
      <w:bookmarkStart w:id="14" w:name="_Ref184736338"/>
      <w:r>
        <w:t xml:space="preserve">Table </w:t>
      </w:r>
      <w:r>
        <w:fldChar w:fldCharType="begin"/>
      </w:r>
      <w:r>
        <w:instrText xml:space="preserve"> SEQ Table \* ARABIC </w:instrText>
      </w:r>
      <w:r>
        <w:fldChar w:fldCharType="separate"/>
      </w:r>
      <w:r>
        <w:rPr>
          <w:noProof/>
        </w:rPr>
        <w:t>3</w:t>
      </w:r>
      <w:r>
        <w:fldChar w:fldCharType="end"/>
      </w:r>
      <w:bookmarkEnd w:id="14"/>
      <w:r>
        <w:t xml:space="preserve"> Cost of dam removal and fish passage for each site</w:t>
      </w:r>
    </w:p>
    <w:tbl>
      <w:tblPr>
        <w:tblStyle w:val="PlainTable3"/>
        <w:tblW w:w="0" w:type="auto"/>
        <w:jc w:val="center"/>
        <w:tblLook w:val="04A0" w:firstRow="1" w:lastRow="0" w:firstColumn="1" w:lastColumn="0" w:noHBand="0" w:noVBand="1"/>
      </w:tblPr>
      <w:tblGrid>
        <w:gridCol w:w="768"/>
        <w:gridCol w:w="1844"/>
        <w:gridCol w:w="1807"/>
      </w:tblGrid>
      <w:tr w:rsidR="005819D5" w14:paraId="252552D1" w14:textId="77777777" w:rsidTr="005819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8" w:type="dxa"/>
            <w:tcBorders>
              <w:top w:val="single" w:sz="4" w:space="0" w:color="auto"/>
              <w:left w:val="single" w:sz="4" w:space="0" w:color="auto"/>
            </w:tcBorders>
          </w:tcPr>
          <w:p w14:paraId="14160BBC" w14:textId="7C80820E" w:rsidR="005819D5" w:rsidRDefault="005819D5" w:rsidP="005819D5">
            <w:r>
              <w:t>Site</w:t>
            </w:r>
          </w:p>
        </w:tc>
        <w:tc>
          <w:tcPr>
            <w:tcW w:w="1844" w:type="dxa"/>
            <w:tcBorders>
              <w:top w:val="single" w:sz="4" w:space="0" w:color="auto"/>
            </w:tcBorders>
          </w:tcPr>
          <w:p w14:paraId="2CCCF301" w14:textId="2B6E17DA" w:rsidR="005819D5" w:rsidRDefault="005819D5" w:rsidP="005819D5">
            <w:pPr>
              <w:cnfStyle w:val="100000000000" w:firstRow="1" w:lastRow="0" w:firstColumn="0" w:lastColumn="0" w:oddVBand="0" w:evenVBand="0" w:oddHBand="0" w:evenHBand="0" w:firstRowFirstColumn="0" w:firstRowLastColumn="0" w:lastRowFirstColumn="0" w:lastRowLastColumn="0"/>
            </w:pPr>
            <w:r>
              <w:t>Dam Removal</w:t>
            </w:r>
          </w:p>
        </w:tc>
        <w:tc>
          <w:tcPr>
            <w:tcW w:w="1807" w:type="dxa"/>
            <w:tcBorders>
              <w:top w:val="single" w:sz="4" w:space="0" w:color="auto"/>
              <w:right w:val="single" w:sz="4" w:space="0" w:color="auto"/>
            </w:tcBorders>
          </w:tcPr>
          <w:p w14:paraId="4D9340AF" w14:textId="58EFF324" w:rsidR="005819D5" w:rsidRDefault="005819D5" w:rsidP="005819D5">
            <w:pPr>
              <w:cnfStyle w:val="100000000000" w:firstRow="1" w:lastRow="0" w:firstColumn="0" w:lastColumn="0" w:oddVBand="0" w:evenVBand="0" w:oddHBand="0" w:evenHBand="0" w:firstRowFirstColumn="0" w:firstRowLastColumn="0" w:lastRowFirstColumn="0" w:lastRowLastColumn="0"/>
            </w:pPr>
            <w:r>
              <w:t>Fish Passage</w:t>
            </w:r>
          </w:p>
        </w:tc>
      </w:tr>
      <w:tr w:rsidR="005819D5" w14:paraId="55965349"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8" w:type="dxa"/>
            <w:tcBorders>
              <w:left w:val="single" w:sz="4" w:space="0" w:color="auto"/>
            </w:tcBorders>
          </w:tcPr>
          <w:p w14:paraId="23E6DC37" w14:textId="084F974E" w:rsidR="005819D5" w:rsidRDefault="005819D5" w:rsidP="005819D5">
            <w:r>
              <w:t>B</w:t>
            </w:r>
          </w:p>
        </w:tc>
        <w:tc>
          <w:tcPr>
            <w:tcW w:w="1844" w:type="dxa"/>
          </w:tcPr>
          <w:p w14:paraId="6A9AFDF9" w14:textId="6FAB480D" w:rsidR="005819D5" w:rsidRDefault="005819D5" w:rsidP="005819D5">
            <w:pPr>
              <w:cnfStyle w:val="000000100000" w:firstRow="0" w:lastRow="0" w:firstColumn="0" w:lastColumn="0" w:oddVBand="0" w:evenVBand="0" w:oddHBand="1" w:evenHBand="0" w:firstRowFirstColumn="0" w:firstRowLastColumn="0" w:lastRowFirstColumn="0" w:lastRowLastColumn="0"/>
            </w:pPr>
            <w:r>
              <w:t>$1000</w:t>
            </w:r>
          </w:p>
        </w:tc>
        <w:tc>
          <w:tcPr>
            <w:tcW w:w="1807" w:type="dxa"/>
            <w:tcBorders>
              <w:right w:val="single" w:sz="4" w:space="0" w:color="auto"/>
            </w:tcBorders>
          </w:tcPr>
          <w:p w14:paraId="570E2B0C" w14:textId="7184ACE6" w:rsidR="005819D5" w:rsidRDefault="005819D5" w:rsidP="005819D5">
            <w:pPr>
              <w:cnfStyle w:val="000000100000" w:firstRow="0" w:lastRow="0" w:firstColumn="0" w:lastColumn="0" w:oddVBand="0" w:evenVBand="0" w:oddHBand="1" w:evenHBand="0" w:firstRowFirstColumn="0" w:firstRowLastColumn="0" w:lastRowFirstColumn="0" w:lastRowLastColumn="0"/>
            </w:pPr>
            <w:r>
              <w:t>$500</w:t>
            </w:r>
          </w:p>
        </w:tc>
      </w:tr>
      <w:tr w:rsidR="005819D5" w14:paraId="5BD892B5" w14:textId="77777777" w:rsidTr="005819D5">
        <w:trPr>
          <w:jc w:val="center"/>
        </w:trPr>
        <w:tc>
          <w:tcPr>
            <w:cnfStyle w:val="001000000000" w:firstRow="0" w:lastRow="0" w:firstColumn="1" w:lastColumn="0" w:oddVBand="0" w:evenVBand="0" w:oddHBand="0" w:evenHBand="0" w:firstRowFirstColumn="0" w:firstRowLastColumn="0" w:lastRowFirstColumn="0" w:lastRowLastColumn="0"/>
            <w:tcW w:w="768" w:type="dxa"/>
            <w:tcBorders>
              <w:left w:val="single" w:sz="4" w:space="0" w:color="auto"/>
            </w:tcBorders>
          </w:tcPr>
          <w:p w14:paraId="0305EEE4" w14:textId="706C3C09" w:rsidR="005819D5" w:rsidRDefault="005819D5" w:rsidP="005819D5">
            <w:r>
              <w:t>C</w:t>
            </w:r>
          </w:p>
        </w:tc>
        <w:tc>
          <w:tcPr>
            <w:tcW w:w="1844" w:type="dxa"/>
          </w:tcPr>
          <w:p w14:paraId="15AA4C5D" w14:textId="1793F2E2" w:rsidR="005819D5" w:rsidRDefault="005819D5" w:rsidP="005819D5">
            <w:pPr>
              <w:cnfStyle w:val="000000000000" w:firstRow="0" w:lastRow="0" w:firstColumn="0" w:lastColumn="0" w:oddVBand="0" w:evenVBand="0" w:oddHBand="0" w:evenHBand="0" w:firstRowFirstColumn="0" w:firstRowLastColumn="0" w:lastRowFirstColumn="0" w:lastRowLastColumn="0"/>
            </w:pPr>
            <w:r>
              <w:t>$2000</w:t>
            </w:r>
          </w:p>
        </w:tc>
        <w:tc>
          <w:tcPr>
            <w:tcW w:w="1807" w:type="dxa"/>
            <w:tcBorders>
              <w:right w:val="single" w:sz="4" w:space="0" w:color="auto"/>
            </w:tcBorders>
          </w:tcPr>
          <w:p w14:paraId="414053B8" w14:textId="6C76505F" w:rsidR="005819D5" w:rsidRDefault="005819D5" w:rsidP="005819D5">
            <w:pPr>
              <w:cnfStyle w:val="000000000000" w:firstRow="0" w:lastRow="0" w:firstColumn="0" w:lastColumn="0" w:oddVBand="0" w:evenVBand="0" w:oddHBand="0" w:evenHBand="0" w:firstRowFirstColumn="0" w:firstRowLastColumn="0" w:lastRowFirstColumn="0" w:lastRowLastColumn="0"/>
            </w:pPr>
            <w:r>
              <w:t>$1000</w:t>
            </w:r>
          </w:p>
        </w:tc>
      </w:tr>
      <w:tr w:rsidR="005819D5" w14:paraId="1EC559C6" w14:textId="77777777" w:rsidTr="005819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8" w:type="dxa"/>
            <w:tcBorders>
              <w:left w:val="single" w:sz="4" w:space="0" w:color="auto"/>
              <w:bottom w:val="single" w:sz="4" w:space="0" w:color="auto"/>
            </w:tcBorders>
          </w:tcPr>
          <w:p w14:paraId="1E8113EE" w14:textId="03482806" w:rsidR="005819D5" w:rsidRDefault="005819D5" w:rsidP="005819D5">
            <w:r>
              <w:t>D</w:t>
            </w:r>
          </w:p>
        </w:tc>
        <w:tc>
          <w:tcPr>
            <w:tcW w:w="1844" w:type="dxa"/>
            <w:tcBorders>
              <w:bottom w:val="single" w:sz="4" w:space="0" w:color="auto"/>
            </w:tcBorders>
          </w:tcPr>
          <w:p w14:paraId="58E653B2" w14:textId="04EE2FF4" w:rsidR="005819D5" w:rsidRDefault="005819D5" w:rsidP="005819D5">
            <w:pPr>
              <w:cnfStyle w:val="000000100000" w:firstRow="0" w:lastRow="0" w:firstColumn="0" w:lastColumn="0" w:oddVBand="0" w:evenVBand="0" w:oddHBand="1" w:evenHBand="0" w:firstRowFirstColumn="0" w:firstRowLastColumn="0" w:lastRowFirstColumn="0" w:lastRowLastColumn="0"/>
            </w:pPr>
            <w:r>
              <w:t>$3000</w:t>
            </w:r>
          </w:p>
        </w:tc>
        <w:tc>
          <w:tcPr>
            <w:tcW w:w="1807" w:type="dxa"/>
            <w:tcBorders>
              <w:bottom w:val="single" w:sz="4" w:space="0" w:color="auto"/>
              <w:right w:val="single" w:sz="4" w:space="0" w:color="auto"/>
            </w:tcBorders>
          </w:tcPr>
          <w:p w14:paraId="1725C363" w14:textId="62ECD407" w:rsidR="005819D5" w:rsidRDefault="005819D5" w:rsidP="005819D5">
            <w:pPr>
              <w:cnfStyle w:val="000000100000" w:firstRow="0" w:lastRow="0" w:firstColumn="0" w:lastColumn="0" w:oddVBand="0" w:evenVBand="0" w:oddHBand="1" w:evenHBand="0" w:firstRowFirstColumn="0" w:firstRowLastColumn="0" w:lastRowFirstColumn="0" w:lastRowLastColumn="0"/>
            </w:pPr>
            <w:r>
              <w:t>$1500</w:t>
            </w:r>
          </w:p>
        </w:tc>
      </w:tr>
    </w:tbl>
    <w:p w14:paraId="0F73E8B4" w14:textId="6B0C583E" w:rsidR="007A5B68" w:rsidRDefault="00FB7D16" w:rsidP="00FB7D16">
      <w:pPr>
        <w:pStyle w:val="Heading2"/>
      </w:pPr>
      <w:bookmarkStart w:id="15" w:name="_Toc184738919"/>
      <w:r>
        <w:t>Assumptions</w:t>
      </w:r>
      <w:bookmarkEnd w:id="15"/>
    </w:p>
    <w:p w14:paraId="01172E23" w14:textId="3F08572E" w:rsidR="00486CD4" w:rsidRPr="00486CD4" w:rsidRDefault="00486CD4" w:rsidP="00486CD4">
      <w:r w:rsidRPr="00486CD4">
        <w:t xml:space="preserve">This study is based on several general assumptions that simplify the problem for practical purposes. First, I assumed that fish cannot pass through barriers while traveling upstream or downstream, and each reach is considered insular. While this assumption holds for upstream travel </w:t>
      </w:r>
      <w:r>
        <w:fldChar w:fldCharType="begin"/>
      </w:r>
      <w:r w:rsidR="00D36FD1">
        <w:instrText xml:space="preserve"> ADDIN ZOTERO_ITEM CSL_CITATION {"citationID":"VkBi4p94","properties":{"formattedCitation":"(Hillyard 2009)","plainCitation":"(Hillyard 2009)","noteIndex":0},"citationItems":[{"id":92,"uris":["http://zotero.org/users/15680435/items/64UNLZCI"],"itemData":{"id":92,"type":"article-journal","language":"en","source":"Zotero","title":"Distribution and Spawning Migrations of Fluvial Bonneville Cutthroat Trout in the Bear River, Idaho","author":[{"family":"Hillyard","given":"Ryan W"}],"issued":{"date-parts":[["2009"]]}}}],"schema":"https://github.com/citation-style-language/schema/raw/master/csl-citation.json"} </w:instrText>
      </w:r>
      <w:r>
        <w:fldChar w:fldCharType="separate"/>
      </w:r>
      <w:r w:rsidR="00D36FD1" w:rsidRPr="00D36FD1">
        <w:rPr>
          <w:rFonts w:ascii="Aptos" w:hAnsi="Aptos"/>
        </w:rPr>
        <w:t>(Hillyard 2009)</w:t>
      </w:r>
      <w:r>
        <w:fldChar w:fldCharType="end"/>
      </w:r>
      <w:r>
        <w:t>,</w:t>
      </w:r>
      <w:r w:rsidRPr="00486CD4">
        <w:t xml:space="preserve">it is less accurate for downstream migration. This assumption was made to simplify the model and convert it into a linear format. Additionally, I limited the number of connectivity options to seven within the specified reaches. Although there are more potential barriers—such as the Cutler Dam, Rainbow Canal, and numerous other fish passage obstacles that could be </w:t>
      </w:r>
      <w:proofErr w:type="gramStart"/>
      <w:r w:rsidRPr="00486CD4">
        <w:t>considered—</w:t>
      </w:r>
      <w:proofErr w:type="gramEnd"/>
      <w:r w:rsidRPr="00486CD4">
        <w:t>this was done to make the project feasible and focused. Expanding the model to account for all possible barriers would certainly increase its robustness</w:t>
      </w:r>
      <w:r>
        <w:fldChar w:fldCharType="begin"/>
      </w:r>
      <w:r w:rsidR="00D36FD1">
        <w:instrText xml:space="preserve"> ADDIN ZOTERO_ITEM CSL_CITATION {"citationID":"9vurANG6","properties":{"formattedCitation":"(Alafifi and Rosenberg 2020; Kraft et al. 2019)","plainCitation":"(Alafifi and Rosenberg 2020; Kraft et al. 2019)","noteIndex":0},"citationItems":[{"id":39,"uris":["http://zotero.org/users/15680435/items/DYJ9EQ3I"],"itemData":{"id":39,"type":"article-journal","abstract":"Systems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locations.","container-title":"Environmental Modelling &amp; Software","DOI":"10.1016/j.envsoft.2020.104643","ISSN":"1364-8152","journalAbbreviation":"Environmental Modelling &amp; Software","page":"104643","source":"ScienceDirect","title":"Systems modeling to improve river, riparian, and wetland habitat quality and area","URL":"https://www.sciencedirect.com/science/article/pii/S1364815218305309","volume":"126","author":[{"family":"Alafifi","given":"Ayman H."},{"family":"Rosenberg","given":"David E."}],"accessed":{"date-parts":[["2024",10,28]]},"issued":{"date-parts":[["2020",4,1]]}}},{"id":186,"uris":["http://zotero.org/users/15680435/items/HBTMJTA6"],"itemData":{"id":186,"type":"article-journal","abstract":"Abstract\n            Instream barriers, such as dams, culverts, and diversions, alter hydrologic processes and aquatic habitat. Removing uneconomical and aging instream barriers is increasingly used for river restoration. Historically, selection of barrier removal projects used score</w:instrText>
      </w:r>
      <w:r w:rsidR="00D36FD1">
        <w:rPr>
          <w:rFonts w:ascii="Cambria Math" w:hAnsi="Cambria Math" w:cs="Cambria Math"/>
        </w:rPr>
        <w:instrText>‐</w:instrText>
      </w:r>
      <w:r w:rsidR="00D36FD1">
        <w:instrText>and</w:instrText>
      </w:r>
      <w:r w:rsidR="00D36FD1">
        <w:rPr>
          <w:rFonts w:ascii="Cambria Math" w:hAnsi="Cambria Math" w:cs="Cambria Math"/>
        </w:rPr>
        <w:instrText>‐</w:instrText>
      </w:r>
      <w:r w:rsidR="00D36FD1">
        <w:instrText>rank techniques, ignoring cumulative change and the spatial structure of stream networks. Likewise, most water supply models prioritize either human water uses or aquatic habitat, failing to incorporate both human and environmental water use benefits. Here, a dual</w:instrText>
      </w:r>
      <w:r w:rsidR="00D36FD1">
        <w:rPr>
          <w:rFonts w:ascii="Cambria Math" w:hAnsi="Cambria Math" w:cs="Cambria Math"/>
        </w:rPr>
        <w:instrText>‐</w:instrText>
      </w:r>
      <w:r w:rsidR="00D36FD1">
        <w:instrText>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instrText>
      </w:r>
      <w:r w:rsidR="00D36FD1">
        <w:rPr>
          <w:rFonts w:ascii="Cambria Math" w:hAnsi="Cambria Math" w:cs="Cambria Math"/>
        </w:rPr>
        <w:instrText>‐</w:instrText>
      </w:r>
      <w:r w:rsidR="00D36FD1">
        <w:instrText>weighted habitat and costs approximately US$10</w:instrText>
      </w:r>
      <w:r w:rsidR="00D36FD1">
        <w:rPr>
          <w:rFonts w:ascii="Aptos" w:hAnsi="Aptos" w:cs="Aptos"/>
        </w:rPr>
        <w:instrText> </w:instrText>
      </w:r>
      <w:r w:rsidR="00D36FD1">
        <w:instrText>M. After this point, the cost</w:instrText>
      </w:r>
      <w:r w:rsidR="00D36FD1">
        <w:rPr>
          <w:rFonts w:ascii="Cambria Math" w:hAnsi="Cambria Math" w:cs="Cambria Math"/>
        </w:rPr>
        <w:instrText>‐</w:instrText>
      </w:r>
      <w:r w:rsidR="00D36FD1">
        <w:instrText>effectiveness of removing barriers to connect river habitat decreases. The modeling approach expands barrier removal optimization methods by explicitly including both economic and environmental water uses.\n          , \n            \n              Research Impact Statement\n              : Prioritizing stream barrier removal using dual</w:instrText>
      </w:r>
      <w:r w:rsidR="00D36FD1">
        <w:rPr>
          <w:rFonts w:ascii="Cambria Math" w:hAnsi="Cambria Math" w:cs="Cambria Math"/>
        </w:rPr>
        <w:instrText>‐</w:instrText>
      </w:r>
      <w:r w:rsidR="00D36FD1">
        <w:instrText>objective optimization quantifies tradeoffs between quality</w:instrText>
      </w:r>
      <w:r w:rsidR="00D36FD1">
        <w:rPr>
          <w:rFonts w:ascii="Cambria Math" w:hAnsi="Cambria Math" w:cs="Cambria Math"/>
        </w:rPr>
        <w:instrText>‐</w:instrText>
      </w:r>
      <w:r w:rsidR="00D36FD1">
        <w:instrText xml:space="preserve">weighted, connected fish habitat and water scarcity costs of reduced water deliveries.","container-title":"JAWRA Journal of the American Water Resources Association","DOI":"10.1111/1752-1688.12718","ISSN":"1093-474X, 1752-1688","issue":"2","journalAbbreviation":"J American Water Resour Assoc","language":"en","page":"382-400","source":"DOI.org (Crossref)","title":"Prioritizing Stream Barrier Removal to Maximize Connected Aquatic Habitat and Minimize Water Scarcity","URL":"https://onlinelibrary.wiley.com/doi/10.1111/1752-1688.12718","volume":"55","author":[{"family":"Kraft","given":"Maggi"},{"family":"Rosenberg","given":"David E."},{"family":"Null","given":"Sarah E."}],"accessed":{"date-parts":[["2024",11,14]]},"issued":{"date-parts":[["2019",4]]}}}],"schema":"https://github.com/citation-style-language/schema/raw/master/csl-citation.json"} </w:instrText>
      </w:r>
      <w:r>
        <w:fldChar w:fldCharType="separate"/>
      </w:r>
      <w:r w:rsidR="00D36FD1" w:rsidRPr="00D36FD1">
        <w:rPr>
          <w:rFonts w:ascii="Aptos" w:hAnsi="Aptos"/>
        </w:rPr>
        <w:t>(</w:t>
      </w:r>
      <w:proofErr w:type="spellStart"/>
      <w:r w:rsidR="00D36FD1" w:rsidRPr="00D36FD1">
        <w:rPr>
          <w:rFonts w:ascii="Aptos" w:hAnsi="Aptos"/>
        </w:rPr>
        <w:t>Alafifi</w:t>
      </w:r>
      <w:proofErr w:type="spellEnd"/>
      <w:r w:rsidR="00D36FD1" w:rsidRPr="00D36FD1">
        <w:rPr>
          <w:rFonts w:ascii="Aptos" w:hAnsi="Aptos"/>
        </w:rPr>
        <w:t xml:space="preserve"> and </w:t>
      </w:r>
      <w:r w:rsidR="00D36FD1" w:rsidRPr="00D36FD1">
        <w:rPr>
          <w:rFonts w:ascii="Aptos" w:hAnsi="Aptos"/>
        </w:rPr>
        <w:lastRenderedPageBreak/>
        <w:t>Rosenberg 2020; Kraft et al. 2019)</w:t>
      </w:r>
      <w:r>
        <w:fldChar w:fldCharType="end"/>
      </w:r>
      <w:r w:rsidRPr="00486CD4">
        <w:t>, but was outside the scope of this analysis. Furthermore, the costs associated with dam removal and fish passage were treated as fixed, ignoring potential variations due to site conditions or unforeseen challenges in construction. The budget was also assumed to be fixed, without considering possible funding adjustments or phased investments over time. This simplification excludes the impact of temporal factors, such as the timing of actions and associated changes in costs, which would further complicate the model.</w:t>
      </w:r>
    </w:p>
    <w:p w14:paraId="7151A172" w14:textId="00E6B747" w:rsidR="00486CD4" w:rsidRPr="00486CD4" w:rsidRDefault="00486CD4" w:rsidP="00486CD4">
      <w:r w:rsidRPr="00486CD4">
        <w:t xml:space="preserve">In terms of environmental assumptions, this model takes an all-or-nothing approach to connectivity restoration. When a connectivity option is selected, it assumes that all associated reaches are fully restored, with no consideration for partial or incremental improvements. The </w:t>
      </w:r>
      <w:proofErr w:type="gramStart"/>
      <w:r w:rsidRPr="00486CD4">
        <w:t>lengths</w:t>
      </w:r>
      <w:proofErr w:type="gramEnd"/>
      <w:r w:rsidRPr="00486CD4">
        <w:t xml:space="preserve"> of the river reaches between sites are treated as fixed values, unaffected by changes in hydrology or river morphology. Perhaps the most significant assumption is that dam removal or fish passage installation will fully restore fish passage across the affected reaches. While this assumption is necessary for the model's simplicity, it overlooks the reality that fish passage is rarely as effective as having no barrier at all </w:t>
      </w:r>
      <w:r>
        <w:fldChar w:fldCharType="begin"/>
      </w:r>
      <w:r w:rsidR="00D36FD1">
        <w:instrText xml:space="preserve"> ADDIN ZOTERO_ITEM CSL_CITATION {"citationID":"DxGzLR9h","properties":{"formattedCitation":"(Schilt 2007)","plainCitation":"(Schilt 2007)","noteIndex":0},"citationItems":[{"id":20,"uris":["http://zotero.org/users/15680435/items/8CUZT2MA"],"itemData":{"id":20,"type":"article-journal","abstract":"The development of waterways, for hydropower and other industrial uses, has substantially altered many of the freshwater habitats of the planet and this has had considerable impact upon aquatic organisms. Industrial changes in aquatic ecosystems, including hydropower development, can restrict or delay fish migration, increase predation, affect water quantity and quality, and subject fish to direct damage and stress. This review will focus on the consequences for fish welfare and the progress towards developing the means to pass and protect fish at hydropower dams, at water withdrawal facilities, and in other engineered aquatic environments. It primarily concerns the large mainstem hydropower dams in the Columbia-Snake River Basin in the northwestern United States. Some methods for improving fish passage and protection at hydropower dams involve modifications and additions to engineered structures and occasionally use sensory stimuli such as light, sound, turbulence, or electric fields to influence fish distributions. Measures to improve fish survival, like spilling water at a dam to provide non-turbine passage, can cause other problems for fish, for example higher dissolved gas concentrations downstream. Reducing losses of fish in industrial environments is desirable in both the industrialized world, where many fish-related problems currently exist, and in the developing world, where lessons already learned may make future development more cost-effective and benign.","collection-title":"Fish Behaviour and Welfare","container-title":"Applied Animal Behaviour Science","DOI":"10.1016/j.applanim.2006.09.004","ISSN":"0168-1591","issue":"3","journalAbbreviation":"Applied Animal Behaviour Science","page":"295-325","source":"ScienceDirect","title":"Developing fish passage and protection at hydropower dams","URL":"https://www.sciencedirect.com/science/article/pii/S016815910600298X","volume":"104","author":[{"family":"Schilt","given":"Carl R."}],"accessed":{"date-parts":[["2024",10,24]]},"issued":{"date-parts":[["2007",5,1]]}}}],"schema":"https://github.com/citation-style-language/schema/raw/master/csl-citation.json"} </w:instrText>
      </w:r>
      <w:r>
        <w:fldChar w:fldCharType="separate"/>
      </w:r>
      <w:r w:rsidR="00D36FD1" w:rsidRPr="00D36FD1">
        <w:rPr>
          <w:rFonts w:ascii="Aptos" w:hAnsi="Aptos"/>
        </w:rPr>
        <w:t>(Schilt 2007)</w:t>
      </w:r>
      <w:r>
        <w:fldChar w:fldCharType="end"/>
      </w:r>
      <w:r>
        <w:t>.</w:t>
      </w:r>
    </w:p>
    <w:p w14:paraId="0C32E592" w14:textId="60B04247" w:rsidR="00486CD4" w:rsidRPr="00113ADB" w:rsidRDefault="00486CD4" w:rsidP="00113ADB">
      <w:r w:rsidRPr="00486CD4">
        <w:t>While these assumptions may not fully capture the complexity of real-world scenarios, they are necessary to make the model computationally manageable and focused on the primary objective: evaluating the trade-offs between habitat restoration and cost. The assumptions also allow for the creation of a framework that can be expanded and refined in future studies. Despite their limitations, this model provides valuable insights into the decision-making process regarding fish passage in the Bear River system, offering a practical tool for guiding decisions and further research. By incorporating environmental, financial, and operational considerations, this study can inform both policy decisions and future research, even if it does not capture every nuance of real-world dynamics.</w:t>
      </w:r>
    </w:p>
    <w:p w14:paraId="12906F33" w14:textId="464CFD0A" w:rsidR="00FB7D16" w:rsidRDefault="00FB7D16" w:rsidP="00FB7D16">
      <w:pPr>
        <w:pStyle w:val="Heading2"/>
      </w:pPr>
      <w:bookmarkStart w:id="16" w:name="_Toc184738920"/>
      <w:r>
        <w:t>Results</w:t>
      </w:r>
      <w:r w:rsidR="00486CD4">
        <w:t xml:space="preserve"> and Discussion</w:t>
      </w:r>
      <w:bookmarkEnd w:id="16"/>
    </w:p>
    <w:p w14:paraId="3A2AFE93" w14:textId="341DA341" w:rsidR="00486CD4" w:rsidRPr="00486CD4" w:rsidRDefault="00486CD4" w:rsidP="00486CD4">
      <w:r>
        <w:t xml:space="preserve">I used the general algebraic modeling system (GAMS) to solve this optimization model. </w:t>
      </w:r>
      <w:r w:rsidR="00417283">
        <w:fldChar w:fldCharType="begin"/>
      </w:r>
      <w:r w:rsidR="00417283">
        <w:instrText xml:space="preserve"> REF _Ref184738344 </w:instrText>
      </w:r>
      <w:r w:rsidR="00417283">
        <w:fldChar w:fldCharType="separate"/>
      </w:r>
      <w:r w:rsidR="00417283">
        <w:t xml:space="preserve">Figure </w:t>
      </w:r>
      <w:r w:rsidR="00417283">
        <w:rPr>
          <w:noProof/>
        </w:rPr>
        <w:t>3</w:t>
      </w:r>
      <w:r w:rsidR="00417283">
        <w:fldChar w:fldCharType="end"/>
      </w:r>
      <w:r w:rsidR="00417283">
        <w:t xml:space="preserve"> displays the results of this problem</w:t>
      </w:r>
      <w:r w:rsidR="00417283" w:rsidRPr="00417283">
        <w:t xml:space="preserve">. Initially, as the cost increases, the habitat length also increases. However, after reaching a certain cost level, the graph levels off, indicating that further increases in cost no longer lead to additional habitat restoration. This suggests that the optimal investment point for maximizing habitat restoration occurs at a cost around the point where the graph transitions from an upward slope to a flat line. </w:t>
      </w:r>
      <w:r w:rsidR="00417283">
        <w:t xml:space="preserve">One thing to note is that between the cost of $2000 and $6000 the model picks fish passage for </w:t>
      </w:r>
      <w:proofErr w:type="gramStart"/>
      <w:r w:rsidR="00417283">
        <w:t>all of</w:t>
      </w:r>
      <w:proofErr w:type="gramEnd"/>
      <w:r w:rsidR="00417283">
        <w:t xml:space="preserve"> the sites and at $6000 then it switches to choosing all dam removal. This would probably change if the price constraints were more accurate. </w:t>
      </w:r>
    </w:p>
    <w:p w14:paraId="704C3FE9" w14:textId="77777777" w:rsidR="003873C8" w:rsidRDefault="003873C8" w:rsidP="003873C8">
      <w:pPr>
        <w:keepNext/>
        <w:jc w:val="center"/>
      </w:pPr>
      <w:r>
        <w:rPr>
          <w:noProof/>
        </w:rPr>
        <w:lastRenderedPageBreak/>
        <w:drawing>
          <wp:inline distT="0" distB="0" distL="0" distR="0" wp14:anchorId="46CEEC4F" wp14:editId="13160F73">
            <wp:extent cx="3101645" cy="1808695"/>
            <wp:effectExtent l="0" t="0" r="3810" b="1270"/>
            <wp:docPr id="1878895834"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1978EC" w14:textId="722CEF7C" w:rsidR="003873C8" w:rsidRPr="003873C8" w:rsidRDefault="003873C8" w:rsidP="003873C8">
      <w:pPr>
        <w:pStyle w:val="Caption"/>
        <w:jc w:val="center"/>
      </w:pPr>
      <w:bookmarkStart w:id="17" w:name="_Ref184738344"/>
      <w:r>
        <w:t xml:space="preserve">Figure </w:t>
      </w:r>
      <w:r>
        <w:fldChar w:fldCharType="begin"/>
      </w:r>
      <w:r>
        <w:instrText xml:space="preserve"> SEQ Figure \* ARABIC </w:instrText>
      </w:r>
      <w:r>
        <w:fldChar w:fldCharType="separate"/>
      </w:r>
      <w:r>
        <w:rPr>
          <w:noProof/>
        </w:rPr>
        <w:t>3</w:t>
      </w:r>
      <w:r>
        <w:fldChar w:fldCharType="end"/>
      </w:r>
      <w:bookmarkEnd w:id="17"/>
      <w:r>
        <w:t xml:space="preserve"> Habitat Lenth vs. Cost</w:t>
      </w:r>
    </w:p>
    <w:p w14:paraId="3802306C" w14:textId="77777777" w:rsidR="00C42412" w:rsidRPr="00C42412" w:rsidRDefault="00C42412" w:rsidP="00C42412">
      <w:r w:rsidRPr="00C42412">
        <w:t>Overall, completing this project was both challenging and rewarding. The most significant challenge I faced, after selecting the topic, was simplifying the model to a linear format. I found two highly valuable examples of similar models, which, although more complex than mine, provided useful insights. These examples not only deepened my understanding of the subject but also assisted in the development and programming of my own model, making the process more manageable and enriching.</w:t>
      </w:r>
    </w:p>
    <w:p w14:paraId="2E47C7D0" w14:textId="1E2DF0E9" w:rsidR="00461401" w:rsidRDefault="00461401" w:rsidP="00461401">
      <w:pPr>
        <w:pStyle w:val="Heading2"/>
      </w:pPr>
      <w:bookmarkStart w:id="18" w:name="_Toc184738921"/>
      <w:r>
        <w:t>Conclusion</w:t>
      </w:r>
      <w:bookmarkEnd w:id="18"/>
    </w:p>
    <w:p w14:paraId="392D2BC5" w14:textId="1E501991" w:rsidR="00461401" w:rsidRDefault="00417283" w:rsidP="00461401">
      <w:r w:rsidRPr="00417283">
        <w:t>In conclusion, this study presents a valuable framework for evaluating strategies to improve fish passage in the Bear River system, balancing ecological restoration goals with financial constraints. The optimization model effectively identifies the most cost-effective strategies for enhancing habitat connectivity, focusing on dam removal and fish passage installation at key sites. While the model's assumptions simplify the complexities of real-world scenarios, such as treating costs as fixed and assuming full connectivity restoration, these assumptions make the problem computationally feasible and provide a clear basis for decision-making. Despite these simplifications, the model offers important insights into the trade-offs between ecological benefits and financial considerations, serving as a useful tool for guiding future decisions in river restoration. This approach can be further refined in subsequent studies by incorporating more detailed cost and environmental data, providing a more nuanced understanding of the optimal strategies for BCT conservation.</w:t>
      </w:r>
    </w:p>
    <w:p w14:paraId="6366039D" w14:textId="77777777" w:rsidR="004422CF" w:rsidRDefault="004422CF">
      <w:pPr>
        <w:rPr>
          <w:rFonts w:asciiTheme="majorHAnsi" w:eastAsiaTheme="majorEastAsia" w:hAnsiTheme="majorHAnsi" w:cstheme="majorBidi"/>
          <w:color w:val="0F4761" w:themeColor="accent1" w:themeShade="BF"/>
          <w:sz w:val="32"/>
          <w:szCs w:val="32"/>
        </w:rPr>
      </w:pPr>
      <w:r>
        <w:br w:type="page"/>
      </w:r>
    </w:p>
    <w:p w14:paraId="4DE40857" w14:textId="7364217F" w:rsidR="00310E52" w:rsidRDefault="004422CF" w:rsidP="004422CF">
      <w:pPr>
        <w:pStyle w:val="Heading2"/>
      </w:pPr>
      <w:bookmarkStart w:id="19" w:name="_Toc184738922"/>
      <w:r>
        <w:lastRenderedPageBreak/>
        <w:t>Appendix</w:t>
      </w:r>
      <w:bookmarkEnd w:id="19"/>
    </w:p>
    <w:p w14:paraId="797575B2" w14:textId="319363EE" w:rsidR="004422CF" w:rsidRDefault="004422CF" w:rsidP="004422CF">
      <w:pPr>
        <w:pStyle w:val="Heading3"/>
      </w:pPr>
      <w:bookmarkStart w:id="20" w:name="_Toc184738923"/>
      <w:r>
        <w:t>GitHub Project Repository</w:t>
      </w:r>
      <w:bookmarkEnd w:id="20"/>
    </w:p>
    <w:p w14:paraId="4ECCFB8A" w14:textId="4283D723" w:rsidR="004422CF" w:rsidRDefault="004422CF" w:rsidP="004422CF">
      <w:hyperlink r:id="rId13" w:history="1">
        <w:r w:rsidRPr="00116E2B">
          <w:rPr>
            <w:rStyle w:val="Hyperlink"/>
          </w:rPr>
          <w:t>https://github.com/adrienne-usu/CEE-6410-McKell/tree/main/Semester%20Project</w:t>
        </w:r>
      </w:hyperlink>
    </w:p>
    <w:p w14:paraId="7B097565" w14:textId="63CF26C7" w:rsidR="004422CF" w:rsidRDefault="004422CF" w:rsidP="004422CF">
      <w:pPr>
        <w:pStyle w:val="ListParagraph"/>
        <w:numPr>
          <w:ilvl w:val="0"/>
          <w:numId w:val="14"/>
        </w:numPr>
      </w:pPr>
      <w:hyperlink r:id="rId14" w:history="1">
        <w:r w:rsidRPr="004422CF">
          <w:rPr>
            <w:rStyle w:val="Hyperlink"/>
          </w:rPr>
          <w:t>GAMS Code</w:t>
        </w:r>
      </w:hyperlink>
    </w:p>
    <w:p w14:paraId="7B229E97" w14:textId="2E5764BA" w:rsidR="004422CF" w:rsidRDefault="004422CF" w:rsidP="004422CF">
      <w:pPr>
        <w:pStyle w:val="ListParagraph"/>
        <w:numPr>
          <w:ilvl w:val="0"/>
          <w:numId w:val="14"/>
        </w:numPr>
      </w:pPr>
      <w:hyperlink r:id="rId15" w:history="1">
        <w:r w:rsidRPr="004422CF">
          <w:rPr>
            <w:rStyle w:val="Hyperlink"/>
          </w:rPr>
          <w:t>GAMS Solution Report</w:t>
        </w:r>
      </w:hyperlink>
    </w:p>
    <w:p w14:paraId="19546A13" w14:textId="77777777" w:rsidR="00FB7D16" w:rsidRPr="0071571E" w:rsidRDefault="00FB7D16" w:rsidP="00D36FD1">
      <w:pPr>
        <w:pStyle w:val="Heading3"/>
      </w:pPr>
      <w:bookmarkStart w:id="21" w:name="_Toc184738924"/>
      <w:r>
        <w:t>Model Formulation</w:t>
      </w:r>
      <w:bookmarkEnd w:id="21"/>
    </w:p>
    <w:p w14:paraId="56760D1A" w14:textId="77777777" w:rsidR="00FB7D16" w:rsidRPr="00E15B87" w:rsidRDefault="00FB7D16" w:rsidP="00FB7D16">
      <w:pPr>
        <w:rPr>
          <w:rStyle w:val="IntenseEmphasis"/>
        </w:rPr>
      </w:pPr>
      <w:r w:rsidRPr="00E15B87">
        <w:rPr>
          <w:rStyle w:val="IntenseEmphasis"/>
        </w:rPr>
        <w:t>Formulation for Multi-Objective Integer Program (MIP)</w:t>
      </w:r>
    </w:p>
    <w:p w14:paraId="09E1931D" w14:textId="77777777" w:rsidR="00FB7D16" w:rsidRPr="00732DBB" w:rsidRDefault="00FB7D16" w:rsidP="00FB7D16">
      <w:pPr>
        <w:rPr>
          <w:rFonts w:eastAsiaTheme="minorEastAsia"/>
        </w:rPr>
      </w:pPr>
      <m:oMathPara>
        <m:oMath>
          <m:r>
            <w:rPr>
              <w:rFonts w:ascii="Cambria Math" w:eastAsiaTheme="minorEastAsia" w:hAnsi="Cambria Math"/>
            </w:rPr>
            <m:t>Maximize Z=</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1=j</m:t>
                  </m:r>
                </m:sub>
              </m:sSub>
            </m:sub>
            <m: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2DD56BE5" w14:textId="77777777" w:rsidR="00FB7D16" w:rsidRDefault="00FB7D16" w:rsidP="00FB7D16">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=Choice of connection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through </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see </m:t>
        </m:r>
        <m:r>
          <w:rPr>
            <w:rFonts w:ascii="Cambria Math" w:hAnsi="Cambria Math"/>
            <w:i/>
          </w:rPr>
          <w:fldChar w:fldCharType="begin"/>
        </m:r>
        <m:r>
          <w:rPr>
            <w:rFonts w:ascii="Cambria Math" w:hAnsi="Cambria Math"/>
          </w:rPr>
          <m:t xml:space="preserve"> REF _Ref184643098 </m:t>
        </m:r>
        <m:r>
          <w:rPr>
            <w:rFonts w:ascii="Cambria Math" w:hAnsi="Cambria Math"/>
            <w:i/>
          </w:rPr>
          <w:fldChar w:fldCharType="separate"/>
        </m:r>
        <m:r>
          <m:rPr>
            <m:sty m:val="p"/>
          </m:rPr>
          <w:rPr>
            <w:rFonts w:ascii="Cambria Math" w:hAnsi="Cambria Math"/>
          </w:rPr>
          <m:t xml:space="preserve">Table </m:t>
        </m:r>
        <m:r>
          <m:rPr>
            <m:sty m:val="p"/>
          </m:rPr>
          <w:rPr>
            <w:rFonts w:ascii="Cambria Math" w:hAnsi="Cambria Math"/>
            <w:noProof/>
          </w:rPr>
          <m:t>1</m:t>
        </m:r>
        <m:r>
          <w:rPr>
            <w:rFonts w:ascii="Cambria Math" w:hAnsi="Cambria Math"/>
            <w:i/>
          </w:rPr>
          <w:fldChar w:fldCharType="end"/>
        </m:r>
        <m:r>
          <w:rPr>
            <w:rFonts w:ascii="Cambria Math" w:hAnsi="Cambria Math"/>
          </w:rPr>
          <m:t xml:space="preserve"> </m:t>
        </m:r>
      </m:oMath>
    </w:p>
    <w:p w14:paraId="6F98F80C" w14:textId="77777777" w:rsidR="00FB7D16" w:rsidRDefault="00FB7D16" w:rsidP="00FB7D16">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=length of river corresponding to the sum of reaches, see </m:t>
        </m:r>
        <m:r>
          <w:rPr>
            <w:rFonts w:ascii="Cambria Math" w:hAnsi="Cambria Math"/>
            <w:i/>
          </w:rPr>
          <w:fldChar w:fldCharType="begin"/>
        </m:r>
        <m:r>
          <w:rPr>
            <w:rFonts w:ascii="Cambria Math" w:hAnsi="Cambria Math"/>
          </w:rPr>
          <m:t xml:space="preserve"> REF _Ref184643098 </m:t>
        </m:r>
        <m:r>
          <w:rPr>
            <w:rFonts w:ascii="Cambria Math" w:hAnsi="Cambria Math"/>
            <w:i/>
          </w:rPr>
          <w:fldChar w:fldCharType="separate"/>
        </m:r>
        <m:r>
          <m:rPr>
            <m:sty m:val="p"/>
          </m:rPr>
          <w:rPr>
            <w:rFonts w:ascii="Cambria Math" w:hAnsi="Cambria Math"/>
          </w:rPr>
          <m:t xml:space="preserve">Table </m:t>
        </m:r>
        <m:r>
          <m:rPr>
            <m:sty m:val="p"/>
          </m:rPr>
          <w:rPr>
            <w:rFonts w:ascii="Cambria Math" w:hAnsi="Cambria Math"/>
            <w:noProof/>
          </w:rPr>
          <m:t>1</m:t>
        </m:r>
        <m:r>
          <w:rPr>
            <w:rFonts w:ascii="Cambria Math" w:hAnsi="Cambria Math"/>
            <w:i/>
          </w:rPr>
          <w:fldChar w:fldCharType="end"/>
        </m:r>
        <m:r>
          <w:rPr>
            <w:rFonts w:ascii="Cambria Math" w:hAnsi="Cambria Math"/>
          </w:rPr>
          <m:t xml:space="preserve"> (miles)</m:t>
        </m:r>
      </m:oMath>
    </w:p>
    <w:p w14:paraId="5A70C59D" w14:textId="77777777" w:rsidR="00FB7D16" w:rsidRDefault="00FB7D16" w:rsidP="00FB7D16">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=Binary variable denoting connectivity for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through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r>
          <w:rPr>
            <w:rFonts w:ascii="Cambria Math" w:eastAsiaTheme="minorEastAsia" w:hAnsi="Cambria Math"/>
          </w:rPr>
          <m:t xml:space="preserve">(1=yes, 0=no) </m:t>
        </m:r>
      </m:oMath>
    </w:p>
    <w:p w14:paraId="335A0F8C" w14:textId="77777777" w:rsidR="00FB7D16" w:rsidRPr="000D1CD4" w:rsidRDefault="00FB7D16" w:rsidP="00FB7D16">
      <w:pPr>
        <w:rPr>
          <w:rFonts w:eastAsiaTheme="minorEastAsia"/>
        </w:rPr>
      </w:pPr>
      <w:proofErr w:type="spellStart"/>
      <w:r>
        <w:rPr>
          <w:rFonts w:eastAsiaTheme="minorEastAsia"/>
        </w:rPr>
        <w:t>s.t.</w:t>
      </w:r>
      <w:proofErr w:type="spellEnd"/>
      <w:r>
        <w:rPr>
          <w:rFonts w:eastAsiaTheme="minorEastAsia"/>
        </w:rPr>
        <w:t xml:space="preserve"> </w:t>
      </w:r>
      <w:r>
        <w:rPr>
          <w:rFonts w:eastAsiaTheme="minorEastAsia"/>
        </w:rPr>
        <w:tab/>
      </w:r>
      <m:oMath>
        <m:r>
          <w:rPr>
            <w:rFonts w:ascii="Cambria Math" w:eastAsiaTheme="minorEastAsia" w:hAnsi="Cambria Math"/>
          </w:rPr>
          <m:t xml:space="preserve">Total Cost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≤Budget </m:t>
        </m:r>
        <m:d>
          <m:dPr>
            <m:ctrlPr>
              <w:rPr>
                <w:rFonts w:ascii="Cambria Math" w:eastAsiaTheme="minorEastAsia" w:hAnsi="Cambria Math"/>
                <w:i/>
              </w:rPr>
            </m:ctrlPr>
          </m:dPr>
          <m:e>
            <m:r>
              <w:rPr>
                <w:rFonts w:ascii="Cambria Math" w:eastAsiaTheme="minorEastAsia" w:hAnsi="Cambria Math"/>
              </w:rPr>
              <m:t>$</m:t>
            </m:r>
          </m:e>
        </m:d>
      </m:oMath>
    </w:p>
    <w:p w14:paraId="21133CD6" w14:textId="77777777" w:rsidR="00FB7D16" w:rsidRDefault="00FB7D16" w:rsidP="00FB7D16">
      <w:pPr>
        <w:rPr>
          <w:rStyle w:val="IntenseEmphasis"/>
        </w:rPr>
      </w:pPr>
      <w:r w:rsidRPr="00E15B87">
        <w:rPr>
          <w:rStyle w:val="IntenseEmphasis"/>
        </w:rPr>
        <w:t>Decision Variables</w:t>
      </w:r>
    </w:p>
    <w:p w14:paraId="7A11A273" w14:textId="77777777" w:rsidR="00FB7D16" w:rsidRDefault="00FB7D16" w:rsidP="00FB7D16">
      <w:pPr>
        <w:rPr>
          <w:rStyle w:val="IntenseEmphasis"/>
          <w:rFonts w:eastAsiaTheme="minorEastAsia"/>
          <w:i w:val="0"/>
          <w:iCs w:val="0"/>
          <w:color w:val="auto"/>
        </w:rPr>
      </w:pPr>
      <m:oMath>
        <m:sSub>
          <m:sSubPr>
            <m:ctrlPr>
              <w:rPr>
                <w:rStyle w:val="IntenseEmphasis"/>
                <w:rFonts w:ascii="Cambria Math" w:hAnsi="Cambria Math"/>
                <w:i w:val="0"/>
                <w:iCs w:val="0"/>
                <w:color w:val="auto"/>
              </w:rPr>
            </m:ctrlPr>
          </m:sSubPr>
          <m:e>
            <m:r>
              <w:rPr>
                <w:rStyle w:val="IntenseEmphasis"/>
                <w:rFonts w:ascii="Cambria Math" w:hAnsi="Cambria Math"/>
                <w:color w:val="auto"/>
              </w:rPr>
              <m:t>B</m:t>
            </m:r>
          </m:e>
          <m:sub>
            <m:r>
              <w:rPr>
                <w:rStyle w:val="IntenseEmphasis"/>
                <w:rFonts w:ascii="Cambria Math" w:hAnsi="Cambria Math"/>
                <w:color w:val="auto"/>
              </w:rPr>
              <m:t>if</m:t>
            </m:r>
          </m:sub>
        </m:sSub>
      </m:oMath>
      <w:r w:rsidRPr="00590F04">
        <w:rPr>
          <w:rStyle w:val="IntenseEmphasis"/>
          <w:rFonts w:eastAsiaTheme="minorEastAsia"/>
          <w:i w:val="0"/>
          <w:iCs w:val="0"/>
          <w:color w:val="auto"/>
        </w:rPr>
        <w:t xml:space="preserve">: </w:t>
      </w:r>
      <w:r>
        <w:rPr>
          <w:rStyle w:val="IntenseEmphasis"/>
          <w:rFonts w:eastAsiaTheme="minorEastAsia"/>
          <w:i w:val="0"/>
          <w:iCs w:val="0"/>
          <w:color w:val="auto"/>
        </w:rPr>
        <w:t xml:space="preserve">Binary decision variable indicating whether to remove a dam or add fish passage at site </w:t>
      </w:r>
      <w:proofErr w:type="spellStart"/>
      <w:r w:rsidRPr="00590F04">
        <w:rPr>
          <w:rStyle w:val="IntenseEmphasis"/>
          <w:rFonts w:eastAsiaTheme="minorEastAsia"/>
          <w:color w:val="auto"/>
        </w:rPr>
        <w:t>i</w:t>
      </w:r>
      <w:proofErr w:type="spellEnd"/>
    </w:p>
    <w:p w14:paraId="11920546" w14:textId="77777777" w:rsidR="00FB7D16" w:rsidRDefault="00FB7D16" w:rsidP="00FB7D16">
      <w:pPr>
        <w:rPr>
          <w:rStyle w:val="IntenseEmphasis"/>
          <w:rFonts w:eastAsiaTheme="minorEastAsia"/>
          <w:i w:val="0"/>
          <w:iCs w:val="0"/>
          <w:color w:val="auto"/>
        </w:rPr>
      </w:pPr>
      <m:oMath>
        <m:sSub>
          <m:sSubPr>
            <m:ctrlPr>
              <w:rPr>
                <w:rStyle w:val="IntenseEmphasis"/>
                <w:rFonts w:ascii="Cambria Math" w:hAnsi="Cambria Math"/>
                <w:i w:val="0"/>
                <w:iCs w:val="0"/>
                <w:color w:val="auto"/>
              </w:rPr>
            </m:ctrlPr>
          </m:sSubPr>
          <m:e>
            <m:r>
              <w:rPr>
                <w:rStyle w:val="IntenseEmphasis"/>
                <w:rFonts w:ascii="Cambria Math" w:hAnsi="Cambria Math"/>
                <w:color w:val="auto"/>
              </w:rPr>
              <m:t>X</m:t>
            </m:r>
          </m:e>
          <m:sub>
            <m:r>
              <w:rPr>
                <w:rStyle w:val="IntenseEmphasis"/>
                <w:rFonts w:ascii="Cambria Math" w:hAnsi="Cambria Math"/>
                <w:color w:val="auto"/>
              </w:rPr>
              <m:t>j</m:t>
            </m:r>
          </m:sub>
        </m:sSub>
      </m:oMath>
      <w:r>
        <w:rPr>
          <w:rStyle w:val="IntenseEmphasis"/>
          <w:rFonts w:eastAsiaTheme="minorEastAsia"/>
          <w:i w:val="0"/>
          <w:iCs w:val="0"/>
          <w:color w:val="auto"/>
        </w:rPr>
        <w:t>: Binary decision variable indicating which connectivity choice is selected</w:t>
      </w:r>
    </w:p>
    <w:p w14:paraId="29E10CB2" w14:textId="77777777" w:rsidR="00FB7D16" w:rsidRDefault="00FB7D16" w:rsidP="00FB7D16">
      <w:pPr>
        <w:rPr>
          <w:rStyle w:val="IntenseEmphasis"/>
          <w:rFonts w:eastAsiaTheme="minorEastAsia"/>
          <w:i w:val="0"/>
          <w:iCs w:val="0"/>
          <w:color w:val="auto"/>
        </w:rPr>
      </w:pPr>
      <m:oMath>
        <m:r>
          <w:rPr>
            <w:rStyle w:val="IntenseEmphasis"/>
            <w:rFonts w:ascii="Cambria Math" w:eastAsiaTheme="minorEastAsia" w:hAnsi="Cambria Math"/>
            <w:color w:val="auto"/>
          </w:rPr>
          <m:t>ModifySite</m:t>
        </m:r>
        <m:r>
          <m:rPr>
            <m:sty m:val="p"/>
          </m:rPr>
          <w:rPr>
            <w:rStyle w:val="IntenseEmphasis"/>
            <w:rFonts w:ascii="Cambria Math" w:eastAsiaTheme="minorEastAsia" w:hAnsi="Cambria Math"/>
            <w:color w:val="auto"/>
          </w:rPr>
          <m:t>(</m:t>
        </m:r>
        <m:r>
          <w:rPr>
            <w:rStyle w:val="IntenseEmphasis"/>
            <w:rFonts w:ascii="Cambria Math" w:eastAsiaTheme="minorEastAsia" w:hAnsi="Cambria Math"/>
            <w:color w:val="auto"/>
          </w:rPr>
          <m:t>i</m:t>
        </m:r>
        <m:r>
          <m:rPr>
            <m:sty m:val="p"/>
          </m:rPr>
          <w:rPr>
            <w:rStyle w:val="IntenseEmphasis"/>
            <w:rFonts w:ascii="Cambria Math" w:eastAsiaTheme="minorEastAsia" w:hAnsi="Cambria Math"/>
            <w:color w:val="auto"/>
          </w:rPr>
          <m:t>)</m:t>
        </m:r>
      </m:oMath>
      <w:r>
        <w:rPr>
          <w:rStyle w:val="IntenseEmphasis"/>
          <w:rFonts w:eastAsiaTheme="minorEastAsia"/>
          <w:i w:val="0"/>
          <w:iCs w:val="0"/>
          <w:color w:val="auto"/>
        </w:rPr>
        <w:t xml:space="preserve">: Binary decision to indicate whether a site </w:t>
      </w:r>
      <w:proofErr w:type="spellStart"/>
      <w:r>
        <w:rPr>
          <w:rStyle w:val="IntenseEmphasis"/>
          <w:rFonts w:eastAsiaTheme="minorEastAsia"/>
          <w:i w:val="0"/>
          <w:iCs w:val="0"/>
          <w:color w:val="auto"/>
        </w:rPr>
        <w:t>i</w:t>
      </w:r>
      <w:proofErr w:type="spellEnd"/>
      <w:r>
        <w:rPr>
          <w:rStyle w:val="IntenseEmphasis"/>
          <w:rFonts w:eastAsiaTheme="minorEastAsia"/>
          <w:i w:val="0"/>
          <w:iCs w:val="0"/>
          <w:color w:val="auto"/>
        </w:rPr>
        <w:t xml:space="preserve"> has been modified (by removal or passage)</w:t>
      </w:r>
    </w:p>
    <w:p w14:paraId="39B0E055" w14:textId="77777777" w:rsidR="00FB7D16" w:rsidRDefault="00FB7D16" w:rsidP="00FB7D16">
      <w:pPr>
        <w:rPr>
          <w:rStyle w:val="IntenseEmphasis"/>
          <w:rFonts w:eastAsiaTheme="minorEastAsia"/>
          <w:i w:val="0"/>
          <w:iCs w:val="0"/>
          <w:color w:val="auto"/>
        </w:rPr>
      </w:pPr>
      <m:oMath>
        <m:r>
          <w:rPr>
            <w:rStyle w:val="IntenseEmphasis"/>
            <w:rFonts w:ascii="Cambria Math" w:hAnsi="Cambria Math"/>
            <w:color w:val="auto"/>
          </w:rPr>
          <m:t>Ltotal</m:t>
        </m:r>
      </m:oMath>
      <w:r>
        <w:rPr>
          <w:rStyle w:val="IntenseEmphasis"/>
          <w:rFonts w:eastAsiaTheme="minorEastAsia"/>
          <w:i w:val="0"/>
          <w:iCs w:val="0"/>
          <w:color w:val="auto"/>
        </w:rPr>
        <w:t>: Total length of river reaches where fish passage is restored, this is the objective to maximize</w:t>
      </w:r>
    </w:p>
    <w:p w14:paraId="519AE449" w14:textId="77777777" w:rsidR="00FB7D16" w:rsidRDefault="00FB7D16" w:rsidP="00FB7D16">
      <w:pPr>
        <w:rPr>
          <w:rStyle w:val="IntenseEmphasis"/>
          <w:rFonts w:eastAsiaTheme="minorEastAsia"/>
          <w:i w:val="0"/>
          <w:iCs w:val="0"/>
          <w:color w:val="auto"/>
        </w:rPr>
      </w:pPr>
      <m:oMath>
        <m:r>
          <w:rPr>
            <w:rStyle w:val="IntenseEmphasis"/>
            <w:rFonts w:ascii="Cambria Math" w:hAnsi="Cambria Math"/>
            <w:color w:val="auto"/>
          </w:rPr>
          <m:t>totalcost</m:t>
        </m:r>
      </m:oMath>
      <w:r>
        <w:rPr>
          <w:rStyle w:val="IntenseEmphasis"/>
          <w:rFonts w:eastAsiaTheme="minorEastAsia"/>
          <w:i w:val="0"/>
          <w:iCs w:val="0"/>
          <w:color w:val="auto"/>
        </w:rPr>
        <w:t>: Total cost of implementing decisions, constrained by budget</w:t>
      </w:r>
    </w:p>
    <w:p w14:paraId="3E34A255" w14:textId="77777777" w:rsidR="00FB7D16" w:rsidRDefault="00FB7D16" w:rsidP="00FB7D16">
      <w:pPr>
        <w:pStyle w:val="Heading4"/>
        <w:rPr>
          <w:rStyle w:val="IntenseEmphasis"/>
          <w:i/>
          <w:iCs/>
        </w:rPr>
      </w:pPr>
      <w:r w:rsidRPr="00590F04">
        <w:rPr>
          <w:rStyle w:val="IntenseEmphasis"/>
          <w:i/>
          <w:iCs/>
        </w:rPr>
        <w:t>Parameters</w:t>
      </w:r>
    </w:p>
    <w:p w14:paraId="04445A3E" w14:textId="77777777" w:rsidR="00FB7D16" w:rsidRDefault="00FB7D16" w:rsidP="00FB7D16">
      <w:pPr>
        <w:rPr>
          <w:rFonts w:eastAsiaTheme="minorEastAsia"/>
          <w:i/>
          <w:iCs/>
        </w:rPr>
      </w:pP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if</m:t>
            </m:r>
          </m:sub>
        </m:sSub>
      </m:oMath>
      <w:r>
        <w:rPr>
          <w:rFonts w:eastAsiaTheme="minorEastAsia"/>
        </w:rPr>
        <w:t xml:space="preserve">: The cost associated with removing the dam or adding fish passage at site </w:t>
      </w:r>
      <w:proofErr w:type="spellStart"/>
      <w:r w:rsidRPr="00590F04">
        <w:rPr>
          <w:rFonts w:eastAsiaTheme="minorEastAsia"/>
          <w:i/>
          <w:iCs/>
        </w:rPr>
        <w:t>i</w:t>
      </w:r>
      <w:proofErr w:type="spellEnd"/>
      <w:r>
        <w:rPr>
          <w:rFonts w:eastAsiaTheme="minorEastAsia"/>
          <w:i/>
          <w:iCs/>
        </w:rPr>
        <w:t xml:space="preserve"> </w:t>
      </w:r>
      <w:r w:rsidRPr="00A201EA">
        <w:rPr>
          <w:rFonts w:eastAsiaTheme="minorEastAsia"/>
        </w:rPr>
        <w:t>(</w:t>
      </w:r>
      <w:r>
        <w:rPr>
          <w:rFonts w:eastAsiaTheme="minorEastAsia"/>
        </w:rPr>
        <w:t>$)</w:t>
      </w:r>
    </w:p>
    <w:p w14:paraId="4D46BB50" w14:textId="77777777" w:rsidR="00FB7D16" w:rsidRDefault="00FB7D16" w:rsidP="00FB7D16">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r</m:t>
            </m:r>
          </m:sub>
        </m:sSub>
      </m:oMath>
      <w:r>
        <w:rPr>
          <w:rFonts w:eastAsiaTheme="minorEastAsia"/>
        </w:rPr>
        <w:t xml:space="preserve">: The length of the river </w:t>
      </w:r>
      <w:proofErr w:type="gramStart"/>
      <w:r>
        <w:rPr>
          <w:rFonts w:eastAsiaTheme="minorEastAsia"/>
        </w:rPr>
        <w:t>reach</w:t>
      </w:r>
      <w:proofErr w:type="gramEnd"/>
      <w:r>
        <w:rPr>
          <w:rFonts w:eastAsiaTheme="minorEastAsia"/>
        </w:rPr>
        <w:t xml:space="preserve"> </w:t>
      </w:r>
      <w:r>
        <w:rPr>
          <w:rFonts w:eastAsiaTheme="minorEastAsia"/>
          <w:i/>
          <w:iCs/>
        </w:rPr>
        <w:t xml:space="preserve">r </w:t>
      </w:r>
      <w:r>
        <w:rPr>
          <w:rFonts w:eastAsiaTheme="minorEastAsia"/>
        </w:rPr>
        <w:t>between two sites (miles)</w:t>
      </w:r>
    </w:p>
    <w:p w14:paraId="2D8CCE25" w14:textId="77777777" w:rsidR="00FB7D16" w:rsidRDefault="00FB7D16" w:rsidP="00FB7D16">
      <w:pPr>
        <w:rPr>
          <w:rFonts w:eastAsiaTheme="minorEastAsia"/>
        </w:rPr>
      </w:pPr>
      <m:oMath>
        <m:r>
          <w:rPr>
            <w:rFonts w:ascii="Cambria Math" w:hAnsi="Cambria Math"/>
          </w:rPr>
          <m:t>Budget</m:t>
        </m:r>
      </m:oMath>
      <w:r>
        <w:rPr>
          <w:rFonts w:eastAsiaTheme="minorEastAsia"/>
        </w:rPr>
        <w:t>: The total budget available for implementing decisions ($)</w:t>
      </w:r>
    </w:p>
    <w:p w14:paraId="0DCD325E" w14:textId="77777777" w:rsidR="00FB7D16" w:rsidRDefault="00FB7D16" w:rsidP="00FB7D16">
      <w:pPr>
        <w:pStyle w:val="Heading4"/>
        <w:rPr>
          <w:rStyle w:val="IntenseEmphasis"/>
          <w:i/>
          <w:iCs/>
        </w:rPr>
      </w:pPr>
      <w:r>
        <w:rPr>
          <w:rStyle w:val="IntenseEmphasis"/>
          <w:i/>
          <w:iCs/>
        </w:rPr>
        <w:t>Tables</w:t>
      </w:r>
    </w:p>
    <w:p w14:paraId="1411FA39" w14:textId="77777777" w:rsidR="00FB7D16" w:rsidRDefault="00FB7D16" w:rsidP="00FB7D16">
      <w:pPr>
        <w:rPr>
          <w:rFonts w:eastAsiaTheme="minorEastAsia"/>
        </w:rPr>
      </w:pPr>
      <m:oMath>
        <m:r>
          <w:rPr>
            <w:rFonts w:ascii="Cambria Math" w:eastAsiaTheme="minorEastAsia" w:hAnsi="Cambria Math"/>
          </w:rPr>
          <m:t>Connectivit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jr</m:t>
            </m:r>
          </m:sub>
        </m:sSub>
      </m:oMath>
      <w:r>
        <w:rPr>
          <w:rFonts w:eastAsiaTheme="minorEastAsia"/>
        </w:rPr>
        <w:t>; Denotes which choice (j) restore connectivity on specific reaches (r)</w:t>
      </w:r>
    </w:p>
    <w:p w14:paraId="10B9076B" w14:textId="77777777" w:rsidR="00FB7D16" w:rsidRDefault="00FB7D16" w:rsidP="00FB7D16">
      <w:pPr>
        <w:rPr>
          <w:rFonts w:eastAsiaTheme="minorEastAsia"/>
        </w:rPr>
      </w:pPr>
      <m:oMath>
        <m:r>
          <w:rPr>
            <w:rFonts w:ascii="Cambria Math" w:eastAsiaTheme="minorEastAsia" w:hAnsi="Cambria Math"/>
          </w:rPr>
          <m:t>Cone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Pr>
          <w:rFonts w:eastAsiaTheme="minorEastAsia"/>
        </w:rPr>
        <w:t>: Which sites (i) are modified (either removed or passage) for each choice (j)</w:t>
      </w:r>
    </w:p>
    <w:p w14:paraId="255E5BE1" w14:textId="77777777" w:rsidR="00FB7D16" w:rsidRDefault="00FB7D16" w:rsidP="00FB7D16">
      <w:pPr>
        <w:pStyle w:val="Heading4"/>
        <w:rPr>
          <w:rStyle w:val="IntenseEmphasis"/>
          <w:i/>
          <w:iCs/>
        </w:rPr>
      </w:pPr>
      <w:r>
        <w:rPr>
          <w:rStyle w:val="IntenseEmphasis"/>
          <w:i/>
          <w:iCs/>
        </w:rPr>
        <w:t>Equations/Constraints</w:t>
      </w:r>
    </w:p>
    <w:p w14:paraId="2FF78F92" w14:textId="77777777" w:rsidR="00FB7D16" w:rsidRPr="00BF78A1" w:rsidRDefault="00FB7D16" w:rsidP="00FB7D16">
      <w:r>
        <w:t xml:space="preserve">Objective: </w:t>
      </w:r>
      <m:oMath>
        <m:r>
          <w:rPr>
            <w:rFonts w:ascii="Cambria Math" w:hAnsi="Cambria Math"/>
          </w:rPr>
          <m:t xml:space="preserve">Ltotal= </m:t>
        </m:r>
        <m:nary>
          <m:naryPr>
            <m:chr m:val="∑"/>
            <m:limLoc m:val="undOvr"/>
            <m:subHide m:val="1"/>
            <m:supHide m:val="1"/>
            <m:ctrlPr>
              <w:rPr>
                <w:rFonts w:ascii="Cambria Math" w:hAnsi="Cambria Math"/>
                <w:i/>
              </w:rPr>
            </m:ctrlPr>
          </m:naryPr>
          <m:sub/>
          <m:sup/>
          <m:e>
            <m:r>
              <w:rPr>
                <w:rFonts w:ascii="Cambria Math" w:hAnsi="Cambria Math"/>
              </w:rPr>
              <m:t>connectivit</m:t>
            </m:r>
            <m:sSub>
              <m:sSubPr>
                <m:ctrlPr>
                  <w:rPr>
                    <w:rFonts w:ascii="Cambria Math" w:hAnsi="Cambria Math"/>
                    <w:i/>
                  </w:rPr>
                </m:ctrlPr>
              </m:sSubPr>
              <m:e>
                <m:r>
                  <w:rPr>
                    <w:rFonts w:ascii="Cambria Math" w:hAnsi="Cambria Math"/>
                  </w:rPr>
                  <m:t>y</m:t>
                </m:r>
              </m:e>
              <m:sub>
                <m:r>
                  <w:rPr>
                    <w:rFonts w:ascii="Cambria Math" w:hAnsi="Cambria Math"/>
                  </w:rPr>
                  <m:t>jr</m:t>
                </m:r>
              </m:sub>
            </m:sSub>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p>
    <w:p w14:paraId="474B9CCB" w14:textId="77777777" w:rsidR="00FB7D16" w:rsidRPr="00BF78A1" w:rsidRDefault="00FB7D16" w:rsidP="00FB7D16">
      <w:pPr>
        <w:rPr>
          <w:rFonts w:eastAsiaTheme="minorEastAsia"/>
        </w:rPr>
      </w:pPr>
      <w:r>
        <w:rPr>
          <w:rFonts w:eastAsiaTheme="minorEastAsia"/>
        </w:rPr>
        <w:lastRenderedPageBreak/>
        <w:t xml:space="preserve">Cost Constraint: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if</m:t>
                </m:r>
              </m:sub>
            </m:sSub>
            <m:r>
              <w:rPr>
                <w:rFonts w:ascii="Cambria Math" w:eastAsiaTheme="minorEastAsia" w:hAnsi="Cambria Math"/>
              </w:rPr>
              <m:t>≤Budget</m:t>
            </m:r>
          </m:e>
        </m:nary>
      </m:oMath>
    </w:p>
    <w:p w14:paraId="3ACAFFE6" w14:textId="77777777" w:rsidR="00FB7D16" w:rsidRDefault="00FB7D16" w:rsidP="00FB7D16">
      <w:pPr>
        <w:rPr>
          <w:rFonts w:eastAsiaTheme="minorEastAsia"/>
        </w:rPr>
      </w:pPr>
      <w:r>
        <w:t xml:space="preserve">Link Choice: </w:t>
      </w: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cone</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*ModifySit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conex</m:t>
                    </m:r>
                  </m:e>
                </m:nary>
              </m:e>
            </m:nary>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p>
    <w:p w14:paraId="18C7E077" w14:textId="77777777" w:rsidR="00FB7D16" w:rsidRPr="00BF78A1" w:rsidRDefault="00FB7D16" w:rsidP="00FB7D16">
      <w:pPr>
        <w:rPr>
          <w:rFonts w:eastAsiaTheme="minorEastAsia"/>
        </w:rPr>
      </w:pPr>
      <w:r>
        <w:rPr>
          <w:rFonts w:eastAsiaTheme="minorEastAsia"/>
        </w:rPr>
        <w:t xml:space="preserve">Single Choice: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=1</m:t>
            </m:r>
          </m:e>
        </m:nary>
      </m:oMath>
    </w:p>
    <w:p w14:paraId="46FAFAC4" w14:textId="77777777" w:rsidR="00FB7D16" w:rsidRPr="00E621FF" w:rsidRDefault="00FB7D16" w:rsidP="00FB7D16">
      <w:pPr>
        <w:rPr>
          <w:rFonts w:eastAsiaTheme="minorEastAsia"/>
        </w:rPr>
      </w:pPr>
      <w:r>
        <w:t xml:space="preserve">Passage Mutual Exclusivity: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if</m:t>
                </m:r>
              </m:sub>
            </m:sSub>
            <m:r>
              <w:rPr>
                <w:rFonts w:ascii="Cambria Math" w:hAnsi="Cambria Math"/>
              </w:rPr>
              <m:t>≤1</m:t>
            </m:r>
          </m:e>
        </m:nary>
      </m:oMath>
    </w:p>
    <w:p w14:paraId="3C180C64" w14:textId="2572FA43" w:rsidR="00662DB3" w:rsidRDefault="00FB7D16" w:rsidP="00FB7D16">
      <w:r>
        <w:t xml:space="preserve">Action At Site: </w:t>
      </w:r>
      <m:oMath>
        <m:r>
          <w:rPr>
            <w:rFonts w:ascii="Cambria Math" w:hAnsi="Cambria Math"/>
          </w:rPr>
          <m:t>ModifySit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if</m:t>
                </m:r>
              </m:sub>
            </m:sSub>
          </m:e>
        </m:nary>
      </m:oMath>
    </w:p>
    <w:p w14:paraId="6E417310" w14:textId="3AB05F7D" w:rsidR="00662DB3" w:rsidRDefault="00D36FD1" w:rsidP="00D36FD1">
      <w:pPr>
        <w:pStyle w:val="Heading3"/>
      </w:pPr>
      <w:r>
        <w:t>Bibliography</w:t>
      </w:r>
    </w:p>
    <w:p w14:paraId="573A030B" w14:textId="77777777" w:rsidR="00D36FD1" w:rsidRPr="00D36FD1" w:rsidRDefault="00D36FD1" w:rsidP="00D36FD1">
      <w:pPr>
        <w:pStyle w:val="Bibliography"/>
        <w:rPr>
          <w:rFonts w:ascii="Aptos" w:hAnsi="Aptos" w:cs="Times New Roman"/>
        </w:rPr>
      </w:pPr>
      <w:r>
        <w:fldChar w:fldCharType="begin"/>
      </w:r>
      <w:r>
        <w:instrText xml:space="preserve"> ADDIN ZOTERO_BIBL {"uncited":[],"omitted":[],"custom":[]} CSL_BIBLIOGRAPHY </w:instrText>
      </w:r>
      <w:r>
        <w:fldChar w:fldCharType="separate"/>
      </w:r>
      <w:r w:rsidRPr="00D36FD1">
        <w:rPr>
          <w:rFonts w:ascii="Aptos" w:hAnsi="Aptos" w:cs="Times New Roman"/>
        </w:rPr>
        <w:t>“2004-06-14_Cove_Feasibility_Study.” n.d.</w:t>
      </w:r>
    </w:p>
    <w:p w14:paraId="67938FB7" w14:textId="77777777" w:rsidR="00D36FD1" w:rsidRPr="00D36FD1" w:rsidRDefault="00D36FD1" w:rsidP="00D36FD1">
      <w:pPr>
        <w:pStyle w:val="Bibliography"/>
        <w:rPr>
          <w:rFonts w:ascii="Aptos" w:hAnsi="Aptos" w:cs="Times New Roman"/>
        </w:rPr>
      </w:pPr>
      <w:proofErr w:type="spellStart"/>
      <w:r w:rsidRPr="00D36FD1">
        <w:rPr>
          <w:rFonts w:ascii="Aptos" w:hAnsi="Aptos" w:cs="Times New Roman"/>
        </w:rPr>
        <w:t>Alafifi</w:t>
      </w:r>
      <w:proofErr w:type="spellEnd"/>
      <w:r w:rsidRPr="00D36FD1">
        <w:rPr>
          <w:rFonts w:ascii="Aptos" w:hAnsi="Aptos" w:cs="Times New Roman"/>
        </w:rPr>
        <w:t xml:space="preserve">, A. H., and D. E. Rosenberg. 2020. “Systems modeling to improve river, riparian, and wetland habitat quality and area.” </w:t>
      </w:r>
      <w:r w:rsidRPr="00D36FD1">
        <w:rPr>
          <w:rFonts w:ascii="Aptos" w:hAnsi="Aptos" w:cs="Times New Roman"/>
          <w:i/>
          <w:iCs/>
        </w:rPr>
        <w:t xml:space="preserve">Environ. Model. </w:t>
      </w:r>
      <w:proofErr w:type="spellStart"/>
      <w:r w:rsidRPr="00D36FD1">
        <w:rPr>
          <w:rFonts w:ascii="Aptos" w:hAnsi="Aptos" w:cs="Times New Roman"/>
          <w:i/>
          <w:iCs/>
        </w:rPr>
        <w:t>Softw</w:t>
      </w:r>
      <w:proofErr w:type="spellEnd"/>
      <w:r w:rsidRPr="00D36FD1">
        <w:rPr>
          <w:rFonts w:ascii="Aptos" w:hAnsi="Aptos" w:cs="Times New Roman"/>
          <w:i/>
          <w:iCs/>
        </w:rPr>
        <w:t>.</w:t>
      </w:r>
      <w:r w:rsidRPr="00D36FD1">
        <w:rPr>
          <w:rFonts w:ascii="Aptos" w:hAnsi="Aptos" w:cs="Times New Roman"/>
        </w:rPr>
        <w:t>, 126: 104643. https://doi.org/10.1016/j.envsoft.2020.104643.</w:t>
      </w:r>
    </w:p>
    <w:p w14:paraId="22FD4DB4" w14:textId="77777777" w:rsidR="00D36FD1" w:rsidRPr="00D36FD1" w:rsidRDefault="00D36FD1" w:rsidP="00D36FD1">
      <w:pPr>
        <w:pStyle w:val="Bibliography"/>
        <w:rPr>
          <w:rFonts w:ascii="Aptos" w:hAnsi="Aptos" w:cs="Times New Roman"/>
        </w:rPr>
      </w:pPr>
      <w:r w:rsidRPr="00D36FD1">
        <w:rPr>
          <w:rFonts w:ascii="Aptos" w:hAnsi="Aptos" w:cs="Times New Roman"/>
        </w:rPr>
        <w:t xml:space="preserve">Budy, P., G. P. Thiede, and P. McHugh. 2007. “Quantification of the Vital Rates, Abundance, and Status of a Critical, Endemic Population of Bonneville Cutthroat Trout.” </w:t>
      </w:r>
      <w:r w:rsidRPr="00D36FD1">
        <w:rPr>
          <w:rFonts w:ascii="Aptos" w:hAnsi="Aptos" w:cs="Times New Roman"/>
          <w:i/>
          <w:iCs/>
        </w:rPr>
        <w:t>North Am. J. Fish. Manag.</w:t>
      </w:r>
      <w:r w:rsidRPr="00D36FD1">
        <w:rPr>
          <w:rFonts w:ascii="Aptos" w:hAnsi="Aptos" w:cs="Times New Roman"/>
        </w:rPr>
        <w:t>, 27 (2): 593–604. https://doi.org/10.1577/M06-085.1.</w:t>
      </w:r>
    </w:p>
    <w:p w14:paraId="6A9AAD48" w14:textId="77777777" w:rsidR="00D36FD1" w:rsidRPr="00D36FD1" w:rsidRDefault="00D36FD1" w:rsidP="00D36FD1">
      <w:pPr>
        <w:pStyle w:val="Bibliography"/>
        <w:rPr>
          <w:rFonts w:ascii="Aptos" w:hAnsi="Aptos" w:cs="Times New Roman"/>
        </w:rPr>
      </w:pPr>
      <w:r w:rsidRPr="00D36FD1">
        <w:rPr>
          <w:rFonts w:ascii="Aptos" w:hAnsi="Aptos" w:cs="Times New Roman"/>
        </w:rPr>
        <w:t>Hillyard, R. W. 2009. “Distribution and Spawning Migrations of Fluvial Bonneville Cutthroat Trout in the Bear River, Idaho.”</w:t>
      </w:r>
    </w:p>
    <w:p w14:paraId="4AF69A84" w14:textId="77777777" w:rsidR="00D36FD1" w:rsidRPr="00D36FD1" w:rsidRDefault="00D36FD1" w:rsidP="00D36FD1">
      <w:pPr>
        <w:pStyle w:val="Bibliography"/>
        <w:rPr>
          <w:rFonts w:ascii="Aptos" w:hAnsi="Aptos" w:cs="Times New Roman"/>
        </w:rPr>
      </w:pPr>
      <w:r w:rsidRPr="00D36FD1">
        <w:rPr>
          <w:rFonts w:ascii="Aptos" w:hAnsi="Aptos" w:cs="Times New Roman"/>
        </w:rPr>
        <w:t xml:space="preserve">Kraft, M., D. E. Rosenberg, and S. E. Null. 2019. “Prioritizing Stream Barrier Removal to Maximize Connected Aquatic Habitat and Minimize Water Scarcity.” </w:t>
      </w:r>
      <w:r w:rsidRPr="00D36FD1">
        <w:rPr>
          <w:rFonts w:ascii="Aptos" w:hAnsi="Aptos" w:cs="Times New Roman"/>
          <w:i/>
          <w:iCs/>
        </w:rPr>
        <w:t xml:space="preserve">JAWRA J. Am. Water </w:t>
      </w:r>
      <w:proofErr w:type="spellStart"/>
      <w:r w:rsidRPr="00D36FD1">
        <w:rPr>
          <w:rFonts w:ascii="Aptos" w:hAnsi="Aptos" w:cs="Times New Roman"/>
          <w:i/>
          <w:iCs/>
        </w:rPr>
        <w:t>Resour</w:t>
      </w:r>
      <w:proofErr w:type="spellEnd"/>
      <w:r w:rsidRPr="00D36FD1">
        <w:rPr>
          <w:rFonts w:ascii="Aptos" w:hAnsi="Aptos" w:cs="Times New Roman"/>
          <w:i/>
          <w:iCs/>
        </w:rPr>
        <w:t>. Assoc.</w:t>
      </w:r>
      <w:r w:rsidRPr="00D36FD1">
        <w:rPr>
          <w:rFonts w:ascii="Aptos" w:hAnsi="Aptos" w:cs="Times New Roman"/>
        </w:rPr>
        <w:t>, 55 (2): 382–400. https://doi.org/10.1111/1752-1688.12718.</w:t>
      </w:r>
    </w:p>
    <w:p w14:paraId="7192A15A" w14:textId="77777777" w:rsidR="00D36FD1" w:rsidRPr="00D36FD1" w:rsidRDefault="00D36FD1" w:rsidP="00D36FD1">
      <w:pPr>
        <w:pStyle w:val="Bibliography"/>
        <w:rPr>
          <w:rFonts w:ascii="Aptos" w:hAnsi="Aptos" w:cs="Times New Roman"/>
        </w:rPr>
      </w:pPr>
      <w:r w:rsidRPr="00D36FD1">
        <w:rPr>
          <w:rFonts w:ascii="Aptos" w:hAnsi="Aptos" w:cs="Times New Roman"/>
        </w:rPr>
        <w:t xml:space="preserve">Schilt, C. R. 2007. “Developing fish passage and protection at hydropower dams.” </w:t>
      </w:r>
      <w:r w:rsidRPr="00D36FD1">
        <w:rPr>
          <w:rFonts w:ascii="Aptos" w:hAnsi="Aptos" w:cs="Times New Roman"/>
          <w:i/>
          <w:iCs/>
        </w:rPr>
        <w:t xml:space="preserve">Appl. Anim. </w:t>
      </w:r>
      <w:proofErr w:type="spellStart"/>
      <w:r w:rsidRPr="00D36FD1">
        <w:rPr>
          <w:rFonts w:ascii="Aptos" w:hAnsi="Aptos" w:cs="Times New Roman"/>
          <w:i/>
          <w:iCs/>
        </w:rPr>
        <w:t>Behav</w:t>
      </w:r>
      <w:proofErr w:type="spellEnd"/>
      <w:r w:rsidRPr="00D36FD1">
        <w:rPr>
          <w:rFonts w:ascii="Aptos" w:hAnsi="Aptos" w:cs="Times New Roman"/>
          <w:i/>
          <w:iCs/>
        </w:rPr>
        <w:t>. Sci.</w:t>
      </w:r>
      <w:r w:rsidRPr="00D36FD1">
        <w:rPr>
          <w:rFonts w:ascii="Aptos" w:hAnsi="Aptos" w:cs="Times New Roman"/>
        </w:rPr>
        <w:t xml:space="preserve">, Fish </w:t>
      </w:r>
      <w:proofErr w:type="spellStart"/>
      <w:r w:rsidRPr="00D36FD1">
        <w:rPr>
          <w:rFonts w:ascii="Aptos" w:hAnsi="Aptos" w:cs="Times New Roman"/>
        </w:rPr>
        <w:t>Behaviour</w:t>
      </w:r>
      <w:proofErr w:type="spellEnd"/>
      <w:r w:rsidRPr="00D36FD1">
        <w:rPr>
          <w:rFonts w:ascii="Aptos" w:hAnsi="Aptos" w:cs="Times New Roman"/>
        </w:rPr>
        <w:t xml:space="preserve"> and Welfare, 104 (3): 295–325. https://doi.org/10.1016/j.applanim.2006.09.004.</w:t>
      </w:r>
    </w:p>
    <w:p w14:paraId="4ECA1DC3" w14:textId="6C45548B" w:rsidR="00D36FD1" w:rsidRPr="00D36FD1" w:rsidRDefault="00D36FD1" w:rsidP="00D36FD1">
      <w:r>
        <w:fldChar w:fldCharType="end"/>
      </w:r>
    </w:p>
    <w:p w14:paraId="68F7057E" w14:textId="77777777" w:rsidR="00662DB3" w:rsidRDefault="00662DB3" w:rsidP="00461401"/>
    <w:p w14:paraId="3078848B" w14:textId="77777777" w:rsidR="00662DB3" w:rsidRDefault="00662DB3" w:rsidP="00461401"/>
    <w:p w14:paraId="77B6CC02" w14:textId="77777777" w:rsidR="00662DB3" w:rsidRDefault="00662DB3" w:rsidP="00461401"/>
    <w:p w14:paraId="105819A9" w14:textId="77777777" w:rsidR="00662DB3" w:rsidRDefault="00662DB3" w:rsidP="00461401"/>
    <w:p w14:paraId="252998AD" w14:textId="461D431C" w:rsidR="00662DB3" w:rsidRPr="00486CD4" w:rsidRDefault="00662DB3" w:rsidP="00461401">
      <w:pPr>
        <w:rPr>
          <w:rFonts w:asciiTheme="majorHAnsi" w:eastAsiaTheme="majorEastAsia" w:hAnsiTheme="majorHAnsi" w:cstheme="majorBidi"/>
          <w:color w:val="0F4761" w:themeColor="accent1" w:themeShade="BF"/>
          <w:sz w:val="32"/>
          <w:szCs w:val="32"/>
        </w:rPr>
      </w:pPr>
    </w:p>
    <w:sectPr w:rsidR="00662DB3" w:rsidRPr="00486CD4" w:rsidSect="003B7C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16A70"/>
    <w:multiLevelType w:val="hybridMultilevel"/>
    <w:tmpl w:val="955C7030"/>
    <w:lvl w:ilvl="0" w:tplc="2726645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248CD"/>
    <w:multiLevelType w:val="hybridMultilevel"/>
    <w:tmpl w:val="55B0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663371"/>
    <w:multiLevelType w:val="hybridMultilevel"/>
    <w:tmpl w:val="9EAE2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57920"/>
    <w:multiLevelType w:val="hybridMultilevel"/>
    <w:tmpl w:val="3DD2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326FF"/>
    <w:multiLevelType w:val="hybridMultilevel"/>
    <w:tmpl w:val="3FE8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573"/>
    <w:multiLevelType w:val="hybridMultilevel"/>
    <w:tmpl w:val="E36C3DEE"/>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9224B"/>
    <w:multiLevelType w:val="hybridMultilevel"/>
    <w:tmpl w:val="B0C89B9C"/>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234C3"/>
    <w:multiLevelType w:val="hybridMultilevel"/>
    <w:tmpl w:val="CE122A2A"/>
    <w:lvl w:ilvl="0" w:tplc="185038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778B1"/>
    <w:multiLevelType w:val="multilevel"/>
    <w:tmpl w:val="FF30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877EC"/>
    <w:multiLevelType w:val="hybridMultilevel"/>
    <w:tmpl w:val="CECAC592"/>
    <w:lvl w:ilvl="0" w:tplc="42947FC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00E80"/>
    <w:multiLevelType w:val="multilevel"/>
    <w:tmpl w:val="099CE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D3F85"/>
    <w:multiLevelType w:val="multilevel"/>
    <w:tmpl w:val="298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F0C8F"/>
    <w:multiLevelType w:val="multilevel"/>
    <w:tmpl w:val="E17E1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C7E6A"/>
    <w:multiLevelType w:val="hybridMultilevel"/>
    <w:tmpl w:val="7F14AE66"/>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42288">
    <w:abstractNumId w:val="10"/>
  </w:num>
  <w:num w:numId="2" w16cid:durableId="110518442">
    <w:abstractNumId w:val="12"/>
  </w:num>
  <w:num w:numId="3" w16cid:durableId="198276549">
    <w:abstractNumId w:val="2"/>
  </w:num>
  <w:num w:numId="4" w16cid:durableId="2125882511">
    <w:abstractNumId w:val="5"/>
  </w:num>
  <w:num w:numId="5" w16cid:durableId="978190550">
    <w:abstractNumId w:val="6"/>
  </w:num>
  <w:num w:numId="6" w16cid:durableId="1516504145">
    <w:abstractNumId w:val="3"/>
  </w:num>
  <w:num w:numId="7" w16cid:durableId="555777803">
    <w:abstractNumId w:val="4"/>
  </w:num>
  <w:num w:numId="8" w16cid:durableId="1512718249">
    <w:abstractNumId w:val="13"/>
  </w:num>
  <w:num w:numId="9" w16cid:durableId="650672994">
    <w:abstractNumId w:val="7"/>
  </w:num>
  <w:num w:numId="10" w16cid:durableId="323170681">
    <w:abstractNumId w:val="9"/>
  </w:num>
  <w:num w:numId="11" w16cid:durableId="401106848">
    <w:abstractNumId w:val="1"/>
  </w:num>
  <w:num w:numId="12" w16cid:durableId="1305042875">
    <w:abstractNumId w:val="8"/>
  </w:num>
  <w:num w:numId="13" w16cid:durableId="1519343578">
    <w:abstractNumId w:val="11"/>
  </w:num>
  <w:num w:numId="14" w16cid:durableId="193554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A6"/>
    <w:rsid w:val="00002537"/>
    <w:rsid w:val="00002CB9"/>
    <w:rsid w:val="0003697B"/>
    <w:rsid w:val="0004785B"/>
    <w:rsid w:val="00061D90"/>
    <w:rsid w:val="000D1CD4"/>
    <w:rsid w:val="00113ADB"/>
    <w:rsid w:val="00186D76"/>
    <w:rsid w:val="001F42FF"/>
    <w:rsid w:val="00217D5F"/>
    <w:rsid w:val="00250AEB"/>
    <w:rsid w:val="00291661"/>
    <w:rsid w:val="00310E52"/>
    <w:rsid w:val="00331A00"/>
    <w:rsid w:val="00381F24"/>
    <w:rsid w:val="003873C8"/>
    <w:rsid w:val="003933D2"/>
    <w:rsid w:val="003B7C4C"/>
    <w:rsid w:val="00410B72"/>
    <w:rsid w:val="00417283"/>
    <w:rsid w:val="004422CF"/>
    <w:rsid w:val="00446A4D"/>
    <w:rsid w:val="00461401"/>
    <w:rsid w:val="00486CD4"/>
    <w:rsid w:val="005819D5"/>
    <w:rsid w:val="00590F04"/>
    <w:rsid w:val="005A5CAC"/>
    <w:rsid w:val="005C4C5B"/>
    <w:rsid w:val="005E2EF5"/>
    <w:rsid w:val="005E51A6"/>
    <w:rsid w:val="005F06AE"/>
    <w:rsid w:val="00602D5E"/>
    <w:rsid w:val="0063697F"/>
    <w:rsid w:val="00645DFF"/>
    <w:rsid w:val="00662DB3"/>
    <w:rsid w:val="00666A19"/>
    <w:rsid w:val="006B5D82"/>
    <w:rsid w:val="0071571E"/>
    <w:rsid w:val="00732DBB"/>
    <w:rsid w:val="007407A9"/>
    <w:rsid w:val="00750576"/>
    <w:rsid w:val="007803EF"/>
    <w:rsid w:val="007A5B68"/>
    <w:rsid w:val="007F6020"/>
    <w:rsid w:val="00830C51"/>
    <w:rsid w:val="00862132"/>
    <w:rsid w:val="008E50BE"/>
    <w:rsid w:val="008E51A2"/>
    <w:rsid w:val="008F0F8C"/>
    <w:rsid w:val="00931ACC"/>
    <w:rsid w:val="00967910"/>
    <w:rsid w:val="00997B3F"/>
    <w:rsid w:val="009A168D"/>
    <w:rsid w:val="009E4E1A"/>
    <w:rsid w:val="00A11C86"/>
    <w:rsid w:val="00A201EA"/>
    <w:rsid w:val="00A27CAF"/>
    <w:rsid w:val="00A55A4A"/>
    <w:rsid w:val="00A74513"/>
    <w:rsid w:val="00AE44BC"/>
    <w:rsid w:val="00AF658D"/>
    <w:rsid w:val="00B23679"/>
    <w:rsid w:val="00B5124C"/>
    <w:rsid w:val="00B776CF"/>
    <w:rsid w:val="00B80452"/>
    <w:rsid w:val="00BA00C5"/>
    <w:rsid w:val="00BF4765"/>
    <w:rsid w:val="00BF78A1"/>
    <w:rsid w:val="00C42412"/>
    <w:rsid w:val="00D0558A"/>
    <w:rsid w:val="00D21222"/>
    <w:rsid w:val="00D26201"/>
    <w:rsid w:val="00D36FD1"/>
    <w:rsid w:val="00D420AB"/>
    <w:rsid w:val="00D872BA"/>
    <w:rsid w:val="00D97597"/>
    <w:rsid w:val="00DA2BB7"/>
    <w:rsid w:val="00DA5422"/>
    <w:rsid w:val="00DD4BAB"/>
    <w:rsid w:val="00E15B87"/>
    <w:rsid w:val="00E22D33"/>
    <w:rsid w:val="00E621FF"/>
    <w:rsid w:val="00E81CA5"/>
    <w:rsid w:val="00FB7D16"/>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7C3B"/>
  <w15:chartTrackingRefBased/>
  <w15:docId w15:val="{3BB47475-2EFF-4053-855C-387FC3A4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AC"/>
  </w:style>
  <w:style w:type="paragraph" w:styleId="Heading1">
    <w:name w:val="heading 1"/>
    <w:basedOn w:val="Normal"/>
    <w:next w:val="Normal"/>
    <w:link w:val="Heading1Char"/>
    <w:uiPriority w:val="9"/>
    <w:qFormat/>
    <w:rsid w:val="005E5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5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5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A6"/>
    <w:rPr>
      <w:rFonts w:eastAsiaTheme="majorEastAsia" w:cstheme="majorBidi"/>
      <w:color w:val="272727" w:themeColor="text1" w:themeTint="D8"/>
    </w:rPr>
  </w:style>
  <w:style w:type="paragraph" w:styleId="Title">
    <w:name w:val="Title"/>
    <w:basedOn w:val="Normal"/>
    <w:next w:val="Normal"/>
    <w:link w:val="TitleChar"/>
    <w:uiPriority w:val="10"/>
    <w:qFormat/>
    <w:rsid w:val="005E5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A6"/>
    <w:pPr>
      <w:spacing w:before="160"/>
      <w:jc w:val="center"/>
    </w:pPr>
    <w:rPr>
      <w:i/>
      <w:iCs/>
      <w:color w:val="404040" w:themeColor="text1" w:themeTint="BF"/>
    </w:rPr>
  </w:style>
  <w:style w:type="character" w:customStyle="1" w:styleId="QuoteChar">
    <w:name w:val="Quote Char"/>
    <w:basedOn w:val="DefaultParagraphFont"/>
    <w:link w:val="Quote"/>
    <w:uiPriority w:val="29"/>
    <w:rsid w:val="005E51A6"/>
    <w:rPr>
      <w:i/>
      <w:iCs/>
      <w:color w:val="404040" w:themeColor="text1" w:themeTint="BF"/>
    </w:rPr>
  </w:style>
  <w:style w:type="paragraph" w:styleId="ListParagraph">
    <w:name w:val="List Paragraph"/>
    <w:basedOn w:val="Normal"/>
    <w:uiPriority w:val="34"/>
    <w:qFormat/>
    <w:rsid w:val="005E51A6"/>
    <w:pPr>
      <w:ind w:left="720"/>
      <w:contextualSpacing/>
    </w:pPr>
  </w:style>
  <w:style w:type="character" w:styleId="IntenseEmphasis">
    <w:name w:val="Intense Emphasis"/>
    <w:basedOn w:val="DefaultParagraphFont"/>
    <w:uiPriority w:val="21"/>
    <w:qFormat/>
    <w:rsid w:val="005E51A6"/>
    <w:rPr>
      <w:i/>
      <w:iCs/>
      <w:color w:val="0F4761" w:themeColor="accent1" w:themeShade="BF"/>
    </w:rPr>
  </w:style>
  <w:style w:type="paragraph" w:styleId="IntenseQuote">
    <w:name w:val="Intense Quote"/>
    <w:basedOn w:val="Normal"/>
    <w:next w:val="Normal"/>
    <w:link w:val="IntenseQuoteChar"/>
    <w:uiPriority w:val="30"/>
    <w:qFormat/>
    <w:rsid w:val="005E5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1A6"/>
    <w:rPr>
      <w:i/>
      <w:iCs/>
      <w:color w:val="0F4761" w:themeColor="accent1" w:themeShade="BF"/>
    </w:rPr>
  </w:style>
  <w:style w:type="character" w:styleId="IntenseReference">
    <w:name w:val="Intense Reference"/>
    <w:basedOn w:val="DefaultParagraphFont"/>
    <w:uiPriority w:val="32"/>
    <w:qFormat/>
    <w:rsid w:val="005E51A6"/>
    <w:rPr>
      <w:b/>
      <w:bCs/>
      <w:smallCaps/>
      <w:color w:val="0F4761" w:themeColor="accent1" w:themeShade="BF"/>
      <w:spacing w:val="5"/>
    </w:rPr>
  </w:style>
  <w:style w:type="paragraph" w:styleId="Caption">
    <w:name w:val="caption"/>
    <w:basedOn w:val="Normal"/>
    <w:next w:val="Normal"/>
    <w:uiPriority w:val="35"/>
    <w:unhideWhenUsed/>
    <w:qFormat/>
    <w:rsid w:val="00E81CA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27CAF"/>
    <w:rPr>
      <w:color w:val="666666"/>
    </w:rPr>
  </w:style>
  <w:style w:type="paragraph" w:styleId="NormalWeb">
    <w:name w:val="Normal (Web)"/>
    <w:basedOn w:val="Normal"/>
    <w:uiPriority w:val="99"/>
    <w:unhideWhenUsed/>
    <w:rsid w:val="00A74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74513"/>
  </w:style>
  <w:style w:type="character" w:styleId="Hyperlink">
    <w:name w:val="Hyperlink"/>
    <w:basedOn w:val="DefaultParagraphFont"/>
    <w:uiPriority w:val="99"/>
    <w:unhideWhenUsed/>
    <w:rsid w:val="00A74513"/>
    <w:rPr>
      <w:color w:val="467886" w:themeColor="hyperlink"/>
      <w:u w:val="single"/>
    </w:rPr>
  </w:style>
  <w:style w:type="paragraph" w:styleId="NoSpacing">
    <w:name w:val="No Spacing"/>
    <w:link w:val="NoSpacingChar"/>
    <w:uiPriority w:val="1"/>
    <w:qFormat/>
    <w:rsid w:val="003B7C4C"/>
    <w:pPr>
      <w:spacing w:after="0" w:line="240" w:lineRule="auto"/>
    </w:pPr>
    <w:rPr>
      <w:rFonts w:eastAsiaTheme="minorEastAsia"/>
    </w:rPr>
  </w:style>
  <w:style w:type="character" w:customStyle="1" w:styleId="NoSpacingChar">
    <w:name w:val="No Spacing Char"/>
    <w:basedOn w:val="DefaultParagraphFont"/>
    <w:link w:val="NoSpacing"/>
    <w:uiPriority w:val="1"/>
    <w:rsid w:val="003B7C4C"/>
    <w:rPr>
      <w:rFonts w:eastAsiaTheme="minorEastAsia"/>
    </w:rPr>
  </w:style>
  <w:style w:type="character" w:styleId="UnresolvedMention">
    <w:name w:val="Unresolved Mention"/>
    <w:basedOn w:val="DefaultParagraphFont"/>
    <w:uiPriority w:val="99"/>
    <w:semiHidden/>
    <w:unhideWhenUsed/>
    <w:rsid w:val="007407A9"/>
    <w:rPr>
      <w:color w:val="605E5C"/>
      <w:shd w:val="clear" w:color="auto" w:fill="E1DFDD"/>
    </w:rPr>
  </w:style>
  <w:style w:type="character" w:styleId="Strong">
    <w:name w:val="Strong"/>
    <w:basedOn w:val="DefaultParagraphFont"/>
    <w:uiPriority w:val="22"/>
    <w:qFormat/>
    <w:rsid w:val="007407A9"/>
    <w:rPr>
      <w:b/>
      <w:bCs/>
    </w:rPr>
  </w:style>
  <w:style w:type="table" w:styleId="TableGrid">
    <w:name w:val="Table Grid"/>
    <w:basedOn w:val="TableNormal"/>
    <w:uiPriority w:val="39"/>
    <w:rsid w:val="00A1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262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486CD4"/>
    <w:pPr>
      <w:spacing w:before="240" w:after="0"/>
      <w:outlineLvl w:val="9"/>
    </w:pPr>
    <w:rPr>
      <w:sz w:val="32"/>
      <w:szCs w:val="32"/>
    </w:rPr>
  </w:style>
  <w:style w:type="paragraph" w:styleId="TOC2">
    <w:name w:val="toc 2"/>
    <w:basedOn w:val="Normal"/>
    <w:next w:val="Normal"/>
    <w:autoRedefine/>
    <w:uiPriority w:val="39"/>
    <w:unhideWhenUsed/>
    <w:rsid w:val="00486CD4"/>
    <w:pPr>
      <w:spacing w:after="100"/>
      <w:ind w:left="220"/>
    </w:pPr>
  </w:style>
  <w:style w:type="paragraph" w:styleId="TOC3">
    <w:name w:val="toc 3"/>
    <w:basedOn w:val="Normal"/>
    <w:next w:val="Normal"/>
    <w:autoRedefine/>
    <w:uiPriority w:val="39"/>
    <w:unhideWhenUsed/>
    <w:rsid w:val="00486CD4"/>
    <w:pPr>
      <w:spacing w:after="100"/>
      <w:ind w:left="440"/>
    </w:pPr>
  </w:style>
  <w:style w:type="paragraph" w:styleId="Bibliography">
    <w:name w:val="Bibliography"/>
    <w:basedOn w:val="Normal"/>
    <w:next w:val="Normal"/>
    <w:uiPriority w:val="37"/>
    <w:unhideWhenUsed/>
    <w:rsid w:val="00D36FD1"/>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8550">
      <w:bodyDiv w:val="1"/>
      <w:marLeft w:val="0"/>
      <w:marRight w:val="0"/>
      <w:marTop w:val="0"/>
      <w:marBottom w:val="0"/>
      <w:divBdr>
        <w:top w:val="none" w:sz="0" w:space="0" w:color="auto"/>
        <w:left w:val="none" w:sz="0" w:space="0" w:color="auto"/>
        <w:bottom w:val="none" w:sz="0" w:space="0" w:color="auto"/>
        <w:right w:val="none" w:sz="0" w:space="0" w:color="auto"/>
      </w:divBdr>
    </w:div>
    <w:div w:id="82068371">
      <w:bodyDiv w:val="1"/>
      <w:marLeft w:val="0"/>
      <w:marRight w:val="0"/>
      <w:marTop w:val="0"/>
      <w:marBottom w:val="0"/>
      <w:divBdr>
        <w:top w:val="none" w:sz="0" w:space="0" w:color="auto"/>
        <w:left w:val="none" w:sz="0" w:space="0" w:color="auto"/>
        <w:bottom w:val="none" w:sz="0" w:space="0" w:color="auto"/>
        <w:right w:val="none" w:sz="0" w:space="0" w:color="auto"/>
      </w:divBdr>
    </w:div>
    <w:div w:id="165481271">
      <w:bodyDiv w:val="1"/>
      <w:marLeft w:val="0"/>
      <w:marRight w:val="0"/>
      <w:marTop w:val="0"/>
      <w:marBottom w:val="0"/>
      <w:divBdr>
        <w:top w:val="none" w:sz="0" w:space="0" w:color="auto"/>
        <w:left w:val="none" w:sz="0" w:space="0" w:color="auto"/>
        <w:bottom w:val="none" w:sz="0" w:space="0" w:color="auto"/>
        <w:right w:val="none" w:sz="0" w:space="0" w:color="auto"/>
      </w:divBdr>
    </w:div>
    <w:div w:id="234777548">
      <w:bodyDiv w:val="1"/>
      <w:marLeft w:val="0"/>
      <w:marRight w:val="0"/>
      <w:marTop w:val="0"/>
      <w:marBottom w:val="0"/>
      <w:divBdr>
        <w:top w:val="none" w:sz="0" w:space="0" w:color="auto"/>
        <w:left w:val="none" w:sz="0" w:space="0" w:color="auto"/>
        <w:bottom w:val="none" w:sz="0" w:space="0" w:color="auto"/>
        <w:right w:val="none" w:sz="0" w:space="0" w:color="auto"/>
      </w:divBdr>
    </w:div>
    <w:div w:id="309790371">
      <w:bodyDiv w:val="1"/>
      <w:marLeft w:val="0"/>
      <w:marRight w:val="0"/>
      <w:marTop w:val="0"/>
      <w:marBottom w:val="0"/>
      <w:divBdr>
        <w:top w:val="none" w:sz="0" w:space="0" w:color="auto"/>
        <w:left w:val="none" w:sz="0" w:space="0" w:color="auto"/>
        <w:bottom w:val="none" w:sz="0" w:space="0" w:color="auto"/>
        <w:right w:val="none" w:sz="0" w:space="0" w:color="auto"/>
      </w:divBdr>
    </w:div>
    <w:div w:id="466240960">
      <w:bodyDiv w:val="1"/>
      <w:marLeft w:val="0"/>
      <w:marRight w:val="0"/>
      <w:marTop w:val="0"/>
      <w:marBottom w:val="0"/>
      <w:divBdr>
        <w:top w:val="none" w:sz="0" w:space="0" w:color="auto"/>
        <w:left w:val="none" w:sz="0" w:space="0" w:color="auto"/>
        <w:bottom w:val="none" w:sz="0" w:space="0" w:color="auto"/>
        <w:right w:val="none" w:sz="0" w:space="0" w:color="auto"/>
      </w:divBdr>
    </w:div>
    <w:div w:id="484127010">
      <w:bodyDiv w:val="1"/>
      <w:marLeft w:val="0"/>
      <w:marRight w:val="0"/>
      <w:marTop w:val="0"/>
      <w:marBottom w:val="0"/>
      <w:divBdr>
        <w:top w:val="none" w:sz="0" w:space="0" w:color="auto"/>
        <w:left w:val="none" w:sz="0" w:space="0" w:color="auto"/>
        <w:bottom w:val="none" w:sz="0" w:space="0" w:color="auto"/>
        <w:right w:val="none" w:sz="0" w:space="0" w:color="auto"/>
      </w:divBdr>
    </w:div>
    <w:div w:id="537091597">
      <w:bodyDiv w:val="1"/>
      <w:marLeft w:val="0"/>
      <w:marRight w:val="0"/>
      <w:marTop w:val="0"/>
      <w:marBottom w:val="0"/>
      <w:divBdr>
        <w:top w:val="none" w:sz="0" w:space="0" w:color="auto"/>
        <w:left w:val="none" w:sz="0" w:space="0" w:color="auto"/>
        <w:bottom w:val="none" w:sz="0" w:space="0" w:color="auto"/>
        <w:right w:val="none" w:sz="0" w:space="0" w:color="auto"/>
      </w:divBdr>
    </w:div>
    <w:div w:id="617373454">
      <w:bodyDiv w:val="1"/>
      <w:marLeft w:val="0"/>
      <w:marRight w:val="0"/>
      <w:marTop w:val="0"/>
      <w:marBottom w:val="0"/>
      <w:divBdr>
        <w:top w:val="none" w:sz="0" w:space="0" w:color="auto"/>
        <w:left w:val="none" w:sz="0" w:space="0" w:color="auto"/>
        <w:bottom w:val="none" w:sz="0" w:space="0" w:color="auto"/>
        <w:right w:val="none" w:sz="0" w:space="0" w:color="auto"/>
      </w:divBdr>
    </w:div>
    <w:div w:id="662509114">
      <w:bodyDiv w:val="1"/>
      <w:marLeft w:val="0"/>
      <w:marRight w:val="0"/>
      <w:marTop w:val="0"/>
      <w:marBottom w:val="0"/>
      <w:divBdr>
        <w:top w:val="none" w:sz="0" w:space="0" w:color="auto"/>
        <w:left w:val="none" w:sz="0" w:space="0" w:color="auto"/>
        <w:bottom w:val="none" w:sz="0" w:space="0" w:color="auto"/>
        <w:right w:val="none" w:sz="0" w:space="0" w:color="auto"/>
      </w:divBdr>
    </w:div>
    <w:div w:id="679166148">
      <w:bodyDiv w:val="1"/>
      <w:marLeft w:val="0"/>
      <w:marRight w:val="0"/>
      <w:marTop w:val="0"/>
      <w:marBottom w:val="0"/>
      <w:divBdr>
        <w:top w:val="none" w:sz="0" w:space="0" w:color="auto"/>
        <w:left w:val="none" w:sz="0" w:space="0" w:color="auto"/>
        <w:bottom w:val="none" w:sz="0" w:space="0" w:color="auto"/>
        <w:right w:val="none" w:sz="0" w:space="0" w:color="auto"/>
      </w:divBdr>
    </w:div>
    <w:div w:id="698706603">
      <w:bodyDiv w:val="1"/>
      <w:marLeft w:val="0"/>
      <w:marRight w:val="0"/>
      <w:marTop w:val="0"/>
      <w:marBottom w:val="0"/>
      <w:divBdr>
        <w:top w:val="none" w:sz="0" w:space="0" w:color="auto"/>
        <w:left w:val="none" w:sz="0" w:space="0" w:color="auto"/>
        <w:bottom w:val="none" w:sz="0" w:space="0" w:color="auto"/>
        <w:right w:val="none" w:sz="0" w:space="0" w:color="auto"/>
      </w:divBdr>
    </w:div>
    <w:div w:id="702751106">
      <w:bodyDiv w:val="1"/>
      <w:marLeft w:val="0"/>
      <w:marRight w:val="0"/>
      <w:marTop w:val="0"/>
      <w:marBottom w:val="0"/>
      <w:divBdr>
        <w:top w:val="none" w:sz="0" w:space="0" w:color="auto"/>
        <w:left w:val="none" w:sz="0" w:space="0" w:color="auto"/>
        <w:bottom w:val="none" w:sz="0" w:space="0" w:color="auto"/>
        <w:right w:val="none" w:sz="0" w:space="0" w:color="auto"/>
      </w:divBdr>
    </w:div>
    <w:div w:id="720128505">
      <w:bodyDiv w:val="1"/>
      <w:marLeft w:val="0"/>
      <w:marRight w:val="0"/>
      <w:marTop w:val="0"/>
      <w:marBottom w:val="0"/>
      <w:divBdr>
        <w:top w:val="none" w:sz="0" w:space="0" w:color="auto"/>
        <w:left w:val="none" w:sz="0" w:space="0" w:color="auto"/>
        <w:bottom w:val="none" w:sz="0" w:space="0" w:color="auto"/>
        <w:right w:val="none" w:sz="0" w:space="0" w:color="auto"/>
      </w:divBdr>
    </w:div>
    <w:div w:id="826240379">
      <w:bodyDiv w:val="1"/>
      <w:marLeft w:val="0"/>
      <w:marRight w:val="0"/>
      <w:marTop w:val="0"/>
      <w:marBottom w:val="0"/>
      <w:divBdr>
        <w:top w:val="none" w:sz="0" w:space="0" w:color="auto"/>
        <w:left w:val="none" w:sz="0" w:space="0" w:color="auto"/>
        <w:bottom w:val="none" w:sz="0" w:space="0" w:color="auto"/>
        <w:right w:val="none" w:sz="0" w:space="0" w:color="auto"/>
      </w:divBdr>
    </w:div>
    <w:div w:id="932738695">
      <w:bodyDiv w:val="1"/>
      <w:marLeft w:val="0"/>
      <w:marRight w:val="0"/>
      <w:marTop w:val="0"/>
      <w:marBottom w:val="0"/>
      <w:divBdr>
        <w:top w:val="none" w:sz="0" w:space="0" w:color="auto"/>
        <w:left w:val="none" w:sz="0" w:space="0" w:color="auto"/>
        <w:bottom w:val="none" w:sz="0" w:space="0" w:color="auto"/>
        <w:right w:val="none" w:sz="0" w:space="0" w:color="auto"/>
      </w:divBdr>
    </w:div>
    <w:div w:id="1014376967">
      <w:bodyDiv w:val="1"/>
      <w:marLeft w:val="0"/>
      <w:marRight w:val="0"/>
      <w:marTop w:val="0"/>
      <w:marBottom w:val="0"/>
      <w:divBdr>
        <w:top w:val="none" w:sz="0" w:space="0" w:color="auto"/>
        <w:left w:val="none" w:sz="0" w:space="0" w:color="auto"/>
        <w:bottom w:val="none" w:sz="0" w:space="0" w:color="auto"/>
        <w:right w:val="none" w:sz="0" w:space="0" w:color="auto"/>
      </w:divBdr>
    </w:div>
    <w:div w:id="1022245704">
      <w:bodyDiv w:val="1"/>
      <w:marLeft w:val="0"/>
      <w:marRight w:val="0"/>
      <w:marTop w:val="0"/>
      <w:marBottom w:val="0"/>
      <w:divBdr>
        <w:top w:val="none" w:sz="0" w:space="0" w:color="auto"/>
        <w:left w:val="none" w:sz="0" w:space="0" w:color="auto"/>
        <w:bottom w:val="none" w:sz="0" w:space="0" w:color="auto"/>
        <w:right w:val="none" w:sz="0" w:space="0" w:color="auto"/>
      </w:divBdr>
      <w:divsChild>
        <w:div w:id="1970234316">
          <w:marLeft w:val="0"/>
          <w:marRight w:val="0"/>
          <w:marTop w:val="0"/>
          <w:marBottom w:val="0"/>
          <w:divBdr>
            <w:top w:val="none" w:sz="0" w:space="0" w:color="auto"/>
            <w:left w:val="none" w:sz="0" w:space="0" w:color="auto"/>
            <w:bottom w:val="none" w:sz="0" w:space="0" w:color="auto"/>
            <w:right w:val="none" w:sz="0" w:space="0" w:color="auto"/>
          </w:divBdr>
          <w:divsChild>
            <w:div w:id="1812670660">
              <w:marLeft w:val="0"/>
              <w:marRight w:val="0"/>
              <w:marTop w:val="0"/>
              <w:marBottom w:val="0"/>
              <w:divBdr>
                <w:top w:val="none" w:sz="0" w:space="0" w:color="auto"/>
                <w:left w:val="none" w:sz="0" w:space="0" w:color="auto"/>
                <w:bottom w:val="none" w:sz="0" w:space="0" w:color="auto"/>
                <w:right w:val="none" w:sz="0" w:space="0" w:color="auto"/>
              </w:divBdr>
              <w:divsChild>
                <w:div w:id="555900273">
                  <w:marLeft w:val="0"/>
                  <w:marRight w:val="0"/>
                  <w:marTop w:val="0"/>
                  <w:marBottom w:val="0"/>
                  <w:divBdr>
                    <w:top w:val="none" w:sz="0" w:space="0" w:color="auto"/>
                    <w:left w:val="none" w:sz="0" w:space="0" w:color="auto"/>
                    <w:bottom w:val="none" w:sz="0" w:space="0" w:color="auto"/>
                    <w:right w:val="none" w:sz="0" w:space="0" w:color="auto"/>
                  </w:divBdr>
                  <w:divsChild>
                    <w:div w:id="278025246">
                      <w:marLeft w:val="0"/>
                      <w:marRight w:val="0"/>
                      <w:marTop w:val="0"/>
                      <w:marBottom w:val="0"/>
                      <w:divBdr>
                        <w:top w:val="none" w:sz="0" w:space="0" w:color="auto"/>
                        <w:left w:val="none" w:sz="0" w:space="0" w:color="auto"/>
                        <w:bottom w:val="none" w:sz="0" w:space="0" w:color="auto"/>
                        <w:right w:val="none" w:sz="0" w:space="0" w:color="auto"/>
                      </w:divBdr>
                      <w:divsChild>
                        <w:div w:id="727147154">
                          <w:marLeft w:val="0"/>
                          <w:marRight w:val="0"/>
                          <w:marTop w:val="0"/>
                          <w:marBottom w:val="0"/>
                          <w:divBdr>
                            <w:top w:val="none" w:sz="0" w:space="0" w:color="auto"/>
                            <w:left w:val="none" w:sz="0" w:space="0" w:color="auto"/>
                            <w:bottom w:val="none" w:sz="0" w:space="0" w:color="auto"/>
                            <w:right w:val="none" w:sz="0" w:space="0" w:color="auto"/>
                          </w:divBdr>
                          <w:divsChild>
                            <w:div w:id="10157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48800">
      <w:bodyDiv w:val="1"/>
      <w:marLeft w:val="0"/>
      <w:marRight w:val="0"/>
      <w:marTop w:val="0"/>
      <w:marBottom w:val="0"/>
      <w:divBdr>
        <w:top w:val="none" w:sz="0" w:space="0" w:color="auto"/>
        <w:left w:val="none" w:sz="0" w:space="0" w:color="auto"/>
        <w:bottom w:val="none" w:sz="0" w:space="0" w:color="auto"/>
        <w:right w:val="none" w:sz="0" w:space="0" w:color="auto"/>
      </w:divBdr>
    </w:div>
    <w:div w:id="1057703881">
      <w:bodyDiv w:val="1"/>
      <w:marLeft w:val="0"/>
      <w:marRight w:val="0"/>
      <w:marTop w:val="0"/>
      <w:marBottom w:val="0"/>
      <w:divBdr>
        <w:top w:val="none" w:sz="0" w:space="0" w:color="auto"/>
        <w:left w:val="none" w:sz="0" w:space="0" w:color="auto"/>
        <w:bottom w:val="none" w:sz="0" w:space="0" w:color="auto"/>
        <w:right w:val="none" w:sz="0" w:space="0" w:color="auto"/>
      </w:divBdr>
    </w:div>
    <w:div w:id="1184174716">
      <w:bodyDiv w:val="1"/>
      <w:marLeft w:val="0"/>
      <w:marRight w:val="0"/>
      <w:marTop w:val="0"/>
      <w:marBottom w:val="0"/>
      <w:divBdr>
        <w:top w:val="none" w:sz="0" w:space="0" w:color="auto"/>
        <w:left w:val="none" w:sz="0" w:space="0" w:color="auto"/>
        <w:bottom w:val="none" w:sz="0" w:space="0" w:color="auto"/>
        <w:right w:val="none" w:sz="0" w:space="0" w:color="auto"/>
      </w:divBdr>
    </w:div>
    <w:div w:id="1375158858">
      <w:bodyDiv w:val="1"/>
      <w:marLeft w:val="0"/>
      <w:marRight w:val="0"/>
      <w:marTop w:val="0"/>
      <w:marBottom w:val="0"/>
      <w:divBdr>
        <w:top w:val="none" w:sz="0" w:space="0" w:color="auto"/>
        <w:left w:val="none" w:sz="0" w:space="0" w:color="auto"/>
        <w:bottom w:val="none" w:sz="0" w:space="0" w:color="auto"/>
        <w:right w:val="none" w:sz="0" w:space="0" w:color="auto"/>
      </w:divBdr>
    </w:div>
    <w:div w:id="1393429912">
      <w:bodyDiv w:val="1"/>
      <w:marLeft w:val="0"/>
      <w:marRight w:val="0"/>
      <w:marTop w:val="0"/>
      <w:marBottom w:val="0"/>
      <w:divBdr>
        <w:top w:val="none" w:sz="0" w:space="0" w:color="auto"/>
        <w:left w:val="none" w:sz="0" w:space="0" w:color="auto"/>
        <w:bottom w:val="none" w:sz="0" w:space="0" w:color="auto"/>
        <w:right w:val="none" w:sz="0" w:space="0" w:color="auto"/>
      </w:divBdr>
    </w:div>
    <w:div w:id="1518808490">
      <w:bodyDiv w:val="1"/>
      <w:marLeft w:val="0"/>
      <w:marRight w:val="0"/>
      <w:marTop w:val="0"/>
      <w:marBottom w:val="0"/>
      <w:divBdr>
        <w:top w:val="none" w:sz="0" w:space="0" w:color="auto"/>
        <w:left w:val="none" w:sz="0" w:space="0" w:color="auto"/>
        <w:bottom w:val="none" w:sz="0" w:space="0" w:color="auto"/>
        <w:right w:val="none" w:sz="0" w:space="0" w:color="auto"/>
      </w:divBdr>
    </w:div>
    <w:div w:id="1541479847">
      <w:bodyDiv w:val="1"/>
      <w:marLeft w:val="0"/>
      <w:marRight w:val="0"/>
      <w:marTop w:val="0"/>
      <w:marBottom w:val="0"/>
      <w:divBdr>
        <w:top w:val="none" w:sz="0" w:space="0" w:color="auto"/>
        <w:left w:val="none" w:sz="0" w:space="0" w:color="auto"/>
        <w:bottom w:val="none" w:sz="0" w:space="0" w:color="auto"/>
        <w:right w:val="none" w:sz="0" w:space="0" w:color="auto"/>
      </w:divBdr>
    </w:div>
    <w:div w:id="1684815489">
      <w:bodyDiv w:val="1"/>
      <w:marLeft w:val="0"/>
      <w:marRight w:val="0"/>
      <w:marTop w:val="0"/>
      <w:marBottom w:val="0"/>
      <w:divBdr>
        <w:top w:val="none" w:sz="0" w:space="0" w:color="auto"/>
        <w:left w:val="none" w:sz="0" w:space="0" w:color="auto"/>
        <w:bottom w:val="none" w:sz="0" w:space="0" w:color="auto"/>
        <w:right w:val="none" w:sz="0" w:space="0" w:color="auto"/>
      </w:divBdr>
    </w:div>
    <w:div w:id="1723400813">
      <w:bodyDiv w:val="1"/>
      <w:marLeft w:val="0"/>
      <w:marRight w:val="0"/>
      <w:marTop w:val="0"/>
      <w:marBottom w:val="0"/>
      <w:divBdr>
        <w:top w:val="none" w:sz="0" w:space="0" w:color="auto"/>
        <w:left w:val="none" w:sz="0" w:space="0" w:color="auto"/>
        <w:bottom w:val="none" w:sz="0" w:space="0" w:color="auto"/>
        <w:right w:val="none" w:sz="0" w:space="0" w:color="auto"/>
      </w:divBdr>
      <w:divsChild>
        <w:div w:id="1086607919">
          <w:marLeft w:val="0"/>
          <w:marRight w:val="0"/>
          <w:marTop w:val="0"/>
          <w:marBottom w:val="0"/>
          <w:divBdr>
            <w:top w:val="none" w:sz="0" w:space="0" w:color="auto"/>
            <w:left w:val="none" w:sz="0" w:space="0" w:color="auto"/>
            <w:bottom w:val="none" w:sz="0" w:space="0" w:color="auto"/>
            <w:right w:val="none" w:sz="0" w:space="0" w:color="auto"/>
          </w:divBdr>
          <w:divsChild>
            <w:div w:id="359818796">
              <w:marLeft w:val="0"/>
              <w:marRight w:val="0"/>
              <w:marTop w:val="0"/>
              <w:marBottom w:val="0"/>
              <w:divBdr>
                <w:top w:val="none" w:sz="0" w:space="0" w:color="auto"/>
                <w:left w:val="none" w:sz="0" w:space="0" w:color="auto"/>
                <w:bottom w:val="none" w:sz="0" w:space="0" w:color="auto"/>
                <w:right w:val="none" w:sz="0" w:space="0" w:color="auto"/>
              </w:divBdr>
              <w:divsChild>
                <w:div w:id="291601344">
                  <w:marLeft w:val="0"/>
                  <w:marRight w:val="0"/>
                  <w:marTop w:val="0"/>
                  <w:marBottom w:val="0"/>
                  <w:divBdr>
                    <w:top w:val="none" w:sz="0" w:space="0" w:color="auto"/>
                    <w:left w:val="none" w:sz="0" w:space="0" w:color="auto"/>
                    <w:bottom w:val="none" w:sz="0" w:space="0" w:color="auto"/>
                    <w:right w:val="none" w:sz="0" w:space="0" w:color="auto"/>
                  </w:divBdr>
                  <w:divsChild>
                    <w:div w:id="1756439928">
                      <w:marLeft w:val="0"/>
                      <w:marRight w:val="0"/>
                      <w:marTop w:val="0"/>
                      <w:marBottom w:val="0"/>
                      <w:divBdr>
                        <w:top w:val="none" w:sz="0" w:space="0" w:color="auto"/>
                        <w:left w:val="none" w:sz="0" w:space="0" w:color="auto"/>
                        <w:bottom w:val="none" w:sz="0" w:space="0" w:color="auto"/>
                        <w:right w:val="none" w:sz="0" w:space="0" w:color="auto"/>
                      </w:divBdr>
                      <w:divsChild>
                        <w:div w:id="1345858339">
                          <w:marLeft w:val="0"/>
                          <w:marRight w:val="0"/>
                          <w:marTop w:val="0"/>
                          <w:marBottom w:val="0"/>
                          <w:divBdr>
                            <w:top w:val="none" w:sz="0" w:space="0" w:color="auto"/>
                            <w:left w:val="none" w:sz="0" w:space="0" w:color="auto"/>
                            <w:bottom w:val="none" w:sz="0" w:space="0" w:color="auto"/>
                            <w:right w:val="none" w:sz="0" w:space="0" w:color="auto"/>
                          </w:divBdr>
                          <w:divsChild>
                            <w:div w:id="4573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217515">
      <w:bodyDiv w:val="1"/>
      <w:marLeft w:val="0"/>
      <w:marRight w:val="0"/>
      <w:marTop w:val="0"/>
      <w:marBottom w:val="0"/>
      <w:divBdr>
        <w:top w:val="none" w:sz="0" w:space="0" w:color="auto"/>
        <w:left w:val="none" w:sz="0" w:space="0" w:color="auto"/>
        <w:bottom w:val="none" w:sz="0" w:space="0" w:color="auto"/>
        <w:right w:val="none" w:sz="0" w:space="0" w:color="auto"/>
      </w:divBdr>
    </w:div>
    <w:div w:id="1993753999">
      <w:bodyDiv w:val="1"/>
      <w:marLeft w:val="0"/>
      <w:marRight w:val="0"/>
      <w:marTop w:val="0"/>
      <w:marBottom w:val="0"/>
      <w:divBdr>
        <w:top w:val="none" w:sz="0" w:space="0" w:color="auto"/>
        <w:left w:val="none" w:sz="0" w:space="0" w:color="auto"/>
        <w:bottom w:val="none" w:sz="0" w:space="0" w:color="auto"/>
        <w:right w:val="none" w:sz="0" w:space="0" w:color="auto"/>
      </w:divBdr>
    </w:div>
    <w:div w:id="20516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rienne-usu/CEE-6410-McKell/tree/main/Semester%20Projec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adrienne-usu/CEE-6410-McKell/blob/main/Semester%20Project/SemesterProject.ls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hyperlink" Target="https://github.com/adrienne-usu/CEE-6410-McKell/blob/main/Semester%20Project/SemesterProject.gm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Connected Habitat</c:v>
                </c:pt>
              </c:strCache>
            </c:strRef>
          </c:tx>
          <c:spPr>
            <a:ln w="19050" cap="rnd">
              <a:solidFill>
                <a:schemeClr val="accent1"/>
              </a:solidFill>
              <a:round/>
            </a:ln>
            <a:effectLst/>
          </c:spPr>
          <c:marker>
            <c:symbol val="none"/>
          </c:marker>
          <c:xVal>
            <c:numRef>
              <c:f>Sheet1!$A$2:$A$10</c:f>
              <c:numCache>
                <c:formatCode>General</c:formatCode>
                <c:ptCount val="9"/>
                <c:pt idx="0">
                  <c:v>0</c:v>
                </c:pt>
                <c:pt idx="1">
                  <c:v>500</c:v>
                </c:pt>
                <c:pt idx="2">
                  <c:v>1000</c:v>
                </c:pt>
                <c:pt idx="3">
                  <c:v>1500</c:v>
                </c:pt>
                <c:pt idx="4">
                  <c:v>2000</c:v>
                </c:pt>
                <c:pt idx="5">
                  <c:v>2500</c:v>
                </c:pt>
                <c:pt idx="6">
                  <c:v>3000</c:v>
                </c:pt>
                <c:pt idx="7">
                  <c:v>4000</c:v>
                </c:pt>
                <c:pt idx="8">
                  <c:v>6000</c:v>
                </c:pt>
              </c:numCache>
            </c:numRef>
          </c:xVal>
          <c:yVal>
            <c:numRef>
              <c:f>Sheet1!$B$2:$B$10</c:f>
              <c:numCache>
                <c:formatCode>General</c:formatCode>
                <c:ptCount val="9"/>
                <c:pt idx="0">
                  <c:v>0</c:v>
                </c:pt>
                <c:pt idx="1">
                  <c:v>46</c:v>
                </c:pt>
                <c:pt idx="2">
                  <c:v>56</c:v>
                </c:pt>
                <c:pt idx="3">
                  <c:v>120</c:v>
                </c:pt>
                <c:pt idx="4">
                  <c:v>166</c:v>
                </c:pt>
                <c:pt idx="5">
                  <c:v>166</c:v>
                </c:pt>
                <c:pt idx="6">
                  <c:v>166</c:v>
                </c:pt>
                <c:pt idx="7">
                  <c:v>166</c:v>
                </c:pt>
                <c:pt idx="8">
                  <c:v>166</c:v>
                </c:pt>
              </c:numCache>
            </c:numRef>
          </c:yVal>
          <c:smooth val="0"/>
          <c:extLst>
            <c:ext xmlns:c16="http://schemas.microsoft.com/office/drawing/2014/chart" uri="{C3380CC4-5D6E-409C-BE32-E72D297353CC}">
              <c16:uniqueId val="{00000000-5633-4D24-890F-814B57FB9B2C}"/>
            </c:ext>
          </c:extLst>
        </c:ser>
        <c:dLbls>
          <c:showLegendKey val="0"/>
          <c:showVal val="0"/>
          <c:showCatName val="0"/>
          <c:showSerName val="0"/>
          <c:showPercent val="0"/>
          <c:showBubbleSize val="0"/>
        </c:dLbls>
        <c:axId val="1371358991"/>
        <c:axId val="1371356591"/>
      </c:scatterChart>
      <c:valAx>
        <c:axId val="1371358991"/>
        <c:scaling>
          <c:orientation val="minMax"/>
          <c:max val="6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356591"/>
        <c:crosses val="autoZero"/>
        <c:crossBetween val="midCat"/>
      </c:valAx>
      <c:valAx>
        <c:axId val="137135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Habitat</a:t>
                </a:r>
                <a:r>
                  <a:rPr lang="en-US" baseline="0"/>
                  <a:t> Length (miles)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358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December 9, 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A931C-CC25-429C-B8EB-FBE129A7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Linking fish habitat on the bear river</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fish habitat on the bear river</dc:title>
  <dc:subject>A MULTIPLE INTEGER PROBLEM</dc:subject>
  <dc:creator>Adrienne McKell</dc:creator>
  <cp:keywords/>
  <dc:description/>
  <cp:lastModifiedBy>Adrienne McKell</cp:lastModifiedBy>
  <cp:revision>2</cp:revision>
  <dcterms:created xsi:type="dcterms:W3CDTF">2024-12-10T23:04:00Z</dcterms:created>
  <dcterms:modified xsi:type="dcterms:W3CDTF">2024-12-10T23:04:00Z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id="1AahP0Ym"/&gt;&lt;style id="http://www.zotero.org/styles/american-society-of-civil-engineers"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