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196D" w14:textId="4FED4E25" w:rsidR="00A76C1F" w:rsidRDefault="00A76C1F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A76C1F">
        <w:rPr>
          <w:rFonts w:ascii="Arial" w:hAnsi="Arial" w:cs="Arial"/>
          <w:b/>
          <w:bCs/>
          <w:sz w:val="28"/>
          <w:szCs w:val="28"/>
          <w:lang w:val="es-ES"/>
        </w:rPr>
        <w:t>Descargar Oracle 11g</w:t>
      </w:r>
    </w:p>
    <w:p w14:paraId="7CBE2AD5" w14:textId="12F1F830" w:rsidR="00A76C1F" w:rsidRDefault="00A76C1F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Paso 1:</w:t>
      </w:r>
    </w:p>
    <w:p w14:paraId="72F35C0E" w14:textId="7ED97855" w:rsidR="00A76C1F" w:rsidRDefault="00A76C1F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A76C1F">
        <w:rPr>
          <w:rFonts w:ascii="Arial" w:hAnsi="Arial" w:cs="Arial"/>
          <w:b/>
          <w:bCs/>
          <w:sz w:val="20"/>
          <w:szCs w:val="20"/>
          <w:lang w:val="es-ES"/>
        </w:rPr>
        <w:drawing>
          <wp:anchor distT="0" distB="0" distL="114300" distR="114300" simplePos="0" relativeHeight="251658240" behindDoc="0" locked="0" layoutInCell="1" allowOverlap="1" wp14:anchorId="69011FF6" wp14:editId="77EA4365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3048425" cy="943107"/>
            <wp:effectExtent l="0" t="0" r="0" b="9525"/>
            <wp:wrapSquare wrapText="bothSides"/>
            <wp:docPr id="6594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9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  <w:lang w:val="es-ES"/>
        </w:rPr>
        <w:t xml:space="preserve">Descargaremos un archivo rar que encontré con la ayuda de un video de YouTube. </w:t>
      </w:r>
    </w:p>
    <w:p w14:paraId="3DA94692" w14:textId="77777777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3A3FEDF" w14:textId="77777777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41CB3608" w14:textId="77777777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0B61933" w14:textId="77777777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A1571E3" w14:textId="261A62EF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Paso 2:</w:t>
      </w:r>
    </w:p>
    <w:p w14:paraId="0F63A27A" w14:textId="16C05B66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675295">
        <w:rPr>
          <w:rFonts w:ascii="Arial" w:hAnsi="Arial" w:cs="Arial"/>
          <w:b/>
          <w:bCs/>
          <w:sz w:val="20"/>
          <w:szCs w:val="20"/>
          <w:lang w:val="es-ES"/>
        </w:rPr>
        <w:drawing>
          <wp:anchor distT="0" distB="0" distL="114300" distR="114300" simplePos="0" relativeHeight="251659264" behindDoc="0" locked="0" layoutInCell="1" allowOverlap="1" wp14:anchorId="0DCCD8FE" wp14:editId="61320ED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400040" cy="1051560"/>
            <wp:effectExtent l="0" t="0" r="0" b="0"/>
            <wp:wrapSquare wrapText="bothSides"/>
            <wp:docPr id="32110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61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  <w:lang w:val="es-ES"/>
        </w:rPr>
        <w:t>Después de haberlo descargado, extraeremos el archivo, después de ello lo abriremos y aparecerán 3 carpetas.</w:t>
      </w:r>
    </w:p>
    <w:p w14:paraId="7B64C7DC" w14:textId="3206321C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C139D3E" w14:textId="0690D2AF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Paso 3:</w:t>
      </w:r>
    </w:p>
    <w:p w14:paraId="00BAF86A" w14:textId="0827BAA0" w:rsidR="00675295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8D7ADE">
        <w:rPr>
          <w:rFonts w:ascii="Arial" w:hAnsi="Arial" w:cs="Arial"/>
          <w:b/>
          <w:bCs/>
          <w:sz w:val="20"/>
          <w:szCs w:val="20"/>
          <w:lang w:val="es-ES"/>
        </w:rPr>
        <w:drawing>
          <wp:anchor distT="0" distB="0" distL="114300" distR="114300" simplePos="0" relativeHeight="251660288" behindDoc="0" locked="0" layoutInCell="1" allowOverlap="1" wp14:anchorId="19FDDBD3" wp14:editId="772F449E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4725035" cy="3590925"/>
            <wp:effectExtent l="0" t="0" r="0" b="9525"/>
            <wp:wrapSquare wrapText="bothSides"/>
            <wp:docPr id="1501508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81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295">
        <w:rPr>
          <w:rFonts w:ascii="Arial" w:hAnsi="Arial" w:cs="Arial"/>
          <w:b/>
          <w:bCs/>
          <w:sz w:val="20"/>
          <w:szCs w:val="20"/>
          <w:lang w:val="es-ES"/>
        </w:rPr>
        <w:t xml:space="preserve">Entraremos donde dice </w:t>
      </w:r>
      <w:proofErr w:type="spellStart"/>
      <w:r w:rsidR="00675295">
        <w:rPr>
          <w:rFonts w:ascii="Arial" w:hAnsi="Arial" w:cs="Arial"/>
          <w:b/>
          <w:bCs/>
          <w:sz w:val="20"/>
          <w:szCs w:val="20"/>
          <w:lang w:val="es-ES"/>
        </w:rPr>
        <w:t>setup</w:t>
      </w:r>
      <w:proofErr w:type="spellEnd"/>
      <w:r w:rsidR="0067529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s-ES"/>
        </w:rPr>
        <w:t>y nos aparecerá lo siguiente:</w:t>
      </w:r>
    </w:p>
    <w:p w14:paraId="050525A7" w14:textId="33636BB5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68C9A71B" w14:textId="407AC5D1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Esperemos a que termine de cargar.</w:t>
      </w:r>
    </w:p>
    <w:p w14:paraId="32955A17" w14:textId="69F90EDD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lastRenderedPageBreak/>
        <w:t>Paso 4:</w:t>
      </w:r>
    </w:p>
    <w:p w14:paraId="5FE1EC02" w14:textId="24937541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8D7ADE">
        <w:rPr>
          <w:rFonts w:ascii="Arial" w:hAnsi="Arial" w:cs="Arial"/>
          <w:b/>
          <w:bCs/>
          <w:sz w:val="20"/>
          <w:szCs w:val="20"/>
          <w:lang w:val="es-ES"/>
        </w:rPr>
        <w:drawing>
          <wp:anchor distT="0" distB="0" distL="114300" distR="114300" simplePos="0" relativeHeight="251661312" behindDoc="0" locked="0" layoutInCell="1" allowOverlap="1" wp14:anchorId="13969508" wp14:editId="2AF65595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4725059" cy="3591426"/>
            <wp:effectExtent l="0" t="0" r="0" b="9525"/>
            <wp:wrapSquare wrapText="bothSides"/>
            <wp:docPr id="66476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40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  <w:lang w:val="es-ES"/>
        </w:rPr>
        <w:t>Nos aparecerá la siguiente ventana con dos opciones a escoger.</w:t>
      </w:r>
    </w:p>
    <w:p w14:paraId="4FB6F50A" w14:textId="45AED9AF" w:rsidR="00675295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 xml:space="preserve">Escogeremos la primera y daremos </w:t>
      </w:r>
      <w:proofErr w:type="spellStart"/>
      <w:r>
        <w:rPr>
          <w:rFonts w:ascii="Arial" w:hAnsi="Arial" w:cs="Arial"/>
          <w:b/>
          <w:bCs/>
          <w:sz w:val="20"/>
          <w:szCs w:val="20"/>
          <w:lang w:val="es-ES"/>
        </w:rPr>
        <w:t>next</w:t>
      </w:r>
      <w:proofErr w:type="spellEnd"/>
      <w:r>
        <w:rPr>
          <w:rFonts w:ascii="Arial" w:hAnsi="Arial" w:cs="Arial"/>
          <w:b/>
          <w:bCs/>
          <w:sz w:val="20"/>
          <w:szCs w:val="20"/>
          <w:lang w:val="es-ES"/>
        </w:rPr>
        <w:t>.</w:t>
      </w:r>
    </w:p>
    <w:p w14:paraId="12F4CEE0" w14:textId="6538D4DA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Paso 5:</w:t>
      </w:r>
    </w:p>
    <w:p w14:paraId="57668535" w14:textId="53BBE5EB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8D7ADE">
        <w:rPr>
          <w:rFonts w:ascii="Arial" w:hAnsi="Arial" w:cs="Arial"/>
          <w:b/>
          <w:bCs/>
          <w:sz w:val="20"/>
          <w:szCs w:val="20"/>
          <w:lang w:val="es-ES"/>
        </w:rPr>
        <w:drawing>
          <wp:anchor distT="0" distB="0" distL="114300" distR="114300" simplePos="0" relativeHeight="251662336" behindDoc="0" locked="0" layoutInCell="1" allowOverlap="1" wp14:anchorId="0D46E61E" wp14:editId="6A704E1F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4715533" cy="3581900"/>
            <wp:effectExtent l="0" t="0" r="8890" b="0"/>
            <wp:wrapSquare wrapText="bothSides"/>
            <wp:docPr id="635374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42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  <w:lang w:val="es-ES"/>
        </w:rPr>
        <w:t>Nos aparecerá la siguiente pestaña, dejemos que termine de cargar.</w:t>
      </w:r>
    </w:p>
    <w:p w14:paraId="08CFDA91" w14:textId="46700D52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94BDB7D" w14:textId="57FFF871" w:rsidR="00675295" w:rsidRDefault="00675295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628A9ADE" w14:textId="46FAB23D" w:rsidR="00675295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 w:rsidRPr="008D7ADE">
        <w:rPr>
          <w:rFonts w:ascii="Arial" w:hAnsi="Arial" w:cs="Arial"/>
          <w:b/>
          <w:bCs/>
          <w:sz w:val="20"/>
          <w:szCs w:val="20"/>
          <w:lang w:val="es-ES"/>
        </w:rPr>
        <w:lastRenderedPageBreak/>
        <w:drawing>
          <wp:inline distT="0" distB="0" distL="0" distR="0" wp14:anchorId="1A94B8A3" wp14:editId="567BFCF6">
            <wp:extent cx="4734586" cy="3572374"/>
            <wp:effectExtent l="0" t="0" r="8890" b="9525"/>
            <wp:docPr id="1276336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6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2091" w14:textId="6712F61E" w:rsidR="00A76C1F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Y ya tendríamos instalado ORACLE 11g.</w:t>
      </w:r>
    </w:p>
    <w:p w14:paraId="242FD0CB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23C0B710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40FFA61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2D87FB9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5BB3FD36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335843A4" w14:textId="77777777" w:rsidR="008D7ADE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p w14:paraId="69FF4389" w14:textId="77777777" w:rsidR="008D7ADE" w:rsidRPr="00A76C1F" w:rsidRDefault="008D7ADE">
      <w:pPr>
        <w:rPr>
          <w:rFonts w:ascii="Arial" w:hAnsi="Arial" w:cs="Arial"/>
          <w:b/>
          <w:bCs/>
          <w:sz w:val="20"/>
          <w:szCs w:val="20"/>
          <w:lang w:val="es-ES"/>
        </w:rPr>
      </w:pPr>
    </w:p>
    <w:sectPr w:rsidR="008D7ADE" w:rsidRPr="00A76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1F"/>
    <w:rsid w:val="00675295"/>
    <w:rsid w:val="008D7ADE"/>
    <w:rsid w:val="00A76C1F"/>
    <w:rsid w:val="00E8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A8CEB"/>
  <w15:chartTrackingRefBased/>
  <w15:docId w15:val="{490DC541-C6D2-47F1-9796-7AE2F8AE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C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C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C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C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Pablo Abad Anchiraico</dc:creator>
  <cp:keywords/>
  <dc:description/>
  <cp:lastModifiedBy>Luis Pablo Abad Anchiraico</cp:lastModifiedBy>
  <cp:revision>1</cp:revision>
  <dcterms:created xsi:type="dcterms:W3CDTF">2025-11-02T22:15:00Z</dcterms:created>
  <dcterms:modified xsi:type="dcterms:W3CDTF">2025-11-02T22:48:00Z</dcterms:modified>
</cp:coreProperties>
</file>