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verifique se uma letra digitada é vogal ou consoante.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para a leitura de duas notas parciais de um aluno. O programa deve calcular a média alcançada por aluno e apresentar: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mensagem "Aprovado", se a média alcançada for maior ou igual a sete;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333333"/>
          <w:sz w:val="18"/>
          <w:szCs w:val="18"/>
          <w:u w:val="none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mensagem “Prova Final”, se a média alcançada estiver entre cinco e sete;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mensagem "Reprovado", se a média for menor do que cinco.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três números e mostre o maior e o menor deles.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pergunte o preço de três produtos e informe qual produto você deve comprar, sabendo que a decisão é sempre pelo mais barato.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três números e mostre-os em ordem decrescente.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pergunte em que turno você estuda. Peça para digitar M-matutino ou V-Vespertino ou N-Noturno. Imprima a mensagem "Bom Dia!", "Boa Tarde!" ou "Boa Noite!" ou "Valor Inválido!", conforme o caso.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 Desconto do IR: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 Bruto até 900 (inclusive) - isento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 Bruto até 1500 (inclusive) - desconto de 5%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 Bruto até 2500 (inclusive) - desconto de 10%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 Bruto acima de 2500 - desconto de 20%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18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180" w:before="180" w:lineRule="auto"/>
        <w:ind w:left="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Imprima na tela as informações, dispostas conforme o exemplo abaixo. No exemplo o valor da hora é 5 e a quantidade de hora é 220.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Salário Bruto: (5 * 220)        : R$ 1100,00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(-) IR (5%)                     : R$   55,00  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(-) Sindicato ( 3%)             : R$   33,00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FGTS (11%)                      : R$  121,00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Total de descontos              : R$   88,00</w:t>
        <w:br w:type="textWrapping"/>
        <w:t xml:space="preserve">        Salário Líquido                : R$ 1012,00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um número e exiba o dia correspondente da semana. (1-Domingo, 2- Segunda, etc.), se digitar outro valor deve aparecer valor inválido.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calcule as raízes de uma equação do segundo grau, na forma ax2 + bx + c. O programa deverá pedir os valores de a, b e c e fazer as consistências, informando ao usuário nas seguintes situações: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 o usuário informar o valor de A igual a zero, a equação não é do segundo grau e o programa não deve fazer pedir os demais valores, sendo encerrado;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 o delta calculado for negativo, a equação não possui raizes reais. Informe ao usuário e encerre o programa;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 o delta calculado for igual a zero a equação possui apenas uma raiz real; informe-a ao usuário;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 o delta for positivo, a equação possui duas raiz reais; informe-as ao usuário;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 número correspondente a um determinado ano e em seguida informe se este ano é ou não bissexto.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um número inteiro menor que 1000 e imprima a quantidade de centenas, dezenas e unidades do mesmo.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Observando os termos no plural a colocação do "e", da vírgula entre outros. Exemplo: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326 = 3 centenas, 2 dezenas e 6 unidades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12 = 1 dezena e 2 unidades Testar com: 326, 300, 100, 320, 310,305, 301, 101, 311, 111, 25, 20, 10, 21, 11, 1, 7 e 16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para um caixa eletrônico. O programa deverá perguntar ao usuário o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Exemplo 1: Para sacar a quantia de 256 reais, o programa fornece duas notas de 100, uma nota de 50, uma nota de 5 e uma nota de 1;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Exemplo 2: Para sacar a quantia de 399 reais, o programa fornece três notas de 100, uma nota de 50, quatro notas de 10, uma nota de 5 e quatro notas de 1.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faça 5 perguntas para uma pessoa sobre um crime. As perguntas são: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"Telefonou para a vítima?"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"Esteve no local do crime?"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"Mora perto da vítima?"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"Devia para a vítima?"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"Já trabalhou com a vítima?" 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Um posto está vendendo combustíveis com a seguinte tabela de descontos: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Álcool: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até 20 litros, desconto de 3% por litro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acima de 20 litros, desconto de 5% por litro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Gasolina: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até 20 litros, desconto de 4% por litro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acima de 20 litros, desconto de 6% por litro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Escreva um algoritmo que leia o número de litros vendidos, o tipo de combustível (codificado da seguinte forma: A-álcool, G-gasolina), calcule e imprima o valor a ser pago pelo cliente sabendo-se que o preço do litro da gasolina é R$ 4,50 o preço do litro do álcool é R$ 3,40.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Uma fruteira está vendendo frutas com a seguinte tabela de preços: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             </w:t>
        <w:tab/>
        <w:tab/>
        <w:t xml:space="preserve">Até 5 Kg           Acima de 5 Kg</w:t>
      </w:r>
    </w:p>
    <w:p w:rsidR="00000000" w:rsidDel="00000000" w:rsidP="00000000" w:rsidRDefault="00000000" w:rsidRPr="00000000" w14:paraId="00000033">
      <w:pPr>
        <w:pageBreakBefore w:val="0"/>
        <w:ind w:left="720" w:firstLine="72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Morango         R$ 2,50 por Kg          R$ 2,20 por Kg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180" w:before="18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Maçã            R$ 1,80 por Kg          R$ 1,50 por Kg</w:t>
        <w:br w:type="textWrapping"/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