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11B78" w14:textId="241591D0" w:rsidR="00B237A4" w:rsidRDefault="00B237A4" w:rsidP="00B237A4">
      <w:pPr>
        <w:pStyle w:val="Title"/>
      </w:pPr>
      <w:r>
        <w:t>Guide for participants</w:t>
      </w:r>
    </w:p>
    <w:p w14:paraId="66BDBF9F" w14:textId="3DC76C2B" w:rsidR="008F6245" w:rsidRDefault="00EB4D45" w:rsidP="00A5715F">
      <w:pPr>
        <w:pStyle w:val="BodyText"/>
        <w:spacing w:before="120" w:after="120"/>
      </w:pPr>
      <w:r>
        <w:t xml:space="preserve">Welcome, </w:t>
      </w:r>
      <w:r w:rsidR="00D13AAB">
        <w:t>a</w:t>
      </w:r>
      <w:r w:rsidR="00095B94">
        <w:t xml:space="preserve"> few promises before we start:</w:t>
      </w:r>
    </w:p>
    <w:p w14:paraId="66BDBFA0" w14:textId="386DF9D8" w:rsidR="008F6245" w:rsidRDefault="00095B94" w:rsidP="00A5715F">
      <w:pPr>
        <w:pStyle w:val="Compact"/>
        <w:numPr>
          <w:ilvl w:val="0"/>
          <w:numId w:val="2"/>
        </w:numPr>
        <w:spacing w:before="120" w:after="120"/>
        <w:ind w:left="0"/>
      </w:pPr>
      <w:r>
        <w:rPr>
          <w:b/>
          <w:bCs/>
        </w:rPr>
        <w:t>There is no right answer and nothing to hand in</w:t>
      </w:r>
      <w:r w:rsidR="00BC1CC1">
        <w:rPr>
          <w:b/>
          <w:bCs/>
        </w:rPr>
        <w:t>.</w:t>
      </w:r>
    </w:p>
    <w:p w14:paraId="66BDBFA1" w14:textId="320F54B4" w:rsidR="008F6245" w:rsidRDefault="00095B94" w:rsidP="00A5715F">
      <w:pPr>
        <w:pStyle w:val="Compact"/>
        <w:numPr>
          <w:ilvl w:val="0"/>
          <w:numId w:val="2"/>
        </w:numPr>
        <w:spacing w:before="120" w:after="120"/>
        <w:ind w:left="0"/>
      </w:pPr>
      <w:r>
        <w:rPr>
          <w:b/>
          <w:bCs/>
        </w:rPr>
        <w:t xml:space="preserve">Everyone’s perspective is </w:t>
      </w:r>
      <w:proofErr w:type="gramStart"/>
      <w:r>
        <w:rPr>
          <w:b/>
          <w:bCs/>
        </w:rPr>
        <w:t>useful</w:t>
      </w:r>
      <w:r w:rsidR="008D09A5">
        <w:rPr>
          <w:b/>
          <w:bCs/>
        </w:rPr>
        <w:t>,</w:t>
      </w:r>
      <w:proofErr w:type="gramEnd"/>
      <w:r w:rsidR="008D09A5">
        <w:rPr>
          <w:b/>
          <w:bCs/>
        </w:rPr>
        <w:t xml:space="preserve"> </w:t>
      </w:r>
      <w:r w:rsidR="008D09A5" w:rsidRPr="00123D63">
        <w:t>complexity</w:t>
      </w:r>
      <w:r w:rsidR="00B0390D">
        <w:t xml:space="preserve"> arises from </w:t>
      </w:r>
      <w:r>
        <w:t xml:space="preserve">your </w:t>
      </w:r>
      <w:r w:rsidR="008D09A5">
        <w:t>different views.</w:t>
      </w:r>
    </w:p>
    <w:p w14:paraId="66BDBFA2" w14:textId="10FBB432" w:rsidR="008F6245" w:rsidRDefault="00095B94" w:rsidP="00A5715F">
      <w:pPr>
        <w:pStyle w:val="Compact"/>
        <w:numPr>
          <w:ilvl w:val="0"/>
          <w:numId w:val="2"/>
        </w:numPr>
        <w:spacing w:before="120" w:after="120"/>
        <w:ind w:left="0"/>
      </w:pPr>
      <w:r>
        <w:rPr>
          <w:b/>
          <w:bCs/>
        </w:rPr>
        <w:t>Enjoy it.</w:t>
      </w:r>
      <w:r>
        <w:t xml:space="preserve"> Bring only your curiosity and a willingness to </w:t>
      </w:r>
      <w:r w:rsidR="00EF626B">
        <w:t>say,</w:t>
      </w:r>
      <w:r>
        <w:t xml:space="preserve"> “wait, why?” out loud.</w:t>
      </w:r>
    </w:p>
    <w:p w14:paraId="26DE9512" w14:textId="7B7FF6C2" w:rsidR="088FA667" w:rsidRDefault="088FA667" w:rsidP="00A5715F">
      <w:pPr>
        <w:pStyle w:val="Subtitle"/>
        <w:spacing w:before="120" w:after="120"/>
      </w:pPr>
    </w:p>
    <w:p w14:paraId="488846BA" w14:textId="4CC5509C" w:rsidR="00CE3ED5" w:rsidRDefault="00CE3ED5" w:rsidP="00A5715F">
      <w:pPr>
        <w:pStyle w:val="Subtitle"/>
        <w:spacing w:before="120" w:after="120"/>
      </w:pPr>
      <w:r>
        <w:t>The exercise step-by-step</w:t>
      </w:r>
    </w:p>
    <w:p w14:paraId="41DF19DC" w14:textId="0E92E92F" w:rsidR="00BD2217" w:rsidRPr="00BD2217" w:rsidRDefault="00BD2217" w:rsidP="00A5715F">
      <w:pPr>
        <w:pStyle w:val="FirstParagraph"/>
        <w:spacing w:before="120" w:after="120"/>
      </w:pPr>
      <w:r>
        <w:t>For the next 35 minutes you are going to build a map of a health problem with people who might not think exactly like you. That is the whole point.</w:t>
      </w:r>
    </w:p>
    <w:p w14:paraId="2D983249" w14:textId="733D5673" w:rsidR="000D2F4D" w:rsidRDefault="00095B94" w:rsidP="00A5715F">
      <w:pPr>
        <w:pStyle w:val="FirstParagraph"/>
        <w:spacing w:before="120" w:after="120"/>
      </w:pPr>
      <w:r>
        <w:rPr>
          <w:b/>
          <w:bCs/>
        </w:rPr>
        <w:t>1. Introductions (</w:t>
      </w:r>
      <w:r w:rsidR="00624D0D">
        <w:rPr>
          <w:b/>
          <w:bCs/>
        </w:rPr>
        <w:t xml:space="preserve">max </w:t>
      </w:r>
      <w:r>
        <w:rPr>
          <w:b/>
          <w:bCs/>
        </w:rPr>
        <w:t>8 min).</w:t>
      </w:r>
      <w:r>
        <w:t xml:space="preserve"> </w:t>
      </w:r>
      <w:r w:rsidR="00624D0D">
        <w:t xml:space="preserve">Do a round </w:t>
      </w:r>
      <w:r w:rsidR="00CC13D4">
        <w:t>of presentation based on the following</w:t>
      </w:r>
      <w:r>
        <w:t xml:space="preserve">: </w:t>
      </w:r>
    </w:p>
    <w:p w14:paraId="6D9253BA" w14:textId="72974C19" w:rsidR="000D2F4D" w:rsidRDefault="00095B94" w:rsidP="00F21BAB">
      <w:pPr>
        <w:pStyle w:val="ListBullet"/>
        <w:spacing w:before="120" w:after="120" w:line="276" w:lineRule="auto"/>
        <w:ind w:left="0"/>
      </w:pPr>
      <w:r>
        <w:t xml:space="preserve">Your name </w:t>
      </w:r>
      <w:r w:rsidR="00CC13D4">
        <w:t>and affiliation</w:t>
      </w:r>
    </w:p>
    <w:p w14:paraId="24D64062" w14:textId="26ECE3DD" w:rsidR="000D2F4D" w:rsidRDefault="00095B94" w:rsidP="00F21BAB">
      <w:pPr>
        <w:pStyle w:val="ListBullet"/>
        <w:spacing w:before="120" w:after="120" w:line="276" w:lineRule="auto"/>
        <w:ind w:left="0"/>
      </w:pPr>
      <w:r>
        <w:t>Your role in public health</w:t>
      </w:r>
      <w:r w:rsidR="000D2F4D">
        <w:t xml:space="preserve">: </w:t>
      </w:r>
      <w:r>
        <w:t xml:space="preserve">research, policy, practice, teaching, industry, student, other </w:t>
      </w:r>
    </w:p>
    <w:p w14:paraId="66BDBFA3" w14:textId="09EAAB2A" w:rsidR="008F6245" w:rsidRDefault="00095B94" w:rsidP="00F21BAB">
      <w:pPr>
        <w:pStyle w:val="ListBullet"/>
        <w:spacing w:before="120" w:after="120" w:line="276" w:lineRule="auto"/>
        <w:ind w:left="0"/>
      </w:pPr>
      <w:r>
        <w:t>One health problem</w:t>
      </w:r>
      <w:r w:rsidR="008F2CF5">
        <w:t xml:space="preserve"> (</w:t>
      </w:r>
      <w:r w:rsidR="00956CBE" w:rsidRPr="00956CBE">
        <w:t>What, who, where and when</w:t>
      </w:r>
      <w:r w:rsidR="00956CBE">
        <w:t xml:space="preserve">) </w:t>
      </w:r>
      <w:r>
        <w:t>you would like to understand better</w:t>
      </w:r>
    </w:p>
    <w:p w14:paraId="66BDBFA4" w14:textId="2F44B0C9" w:rsidR="008F6245" w:rsidRDefault="00095B94" w:rsidP="001C6C68">
      <w:pPr>
        <w:pStyle w:val="BlockText"/>
        <w:spacing w:before="120" w:after="120"/>
        <w:ind w:left="720" w:right="0"/>
      </w:pPr>
      <w:r>
        <w:t xml:space="preserve">Whoever in the group has the </w:t>
      </w:r>
      <w:r>
        <w:rPr>
          <w:b/>
          <w:bCs/>
        </w:rPr>
        <w:t>first name earliest in the alphabet</w:t>
      </w:r>
      <w:r>
        <w:t xml:space="preserve"> becomes the </w:t>
      </w:r>
      <w:r>
        <w:rPr>
          <w:b/>
          <w:bCs/>
        </w:rPr>
        <w:t>facilitator and timekeeper</w:t>
      </w:r>
      <w:r>
        <w:t xml:space="preserve">. We are in the land of good clocks and watches, so we trust you. </w:t>
      </w:r>
      <w:r w:rsidR="008C683D">
        <w:t xml:space="preserve">Please find some help in the </w:t>
      </w:r>
      <w:hyperlink r:id="rId8" w:history="1">
        <w:r w:rsidRPr="1AABBA23">
          <w:rPr>
            <w:rStyle w:val="Hyperlink"/>
            <w:i/>
            <w:iCs/>
            <w:color w:val="000000" w:themeColor="text1"/>
            <w:u w:val="single"/>
          </w:rPr>
          <w:t>Guide for</w:t>
        </w:r>
        <w:r w:rsidR="00945258" w:rsidRPr="1AABBA23">
          <w:rPr>
            <w:rStyle w:val="Hyperlink"/>
            <w:i/>
            <w:iCs/>
            <w:color w:val="000000" w:themeColor="text1"/>
            <w:u w:val="single"/>
          </w:rPr>
          <w:t xml:space="preserve"> facilitators.</w:t>
        </w:r>
        <w:r w:rsidRPr="1AABBA23">
          <w:rPr>
            <w:rStyle w:val="Hyperlink"/>
            <w:color w:val="000000" w:themeColor="text1"/>
            <w:u w:val="single"/>
          </w:rPr>
          <w:t xml:space="preserve"> </w:t>
        </w:r>
      </w:hyperlink>
    </w:p>
    <w:p w14:paraId="66BDBFA5" w14:textId="0AD6B2BE" w:rsidR="008F6245" w:rsidRDefault="00095B94" w:rsidP="00A5715F">
      <w:pPr>
        <w:pStyle w:val="FirstParagraph"/>
        <w:spacing w:before="120" w:after="120"/>
      </w:pPr>
      <w:r>
        <w:rPr>
          <w:b/>
          <w:bCs/>
        </w:rPr>
        <w:t>2. Pick one problem (</w:t>
      </w:r>
      <w:r w:rsidR="00710AD3">
        <w:rPr>
          <w:b/>
          <w:bCs/>
        </w:rPr>
        <w:t xml:space="preserve">max </w:t>
      </w:r>
      <w:r>
        <w:rPr>
          <w:b/>
          <w:bCs/>
        </w:rPr>
        <w:t>2 min).</w:t>
      </w:r>
      <w:r>
        <w:t xml:space="preserve"> As a group, choose </w:t>
      </w:r>
      <w:r>
        <w:rPr>
          <w:b/>
          <w:bCs/>
        </w:rPr>
        <w:t>one</w:t>
      </w:r>
      <w:r>
        <w:t xml:space="preserve"> of the problems </w:t>
      </w:r>
      <w:r w:rsidR="00F37AB0">
        <w:t>shared in your team</w:t>
      </w:r>
      <w:r w:rsidR="00FE7809">
        <w:t xml:space="preserve"> and </w:t>
      </w:r>
      <w:r w:rsidR="00FE7809" w:rsidRPr="00FE7809">
        <w:rPr>
          <w:u w:val="single"/>
        </w:rPr>
        <w:t>write it in the middle of the page</w:t>
      </w:r>
      <w:r w:rsidR="00F37AB0">
        <w:t>.</w:t>
      </w:r>
      <w:r w:rsidR="00FE7809">
        <w:t xml:space="preserve"> </w:t>
      </w:r>
      <w:r w:rsidR="46BD3AB0">
        <w:t xml:space="preserve">If you cannot think of one, </w:t>
      </w:r>
      <w:r w:rsidR="00FE7809">
        <w:t>here are some suggestions:</w:t>
      </w:r>
    </w:p>
    <w:p w14:paraId="322D5F45" w14:textId="77777777" w:rsidR="00FE7809" w:rsidRDefault="00FE7809" w:rsidP="00A5715F">
      <w:pPr>
        <w:pStyle w:val="BodyText"/>
        <w:numPr>
          <w:ilvl w:val="0"/>
          <w:numId w:val="6"/>
        </w:numPr>
        <w:spacing w:before="120" w:after="120"/>
        <w:ind w:left="0" w:hanging="357"/>
      </w:pPr>
      <w:r>
        <w:t>Colorectal cancer is rising among individuals younger than 50</w:t>
      </w:r>
    </w:p>
    <w:p w14:paraId="67CD1674" w14:textId="75315C98" w:rsidR="223959AD" w:rsidRDefault="223959AD" w:rsidP="00A5715F">
      <w:pPr>
        <w:pStyle w:val="BodyText"/>
        <w:numPr>
          <w:ilvl w:val="0"/>
          <w:numId w:val="6"/>
        </w:numPr>
        <w:spacing w:before="120" w:after="120"/>
        <w:ind w:left="0" w:hanging="357"/>
      </w:pPr>
      <w:r w:rsidRPr="0C8910D4">
        <w:t>Access to cardiovascular disease prevention is socially unequal</w:t>
      </w:r>
    </w:p>
    <w:p w14:paraId="25684C08" w14:textId="513B5EDD" w:rsidR="00FE7809" w:rsidRPr="0014613A" w:rsidRDefault="00FE7809" w:rsidP="00A5715F">
      <w:pPr>
        <w:pStyle w:val="BodyText"/>
        <w:numPr>
          <w:ilvl w:val="0"/>
          <w:numId w:val="6"/>
        </w:numPr>
        <w:spacing w:before="120" w:after="120"/>
        <w:ind w:left="0" w:hanging="357"/>
      </w:pPr>
      <w:r>
        <w:t>Vaping and consumption of nicotine products among adolescents</w:t>
      </w:r>
      <w:r w:rsidR="1E9EA04A">
        <w:t xml:space="preserve"> is on the rise</w:t>
      </w:r>
    </w:p>
    <w:p w14:paraId="65759D67" w14:textId="2C8520A4" w:rsidR="00163832" w:rsidRDefault="00095B94" w:rsidP="00A5715F">
      <w:pPr>
        <w:pStyle w:val="BodyText"/>
        <w:spacing w:before="120" w:after="120"/>
      </w:pPr>
      <w:r>
        <w:rPr>
          <w:b/>
          <w:bCs/>
        </w:rPr>
        <w:t>3. Brainstorm factors (</w:t>
      </w:r>
      <w:r w:rsidR="00710AD3">
        <w:rPr>
          <w:b/>
          <w:bCs/>
        </w:rPr>
        <w:t xml:space="preserve">max </w:t>
      </w:r>
      <w:r>
        <w:rPr>
          <w:b/>
          <w:bCs/>
        </w:rPr>
        <w:t>5 min).</w:t>
      </w:r>
      <w:r>
        <w:t xml:space="preserve"> Working individually, write </w:t>
      </w:r>
      <w:r>
        <w:rPr>
          <w:b/>
          <w:bCs/>
        </w:rPr>
        <w:t>at least three factors</w:t>
      </w:r>
      <w:r>
        <w:t xml:space="preserve"> that could be involved in that problem, one factor per </w:t>
      </w:r>
      <w:proofErr w:type="spellStart"/>
      <w:r>
        <w:t>post-it</w:t>
      </w:r>
      <w:proofErr w:type="spellEnd"/>
      <w:r>
        <w:t>.</w:t>
      </w:r>
    </w:p>
    <w:p w14:paraId="66BDBFA6" w14:textId="643ACC44" w:rsidR="008F6245" w:rsidRDefault="006B23A4" w:rsidP="001C6C68">
      <w:pPr>
        <w:pStyle w:val="BodyText"/>
        <w:spacing w:before="120" w:after="120"/>
        <w:ind w:left="720"/>
      </w:pPr>
      <w:r>
        <w:t>Try to</w:t>
      </w:r>
      <w:r w:rsidR="00095B94">
        <w:t xml:space="preserve"> write </w:t>
      </w:r>
      <w:r w:rsidR="00BE7285">
        <w:t>variables</w:t>
      </w:r>
      <w:r w:rsidR="00095B94">
        <w:t xml:space="preserve"> that can </w:t>
      </w:r>
      <w:r w:rsidR="00BE7285">
        <w:t xml:space="preserve">in some sense </w:t>
      </w:r>
      <w:r w:rsidR="00095B94">
        <w:rPr>
          <w:bCs/>
        </w:rPr>
        <w:t xml:space="preserve">go up or down </w:t>
      </w:r>
      <w:r w:rsidR="00095B94">
        <w:t>(e.g. “</w:t>
      </w:r>
      <w:r w:rsidR="001573AA">
        <w:t>physical exercise</w:t>
      </w:r>
      <w:r w:rsidR="00095B94">
        <w:t>”, “</w:t>
      </w:r>
      <w:r w:rsidR="008C683D">
        <w:t>funding</w:t>
      </w:r>
      <w:r w:rsidR="00095B94">
        <w:t>”, “trust in services”) rather than fixed labels (e.g. “the health system”).</w:t>
      </w:r>
    </w:p>
    <w:p w14:paraId="4BA7523F" w14:textId="76912BE7" w:rsidR="005107B8" w:rsidRDefault="00095B94" w:rsidP="00A5715F">
      <w:pPr>
        <w:pStyle w:val="BodyText"/>
        <w:spacing w:before="120" w:after="120"/>
      </w:pPr>
      <w:r w:rsidRPr="44AC3B8C">
        <w:rPr>
          <w:b/>
          <w:bCs/>
        </w:rPr>
        <w:t xml:space="preserve">4. </w:t>
      </w:r>
      <w:r w:rsidR="00B712B8" w:rsidRPr="44AC3B8C">
        <w:rPr>
          <w:b/>
          <w:bCs/>
        </w:rPr>
        <w:t>M</w:t>
      </w:r>
      <w:r w:rsidRPr="44AC3B8C">
        <w:rPr>
          <w:b/>
          <w:bCs/>
        </w:rPr>
        <w:t>erge</w:t>
      </w:r>
      <w:r w:rsidR="00B712B8" w:rsidRPr="44AC3B8C">
        <w:rPr>
          <w:b/>
          <w:bCs/>
        </w:rPr>
        <w:t xml:space="preserve"> and connect</w:t>
      </w:r>
      <w:r w:rsidRPr="44AC3B8C">
        <w:rPr>
          <w:b/>
          <w:bCs/>
        </w:rPr>
        <w:t xml:space="preserve"> (</w:t>
      </w:r>
      <w:r w:rsidR="00710AD3">
        <w:rPr>
          <w:b/>
          <w:bCs/>
        </w:rPr>
        <w:t>max 15</w:t>
      </w:r>
      <w:r w:rsidRPr="44AC3B8C">
        <w:rPr>
          <w:b/>
          <w:bCs/>
        </w:rPr>
        <w:t xml:space="preserve"> min)</w:t>
      </w:r>
      <w:r w:rsidR="00D570D5">
        <w:rPr>
          <w:b/>
          <w:bCs/>
        </w:rPr>
        <w:t>:</w:t>
      </w:r>
    </w:p>
    <w:p w14:paraId="7A13EF78" w14:textId="77777777" w:rsidR="005107B8" w:rsidRDefault="00095B94" w:rsidP="00A5715F">
      <w:pPr>
        <w:pStyle w:val="ListNumber"/>
        <w:spacing w:before="120" w:after="120"/>
        <w:ind w:left="0"/>
      </w:pPr>
      <w:r>
        <w:t xml:space="preserve">Put your </w:t>
      </w:r>
      <w:proofErr w:type="spellStart"/>
      <w:r>
        <w:t>post-its</w:t>
      </w:r>
      <w:proofErr w:type="spellEnd"/>
      <w:r>
        <w:t xml:space="preserve"> around the central problem. If two factors are the same or nearly the same, the people who wrote them decide together whether to keep just one. </w:t>
      </w:r>
    </w:p>
    <w:p w14:paraId="4355A0AC" w14:textId="4320668F" w:rsidR="00D570D5" w:rsidRDefault="00095B94" w:rsidP="00A5715F">
      <w:pPr>
        <w:pStyle w:val="ListNumber"/>
        <w:spacing w:before="120" w:after="120"/>
        <w:ind w:left="0"/>
      </w:pPr>
      <w:r>
        <w:t xml:space="preserve">Discuss which factors influence </w:t>
      </w:r>
      <w:r w:rsidR="009C5482">
        <w:t>each other</w:t>
      </w:r>
      <w:r>
        <w:t xml:space="preserve"> and draw </w:t>
      </w:r>
      <w:r>
        <w:rPr>
          <w:b/>
          <w:bCs/>
        </w:rPr>
        <w:t>arrows in one direction</w:t>
      </w:r>
      <w:r>
        <w:t xml:space="preserve"> </w:t>
      </w:r>
      <w:r w:rsidR="00406541">
        <w:t>b</w:t>
      </w:r>
      <w:r>
        <w:t>etween them</w:t>
      </w:r>
      <w:r w:rsidR="00406541">
        <w:t xml:space="preserve">: </w:t>
      </w:r>
    </w:p>
    <w:p w14:paraId="4E5B4164" w14:textId="5C0F3E15" w:rsidR="00D570D5" w:rsidRDefault="00ED4F14" w:rsidP="00F21BAB">
      <w:pPr>
        <w:pStyle w:val="ListBullet"/>
        <w:tabs>
          <w:tab w:val="clear" w:pos="360"/>
          <w:tab w:val="num" w:pos="720"/>
        </w:tabs>
        <w:spacing w:before="120" w:after="120" w:line="276" w:lineRule="auto"/>
        <w:ind w:left="0"/>
      </w:pPr>
      <w:r>
        <w:t xml:space="preserve">If factors </w:t>
      </w:r>
      <w:r w:rsidR="00095B94">
        <w:rPr>
          <w:b/>
          <w:bCs/>
        </w:rPr>
        <w:t>reinforce</w:t>
      </w:r>
      <w:r>
        <w:t xml:space="preserve"> each other</w:t>
      </w:r>
      <w:r w:rsidR="00095B94">
        <w:t xml:space="preserve"> (both move in the same direction)</w:t>
      </w:r>
      <w:r>
        <w:t xml:space="preserve">, you </w:t>
      </w:r>
      <w:r w:rsidR="001C7FC6">
        <w:t>can mark with (</w:t>
      </w:r>
      <w:r w:rsidR="009662EC">
        <w:t>+)</w:t>
      </w:r>
    </w:p>
    <w:p w14:paraId="797A4B95" w14:textId="6A5AA59E" w:rsidR="00D570D5" w:rsidRDefault="009662EC" w:rsidP="00F21BAB">
      <w:pPr>
        <w:pStyle w:val="ListBullet"/>
        <w:tabs>
          <w:tab w:val="clear" w:pos="360"/>
          <w:tab w:val="num" w:pos="720"/>
        </w:tabs>
        <w:spacing w:before="120" w:after="120" w:line="276" w:lineRule="auto"/>
        <w:ind w:left="0"/>
      </w:pPr>
      <w:r>
        <w:t xml:space="preserve">If factors </w:t>
      </w:r>
      <w:r w:rsidR="00095B94">
        <w:rPr>
          <w:b/>
          <w:bCs/>
        </w:rPr>
        <w:t>suppress</w:t>
      </w:r>
      <w:r w:rsidR="00095B94">
        <w:t xml:space="preserve"> (one goes up, the other goes down)</w:t>
      </w:r>
      <w:r w:rsidR="00217800">
        <w:t xml:space="preserve">, you can mark it </w:t>
      </w:r>
      <w:r w:rsidR="00CA33F0">
        <w:t>with (-)</w:t>
      </w:r>
    </w:p>
    <w:p w14:paraId="4C68A46D" w14:textId="6C33BCFB" w:rsidR="00B237A4" w:rsidRDefault="00095B94" w:rsidP="00F21BAB">
      <w:pPr>
        <w:pStyle w:val="ListBullet"/>
        <w:tabs>
          <w:tab w:val="clear" w:pos="360"/>
          <w:tab w:val="num" w:pos="720"/>
        </w:tabs>
        <w:spacing w:before="120" w:after="120" w:line="276" w:lineRule="auto"/>
        <w:ind w:left="0"/>
      </w:pPr>
      <w:r>
        <w:t>If an arrow feels genuinely unclear or “it depends”, mark it with a “?”</w:t>
      </w:r>
    </w:p>
    <w:p w14:paraId="5B1D6A17" w14:textId="76B7336D" w:rsidR="00CA33F0" w:rsidRDefault="00984F86" w:rsidP="00F21BAB">
      <w:pPr>
        <w:pStyle w:val="ListBullet"/>
        <w:tabs>
          <w:tab w:val="clear" w:pos="360"/>
          <w:tab w:val="num" w:pos="720"/>
        </w:tabs>
        <w:spacing w:before="120" w:after="120" w:line="276" w:lineRule="auto"/>
        <w:ind w:left="0"/>
      </w:pPr>
      <w:r>
        <w:t xml:space="preserve">If the interaction is reciprocal, you can write </w:t>
      </w:r>
      <w:r w:rsidR="00862258">
        <w:t>another arrow back</w:t>
      </w:r>
      <w:r w:rsidR="00A5715F">
        <w:t>.</w:t>
      </w:r>
    </w:p>
    <w:p w14:paraId="6AEFC95B" w14:textId="77777777" w:rsidR="001C6C68" w:rsidRDefault="001C6C68" w:rsidP="001C6C68">
      <w:pPr>
        <w:pStyle w:val="ListBullet"/>
        <w:numPr>
          <w:ilvl w:val="0"/>
          <w:numId w:val="0"/>
        </w:numPr>
        <w:spacing w:before="120" w:after="120"/>
        <w:ind w:left="360" w:hanging="360"/>
      </w:pPr>
    </w:p>
    <w:p w14:paraId="5AD6D893" w14:textId="77777777" w:rsidR="001C6C68" w:rsidRDefault="001C6C68" w:rsidP="001C6C68">
      <w:pPr>
        <w:pStyle w:val="ListBullet"/>
        <w:numPr>
          <w:ilvl w:val="0"/>
          <w:numId w:val="0"/>
        </w:numPr>
        <w:spacing w:before="120" w:after="120"/>
        <w:ind w:left="360" w:hanging="360"/>
      </w:pP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1023"/>
        <w:gridCol w:w="5925"/>
      </w:tblGrid>
      <w:tr w:rsidR="008F6245" w14:paraId="66BDBFAC" w14:textId="77777777" w:rsidTr="009507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</w:tcPr>
          <w:p w14:paraId="66BDBFAA" w14:textId="77777777" w:rsidR="008F6245" w:rsidRDefault="00095B94">
            <w:pPr>
              <w:pStyle w:val="Compact"/>
            </w:pPr>
            <w:r>
              <w:t>Minutes</w:t>
            </w:r>
          </w:p>
        </w:tc>
        <w:tc>
          <w:tcPr>
            <w:tcW w:w="0" w:type="auto"/>
          </w:tcPr>
          <w:p w14:paraId="66BDBFAB" w14:textId="77777777" w:rsidR="008F6245" w:rsidRDefault="00095B94">
            <w:pPr>
              <w:pStyle w:val="Compact"/>
            </w:pPr>
            <w:r>
              <w:t>What you’re doing</w:t>
            </w:r>
          </w:p>
        </w:tc>
      </w:tr>
      <w:tr w:rsidR="008F6245" w14:paraId="66BDBFAF" w14:textId="77777777" w:rsidTr="00950758">
        <w:trPr>
          <w:jc w:val="center"/>
        </w:trPr>
        <w:tc>
          <w:tcPr>
            <w:tcW w:w="0" w:type="auto"/>
          </w:tcPr>
          <w:p w14:paraId="66BDBFAD" w14:textId="77777777" w:rsidR="008F6245" w:rsidRDefault="00095B94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66BDBFAE" w14:textId="77777777" w:rsidR="008F6245" w:rsidRDefault="00095B94">
            <w:pPr>
              <w:pStyle w:val="Compact"/>
            </w:pPr>
            <w:r>
              <w:t>Introductions</w:t>
            </w:r>
          </w:p>
        </w:tc>
      </w:tr>
      <w:tr w:rsidR="008F6245" w14:paraId="66BDBFB2" w14:textId="77777777" w:rsidTr="00950758">
        <w:trPr>
          <w:jc w:val="center"/>
        </w:trPr>
        <w:tc>
          <w:tcPr>
            <w:tcW w:w="0" w:type="auto"/>
          </w:tcPr>
          <w:p w14:paraId="66BDBFB0" w14:textId="77777777" w:rsidR="008F6245" w:rsidRDefault="00095B94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66BDBFB1" w14:textId="721F6A42" w:rsidR="008F6245" w:rsidRDefault="00095B94" w:rsidP="6827C700">
            <w:pPr>
              <w:pStyle w:val="Compact"/>
              <w:spacing w:line="259" w:lineRule="auto"/>
            </w:pPr>
            <w:r>
              <w:t xml:space="preserve">Choose the problem, </w:t>
            </w:r>
            <w:r w:rsidR="4856CDB3">
              <w:t xml:space="preserve">write </w:t>
            </w:r>
            <w:r>
              <w:t xml:space="preserve">it in the </w:t>
            </w:r>
            <w:proofErr w:type="spellStart"/>
            <w:r>
              <w:t>centre</w:t>
            </w:r>
            <w:proofErr w:type="spellEnd"/>
          </w:p>
        </w:tc>
      </w:tr>
      <w:tr w:rsidR="008F6245" w14:paraId="66BDBFB5" w14:textId="77777777" w:rsidTr="00950758">
        <w:trPr>
          <w:jc w:val="center"/>
        </w:trPr>
        <w:tc>
          <w:tcPr>
            <w:tcW w:w="0" w:type="auto"/>
          </w:tcPr>
          <w:p w14:paraId="66BDBFB3" w14:textId="77777777" w:rsidR="008F6245" w:rsidRDefault="00095B94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66BDBFB4" w14:textId="39D06702" w:rsidR="008F6245" w:rsidRDefault="00095B94">
            <w:pPr>
              <w:pStyle w:val="Compact"/>
            </w:pPr>
            <w:r>
              <w:t>Write factors, ≥3 each</w:t>
            </w:r>
            <w:r w:rsidR="00BF4032">
              <w:t xml:space="preserve"> participant</w:t>
            </w:r>
          </w:p>
        </w:tc>
      </w:tr>
      <w:tr w:rsidR="008F6245" w14:paraId="66BDBFB8" w14:textId="77777777" w:rsidTr="00950758">
        <w:trPr>
          <w:jc w:val="center"/>
        </w:trPr>
        <w:tc>
          <w:tcPr>
            <w:tcW w:w="0" w:type="auto"/>
          </w:tcPr>
          <w:p w14:paraId="66BDBFB6" w14:textId="6131D756" w:rsidR="008F6245" w:rsidRDefault="00710AD3" w:rsidP="6D9647BB">
            <w:pPr>
              <w:pStyle w:val="Compact"/>
              <w:spacing w:line="259" w:lineRule="auto"/>
            </w:pPr>
            <w:r>
              <w:t>15</w:t>
            </w:r>
          </w:p>
        </w:tc>
        <w:tc>
          <w:tcPr>
            <w:tcW w:w="0" w:type="auto"/>
          </w:tcPr>
          <w:p w14:paraId="66BDBFB7" w14:textId="7BE49AD8" w:rsidR="008F6245" w:rsidRDefault="00095B94" w:rsidP="443E3626">
            <w:pPr>
              <w:pStyle w:val="Compact"/>
              <w:spacing w:line="259" w:lineRule="auto"/>
            </w:pPr>
            <w:r>
              <w:t>Place</w:t>
            </w:r>
            <w:r w:rsidR="5F540B30">
              <w:t xml:space="preserve"> factors and draw arrows, reinforcing or suppressing?</w:t>
            </w:r>
          </w:p>
        </w:tc>
      </w:tr>
    </w:tbl>
    <w:p w14:paraId="58103D50" w14:textId="77777777" w:rsidR="00950758" w:rsidRDefault="00950758" w:rsidP="004B1751">
      <w:pPr>
        <w:pStyle w:val="Subtitle"/>
      </w:pPr>
      <w:bookmarkStart w:id="0" w:name="if-the-conversation-stalls"/>
    </w:p>
    <w:p w14:paraId="2D116372" w14:textId="7D704B93" w:rsidR="006076F4" w:rsidRDefault="004B1751" w:rsidP="004B1751">
      <w:pPr>
        <w:pStyle w:val="Subtitle"/>
      </w:pPr>
      <w:proofErr w:type="gramStart"/>
      <w:r>
        <w:t>Emergent</w:t>
      </w:r>
      <w:proofErr w:type="gramEnd"/>
      <w:r>
        <w:t xml:space="preserve"> voices (15 min)</w:t>
      </w:r>
    </w:p>
    <w:p w14:paraId="66BDBFC4" w14:textId="0B48F21E" w:rsidR="008F6245" w:rsidRDefault="006076F4" w:rsidP="42B27501">
      <w:pPr>
        <w:pStyle w:val="FirstParagraph"/>
        <w:spacing w:line="259" w:lineRule="auto"/>
      </w:pPr>
      <w:r>
        <w:t>By the end, w</w:t>
      </w:r>
      <w:r w:rsidR="00095B94">
        <w:t>e</w:t>
      </w:r>
      <w:r>
        <w:t xml:space="preserve"> will</w:t>
      </w:r>
      <w:r w:rsidR="00095B94">
        <w:t xml:space="preserve"> reconvene as one group and discuss what came out of the </w:t>
      </w:r>
      <w:r w:rsidR="3D97E7B3">
        <w:t>maps</w:t>
      </w:r>
      <w:r w:rsidR="00095B94">
        <w:t>. A few prompts to have in mind:</w:t>
      </w:r>
    </w:p>
    <w:p w14:paraId="66BDBFC5" w14:textId="77777777" w:rsidR="008F6245" w:rsidRDefault="00095B94">
      <w:pPr>
        <w:pStyle w:val="Compact"/>
        <w:numPr>
          <w:ilvl w:val="0"/>
          <w:numId w:val="4"/>
        </w:numPr>
      </w:pPr>
      <w:r>
        <w:t xml:space="preserve">What did you </w:t>
      </w:r>
      <w:r>
        <w:rPr>
          <w:bCs/>
        </w:rPr>
        <w:t>like</w:t>
      </w:r>
      <w:r>
        <w:t xml:space="preserve"> about this exercise?</w:t>
      </w:r>
    </w:p>
    <w:p w14:paraId="66BDBFC6" w14:textId="77777777" w:rsidR="008F6245" w:rsidRDefault="00095B94">
      <w:pPr>
        <w:pStyle w:val="Compact"/>
        <w:numPr>
          <w:ilvl w:val="0"/>
          <w:numId w:val="4"/>
        </w:numPr>
      </w:pPr>
      <w:r>
        <w:t xml:space="preserve">What was the </w:t>
      </w:r>
      <w:r>
        <w:rPr>
          <w:bCs/>
        </w:rPr>
        <w:t>most challenging</w:t>
      </w:r>
      <w:r>
        <w:t xml:space="preserve"> part?</w:t>
      </w:r>
    </w:p>
    <w:p w14:paraId="66BDBFC7" w14:textId="77777777" w:rsidR="008F6245" w:rsidRDefault="00095B94">
      <w:pPr>
        <w:pStyle w:val="Compact"/>
        <w:numPr>
          <w:ilvl w:val="0"/>
          <w:numId w:val="4"/>
        </w:numPr>
      </w:pPr>
      <w:r>
        <w:t xml:space="preserve">Did you </w:t>
      </w:r>
      <w:r>
        <w:rPr>
          <w:bCs/>
        </w:rPr>
        <w:t>learn</w:t>
      </w:r>
      <w:r>
        <w:t xml:space="preserve"> something new, about the problem, or about how another discipline frames it?</w:t>
      </w:r>
    </w:p>
    <w:p w14:paraId="66BDBFC8" w14:textId="4AB35951" w:rsidR="008F6245" w:rsidRDefault="00095B94">
      <w:pPr>
        <w:pStyle w:val="Compact"/>
        <w:numPr>
          <w:ilvl w:val="0"/>
          <w:numId w:val="4"/>
        </w:numPr>
      </w:pPr>
      <w:r>
        <w:t>Where did you disagree at your table, and did you resolve it? (Please share the unresolved ones. Those are the good ones</w:t>
      </w:r>
      <w:r w:rsidR="00613328">
        <w:t xml:space="preserve"> to </w:t>
      </w:r>
      <w:r w:rsidR="002E4F8D">
        <w:t>discuss.</w:t>
      </w:r>
      <w:r>
        <w:t>)</w:t>
      </w:r>
    </w:p>
    <w:p w14:paraId="214FA59B" w14:textId="77777777" w:rsidR="00FC2CE1" w:rsidRDefault="00FC2CE1" w:rsidP="00FC2CE1">
      <w:pPr>
        <w:pStyle w:val="BodyText"/>
        <w:jc w:val="right"/>
      </w:pPr>
    </w:p>
    <w:p w14:paraId="75E0ADB8" w14:textId="3A537F52" w:rsidR="00BA3A16" w:rsidRDefault="00BA3A16" w:rsidP="00FC2CE1">
      <w:pPr>
        <w:pStyle w:val="BodyText"/>
        <w:jc w:val="right"/>
      </w:pPr>
    </w:p>
    <w:p w14:paraId="61E5DC74" w14:textId="1572ADFA" w:rsidR="000D33CB" w:rsidRDefault="00BA3A16" w:rsidP="00FC2CE1">
      <w:pPr>
        <w:pStyle w:val="BodyText"/>
        <w:jc w:val="right"/>
      </w:pPr>
      <w:r w:rsidRPr="004E2390">
        <w:rPr>
          <w:noProof/>
        </w:rPr>
        <w:drawing>
          <wp:anchor distT="0" distB="0" distL="114300" distR="114300" simplePos="0" relativeHeight="251658240" behindDoc="0" locked="0" layoutInCell="1" allowOverlap="1" wp14:anchorId="3E48276B" wp14:editId="7CB588AD">
            <wp:simplePos x="0" y="0"/>
            <wp:positionH relativeFrom="column">
              <wp:posOffset>50800</wp:posOffset>
            </wp:positionH>
            <wp:positionV relativeFrom="paragraph">
              <wp:posOffset>54398</wp:posOffset>
            </wp:positionV>
            <wp:extent cx="1124585" cy="1104900"/>
            <wp:effectExtent l="0" t="0" r="0" b="0"/>
            <wp:wrapNone/>
            <wp:docPr id="6" name="Graphic 5">
              <a:extLst xmlns:a="http://schemas.openxmlformats.org/drawingml/2006/main">
                <a:ext uri="{FF2B5EF4-FFF2-40B4-BE49-F238E27FC236}">
                  <a16:creationId xmlns:a16="http://schemas.microsoft.com/office/drawing/2014/main" id="{22029600-DE9D-1C41-C6F7-3EBFA2B28C3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raphic 5">
                      <a:extLst>
                        <a:ext uri="{FF2B5EF4-FFF2-40B4-BE49-F238E27FC236}">
                          <a16:creationId xmlns:a16="http://schemas.microsoft.com/office/drawing/2014/main" id="{22029600-DE9D-1C41-C6F7-3EBFA2B28C3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rcRect l="5869" t="6631" r="6089" b="6865"/>
                    <a:stretch>
                      <a:fillRect/>
                    </a:stretch>
                  </pic:blipFill>
                  <pic:spPr>
                    <a:xfrm>
                      <a:off x="0" y="0"/>
                      <a:ext cx="112458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5B94">
        <w:t>Thank you for taking part</w:t>
      </w:r>
      <w:r w:rsidR="004267F7">
        <w:t xml:space="preserve"> </w:t>
      </w:r>
      <w:r w:rsidR="00CB10BA">
        <w:t xml:space="preserve">in this </w:t>
      </w:r>
      <w:r w:rsidR="00A54CF6">
        <w:t>exercise</w:t>
      </w:r>
      <w:r w:rsidR="00095B94">
        <w:t>, we hope</w:t>
      </w:r>
      <w:r w:rsidR="005A47EC">
        <w:t xml:space="preserve"> you enjoyed </w:t>
      </w:r>
      <w:r w:rsidR="00A54CF6">
        <w:t>it</w:t>
      </w:r>
      <w:r w:rsidR="005A47EC">
        <w:t>.</w:t>
      </w:r>
    </w:p>
    <w:p w14:paraId="711A2D4D" w14:textId="7A71DFBF" w:rsidR="009B5ADA" w:rsidRDefault="001877A3" w:rsidP="00026400">
      <w:pPr>
        <w:pStyle w:val="FirstParagraph"/>
        <w:jc w:val="right"/>
      </w:pPr>
      <w:r>
        <w:t xml:space="preserve">Dr. </w:t>
      </w:r>
      <w:r w:rsidR="00095B94">
        <w:t xml:space="preserve">Cornelia Wagner &amp; </w:t>
      </w:r>
      <w:r>
        <w:t xml:space="preserve">Dr. </w:t>
      </w:r>
      <w:r w:rsidR="00095B94">
        <w:t>Adrian Zucco</w:t>
      </w:r>
      <w:bookmarkEnd w:id="0"/>
    </w:p>
    <w:p w14:paraId="373495A6" w14:textId="480E8BE8" w:rsidR="004E2390" w:rsidRPr="004E2390" w:rsidRDefault="009B5ADA" w:rsidP="004E2390">
      <w:pPr>
        <w:pStyle w:val="BodyText"/>
      </w:pPr>
      <w:r>
        <w:br w:type="textWrapping" w:clear="all"/>
      </w:r>
    </w:p>
    <w:sectPr w:rsidR="004E2390" w:rsidRPr="004E2390" w:rsidSect="000D2F4D">
      <w:footerReference w:type="default" r:id="rId11"/>
      <w:footnotePr>
        <w:numRestart w:val="eachSect"/>
      </w:footnotePr>
      <w:pgSz w:w="12240" w:h="15840"/>
      <w:pgMar w:top="1134" w:right="1077" w:bottom="1440" w:left="1077" w:header="709" w:footer="709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44FD2D" w14:textId="77777777" w:rsidR="00A028CE" w:rsidRDefault="00A028CE" w:rsidP="000D33CB">
      <w:pPr>
        <w:spacing w:after="0"/>
      </w:pPr>
      <w:r>
        <w:separator/>
      </w:r>
    </w:p>
  </w:endnote>
  <w:endnote w:type="continuationSeparator" w:id="0">
    <w:p w14:paraId="24C6714C" w14:textId="77777777" w:rsidR="00A028CE" w:rsidRDefault="00A028CE" w:rsidP="000D33C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6BB38" w14:textId="5865AC5A" w:rsidR="00E14B03" w:rsidRDefault="00A028CE" w:rsidP="00E14B03">
    <w:pPr>
      <w:pStyle w:val="Header"/>
    </w:pPr>
    <w:r>
      <w:rPr>
        <w:noProof/>
      </w:rPr>
      <w:pict w14:anchorId="0EB90027">
        <v:group id="Gruppe 37" o:spid="_x0000_s1044" style="position:absolute;margin-left:833.6pt;margin-top:0;width:468pt;height:25.2pt;z-index:251658241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">
          <v:rect id="Rektangel 38" o:spid="_x0000_s1045" style="position:absolute;left:190;width:59436;height:188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<v:shapetype id="_x0000_t202" coordsize="21600,21600" o:spt="202" path="m,l,21600r21600,l21600,xe">
            <v:stroke joinstyle="miter"/>
            <v:path gradientshapeok="t" o:connecttype="rect"/>
          </v:shapetype>
          <v:shape id="Tekstfelt 39" o:spid="_x0000_s1046" type="#_x0000_t202" style="position:absolute;top:666;width:59436;height:2572;visibility:visibl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<v:textbox style="mso-next-textbox:#Tekstfelt 39" inset=",,,0">
              <w:txbxContent>
                <w:sdt>
                  <w:sdtPr>
                    <w:alias w:val="Dato"/>
                    <w:tag w:val=""/>
                    <w:id w:val="-1063724354"/>
                    <w:dataBinding w:prefixMappings="xmlns:ns0='http://schemas.microsoft.com/office/2006/coverPageProps' " w:xpath="/ns0:CoverPageProperties[1]/ns0:PublishDate[1]" w:storeItemID="{55AF091B-3C7A-41E3-B477-F2FDAA23CFDA}"/>
                    <w:date>
                      <w:dateFormat w:val="d. MMMM yyyy"/>
                      <w:lid w:val="da-DK"/>
                      <w:storeMappedDataAs w:val="dateTime"/>
                      <w:calendar w:val="gregorian"/>
                    </w:date>
                  </w:sdtPr>
                  <w:sdtEndPr/>
                  <w:sdtContent>
                    <w:p w14:paraId="5AC7E2A0" w14:textId="7C798274" w:rsidR="009B5ADA" w:rsidRDefault="009B5ADA">
                      <w:pPr>
                        <w:jc w:val="right"/>
                        <w:rPr>
                          <w:color w:val="7F7F7F" w:themeColor="text1" w:themeTint="80"/>
                        </w:rPr>
                      </w:pPr>
                      <w:r w:rsidRPr="009B5ADA">
                        <w:t>Addressing the complexity in the room workshop (SPHC 2026)</w:t>
                      </w:r>
                    </w:p>
                  </w:sdtContent>
                </w:sdt>
                <w:p w14:paraId="414E009F" w14:textId="77777777" w:rsidR="009B5ADA" w:rsidRDefault="009B5ADA">
                  <w:pPr>
                    <w:jc w:val="right"/>
                    <w:rPr>
                      <w:color w:val="808080" w:themeColor="background1" w:themeShade="80"/>
                    </w:rPr>
                  </w:pPr>
                </w:p>
              </w:txbxContent>
            </v:textbox>
          </v:shape>
          <w10:wrap type="square" anchorx="margin" anchory="margin"/>
        </v:group>
      </w:pict>
    </w:r>
    <w:r>
      <w:rPr>
        <w:noProof/>
      </w:rPr>
      <w:pict w14:anchorId="12B8A945">
        <v:rect id="Rektangel 40" o:spid="_x0000_s1043" style="position:absolute;margin-left:0;margin-top:0;width:36pt;height:25.2pt;z-index:251658240;visibility:visible;mso-top-percent:200;mso-wrap-distance-left:0;mso-wrap-distance-right:0;mso-position-horizontal:left;mso-position-horizontal-relative:right-margin-area;mso-position-vertical-relative:bottom-margin-area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<v:textbox>
            <w:txbxContent>
              <w:p w14:paraId="687AAE33" w14:textId="77777777" w:rsidR="009B5ADA" w:rsidRDefault="009B5ADA">
                <w:pPr>
                  <w:jc w:val="right"/>
                  <w:rPr>
                    <w:color w:val="FFFFFF" w:themeColor="background1"/>
                    <w:sz w:val="28"/>
                    <w:szCs w:val="28"/>
                  </w:rPr>
                </w:pPr>
                <w:r>
                  <w:rPr>
                    <w:color w:val="FFFFFF" w:themeColor="background1"/>
                    <w:sz w:val="28"/>
                    <w:szCs w:val="28"/>
                  </w:rPr>
                  <w:fldChar w:fldCharType="begin"/>
                </w:r>
                <w:r>
                  <w:rPr>
                    <w:color w:val="FFFFFF" w:themeColor="background1"/>
                    <w:sz w:val="28"/>
                    <w:szCs w:val="28"/>
                  </w:rPr>
                  <w:instrText>PAGE   \* MERGEFORMAT</w:instrText>
                </w:r>
                <w:r>
                  <w:rPr>
                    <w:color w:val="FFFFFF" w:themeColor="background1"/>
                    <w:sz w:val="28"/>
                    <w:szCs w:val="28"/>
                  </w:rPr>
                  <w:fldChar w:fldCharType="separate"/>
                </w:r>
                <w:r>
                  <w:rPr>
                    <w:color w:val="FFFFFF" w:themeColor="background1"/>
                    <w:sz w:val="28"/>
                    <w:szCs w:val="28"/>
                    <w:lang w:val="da-DK"/>
                  </w:rPr>
                  <w:t>2</w:t>
                </w:r>
                <w:r>
                  <w:rPr>
                    <w:color w:val="FFFFFF" w:themeColor="background1"/>
                    <w:sz w:val="28"/>
                    <w:szCs w:val="28"/>
                  </w:rPr>
                  <w:fldChar w:fldCharType="end"/>
                </w:r>
              </w:p>
            </w:txbxContent>
          </v:textbox>
          <w10:wrap type="square" anchorx="margin" anchory="margin"/>
        </v:rect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51FA27" w14:textId="77777777" w:rsidR="00A028CE" w:rsidRDefault="00A028CE" w:rsidP="000D33CB">
      <w:pPr>
        <w:spacing w:after="0"/>
      </w:pPr>
      <w:r>
        <w:separator/>
      </w:r>
    </w:p>
  </w:footnote>
  <w:footnote w:type="continuationSeparator" w:id="0">
    <w:p w14:paraId="57F5C7B5" w14:textId="77777777" w:rsidR="00A028CE" w:rsidRDefault="00A028CE" w:rsidP="000D33C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3AF2D2A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C7D4B85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000A990"/>
    <w:multiLevelType w:val="multilevel"/>
    <w:tmpl w:val="30D8553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3" w15:restartNumberingAfterBreak="0">
    <w:nsid w:val="0000A991"/>
    <w:multiLevelType w:val="multilevel"/>
    <w:tmpl w:val="24CAE5A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57191F51"/>
    <w:multiLevelType w:val="hybridMultilevel"/>
    <w:tmpl w:val="1D1C2A64"/>
    <w:lvl w:ilvl="0" w:tplc="040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5069727">
    <w:abstractNumId w:val="2"/>
  </w:num>
  <w:num w:numId="2" w16cid:durableId="826939383">
    <w:abstractNumId w:val="3"/>
  </w:num>
  <w:num w:numId="3" w16cid:durableId="214892645">
    <w:abstractNumId w:val="3"/>
  </w:num>
  <w:num w:numId="4" w16cid:durableId="763651298">
    <w:abstractNumId w:val="3"/>
  </w:num>
  <w:num w:numId="5" w16cid:durableId="764112466">
    <w:abstractNumId w:val="1"/>
  </w:num>
  <w:num w:numId="6" w16cid:durableId="220407115">
    <w:abstractNumId w:val="4"/>
  </w:num>
  <w:num w:numId="7" w16cid:durableId="360665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1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F6245"/>
    <w:rsid w:val="00026400"/>
    <w:rsid w:val="00054EC7"/>
    <w:rsid w:val="00066AF3"/>
    <w:rsid w:val="00070ACD"/>
    <w:rsid w:val="00077CB8"/>
    <w:rsid w:val="00095B94"/>
    <w:rsid w:val="000B4F38"/>
    <w:rsid w:val="000B6A00"/>
    <w:rsid w:val="000C4350"/>
    <w:rsid w:val="000C78F1"/>
    <w:rsid w:val="000D2F4D"/>
    <w:rsid w:val="000D33CB"/>
    <w:rsid w:val="00114D3E"/>
    <w:rsid w:val="00115404"/>
    <w:rsid w:val="00123D63"/>
    <w:rsid w:val="00133B71"/>
    <w:rsid w:val="00141752"/>
    <w:rsid w:val="0014613A"/>
    <w:rsid w:val="0014754B"/>
    <w:rsid w:val="001573AA"/>
    <w:rsid w:val="00163832"/>
    <w:rsid w:val="00180D1C"/>
    <w:rsid w:val="001877A3"/>
    <w:rsid w:val="001A274B"/>
    <w:rsid w:val="001C6C68"/>
    <w:rsid w:val="001C7FC6"/>
    <w:rsid w:val="001F219C"/>
    <w:rsid w:val="00204AA1"/>
    <w:rsid w:val="00207B1B"/>
    <w:rsid w:val="002101A7"/>
    <w:rsid w:val="00217800"/>
    <w:rsid w:val="00222C8F"/>
    <w:rsid w:val="002234BE"/>
    <w:rsid w:val="00224D62"/>
    <w:rsid w:val="002366B9"/>
    <w:rsid w:val="00266744"/>
    <w:rsid w:val="0028265B"/>
    <w:rsid w:val="00296B97"/>
    <w:rsid w:val="002C0831"/>
    <w:rsid w:val="002C3053"/>
    <w:rsid w:val="002D1D54"/>
    <w:rsid w:val="002D5315"/>
    <w:rsid w:val="002E4740"/>
    <w:rsid w:val="002E4F8D"/>
    <w:rsid w:val="002F2486"/>
    <w:rsid w:val="0030426A"/>
    <w:rsid w:val="00316E26"/>
    <w:rsid w:val="003220FE"/>
    <w:rsid w:val="003271C6"/>
    <w:rsid w:val="003310BB"/>
    <w:rsid w:val="00335630"/>
    <w:rsid w:val="00343D7C"/>
    <w:rsid w:val="0035530C"/>
    <w:rsid w:val="0037329E"/>
    <w:rsid w:val="00377A1B"/>
    <w:rsid w:val="003A7EA5"/>
    <w:rsid w:val="003B7CE6"/>
    <w:rsid w:val="003C3B17"/>
    <w:rsid w:val="003D032A"/>
    <w:rsid w:val="003D5933"/>
    <w:rsid w:val="003E04BA"/>
    <w:rsid w:val="003F3E72"/>
    <w:rsid w:val="003F5889"/>
    <w:rsid w:val="00406541"/>
    <w:rsid w:val="00412A6F"/>
    <w:rsid w:val="00413283"/>
    <w:rsid w:val="004137BD"/>
    <w:rsid w:val="00415ADC"/>
    <w:rsid w:val="0042440F"/>
    <w:rsid w:val="004267F7"/>
    <w:rsid w:val="00430106"/>
    <w:rsid w:val="00435B80"/>
    <w:rsid w:val="00446225"/>
    <w:rsid w:val="0044700A"/>
    <w:rsid w:val="00452938"/>
    <w:rsid w:val="004814F8"/>
    <w:rsid w:val="004878A3"/>
    <w:rsid w:val="004A04CF"/>
    <w:rsid w:val="004A37B1"/>
    <w:rsid w:val="004A6A96"/>
    <w:rsid w:val="004B1751"/>
    <w:rsid w:val="004B1CCD"/>
    <w:rsid w:val="004D47FB"/>
    <w:rsid w:val="004D58C4"/>
    <w:rsid w:val="004D7E14"/>
    <w:rsid w:val="004E2390"/>
    <w:rsid w:val="004E5C1E"/>
    <w:rsid w:val="005107B8"/>
    <w:rsid w:val="0053140F"/>
    <w:rsid w:val="00533074"/>
    <w:rsid w:val="00550577"/>
    <w:rsid w:val="0055272F"/>
    <w:rsid w:val="00586206"/>
    <w:rsid w:val="00591C0F"/>
    <w:rsid w:val="005A47EC"/>
    <w:rsid w:val="005A5C2F"/>
    <w:rsid w:val="005C7376"/>
    <w:rsid w:val="005D5C6D"/>
    <w:rsid w:val="005D5CCE"/>
    <w:rsid w:val="006076F4"/>
    <w:rsid w:val="00607D41"/>
    <w:rsid w:val="00610F0F"/>
    <w:rsid w:val="00613328"/>
    <w:rsid w:val="00624C97"/>
    <w:rsid w:val="00624D0D"/>
    <w:rsid w:val="00643EC8"/>
    <w:rsid w:val="006569A1"/>
    <w:rsid w:val="006578F4"/>
    <w:rsid w:val="006674D6"/>
    <w:rsid w:val="00670CF0"/>
    <w:rsid w:val="00671C56"/>
    <w:rsid w:val="00693342"/>
    <w:rsid w:val="006A2AC5"/>
    <w:rsid w:val="006B23A4"/>
    <w:rsid w:val="006B5441"/>
    <w:rsid w:val="006C7D60"/>
    <w:rsid w:val="006D538B"/>
    <w:rsid w:val="00710AD3"/>
    <w:rsid w:val="00724B8D"/>
    <w:rsid w:val="007549C1"/>
    <w:rsid w:val="00775A2C"/>
    <w:rsid w:val="0079006D"/>
    <w:rsid w:val="007A113A"/>
    <w:rsid w:val="007A5256"/>
    <w:rsid w:val="007A59E0"/>
    <w:rsid w:val="007D3FC7"/>
    <w:rsid w:val="007F179D"/>
    <w:rsid w:val="007F18F4"/>
    <w:rsid w:val="00814381"/>
    <w:rsid w:val="008344E6"/>
    <w:rsid w:val="008517FB"/>
    <w:rsid w:val="00862258"/>
    <w:rsid w:val="00866F00"/>
    <w:rsid w:val="00884B47"/>
    <w:rsid w:val="008A061A"/>
    <w:rsid w:val="008A5516"/>
    <w:rsid w:val="008B68F3"/>
    <w:rsid w:val="008C683D"/>
    <w:rsid w:val="008D09A5"/>
    <w:rsid w:val="008D6415"/>
    <w:rsid w:val="008E6CA1"/>
    <w:rsid w:val="008F0ADB"/>
    <w:rsid w:val="008F2CF5"/>
    <w:rsid w:val="008F518F"/>
    <w:rsid w:val="008F532B"/>
    <w:rsid w:val="008F5AFA"/>
    <w:rsid w:val="008F6245"/>
    <w:rsid w:val="008F7572"/>
    <w:rsid w:val="00912022"/>
    <w:rsid w:val="0093015F"/>
    <w:rsid w:val="00934814"/>
    <w:rsid w:val="009445A2"/>
    <w:rsid w:val="00945258"/>
    <w:rsid w:val="00946509"/>
    <w:rsid w:val="009469AA"/>
    <w:rsid w:val="00950758"/>
    <w:rsid w:val="00955892"/>
    <w:rsid w:val="00956CBE"/>
    <w:rsid w:val="009662EC"/>
    <w:rsid w:val="009824C6"/>
    <w:rsid w:val="00984F86"/>
    <w:rsid w:val="00987A70"/>
    <w:rsid w:val="009B2B17"/>
    <w:rsid w:val="009B5ADA"/>
    <w:rsid w:val="009B6D3E"/>
    <w:rsid w:val="009C5482"/>
    <w:rsid w:val="009C6CFB"/>
    <w:rsid w:val="009D3218"/>
    <w:rsid w:val="009F1A9A"/>
    <w:rsid w:val="009F1F06"/>
    <w:rsid w:val="009F24E2"/>
    <w:rsid w:val="00A028CE"/>
    <w:rsid w:val="00A05BCD"/>
    <w:rsid w:val="00A26226"/>
    <w:rsid w:val="00A30AAB"/>
    <w:rsid w:val="00A43292"/>
    <w:rsid w:val="00A4375C"/>
    <w:rsid w:val="00A51EA5"/>
    <w:rsid w:val="00A523F0"/>
    <w:rsid w:val="00A52EB9"/>
    <w:rsid w:val="00A54CF6"/>
    <w:rsid w:val="00A5715F"/>
    <w:rsid w:val="00A66103"/>
    <w:rsid w:val="00A87279"/>
    <w:rsid w:val="00AA6BF6"/>
    <w:rsid w:val="00AA769E"/>
    <w:rsid w:val="00AB02DD"/>
    <w:rsid w:val="00B0390D"/>
    <w:rsid w:val="00B057C2"/>
    <w:rsid w:val="00B237A4"/>
    <w:rsid w:val="00B25F8A"/>
    <w:rsid w:val="00B345A3"/>
    <w:rsid w:val="00B45750"/>
    <w:rsid w:val="00B66FCE"/>
    <w:rsid w:val="00B712B8"/>
    <w:rsid w:val="00B75FC3"/>
    <w:rsid w:val="00B92987"/>
    <w:rsid w:val="00BA3A16"/>
    <w:rsid w:val="00BC1CC1"/>
    <w:rsid w:val="00BD2217"/>
    <w:rsid w:val="00BE7285"/>
    <w:rsid w:val="00BF4032"/>
    <w:rsid w:val="00C04CFA"/>
    <w:rsid w:val="00C178CF"/>
    <w:rsid w:val="00C27113"/>
    <w:rsid w:val="00C5014C"/>
    <w:rsid w:val="00C5540A"/>
    <w:rsid w:val="00C62E92"/>
    <w:rsid w:val="00C67934"/>
    <w:rsid w:val="00C75CB6"/>
    <w:rsid w:val="00C81E17"/>
    <w:rsid w:val="00C87ECE"/>
    <w:rsid w:val="00C920BC"/>
    <w:rsid w:val="00CA33F0"/>
    <w:rsid w:val="00CA417D"/>
    <w:rsid w:val="00CA52D1"/>
    <w:rsid w:val="00CB10BA"/>
    <w:rsid w:val="00CC13D4"/>
    <w:rsid w:val="00CE05E5"/>
    <w:rsid w:val="00CE3ED5"/>
    <w:rsid w:val="00CE4ABC"/>
    <w:rsid w:val="00CE6273"/>
    <w:rsid w:val="00CF6FC4"/>
    <w:rsid w:val="00D10B17"/>
    <w:rsid w:val="00D13AAB"/>
    <w:rsid w:val="00D2094C"/>
    <w:rsid w:val="00D22659"/>
    <w:rsid w:val="00D31612"/>
    <w:rsid w:val="00D50DD1"/>
    <w:rsid w:val="00D541CE"/>
    <w:rsid w:val="00D570D5"/>
    <w:rsid w:val="00DA21C7"/>
    <w:rsid w:val="00DB3128"/>
    <w:rsid w:val="00DC2D17"/>
    <w:rsid w:val="00DE0EE3"/>
    <w:rsid w:val="00DF6DD0"/>
    <w:rsid w:val="00E14B03"/>
    <w:rsid w:val="00E71D15"/>
    <w:rsid w:val="00E74762"/>
    <w:rsid w:val="00E8269C"/>
    <w:rsid w:val="00EA3EC5"/>
    <w:rsid w:val="00EB4D45"/>
    <w:rsid w:val="00EB6B2B"/>
    <w:rsid w:val="00EBE411"/>
    <w:rsid w:val="00EC25A9"/>
    <w:rsid w:val="00ED4F14"/>
    <w:rsid w:val="00EF626B"/>
    <w:rsid w:val="00F006DD"/>
    <w:rsid w:val="00F01BAD"/>
    <w:rsid w:val="00F10664"/>
    <w:rsid w:val="00F21BAB"/>
    <w:rsid w:val="00F231F4"/>
    <w:rsid w:val="00F307AB"/>
    <w:rsid w:val="00F37AB0"/>
    <w:rsid w:val="00F53016"/>
    <w:rsid w:val="00F562AB"/>
    <w:rsid w:val="00F67644"/>
    <w:rsid w:val="00F705A5"/>
    <w:rsid w:val="00F81B21"/>
    <w:rsid w:val="00F93C4C"/>
    <w:rsid w:val="00FA1E21"/>
    <w:rsid w:val="00FC2CE1"/>
    <w:rsid w:val="00FD1DCE"/>
    <w:rsid w:val="00FE0FA1"/>
    <w:rsid w:val="00FE7809"/>
    <w:rsid w:val="0131C342"/>
    <w:rsid w:val="04889B3D"/>
    <w:rsid w:val="069822D7"/>
    <w:rsid w:val="088FA667"/>
    <w:rsid w:val="095DD0FD"/>
    <w:rsid w:val="0AED04DE"/>
    <w:rsid w:val="0C8910D4"/>
    <w:rsid w:val="132EF582"/>
    <w:rsid w:val="1AABBA23"/>
    <w:rsid w:val="1DA396D5"/>
    <w:rsid w:val="1E9EA04A"/>
    <w:rsid w:val="1F9EE8FF"/>
    <w:rsid w:val="1FC13E1E"/>
    <w:rsid w:val="20A5E12E"/>
    <w:rsid w:val="223959AD"/>
    <w:rsid w:val="2C89C19A"/>
    <w:rsid w:val="31560D58"/>
    <w:rsid w:val="31EB08B9"/>
    <w:rsid w:val="32505FB0"/>
    <w:rsid w:val="378F816C"/>
    <w:rsid w:val="3848DDE3"/>
    <w:rsid w:val="3C65C697"/>
    <w:rsid w:val="3D97E7B3"/>
    <w:rsid w:val="3FF43AB6"/>
    <w:rsid w:val="41710A1E"/>
    <w:rsid w:val="42B27501"/>
    <w:rsid w:val="4422BFB7"/>
    <w:rsid w:val="443E3626"/>
    <w:rsid w:val="44AC3B8C"/>
    <w:rsid w:val="456AFC17"/>
    <w:rsid w:val="46BD3AB0"/>
    <w:rsid w:val="4856CDB3"/>
    <w:rsid w:val="4907B6FA"/>
    <w:rsid w:val="4ADA79BF"/>
    <w:rsid w:val="5C3CFC15"/>
    <w:rsid w:val="5F540B30"/>
    <w:rsid w:val="60F881DB"/>
    <w:rsid w:val="643787E5"/>
    <w:rsid w:val="6827C700"/>
    <w:rsid w:val="6BF7508D"/>
    <w:rsid w:val="6D9647BB"/>
    <w:rsid w:val="72F4830E"/>
    <w:rsid w:val="74840926"/>
    <w:rsid w:val="7681A75F"/>
    <w:rsid w:val="79007A26"/>
    <w:rsid w:val="7BC15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BDBF9E"/>
  <w15:docId w15:val="{25D77C58-F3A4-4CB7-98DD-8787A1FAF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0D33CB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0D33CB"/>
  </w:style>
  <w:style w:type="paragraph" w:styleId="Footer">
    <w:name w:val="footer"/>
    <w:basedOn w:val="Normal"/>
    <w:link w:val="FooterChar"/>
    <w:rsid w:val="000D33CB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0D33CB"/>
  </w:style>
  <w:style w:type="paragraph" w:styleId="ListBullet">
    <w:name w:val="List Bullet"/>
    <w:basedOn w:val="Normal"/>
    <w:rsid w:val="000D2F4D"/>
    <w:pPr>
      <w:numPr>
        <w:numId w:val="5"/>
      </w:numPr>
      <w:contextualSpacing/>
    </w:pPr>
  </w:style>
  <w:style w:type="paragraph" w:styleId="Revision">
    <w:name w:val="Revision"/>
    <w:hidden/>
    <w:rsid w:val="000B6A00"/>
    <w:pPr>
      <w:spacing w:after="0"/>
    </w:pPr>
  </w:style>
  <w:style w:type="paragraph" w:styleId="ListNumber">
    <w:name w:val="List Number"/>
    <w:basedOn w:val="Normal"/>
    <w:rsid w:val="005107B8"/>
    <w:pPr>
      <w:numPr>
        <w:numId w:val="7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Guide%20for%20facilitator%20at%20Swiss%20workshop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2.sv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Addressing the complexity in the room workshop (SPHC 2026)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Metadata/LabelInfo.xml><?xml version="1.0" encoding="utf-8"?>
<clbl:labelList xmlns:clbl="http://schemas.microsoft.com/office/2020/mipLabelMetadata">
  <clbl:label id="{a3927f91-cda1-4696-af89-8c9f1ceffa91}" enabled="0" method="" siteId="{a3927f91-cda1-4696-af89-8c9f1ceffa9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389</TotalTime>
  <Pages>1</Pages>
  <Words>459</Words>
  <Characters>2619</Characters>
  <Application>Microsoft Office Word</Application>
  <DocSecurity>4</DocSecurity>
  <Lines>21</Lines>
  <Paragraphs>6</Paragraphs>
  <ScaleCrop>false</ScaleCrop>
  <Company>University of Copenhagen</Company>
  <LinksUpToDate>false</LinksUpToDate>
  <CharactersWithSpaces>3072</CharactersWithSpaces>
  <SharedDoc>false</SharedDoc>
  <HLinks>
    <vt:vector size="6" baseType="variant">
      <vt:variant>
        <vt:i4>3473517</vt:i4>
      </vt:variant>
      <vt:variant>
        <vt:i4>0</vt:i4>
      </vt:variant>
      <vt:variant>
        <vt:i4>0</vt:i4>
      </vt:variant>
      <vt:variant>
        <vt:i4>5</vt:i4>
      </vt:variant>
      <vt:variant>
        <vt:lpwstr>Guide for facilitator at Swiss workshop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Adrian G. Zucco</cp:lastModifiedBy>
  <cp:revision>167</cp:revision>
  <cp:lastPrinted>2026-08-27T20:43:00Z</cp:lastPrinted>
  <dcterms:created xsi:type="dcterms:W3CDTF">2026-08-27T19:59:00Z</dcterms:created>
  <dcterms:modified xsi:type="dcterms:W3CDTF">2026-09-01T13:20:00Z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Remapped">
    <vt:lpwstr>true</vt:lpwstr>
  </property>
</Properties>
</file>