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2D93C" w14:textId="0D286E2F" w:rsidR="001F281A" w:rsidRPr="00E5001C" w:rsidRDefault="001F281A" w:rsidP="001F281A">
      <w:pPr>
        <w:rPr>
          <w:b/>
          <w:bCs/>
          <w:sz w:val="28"/>
          <w:szCs w:val="28"/>
        </w:rPr>
      </w:pPr>
      <w:r w:rsidRPr="001F281A">
        <w:rPr>
          <w:b/>
          <w:bCs/>
          <w:sz w:val="28"/>
          <w:szCs w:val="28"/>
        </w:rPr>
        <w:t xml:space="preserve">3. ARHITEKTURA </w:t>
      </w:r>
      <w:r w:rsidR="00375EB5" w:rsidRPr="00E5001C">
        <w:rPr>
          <w:b/>
          <w:bCs/>
          <w:sz w:val="28"/>
          <w:szCs w:val="28"/>
        </w:rPr>
        <w:t>AI</w:t>
      </w:r>
      <w:r w:rsidRPr="001F281A">
        <w:rPr>
          <w:b/>
          <w:bCs/>
          <w:sz w:val="28"/>
          <w:szCs w:val="28"/>
        </w:rPr>
        <w:t xml:space="preserve"> AGEN</w:t>
      </w:r>
      <w:r w:rsidR="000B3B9F" w:rsidRPr="00E5001C">
        <w:rPr>
          <w:b/>
          <w:bCs/>
          <w:sz w:val="28"/>
          <w:szCs w:val="28"/>
        </w:rPr>
        <w:t>T</w:t>
      </w:r>
      <w:r w:rsidRPr="001F281A">
        <w:rPr>
          <w:b/>
          <w:bCs/>
          <w:sz w:val="28"/>
          <w:szCs w:val="28"/>
        </w:rPr>
        <w:t xml:space="preserve">A ZA </w:t>
      </w:r>
      <w:r w:rsidR="000B3B9F" w:rsidRPr="00E5001C">
        <w:rPr>
          <w:b/>
          <w:bCs/>
          <w:sz w:val="28"/>
          <w:szCs w:val="28"/>
        </w:rPr>
        <w:t>PREPORUKE U POLJOPRIVREDI</w:t>
      </w:r>
    </w:p>
    <w:p w14:paraId="6F054DC7" w14:textId="77777777" w:rsidR="00C64569" w:rsidRPr="001F281A" w:rsidRDefault="00C64569" w:rsidP="001F281A">
      <w:pPr>
        <w:rPr>
          <w:b/>
          <w:bCs/>
        </w:rPr>
      </w:pPr>
    </w:p>
    <w:p w14:paraId="3AC4CF8E" w14:textId="3FAEE58D" w:rsidR="001F281A" w:rsidRPr="001F281A" w:rsidRDefault="001F281A" w:rsidP="001F281A">
      <w:pPr>
        <w:rPr>
          <w:b/>
          <w:bCs/>
          <w:sz w:val="24"/>
          <w:szCs w:val="24"/>
        </w:rPr>
      </w:pPr>
      <w:r w:rsidRPr="001F281A">
        <w:rPr>
          <w:b/>
          <w:bCs/>
          <w:sz w:val="24"/>
          <w:szCs w:val="24"/>
        </w:rPr>
        <w:t xml:space="preserve">3.1. Uvod i </w:t>
      </w:r>
      <w:r w:rsidR="00103E4A" w:rsidRPr="00E5001C">
        <w:rPr>
          <w:b/>
          <w:bCs/>
          <w:sz w:val="24"/>
          <w:szCs w:val="24"/>
        </w:rPr>
        <w:t>uloga</w:t>
      </w:r>
      <w:r w:rsidRPr="001F281A">
        <w:rPr>
          <w:b/>
          <w:bCs/>
          <w:sz w:val="24"/>
          <w:szCs w:val="24"/>
        </w:rPr>
        <w:t xml:space="preserve"> sustava</w:t>
      </w:r>
    </w:p>
    <w:p w14:paraId="2B5B3EB3" w14:textId="30DAB282" w:rsidR="001F281A" w:rsidRPr="001F281A" w:rsidRDefault="001F281A" w:rsidP="00026E79">
      <w:r w:rsidRPr="001F281A">
        <w:t>Svrha implementacije AI agenta unutar projekta "</w:t>
      </w:r>
      <w:r w:rsidR="00026E79" w:rsidRPr="00026E79">
        <w:t>Digitalna, inteligentna i prediktivna poljoprivreda</w:t>
      </w:r>
      <w:r w:rsidRPr="001F281A">
        <w:t>" je</w:t>
      </w:r>
      <w:r w:rsidR="00103E4A">
        <w:t xml:space="preserve"> uspostavljanje poveznice </w:t>
      </w:r>
      <w:r w:rsidRPr="001F281A">
        <w:t xml:space="preserve">između sirovih podataka prikupljenih IoT senzorima i krajnjeg korisnika (poljoprivrednika). Njegova zadaća je </w:t>
      </w:r>
      <w:r w:rsidR="00B06738">
        <w:t>generirati</w:t>
      </w:r>
      <w:r w:rsidRPr="001F281A">
        <w:t xml:space="preserve"> informacije</w:t>
      </w:r>
      <w:r w:rsidR="00F032A8">
        <w:t>, tražene putem upita korisnika,</w:t>
      </w:r>
      <w:r w:rsidRPr="001F281A">
        <w:t xml:space="preserve"> </w:t>
      </w:r>
      <w:r w:rsidR="00B06738">
        <w:t xml:space="preserve">uz pomoć </w:t>
      </w:r>
      <w:r w:rsidRPr="001F281A">
        <w:t>baz</w:t>
      </w:r>
      <w:r w:rsidR="00B06738">
        <w:t>e</w:t>
      </w:r>
      <w:r w:rsidRPr="001F281A">
        <w:t xml:space="preserve"> znanja i pružiti konkretnu</w:t>
      </w:r>
      <w:r w:rsidR="00B06738">
        <w:t xml:space="preserve"> </w:t>
      </w:r>
      <w:r w:rsidRPr="001F281A">
        <w:t>akcijsku preporuku na prirodnom jeziku</w:t>
      </w:r>
      <w:r w:rsidR="005F4856">
        <w:t xml:space="preserve">, odnosno djelovati kao </w:t>
      </w:r>
      <w:r w:rsidR="005F4856" w:rsidRPr="001F281A">
        <w:rPr>
          <w:b/>
          <w:bCs/>
        </w:rPr>
        <w:t>interaktivni agronomski savjetnik</w:t>
      </w:r>
      <w:r w:rsidR="00895D6C">
        <w:t xml:space="preserve">, kao što je prikazano na </w:t>
      </w:r>
      <w:r w:rsidR="00895D6C" w:rsidRPr="009C5138">
        <w:rPr>
          <w:i/>
          <w:iCs/>
        </w:rPr>
        <w:t>slici 1</w:t>
      </w:r>
      <w:r w:rsidR="00895D6C">
        <w:t>.</w:t>
      </w:r>
    </w:p>
    <w:p w14:paraId="1199C974" w14:textId="7836F109" w:rsidR="00197262" w:rsidRDefault="001F281A" w:rsidP="00BB423B">
      <w:r w:rsidRPr="001F281A">
        <w:t>Za razliku od klasičnih "chatbotova" koji se oslanjaju isključivo na naučeno znanje</w:t>
      </w:r>
      <w:r w:rsidR="001534E6">
        <w:t xml:space="preserve">, </w:t>
      </w:r>
      <w:r w:rsidRPr="001F281A">
        <w:t>naš sustav koristi arhitekturu </w:t>
      </w:r>
      <w:r w:rsidRPr="001F281A">
        <w:rPr>
          <w:b/>
          <w:bCs/>
        </w:rPr>
        <w:t>Retrieval-Augmented Generation (RAG)</w:t>
      </w:r>
      <w:r w:rsidRPr="001F281A">
        <w:t xml:space="preserve">. </w:t>
      </w:r>
      <w:r w:rsidR="00BB423B" w:rsidRPr="00BB423B">
        <w:t>To znači da Veliki Jezični Model (LLM) generira odgovore na temelju konteksta koji mu sustav dostavlja iz </w:t>
      </w:r>
      <w:r w:rsidR="00BB423B" w:rsidRPr="00A27F52">
        <w:t>prethodno pripremljene baze znanja</w:t>
      </w:r>
      <w:r w:rsidR="00BB423B" w:rsidRPr="00BB423B">
        <w:t xml:space="preserve">, a koja sadrži </w:t>
      </w:r>
      <w:r w:rsidR="003A3144">
        <w:t>službene</w:t>
      </w:r>
      <w:r w:rsidR="00BB423B" w:rsidRPr="00BB423B">
        <w:t xml:space="preserve"> agronomske podatke i statistike Državnog zavoda za statistiku, uz integraciju sa senzorskim očitanjima s terena.</w:t>
      </w:r>
    </w:p>
    <w:p w14:paraId="7A3AEA5E" w14:textId="1760B38B" w:rsidR="00FB7124" w:rsidRDefault="00FB7124" w:rsidP="006B7B54">
      <w:r w:rsidRPr="00FB7124">
        <w:t>Model je dijelom razvijen po uzoru na Intelov </w:t>
      </w:r>
      <w:r w:rsidRPr="00FB7124">
        <w:rPr>
          <w:b/>
          <w:bCs/>
        </w:rPr>
        <w:t>GenieAI framework</w:t>
      </w:r>
      <w:r w:rsidRPr="00FB7124">
        <w:t xml:space="preserve">, prvenstveno </w:t>
      </w:r>
      <w:r w:rsidR="00577465">
        <w:t>po tome što primjenjuje hibridnu strate</w:t>
      </w:r>
      <w:r w:rsidR="00240470">
        <w:t>giju pretraživanja</w:t>
      </w:r>
      <w:r w:rsidRPr="00FB7124">
        <w:t>. Od GenieAI-a je preuzet</w:t>
      </w:r>
      <w:r w:rsidR="00C26717">
        <w:t>a</w:t>
      </w:r>
      <w:r w:rsidRPr="00FB7124">
        <w:t xml:space="preserve"> </w:t>
      </w:r>
      <w:r w:rsidR="006B7B54">
        <w:t>o</w:t>
      </w:r>
      <w:r w:rsidR="006B7B54" w:rsidRPr="006B7B54">
        <w:t>rganizacija koraka obrade</w:t>
      </w:r>
      <w:r w:rsidRPr="00FB7124">
        <w:t xml:space="preserve"> (MegaService pattern) </w:t>
      </w:r>
      <w:r w:rsidR="00D73F35">
        <w:t>po kojem</w:t>
      </w:r>
      <w:r w:rsidRPr="00FB7124">
        <w:t xml:space="preserve"> sustav prvo filtrira podatke pomoću metapodataka (npr. kategorija usjeva), a tek potom vrši semantičku analizu upita, čime se </w:t>
      </w:r>
      <w:r w:rsidR="00D73F35">
        <w:t>znatno</w:t>
      </w:r>
      <w:r w:rsidRPr="00FB7124">
        <w:t xml:space="preserve"> povećava preciznost savjeta i smanjuje rizik od </w:t>
      </w:r>
      <w:r w:rsidR="00ED4F61">
        <w:t>krivih informacija</w:t>
      </w:r>
      <w:r w:rsidRPr="00FB7124">
        <w:t>.</w:t>
      </w:r>
    </w:p>
    <w:p w14:paraId="11FEFBC3" w14:textId="77777777" w:rsidR="00F375F2" w:rsidRDefault="00F375F2" w:rsidP="006B7B54"/>
    <w:p w14:paraId="0970C6E3" w14:textId="77777777" w:rsidR="001318AA" w:rsidRDefault="001318AA" w:rsidP="006B7B54"/>
    <w:p w14:paraId="188F8737" w14:textId="0349608C" w:rsidR="001318AA" w:rsidRDefault="00763580" w:rsidP="001318AA">
      <w:pPr>
        <w:jc w:val="center"/>
      </w:pPr>
      <w:r w:rsidRPr="00763580">
        <w:drawing>
          <wp:inline distT="0" distB="0" distL="0" distR="0" wp14:anchorId="3109935B" wp14:editId="70ACD795">
            <wp:extent cx="4229100" cy="3237656"/>
            <wp:effectExtent l="0" t="0" r="0" b="1270"/>
            <wp:docPr id="64248160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81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0784" cy="324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4AE2" w14:textId="0985394A" w:rsidR="005F6C57" w:rsidRPr="001318AA" w:rsidRDefault="00E372C7" w:rsidP="00E372C7">
      <w:pPr>
        <w:jc w:val="center"/>
        <w:rPr>
          <w:i/>
          <w:iCs/>
          <w:sz w:val="20"/>
          <w:szCs w:val="20"/>
        </w:rPr>
      </w:pPr>
      <w:r w:rsidRPr="001318AA">
        <w:rPr>
          <w:b/>
          <w:bCs/>
          <w:i/>
          <w:iCs/>
          <w:sz w:val="20"/>
          <w:szCs w:val="20"/>
        </w:rPr>
        <w:t>Slika 1.</w:t>
      </w:r>
      <w:r w:rsidRPr="001318AA">
        <w:rPr>
          <w:i/>
          <w:iCs/>
          <w:sz w:val="20"/>
          <w:szCs w:val="20"/>
        </w:rPr>
        <w:t> Korisničko sučelje prototipa "AgroGenie". Prikazan je primjer interakcije gdje AI agent sintetizira statističke podatke DZS-a o žitaricama</w:t>
      </w:r>
      <w:r w:rsidR="00667DC3">
        <w:rPr>
          <w:i/>
          <w:iCs/>
          <w:sz w:val="20"/>
          <w:szCs w:val="20"/>
        </w:rPr>
        <w:t xml:space="preserve"> u obliku agronomskog izvještaja</w:t>
      </w:r>
      <w:r w:rsidRPr="001318AA">
        <w:rPr>
          <w:i/>
          <w:iCs/>
          <w:sz w:val="20"/>
          <w:szCs w:val="20"/>
        </w:rPr>
        <w:t>.</w:t>
      </w:r>
    </w:p>
    <w:p w14:paraId="56DDCE0C" w14:textId="77777777" w:rsidR="00B06D28" w:rsidRDefault="00B06D28" w:rsidP="001F281A"/>
    <w:p w14:paraId="6FF0DBCE" w14:textId="77777777" w:rsidR="00C21758" w:rsidRPr="001F281A" w:rsidRDefault="00C21758" w:rsidP="001F281A"/>
    <w:p w14:paraId="36BDE04E" w14:textId="77777777" w:rsidR="00B06D28" w:rsidRPr="00B06D28" w:rsidRDefault="00B06D28" w:rsidP="00B06D28">
      <w:pPr>
        <w:rPr>
          <w:b/>
          <w:bCs/>
          <w:sz w:val="24"/>
          <w:szCs w:val="24"/>
        </w:rPr>
      </w:pPr>
      <w:r w:rsidRPr="00B06D28">
        <w:rPr>
          <w:b/>
          <w:bCs/>
          <w:sz w:val="24"/>
          <w:szCs w:val="24"/>
        </w:rPr>
        <w:lastRenderedPageBreak/>
        <w:t>3.2. Izvori podataka i integracijski okvir</w:t>
      </w:r>
    </w:p>
    <w:p w14:paraId="2D52E801" w14:textId="2D7AAA11" w:rsidR="00B06D28" w:rsidRPr="00B06D28" w:rsidRDefault="00B06D28" w:rsidP="00B06D28">
      <w:r w:rsidRPr="00B06D28">
        <w:t xml:space="preserve">Ključna </w:t>
      </w:r>
      <w:r>
        <w:t>razlika</w:t>
      </w:r>
      <w:r w:rsidRPr="00B06D28">
        <w:t xml:space="preserve"> našeg sustava u odnosu na generičke </w:t>
      </w:r>
      <w:r>
        <w:t xml:space="preserve">AI </w:t>
      </w:r>
      <w:r w:rsidRPr="00B06D28">
        <w:t>modele je integracija s</w:t>
      </w:r>
      <w:r w:rsidRPr="00B06D28">
        <w:rPr>
          <w:b/>
          <w:bCs/>
        </w:rPr>
        <w:t xml:space="preserve"> podacima </w:t>
      </w:r>
      <w:r w:rsidR="00E505A1">
        <w:rPr>
          <w:b/>
          <w:bCs/>
        </w:rPr>
        <w:t>lokaliziranim</w:t>
      </w:r>
      <w:r w:rsidRPr="00B06D28">
        <w:rPr>
          <w:b/>
          <w:bCs/>
        </w:rPr>
        <w:t xml:space="preserve"> za Republiku Hrvatsku</w:t>
      </w:r>
      <w:r w:rsidRPr="00B06D28">
        <w:t xml:space="preserve">. Sustav obrađuje </w:t>
      </w:r>
      <w:r>
        <w:t xml:space="preserve">podatke </w:t>
      </w:r>
      <w:r w:rsidRPr="00B06D28">
        <w:t>kroz dvije razine:</w:t>
      </w:r>
    </w:p>
    <w:p w14:paraId="609B35C5" w14:textId="49251322" w:rsidR="00B06D28" w:rsidRPr="00B06D28" w:rsidRDefault="00B06D28" w:rsidP="00B06D28">
      <w:pPr>
        <w:numPr>
          <w:ilvl w:val="0"/>
          <w:numId w:val="17"/>
        </w:numPr>
      </w:pPr>
      <w:r w:rsidRPr="00B06D28">
        <w:rPr>
          <w:b/>
          <w:bCs/>
        </w:rPr>
        <w:t>Statička baza znanja:</w:t>
      </w:r>
      <w:r w:rsidRPr="00B06D28">
        <w:t> Osnova sustava je datoteka </w:t>
      </w:r>
      <w:r w:rsidRPr="00DC0DCD">
        <w:rPr>
          <w:i/>
          <w:iCs/>
        </w:rPr>
        <w:t>usjevi</w:t>
      </w:r>
      <w:r w:rsidRPr="00B06D28">
        <w:rPr>
          <w:i/>
          <w:iCs/>
        </w:rPr>
        <w:t>.json</w:t>
      </w:r>
      <w:r w:rsidRPr="00B06D28">
        <w:t> koja sadrži agronomske podatke i službenu statistiku Državnog zavoda za statistiku za 2023. i 2024. godinu. Implementirani podaci uključuju:</w:t>
      </w:r>
    </w:p>
    <w:p w14:paraId="3D6AA461" w14:textId="77777777" w:rsidR="00B06D28" w:rsidRPr="00B06D28" w:rsidRDefault="00B06D28" w:rsidP="00B06D28">
      <w:pPr>
        <w:numPr>
          <w:ilvl w:val="1"/>
          <w:numId w:val="17"/>
        </w:numPr>
      </w:pPr>
      <w:r w:rsidRPr="00B06D28">
        <w:t>Ostvarene prinose i trendove proizvodnje po kulturama.</w:t>
      </w:r>
    </w:p>
    <w:p w14:paraId="3F30E099" w14:textId="77777777" w:rsidR="00B06D28" w:rsidRPr="00B06D28" w:rsidRDefault="00B06D28" w:rsidP="00B06D28">
      <w:pPr>
        <w:numPr>
          <w:ilvl w:val="1"/>
          <w:numId w:val="17"/>
        </w:numPr>
      </w:pPr>
      <w:r w:rsidRPr="00B06D28">
        <w:t>Preporuke za regije uzgoja unutar RH.</w:t>
      </w:r>
    </w:p>
    <w:p w14:paraId="512532BC" w14:textId="45A68B93" w:rsidR="00B06D28" w:rsidRPr="00B06D28" w:rsidRDefault="00E505A1" w:rsidP="00B06D28">
      <w:pPr>
        <w:numPr>
          <w:ilvl w:val="1"/>
          <w:numId w:val="17"/>
        </w:numPr>
      </w:pPr>
      <w:r>
        <w:t xml:space="preserve">Uvjete </w:t>
      </w:r>
      <w:r w:rsidR="00B06D28" w:rsidRPr="00B06D28">
        <w:t>uzgoja i specifične rizike zabilježene u protekloj godini.</w:t>
      </w:r>
    </w:p>
    <w:p w14:paraId="1B183861" w14:textId="3CB23DB0" w:rsidR="00B06D28" w:rsidRPr="00B06D28" w:rsidRDefault="00B06D28" w:rsidP="00B06D28">
      <w:pPr>
        <w:numPr>
          <w:ilvl w:val="0"/>
          <w:numId w:val="17"/>
        </w:numPr>
      </w:pPr>
      <w:r w:rsidRPr="00B06D28">
        <w:rPr>
          <w:b/>
          <w:bCs/>
        </w:rPr>
        <w:t>Dinamički ulazni podaci:</w:t>
      </w:r>
      <w:r w:rsidRPr="00B06D28">
        <w:t> Arhitektura agenta dizajnirana je tako da prihvaća podatke iz ostalih modula projekta:</w:t>
      </w:r>
    </w:p>
    <w:p w14:paraId="0B37B22A" w14:textId="11DFC246" w:rsidR="00B06D28" w:rsidRPr="00B06D28" w:rsidRDefault="00B06D28" w:rsidP="00B06D28">
      <w:pPr>
        <w:numPr>
          <w:ilvl w:val="1"/>
          <w:numId w:val="17"/>
        </w:numPr>
      </w:pPr>
      <w:r w:rsidRPr="00B06D28">
        <w:t>IoT Senzori</w:t>
      </w:r>
      <w:r w:rsidR="00E87472" w:rsidRPr="00311C26">
        <w:t>:</w:t>
      </w:r>
      <w:r w:rsidR="00E87472">
        <w:rPr>
          <w:b/>
          <w:bCs/>
        </w:rPr>
        <w:t xml:space="preserve"> </w:t>
      </w:r>
      <w:r w:rsidR="00E87472">
        <w:t>Izmjereni p</w:t>
      </w:r>
      <w:r w:rsidRPr="00B06D28">
        <w:t>odaci o trenutnoj vlažnosti i temperaturi tla</w:t>
      </w:r>
      <w:r w:rsidR="00E87472">
        <w:t>.</w:t>
      </w:r>
    </w:p>
    <w:p w14:paraId="72BAAF53" w14:textId="468E4637" w:rsidR="00B06D28" w:rsidRPr="00B06D28" w:rsidRDefault="00B06D28" w:rsidP="00B06D28">
      <w:pPr>
        <w:numPr>
          <w:ilvl w:val="1"/>
          <w:numId w:val="17"/>
        </w:numPr>
      </w:pPr>
      <w:r w:rsidRPr="00B06D28">
        <w:t>ML Predikcija</w:t>
      </w:r>
      <w:r w:rsidR="00E87472" w:rsidRPr="00311C26">
        <w:t>:</w:t>
      </w:r>
      <w:r w:rsidR="00E87472">
        <w:rPr>
          <w:b/>
          <w:bCs/>
        </w:rPr>
        <w:t xml:space="preserve"> </w:t>
      </w:r>
      <w:r w:rsidRPr="00B06D28">
        <w:t xml:space="preserve">Agent koristi modele predikcije rasta </w:t>
      </w:r>
      <w:r w:rsidR="00E87472">
        <w:t>kako</w:t>
      </w:r>
      <w:r w:rsidRPr="00B06D28">
        <w:t xml:space="preserve"> bi generirao još preciznije preporuke za sjetvu i intervencije.</w:t>
      </w:r>
    </w:p>
    <w:p w14:paraId="34941309" w14:textId="6E6136DF" w:rsidR="001F281A" w:rsidRDefault="001F281A" w:rsidP="001F281A"/>
    <w:p w14:paraId="14E989BB" w14:textId="77777777" w:rsidR="00C21758" w:rsidRDefault="00C21758" w:rsidP="001F281A"/>
    <w:p w14:paraId="41E71A4A" w14:textId="77777777" w:rsidR="001318AA" w:rsidRPr="001F281A" w:rsidRDefault="001318AA" w:rsidP="001F281A"/>
    <w:p w14:paraId="2FAB0A3A" w14:textId="50727FEC" w:rsidR="001F281A" w:rsidRPr="001F281A" w:rsidRDefault="001F281A" w:rsidP="001F281A">
      <w:pPr>
        <w:rPr>
          <w:b/>
          <w:bCs/>
          <w:sz w:val="24"/>
          <w:szCs w:val="24"/>
        </w:rPr>
      </w:pPr>
      <w:r w:rsidRPr="001F281A">
        <w:rPr>
          <w:b/>
          <w:bCs/>
          <w:sz w:val="24"/>
          <w:szCs w:val="24"/>
        </w:rPr>
        <w:t xml:space="preserve">3.3. Tehnička arhitektura </w:t>
      </w:r>
      <w:r w:rsidR="00A43276" w:rsidRPr="00E5001C">
        <w:rPr>
          <w:b/>
          <w:bCs/>
          <w:sz w:val="24"/>
          <w:szCs w:val="24"/>
        </w:rPr>
        <w:t xml:space="preserve">AI </w:t>
      </w:r>
      <w:r w:rsidRPr="001F281A">
        <w:rPr>
          <w:b/>
          <w:bCs/>
          <w:sz w:val="24"/>
          <w:szCs w:val="24"/>
        </w:rPr>
        <w:t>agenta</w:t>
      </w:r>
    </w:p>
    <w:p w14:paraId="37465796" w14:textId="776E767D" w:rsidR="00C64569" w:rsidRDefault="001F281A" w:rsidP="001318AA">
      <w:r w:rsidRPr="001F281A">
        <w:t>Sustav je razvijen u programskom jeziku Python, a arhitektura se temelji na Intelovom OPEA (Open Platform for Enterprise AI) standardu, koristeći </w:t>
      </w:r>
      <w:r w:rsidRPr="001F281A">
        <w:rPr>
          <w:i/>
          <w:iCs/>
        </w:rPr>
        <w:t>MegaService</w:t>
      </w:r>
      <w:r w:rsidRPr="001F281A">
        <w:t xml:space="preserve"> uzorak za </w:t>
      </w:r>
      <w:r w:rsidR="00806423">
        <w:t>organizaciju koraka obrade</w:t>
      </w:r>
      <w:r w:rsidR="002354D0">
        <w:t>.</w:t>
      </w:r>
    </w:p>
    <w:p w14:paraId="4FB41143" w14:textId="721C0059" w:rsidR="001F281A" w:rsidRPr="001F281A" w:rsidRDefault="001F281A" w:rsidP="00C64569">
      <w:r w:rsidRPr="001F281A">
        <w:t>Proces obrade korisničkog upita odvija se kroz sekvencijalni pipeline definiran u modulu </w:t>
      </w:r>
      <w:r w:rsidR="000F6EC9" w:rsidRPr="002354D0">
        <w:rPr>
          <w:i/>
          <w:iCs/>
        </w:rPr>
        <w:t>ai</w:t>
      </w:r>
      <w:r w:rsidRPr="001F281A">
        <w:rPr>
          <w:i/>
          <w:iCs/>
        </w:rPr>
        <w:t>_agent.py:</w:t>
      </w:r>
    </w:p>
    <w:p w14:paraId="4A07080A" w14:textId="05C38B58" w:rsidR="001F281A" w:rsidRPr="001F281A" w:rsidRDefault="001F281A" w:rsidP="001F281A">
      <w:r w:rsidRPr="001F281A">
        <w:rPr>
          <w:b/>
          <w:bCs/>
        </w:rPr>
        <w:t>1. Modul za Dohvat (Retriever Service)</w:t>
      </w:r>
      <w:r w:rsidRPr="001F281A">
        <w:t> Ovo je prvi sloj sustava koji vrši pretragu nad JSON bazom</w:t>
      </w:r>
      <w:r w:rsidR="00160C01">
        <w:t xml:space="preserve"> znanja</w:t>
      </w:r>
      <w:r w:rsidRPr="001F281A">
        <w:t xml:space="preserve">. Koristimo algoritam koji kombinira ključne riječi s morfološkom analizom korijena riječi, čime rješavamo problem padeža i množine u hrvatskom jeziku (npr. upit "maslinama" ispravno mapira na </w:t>
      </w:r>
      <w:r w:rsidR="000658CC">
        <w:t>objekt</w:t>
      </w:r>
      <w:r w:rsidRPr="001F281A">
        <w:t xml:space="preserve"> "Maslina").</w:t>
      </w:r>
    </w:p>
    <w:p w14:paraId="0ACC332A" w14:textId="77777777" w:rsidR="001F281A" w:rsidRPr="001F281A" w:rsidRDefault="001F281A" w:rsidP="001F281A">
      <w:r w:rsidRPr="001F281A">
        <w:rPr>
          <w:b/>
          <w:bCs/>
        </w:rPr>
        <w:t>2. Modul za Rangiranje (Rerank Service)</w:t>
      </w:r>
      <w:r w:rsidRPr="001F281A">
        <w:t> Pronađeni dokumenti se ne šalju svi na obradu. Sustav ih rangira prema relevantnosti (score), pri čemu se dokumenti koji sadrže točan naziv tražene kulture u naslovu (npr. "Pšenica") boduju više od onih gdje se pojam spominje samo u opisu. Dokumenti ispod praga pouzdanosti (score_threshold) se automatski odbacuju.</w:t>
      </w:r>
    </w:p>
    <w:p w14:paraId="209161DD" w14:textId="105B8AB3" w:rsidR="003F499C" w:rsidRDefault="001F281A" w:rsidP="001318AA">
      <w:r w:rsidRPr="001F281A">
        <w:rPr>
          <w:b/>
          <w:bCs/>
        </w:rPr>
        <w:t>3. Generativni Modul (LLM Generation)</w:t>
      </w:r>
      <w:r w:rsidRPr="001F281A">
        <w:t> Najrelevantniji podaci se formatiraju u strukturirani "System Prompt" i šalju jezičnom modelu. Za potrebe prototipa koristimo </w:t>
      </w:r>
      <w:r w:rsidRPr="001F281A">
        <w:rPr>
          <w:b/>
          <w:bCs/>
        </w:rPr>
        <w:t>OpenAI GPT-3.5-Turbo</w:t>
      </w:r>
      <w:r w:rsidRPr="001F281A">
        <w:t> putem API sučelja</w:t>
      </w:r>
      <w:r w:rsidR="00375EB5">
        <w:t>.</w:t>
      </w:r>
    </w:p>
    <w:p w14:paraId="3B4635D6" w14:textId="77777777" w:rsidR="001318AA" w:rsidRPr="001F281A" w:rsidRDefault="001318AA" w:rsidP="001318AA"/>
    <w:p w14:paraId="0890AA6C" w14:textId="77777777" w:rsidR="001318AA" w:rsidRDefault="001318AA" w:rsidP="001F281A">
      <w:pPr>
        <w:rPr>
          <w:b/>
          <w:bCs/>
          <w:sz w:val="24"/>
          <w:szCs w:val="24"/>
        </w:rPr>
      </w:pPr>
    </w:p>
    <w:p w14:paraId="4C1C343C" w14:textId="63C49B8F" w:rsidR="001F281A" w:rsidRPr="001F281A" w:rsidRDefault="001F281A" w:rsidP="001F281A">
      <w:pPr>
        <w:rPr>
          <w:b/>
          <w:bCs/>
          <w:sz w:val="24"/>
          <w:szCs w:val="24"/>
        </w:rPr>
      </w:pPr>
      <w:r w:rsidRPr="001F281A">
        <w:rPr>
          <w:b/>
          <w:bCs/>
          <w:sz w:val="24"/>
          <w:szCs w:val="24"/>
        </w:rPr>
        <w:lastRenderedPageBreak/>
        <w:t xml:space="preserve">3.4. Implementacija </w:t>
      </w:r>
      <w:r w:rsidR="00E5001C">
        <w:rPr>
          <w:b/>
          <w:bCs/>
          <w:sz w:val="24"/>
          <w:szCs w:val="24"/>
        </w:rPr>
        <w:t>Graph</w:t>
      </w:r>
      <w:r w:rsidRPr="001F281A">
        <w:rPr>
          <w:b/>
          <w:bCs/>
          <w:sz w:val="24"/>
          <w:szCs w:val="24"/>
        </w:rPr>
        <w:t>RAG sustava</w:t>
      </w:r>
    </w:p>
    <w:p w14:paraId="710CC201" w14:textId="24736376" w:rsidR="001F281A" w:rsidRPr="001F281A" w:rsidRDefault="001F281A" w:rsidP="001F281A">
      <w:r w:rsidRPr="001F281A">
        <w:t xml:space="preserve">Jedna od ključnih </w:t>
      </w:r>
      <w:r w:rsidR="003F499C">
        <w:t>odlika</w:t>
      </w:r>
      <w:r w:rsidRPr="001F281A">
        <w:t xml:space="preserve"> našeg agenta je uvođenje </w:t>
      </w:r>
      <w:r w:rsidRPr="001F281A">
        <w:rPr>
          <w:b/>
          <w:bCs/>
        </w:rPr>
        <w:t>kontekstualnih metapodataka</w:t>
      </w:r>
      <w:r w:rsidRPr="001F281A">
        <w:t> (context metadata). Sustav ne tretira sva pitanja jednako, već koristi "GraphRAG" logiku za pametno filtriranje.</w:t>
      </w:r>
    </w:p>
    <w:p w14:paraId="117B82E6" w14:textId="77777777" w:rsidR="001F281A" w:rsidRPr="001F281A" w:rsidRDefault="001F281A" w:rsidP="001F281A">
      <w:r w:rsidRPr="001F281A">
        <w:t>Kada korisnik postavi pitanje (npr. </w:t>
      </w:r>
      <w:r w:rsidRPr="001F281A">
        <w:rPr>
          <w:i/>
          <w:iCs/>
        </w:rPr>
        <w:t>"Kako napreduju žitarice?"</w:t>
      </w:r>
      <w:r w:rsidRPr="001F281A">
        <w:t>), sustav ne pretražuje cijelu bazu. Algoritam prvo detektira namjeru i aktivira filter kategorije (categoryId="Žitarice"). Time se prostor pretrage sužava isključivo na kulture poput pšenice i kukuruza, dok se voće i povrće automatski eliminiraju.</w:t>
      </w:r>
    </w:p>
    <w:p w14:paraId="4A595FA3" w14:textId="62A56819" w:rsidR="001F281A" w:rsidRPr="001F281A" w:rsidRDefault="001F281A" w:rsidP="001F281A">
      <w:r w:rsidRPr="001F281A">
        <w:t>Ova metoda drastično smanjuje mogućnost "halucinacija" i povećava brzinu odziva sustava.</w:t>
      </w:r>
    </w:p>
    <w:p w14:paraId="65D1775F" w14:textId="77777777" w:rsidR="00C505EC" w:rsidRDefault="00C505EC" w:rsidP="00C505EC"/>
    <w:p w14:paraId="6A059704" w14:textId="77777777" w:rsidR="001A5A03" w:rsidRDefault="001A5A03" w:rsidP="00C505EC"/>
    <w:p w14:paraId="02B53CE7" w14:textId="77777777" w:rsidR="00C505EC" w:rsidRPr="00C505EC" w:rsidRDefault="00C505EC" w:rsidP="00C505EC">
      <w:pPr>
        <w:rPr>
          <w:sz w:val="24"/>
          <w:szCs w:val="24"/>
        </w:rPr>
      </w:pPr>
      <w:r w:rsidRPr="00C505EC">
        <w:rPr>
          <w:b/>
          <w:bCs/>
          <w:sz w:val="24"/>
          <w:szCs w:val="24"/>
        </w:rPr>
        <w:t>3.5. Arhitektura baze znanja i strategija pretraživanja</w:t>
      </w:r>
    </w:p>
    <w:p w14:paraId="7DEE1140" w14:textId="234EDB0C" w:rsidR="00C505EC" w:rsidRPr="00C505EC" w:rsidRDefault="00C505EC" w:rsidP="00C505EC">
      <w:r>
        <w:t>I</w:t>
      </w:r>
      <w:r w:rsidRPr="00C505EC">
        <w:t>mplementirana je </w:t>
      </w:r>
      <w:r w:rsidRPr="00C505EC">
        <w:rPr>
          <w:b/>
          <w:bCs/>
        </w:rPr>
        <w:t>eksplicitno označena baza znanja</w:t>
      </w:r>
      <w:r w:rsidRPr="00C505EC">
        <w:t>. Svaki podatak u usjevi.json datoteci sadrži precizne metapodatke o kategoriji kulture (npr. "Voće", "Žitarice"), regiji i statističkim indikatorima DZS-a.</w:t>
      </w:r>
    </w:p>
    <w:p w14:paraId="3118D251" w14:textId="77777777" w:rsidR="00C505EC" w:rsidRPr="00C505EC" w:rsidRDefault="00C505EC" w:rsidP="00C505EC">
      <w:r w:rsidRPr="00C505EC">
        <w:t>Agent koristi </w:t>
      </w:r>
      <w:r w:rsidRPr="00C505EC">
        <w:rPr>
          <w:b/>
          <w:bCs/>
        </w:rPr>
        <w:t>hibridnu logiku pretraživanja (Hybrid Retrieval)</w:t>
      </w:r>
      <w:r w:rsidRPr="00C505EC">
        <w:t> koja se odvija u dva stupnja:</w:t>
      </w:r>
    </w:p>
    <w:p w14:paraId="204946F8" w14:textId="45FE0E33" w:rsidR="00C505EC" w:rsidRPr="00C505EC" w:rsidRDefault="001A5A03" w:rsidP="00C505EC">
      <w:pPr>
        <w:numPr>
          <w:ilvl w:val="0"/>
          <w:numId w:val="18"/>
        </w:numPr>
      </w:pPr>
      <w:r>
        <w:rPr>
          <w:b/>
          <w:bCs/>
        </w:rPr>
        <w:t>F</w:t>
      </w:r>
      <w:r w:rsidR="00C505EC" w:rsidRPr="00C505EC">
        <w:rPr>
          <w:b/>
          <w:bCs/>
        </w:rPr>
        <w:t>iltracija:</w:t>
      </w:r>
      <w:r w:rsidR="00C505EC" w:rsidRPr="00C505EC">
        <w:t> Agent analizira korisnikov upit i aktivira filtere kategorija</w:t>
      </w:r>
      <w:r>
        <w:t xml:space="preserve"> </w:t>
      </w:r>
      <w:r w:rsidRPr="00C505EC">
        <w:t>koristeći ključne riječi</w:t>
      </w:r>
      <w:r w:rsidR="00C505EC" w:rsidRPr="00C505EC">
        <w:t>. Ovime se postiže visoka preciznost i eliminiraju</w:t>
      </w:r>
      <w:r w:rsidR="00B00EA4">
        <w:t xml:space="preserve"> se</w:t>
      </w:r>
      <w:r w:rsidR="00C505EC" w:rsidRPr="00C505EC">
        <w:t xml:space="preserve"> nerelevantni podaci iz pretrage.</w:t>
      </w:r>
    </w:p>
    <w:p w14:paraId="36344DE5" w14:textId="77777777" w:rsidR="00C505EC" w:rsidRPr="00C505EC" w:rsidRDefault="00C505EC" w:rsidP="00C505EC">
      <w:pPr>
        <w:numPr>
          <w:ilvl w:val="0"/>
          <w:numId w:val="18"/>
        </w:numPr>
      </w:pPr>
      <w:r w:rsidRPr="00C505EC">
        <w:rPr>
          <w:b/>
          <w:bCs/>
        </w:rPr>
        <w:t>Semantička sličnost:</w:t>
      </w:r>
      <w:r w:rsidRPr="00C505EC">
        <w:t> Nad pročišćenim skupom podataka, agent vrši pretragu sličnosti kako bi pronašao najrelevantniji dio dokumenta koji odgovara korisnikovom pitanju.</w:t>
      </w:r>
    </w:p>
    <w:p w14:paraId="1123D6AF" w14:textId="37DCBEA1" w:rsidR="001A5A03" w:rsidRDefault="00C505EC" w:rsidP="001A5A03">
      <w:r w:rsidRPr="00C505EC">
        <w:t>Rezultat ovakvog hibridnog pristupa je smanjenje "halucinacija" modela, jer LLM dobiva isključivo one podatke koji su mu potrebni za specifičan upit (npr. samo podatke o maslinama ako korisnik pita o uljaricama u Dalmaciji).</w:t>
      </w:r>
    </w:p>
    <w:p w14:paraId="499F1077" w14:textId="77777777" w:rsidR="00C739A2" w:rsidRDefault="00C739A2" w:rsidP="001A5A03"/>
    <w:p w14:paraId="42A48A71" w14:textId="77777777" w:rsidR="001318AA" w:rsidRDefault="001318AA" w:rsidP="001A5A03"/>
    <w:p w14:paraId="525831C2" w14:textId="208247D3" w:rsidR="001318AA" w:rsidRDefault="00C739A2" w:rsidP="001318AA">
      <w:r w:rsidRPr="00C739A2">
        <w:drawing>
          <wp:inline distT="0" distB="0" distL="0" distR="0" wp14:anchorId="74186C8E" wp14:editId="1FC3697D">
            <wp:extent cx="5745480" cy="1321473"/>
            <wp:effectExtent l="0" t="0" r="7620" b="0"/>
            <wp:docPr id="1890942065" name="Slika 1" descr="Slika na kojoj se prikazuje tekst, snimka zaslona, Font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42065" name="Slika 1" descr="Slika na kojoj se prikazuje tekst, snimka zaslona, Font&#10;&#10;Sadržaj generiran uz AI možda nije toča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7107" cy="133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FFD9" w14:textId="71E98025" w:rsidR="00C21758" w:rsidRPr="00604F3A" w:rsidRDefault="00604F3A" w:rsidP="00604F3A">
      <w:pPr>
        <w:rPr>
          <w:i/>
          <w:iCs/>
          <w:sz w:val="20"/>
          <w:szCs w:val="20"/>
        </w:rPr>
      </w:pPr>
      <w:r w:rsidRPr="00604F3A">
        <w:rPr>
          <w:b/>
          <w:bCs/>
          <w:i/>
          <w:iCs/>
          <w:sz w:val="20"/>
          <w:szCs w:val="20"/>
        </w:rPr>
        <w:t xml:space="preserve">Slika </w:t>
      </w:r>
      <w:r w:rsidR="001318AA">
        <w:rPr>
          <w:b/>
          <w:bCs/>
          <w:i/>
          <w:iCs/>
          <w:sz w:val="20"/>
          <w:szCs w:val="20"/>
        </w:rPr>
        <w:t>2</w:t>
      </w:r>
      <w:r w:rsidRPr="00604F3A">
        <w:rPr>
          <w:b/>
          <w:bCs/>
          <w:i/>
          <w:iCs/>
          <w:sz w:val="20"/>
          <w:szCs w:val="20"/>
        </w:rPr>
        <w:t>.</w:t>
      </w:r>
      <w:r w:rsidRPr="00604F3A">
        <w:rPr>
          <w:i/>
          <w:iCs/>
          <w:sz w:val="20"/>
          <w:szCs w:val="20"/>
        </w:rPr>
        <w:t> JSON objekt kulture "Lubenica" sa strukturiranim podacima o kategoriji, preporučenim regijama i</w:t>
      </w:r>
      <w:r>
        <w:rPr>
          <w:i/>
          <w:iCs/>
          <w:sz w:val="20"/>
          <w:szCs w:val="20"/>
        </w:rPr>
        <w:t xml:space="preserve"> </w:t>
      </w:r>
      <w:r w:rsidRPr="00604F3A">
        <w:rPr>
          <w:i/>
          <w:iCs/>
          <w:sz w:val="20"/>
          <w:szCs w:val="20"/>
        </w:rPr>
        <w:t>statistikom proizvodnje (DZS)</w:t>
      </w:r>
      <w:r w:rsidRPr="00604F3A">
        <w:rPr>
          <w:i/>
          <w:iCs/>
          <w:sz w:val="20"/>
          <w:szCs w:val="20"/>
        </w:rPr>
        <w:t>.</w:t>
      </w:r>
    </w:p>
    <w:p w14:paraId="626C98CB" w14:textId="77777777" w:rsidR="00C21758" w:rsidRDefault="00C21758" w:rsidP="001A5A03"/>
    <w:p w14:paraId="2181387F" w14:textId="77777777" w:rsidR="001318AA" w:rsidRDefault="001318AA" w:rsidP="001A5A03"/>
    <w:p w14:paraId="2B8FF94C" w14:textId="77777777" w:rsidR="001318AA" w:rsidRPr="001F281A" w:rsidRDefault="001318AA" w:rsidP="001A5A03"/>
    <w:p w14:paraId="5F47E75A" w14:textId="35664CFD" w:rsidR="001F281A" w:rsidRPr="001F281A" w:rsidRDefault="001F281A" w:rsidP="001F281A">
      <w:pPr>
        <w:rPr>
          <w:b/>
          <w:bCs/>
          <w:sz w:val="24"/>
          <w:szCs w:val="24"/>
        </w:rPr>
      </w:pPr>
      <w:r w:rsidRPr="001F281A">
        <w:rPr>
          <w:b/>
          <w:bCs/>
          <w:sz w:val="24"/>
          <w:szCs w:val="24"/>
        </w:rPr>
        <w:lastRenderedPageBreak/>
        <w:t xml:space="preserve">3.6. Sigurnost </w:t>
      </w:r>
      <w:r w:rsidR="00E5001C">
        <w:rPr>
          <w:b/>
          <w:bCs/>
          <w:sz w:val="24"/>
          <w:szCs w:val="24"/>
        </w:rPr>
        <w:t>sustava</w:t>
      </w:r>
    </w:p>
    <w:p w14:paraId="60EB67DF" w14:textId="3329E3EA" w:rsidR="000C6F4D" w:rsidRDefault="001F281A" w:rsidP="000C6F4D">
      <w:r w:rsidRPr="001F281A">
        <w:t>API ključevi za pristup vanjskim servisima pohranjeni su u zaštićenim varijablama okruženja (</w:t>
      </w:r>
      <w:r w:rsidR="00620463">
        <w:t xml:space="preserve">datoteka </w:t>
      </w:r>
      <w:r w:rsidRPr="001F281A">
        <w:t>.</w:t>
      </w:r>
      <w:r w:rsidRPr="001F281A">
        <w:rPr>
          <w:i/>
          <w:iCs/>
        </w:rPr>
        <w:t>env</w:t>
      </w:r>
      <w:r w:rsidRPr="001F281A">
        <w:t>)</w:t>
      </w:r>
      <w:r w:rsidR="00620463">
        <w:t xml:space="preserve"> te</w:t>
      </w:r>
      <w:r w:rsidRPr="001F281A">
        <w:t xml:space="preserve"> nisu </w:t>
      </w:r>
      <w:r w:rsidR="00620463">
        <w:t>hard</w:t>
      </w:r>
      <w:r w:rsidR="007A6C84">
        <w:t>kodirani</w:t>
      </w:r>
      <w:r w:rsidRPr="001F281A">
        <w:t xml:space="preserve"> u aplikaciji, čime se sprječava njihovo curenje putem </w:t>
      </w:r>
      <w:r w:rsidR="004B148F">
        <w:t xml:space="preserve">Github </w:t>
      </w:r>
      <w:r w:rsidRPr="001F281A">
        <w:t>repozitorija koda.</w:t>
      </w:r>
    </w:p>
    <w:p w14:paraId="1BD4A6AB" w14:textId="09A9C319" w:rsidR="001F281A" w:rsidRPr="001F281A" w:rsidRDefault="001F281A" w:rsidP="000C6F4D">
      <w:r w:rsidRPr="001F281A">
        <w:t>Autentifikacija korisnika predviđena je putem </w:t>
      </w:r>
      <w:r w:rsidRPr="001F281A">
        <w:rPr>
          <w:b/>
          <w:bCs/>
        </w:rPr>
        <w:t>JWT (JSON Web Token)</w:t>
      </w:r>
      <w:r w:rsidRPr="001F281A">
        <w:t> standarda uz SHA-256 enkripciju lozinki</w:t>
      </w:r>
      <w:r w:rsidR="004B148F">
        <w:t>.</w:t>
      </w:r>
    </w:p>
    <w:p w14:paraId="1D314CF2" w14:textId="77777777" w:rsidR="004645BA" w:rsidRPr="003745C4" w:rsidRDefault="004645BA" w:rsidP="003745C4"/>
    <w:sectPr w:rsidR="004645BA" w:rsidRPr="00374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B8E"/>
    <w:multiLevelType w:val="multilevel"/>
    <w:tmpl w:val="0F12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33BC5"/>
    <w:multiLevelType w:val="multilevel"/>
    <w:tmpl w:val="596A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D37F1"/>
    <w:multiLevelType w:val="multilevel"/>
    <w:tmpl w:val="B296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47208"/>
    <w:multiLevelType w:val="multilevel"/>
    <w:tmpl w:val="E644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A3849"/>
    <w:multiLevelType w:val="hybridMultilevel"/>
    <w:tmpl w:val="3B7A055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56772"/>
    <w:multiLevelType w:val="multilevel"/>
    <w:tmpl w:val="B052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75A29"/>
    <w:multiLevelType w:val="multilevel"/>
    <w:tmpl w:val="415C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00210A"/>
    <w:multiLevelType w:val="multilevel"/>
    <w:tmpl w:val="5FF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D5826"/>
    <w:multiLevelType w:val="multilevel"/>
    <w:tmpl w:val="FB14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92FE0"/>
    <w:multiLevelType w:val="multilevel"/>
    <w:tmpl w:val="DF3A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C7204C"/>
    <w:multiLevelType w:val="multilevel"/>
    <w:tmpl w:val="5DE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C0C35"/>
    <w:multiLevelType w:val="multilevel"/>
    <w:tmpl w:val="FC2E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F54952"/>
    <w:multiLevelType w:val="multilevel"/>
    <w:tmpl w:val="1180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B25586"/>
    <w:multiLevelType w:val="multilevel"/>
    <w:tmpl w:val="6560902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69F51D6B"/>
    <w:multiLevelType w:val="multilevel"/>
    <w:tmpl w:val="B038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6F5EEB"/>
    <w:multiLevelType w:val="multilevel"/>
    <w:tmpl w:val="743A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B3548E"/>
    <w:multiLevelType w:val="multilevel"/>
    <w:tmpl w:val="3EAC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5E37F2"/>
    <w:multiLevelType w:val="multilevel"/>
    <w:tmpl w:val="7F729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391404">
    <w:abstractNumId w:val="17"/>
  </w:num>
  <w:num w:numId="2" w16cid:durableId="1099107729">
    <w:abstractNumId w:val="7"/>
  </w:num>
  <w:num w:numId="3" w16cid:durableId="595484833">
    <w:abstractNumId w:val="3"/>
  </w:num>
  <w:num w:numId="4" w16cid:durableId="1717656253">
    <w:abstractNumId w:val="6"/>
  </w:num>
  <w:num w:numId="5" w16cid:durableId="850610739">
    <w:abstractNumId w:val="12"/>
  </w:num>
  <w:num w:numId="6" w16cid:durableId="619730537">
    <w:abstractNumId w:val="2"/>
  </w:num>
  <w:num w:numId="7" w16cid:durableId="1372463202">
    <w:abstractNumId w:val="15"/>
  </w:num>
  <w:num w:numId="8" w16cid:durableId="385228599">
    <w:abstractNumId w:val="13"/>
  </w:num>
  <w:num w:numId="9" w16cid:durableId="1675916676">
    <w:abstractNumId w:val="8"/>
  </w:num>
  <w:num w:numId="10" w16cid:durableId="240793834">
    <w:abstractNumId w:val="11"/>
  </w:num>
  <w:num w:numId="11" w16cid:durableId="385492666">
    <w:abstractNumId w:val="10"/>
  </w:num>
  <w:num w:numId="12" w16cid:durableId="650065603">
    <w:abstractNumId w:val="4"/>
  </w:num>
  <w:num w:numId="13" w16cid:durableId="573323621">
    <w:abstractNumId w:val="14"/>
  </w:num>
  <w:num w:numId="14" w16cid:durableId="274020126">
    <w:abstractNumId w:val="0"/>
  </w:num>
  <w:num w:numId="15" w16cid:durableId="958489646">
    <w:abstractNumId w:val="9"/>
  </w:num>
  <w:num w:numId="16" w16cid:durableId="934627637">
    <w:abstractNumId w:val="1"/>
  </w:num>
  <w:num w:numId="17" w16cid:durableId="1992126443">
    <w:abstractNumId w:val="5"/>
  </w:num>
  <w:num w:numId="18" w16cid:durableId="11220421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D2A"/>
    <w:rsid w:val="00026E79"/>
    <w:rsid w:val="00056783"/>
    <w:rsid w:val="00056925"/>
    <w:rsid w:val="000658CC"/>
    <w:rsid w:val="000B3B9F"/>
    <w:rsid w:val="000C6F4D"/>
    <w:rsid w:val="000F6EC9"/>
    <w:rsid w:val="00103E4A"/>
    <w:rsid w:val="001054FA"/>
    <w:rsid w:val="001318AA"/>
    <w:rsid w:val="001424AB"/>
    <w:rsid w:val="001534E6"/>
    <w:rsid w:val="00160C01"/>
    <w:rsid w:val="00197262"/>
    <w:rsid w:val="001A5A03"/>
    <w:rsid w:val="001B04DA"/>
    <w:rsid w:val="001B1B08"/>
    <w:rsid w:val="001E7D3D"/>
    <w:rsid w:val="001F281A"/>
    <w:rsid w:val="002354D0"/>
    <w:rsid w:val="00240470"/>
    <w:rsid w:val="00241685"/>
    <w:rsid w:val="002F2DA7"/>
    <w:rsid w:val="00311C26"/>
    <w:rsid w:val="0031389B"/>
    <w:rsid w:val="00352354"/>
    <w:rsid w:val="00366E69"/>
    <w:rsid w:val="003745C4"/>
    <w:rsid w:val="00375EB5"/>
    <w:rsid w:val="00385765"/>
    <w:rsid w:val="003A3144"/>
    <w:rsid w:val="003C0506"/>
    <w:rsid w:val="003C4D95"/>
    <w:rsid w:val="003F499C"/>
    <w:rsid w:val="00405681"/>
    <w:rsid w:val="0045353A"/>
    <w:rsid w:val="0045608A"/>
    <w:rsid w:val="004645BA"/>
    <w:rsid w:val="004B148F"/>
    <w:rsid w:val="004B4AC4"/>
    <w:rsid w:val="00577465"/>
    <w:rsid w:val="005A30E9"/>
    <w:rsid w:val="005C4FB7"/>
    <w:rsid w:val="005F4856"/>
    <w:rsid w:val="005F6C57"/>
    <w:rsid w:val="00604F3A"/>
    <w:rsid w:val="00620463"/>
    <w:rsid w:val="0066161D"/>
    <w:rsid w:val="00667DC3"/>
    <w:rsid w:val="00693482"/>
    <w:rsid w:val="006A092E"/>
    <w:rsid w:val="006B7B54"/>
    <w:rsid w:val="006E1E24"/>
    <w:rsid w:val="00742CC1"/>
    <w:rsid w:val="00755259"/>
    <w:rsid w:val="00763580"/>
    <w:rsid w:val="00787008"/>
    <w:rsid w:val="007A02E6"/>
    <w:rsid w:val="007A6C84"/>
    <w:rsid w:val="007B1F46"/>
    <w:rsid w:val="00806423"/>
    <w:rsid w:val="00830371"/>
    <w:rsid w:val="00895D6C"/>
    <w:rsid w:val="008A6D2A"/>
    <w:rsid w:val="008E29D9"/>
    <w:rsid w:val="009C5138"/>
    <w:rsid w:val="00A27F52"/>
    <w:rsid w:val="00A43276"/>
    <w:rsid w:val="00A659E7"/>
    <w:rsid w:val="00A80F1E"/>
    <w:rsid w:val="00AA4199"/>
    <w:rsid w:val="00B00EA4"/>
    <w:rsid w:val="00B06738"/>
    <w:rsid w:val="00B06D28"/>
    <w:rsid w:val="00B50A0C"/>
    <w:rsid w:val="00B50FFC"/>
    <w:rsid w:val="00BB423B"/>
    <w:rsid w:val="00BC2130"/>
    <w:rsid w:val="00BF134A"/>
    <w:rsid w:val="00C21758"/>
    <w:rsid w:val="00C26717"/>
    <w:rsid w:val="00C505EC"/>
    <w:rsid w:val="00C640AE"/>
    <w:rsid w:val="00C64569"/>
    <w:rsid w:val="00C739A2"/>
    <w:rsid w:val="00CC60EC"/>
    <w:rsid w:val="00D33EDD"/>
    <w:rsid w:val="00D73F35"/>
    <w:rsid w:val="00D871CE"/>
    <w:rsid w:val="00DC0DCD"/>
    <w:rsid w:val="00E372C7"/>
    <w:rsid w:val="00E5001C"/>
    <w:rsid w:val="00E505A1"/>
    <w:rsid w:val="00E74399"/>
    <w:rsid w:val="00E87472"/>
    <w:rsid w:val="00EC4E34"/>
    <w:rsid w:val="00ED4F61"/>
    <w:rsid w:val="00F032A8"/>
    <w:rsid w:val="00F375F2"/>
    <w:rsid w:val="00F838F9"/>
    <w:rsid w:val="00F90C29"/>
    <w:rsid w:val="00FB2C4D"/>
    <w:rsid w:val="00FB7124"/>
    <w:rsid w:val="00FD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C78DA"/>
  <w15:chartTrackingRefBased/>
  <w15:docId w15:val="{CCAD1390-218B-4216-A7F4-435F5B357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8A6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8A6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A6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A6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A6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A6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A6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A6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A6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8A6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8A6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8A6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8A6D2A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8A6D2A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8A6D2A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8A6D2A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8A6D2A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8A6D2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8A6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8A6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A6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8A6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A6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8A6D2A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8A6D2A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8A6D2A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8A6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8A6D2A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8A6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854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Adrijan Lazanja</dc:creator>
  <cp:keywords/>
  <dc:description/>
  <cp:lastModifiedBy>Adrijan Lazanja</cp:lastModifiedBy>
  <cp:revision>105</cp:revision>
  <dcterms:created xsi:type="dcterms:W3CDTF">2026-01-13T16:50:00Z</dcterms:created>
  <dcterms:modified xsi:type="dcterms:W3CDTF">2026-01-15T19:27:00Z</dcterms:modified>
</cp:coreProperties>
</file>