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3B779" w14:textId="69CCC06F" w:rsidR="00FB5536" w:rsidRPr="00DB066C" w:rsidRDefault="00FB5536" w:rsidP="00BF5A96">
      <w:pPr>
        <w:ind w:left="-720" w:right="-720"/>
        <w:jc w:val="center"/>
        <w:rPr>
          <w:rFonts w:ascii="Book Antiqua" w:hAnsi="Book Antiqua"/>
          <w:b/>
          <w:bCs/>
          <w:sz w:val="36"/>
          <w:szCs w:val="36"/>
          <w:u w:val="single"/>
          <w:lang w:val="en-US"/>
        </w:rPr>
      </w:pPr>
      <w:r w:rsidRPr="00DB066C">
        <w:rPr>
          <w:rFonts w:ascii="Book Antiqua" w:hAnsi="Book Antiqua"/>
          <w:b/>
          <w:bCs/>
          <w:sz w:val="36"/>
          <w:szCs w:val="36"/>
          <w:u w:val="single"/>
          <w:lang w:val="en-US"/>
        </w:rPr>
        <w:t>CS606 Computer Graphics</w:t>
      </w:r>
    </w:p>
    <w:p w14:paraId="2431D746" w14:textId="417780A8" w:rsidR="007E2BC0" w:rsidRPr="00DB066C" w:rsidRDefault="00CB0915" w:rsidP="00BF5A96">
      <w:pPr>
        <w:ind w:left="-720" w:right="-720"/>
        <w:jc w:val="center"/>
        <w:rPr>
          <w:rFonts w:ascii="Book Antiqua" w:hAnsi="Book Antiqua"/>
          <w:b/>
          <w:bCs/>
          <w:sz w:val="36"/>
          <w:szCs w:val="36"/>
          <w:u w:val="single"/>
          <w:lang w:val="en-US"/>
        </w:rPr>
      </w:pPr>
      <w:r w:rsidRPr="00DB066C">
        <w:rPr>
          <w:rFonts w:ascii="Book Antiqua" w:hAnsi="Book Antiqua"/>
          <w:b/>
          <w:bCs/>
          <w:sz w:val="36"/>
          <w:szCs w:val="36"/>
          <w:u w:val="single"/>
          <w:lang w:val="en-US"/>
        </w:rPr>
        <w:t>Assignment 1</w:t>
      </w:r>
    </w:p>
    <w:p w14:paraId="518858A2" w14:textId="786E3B2C" w:rsidR="00B96000" w:rsidRPr="00DB066C" w:rsidRDefault="00857493" w:rsidP="00517690">
      <w:pPr>
        <w:ind w:left="-720" w:right="-720"/>
        <w:jc w:val="center"/>
        <w:rPr>
          <w:rFonts w:ascii="Book Antiqua" w:hAnsi="Book Antiqua"/>
          <w:b/>
          <w:bCs/>
          <w:sz w:val="36"/>
          <w:szCs w:val="36"/>
          <w:u w:val="single"/>
          <w:lang w:val="en-US"/>
        </w:rPr>
      </w:pPr>
      <w:r w:rsidRPr="00DB066C">
        <w:rPr>
          <w:rFonts w:ascii="Book Antiqua" w:hAnsi="Book Antiqua"/>
          <w:b/>
          <w:bCs/>
          <w:sz w:val="36"/>
          <w:szCs w:val="36"/>
          <w:u w:val="single"/>
          <w:lang w:val="en-US"/>
        </w:rPr>
        <w:t>2</w:t>
      </w:r>
      <w:r w:rsidR="000343A2" w:rsidRPr="00DB066C">
        <w:rPr>
          <w:rFonts w:ascii="Book Antiqua" w:hAnsi="Book Antiqua"/>
          <w:b/>
          <w:bCs/>
          <w:sz w:val="36"/>
          <w:szCs w:val="36"/>
          <w:u w:val="single"/>
          <w:lang w:val="en-US"/>
        </w:rPr>
        <w:t>-</w:t>
      </w:r>
      <w:r w:rsidRPr="00DB066C">
        <w:rPr>
          <w:rFonts w:ascii="Book Antiqua" w:hAnsi="Book Antiqua"/>
          <w:b/>
          <w:bCs/>
          <w:sz w:val="36"/>
          <w:szCs w:val="36"/>
          <w:u w:val="single"/>
          <w:lang w:val="en-US"/>
        </w:rPr>
        <w:t>Dimentional Tangram Puzzle Game</w:t>
      </w:r>
    </w:p>
    <w:p w14:paraId="7F971B20" w14:textId="7B2D1974" w:rsidR="00983D8D" w:rsidRPr="00DB066C" w:rsidRDefault="00B96000" w:rsidP="00983D8D">
      <w:pPr>
        <w:ind w:right="-720"/>
        <w:jc w:val="right"/>
        <w:rPr>
          <w:rFonts w:ascii="Book Antiqua" w:hAnsi="Book Antiqua"/>
          <w:b/>
          <w:bCs/>
          <w:i/>
          <w:iCs/>
          <w:sz w:val="32"/>
          <w:szCs w:val="32"/>
          <w:lang w:val="en-US"/>
        </w:rPr>
      </w:pPr>
      <w:r w:rsidRPr="00DB066C">
        <w:rPr>
          <w:rFonts w:ascii="Book Antiqua" w:hAnsi="Book Antiqua"/>
          <w:b/>
          <w:bCs/>
          <w:i/>
          <w:iCs/>
          <w:sz w:val="32"/>
          <w:szCs w:val="32"/>
          <w:lang w:val="en-US"/>
        </w:rPr>
        <w:t>~Adrij Sharma</w:t>
      </w:r>
      <w:r w:rsidRPr="00DB066C">
        <w:rPr>
          <w:rFonts w:ascii="Book Antiqua" w:hAnsi="Book Antiqua"/>
          <w:b/>
          <w:bCs/>
          <w:i/>
          <w:iCs/>
          <w:sz w:val="32"/>
          <w:szCs w:val="32"/>
          <w:lang w:val="en-US"/>
        </w:rPr>
        <w:br/>
        <w:t>IMT2019004</w:t>
      </w:r>
    </w:p>
    <w:p w14:paraId="128390C5" w14:textId="77516D83" w:rsidR="00DC26AE" w:rsidRPr="00DB066C" w:rsidRDefault="00983D8D" w:rsidP="00DC26AE">
      <w:pPr>
        <w:ind w:left="-720" w:right="-720"/>
        <w:jc w:val="both"/>
        <w:rPr>
          <w:rFonts w:ascii="Book Antiqua" w:hAnsi="Book Antiqua"/>
          <w:b/>
          <w:bCs/>
          <w:sz w:val="28"/>
          <w:szCs w:val="28"/>
          <w:u w:val="single"/>
          <w:lang w:val="en-US"/>
        </w:rPr>
      </w:pPr>
      <w:r w:rsidRPr="00DB066C">
        <w:rPr>
          <w:rFonts w:ascii="Book Antiqua" w:hAnsi="Book Antiqua"/>
          <w:b/>
          <w:bCs/>
          <w:sz w:val="28"/>
          <w:szCs w:val="28"/>
          <w:u w:val="single"/>
          <w:lang w:val="en-US"/>
        </w:rPr>
        <w:t>A</w:t>
      </w:r>
      <w:r w:rsidR="006D5661" w:rsidRPr="00DB066C">
        <w:rPr>
          <w:rFonts w:ascii="Book Antiqua" w:hAnsi="Book Antiqua"/>
          <w:b/>
          <w:bCs/>
          <w:sz w:val="28"/>
          <w:szCs w:val="28"/>
          <w:u w:val="single"/>
          <w:lang w:val="en-US"/>
        </w:rPr>
        <w:t>NSWERS</w:t>
      </w:r>
    </w:p>
    <w:p w14:paraId="2A247DF3" w14:textId="77777777" w:rsidR="00020998" w:rsidRPr="006C48B1" w:rsidRDefault="00020998" w:rsidP="006C48B1">
      <w:pPr>
        <w:pStyle w:val="ListParagraph"/>
        <w:numPr>
          <w:ilvl w:val="0"/>
          <w:numId w:val="12"/>
        </w:numPr>
        <w:autoSpaceDE w:val="0"/>
        <w:autoSpaceDN w:val="0"/>
        <w:adjustRightInd w:val="0"/>
        <w:spacing w:after="0" w:line="240" w:lineRule="auto"/>
        <w:ind w:left="-360" w:right="-720"/>
        <w:jc w:val="both"/>
        <w:rPr>
          <w:rFonts w:ascii="Book Antiqua" w:hAnsi="Book Antiqua"/>
          <w:sz w:val="24"/>
          <w:szCs w:val="24"/>
          <w:lang w:val="en-US"/>
        </w:rPr>
      </w:pPr>
      <w:r w:rsidRPr="006C48B1">
        <w:rPr>
          <w:rFonts w:ascii="Book Antiqua" w:hAnsi="Book Antiqua"/>
          <w:sz w:val="24"/>
          <w:szCs w:val="24"/>
          <w:lang w:val="en-US"/>
        </w:rPr>
        <w:t>Differences:</w:t>
      </w:r>
    </w:p>
    <w:p w14:paraId="512BF6D4" w14:textId="0A8BA423" w:rsidR="00293F7B" w:rsidRPr="006C48B1" w:rsidRDefault="00F252DE" w:rsidP="006C48B1">
      <w:pPr>
        <w:pStyle w:val="ListParagraph"/>
        <w:autoSpaceDE w:val="0"/>
        <w:autoSpaceDN w:val="0"/>
        <w:adjustRightInd w:val="0"/>
        <w:spacing w:after="0" w:line="240" w:lineRule="auto"/>
        <w:ind w:left="-360" w:right="-720"/>
        <w:jc w:val="both"/>
        <w:rPr>
          <w:rFonts w:ascii="Book Antiqua" w:hAnsi="Book Antiqua" w:cs="ArialMT"/>
          <w:sz w:val="24"/>
          <w:szCs w:val="24"/>
          <w:lang w:val="en-US"/>
        </w:rPr>
      </w:pPr>
      <w:r w:rsidRPr="006C48B1">
        <w:rPr>
          <w:rFonts w:ascii="Book Antiqua" w:hAnsi="Book Antiqua"/>
          <w:sz w:val="24"/>
          <w:szCs w:val="24"/>
          <w:lang w:val="en-US"/>
        </w:rPr>
        <w:t>It is mentioned in</w:t>
      </w:r>
      <w:r w:rsidR="00983D8D" w:rsidRPr="006C48B1">
        <w:rPr>
          <w:rFonts w:ascii="Book Antiqua" w:hAnsi="Book Antiqua"/>
          <w:sz w:val="24"/>
          <w:szCs w:val="24"/>
          <w:lang w:val="en-US"/>
        </w:rPr>
        <w:t xml:space="preserve"> C.2a</w:t>
      </w:r>
      <w:r w:rsidRPr="006C48B1">
        <w:rPr>
          <w:rFonts w:ascii="Book Antiqua" w:hAnsi="Book Antiqua"/>
          <w:sz w:val="24"/>
          <w:szCs w:val="24"/>
          <w:lang w:val="en-US"/>
        </w:rPr>
        <w:t xml:space="preserve"> </w:t>
      </w:r>
      <w:r w:rsidR="00983D8D" w:rsidRPr="006C48B1">
        <w:rPr>
          <w:rFonts w:ascii="Book Antiqua" w:hAnsi="Book Antiqua"/>
          <w:sz w:val="24"/>
          <w:szCs w:val="24"/>
          <w:lang w:val="en-US"/>
        </w:rPr>
        <w:t>that</w:t>
      </w:r>
      <w:r w:rsidR="007F7E9A" w:rsidRPr="006C48B1">
        <w:rPr>
          <w:rFonts w:ascii="Book Antiqua" w:hAnsi="Book Antiqua"/>
          <w:sz w:val="24"/>
          <w:szCs w:val="24"/>
          <w:lang w:val="en-US"/>
        </w:rPr>
        <w:t>,</w:t>
      </w:r>
      <w:r w:rsidR="00983D8D" w:rsidRPr="006C48B1">
        <w:rPr>
          <w:rFonts w:ascii="Book Antiqua" w:hAnsi="Book Antiqua"/>
          <w:sz w:val="24"/>
          <w:szCs w:val="24"/>
          <w:lang w:val="en-US"/>
        </w:rPr>
        <w:t xml:space="preserve"> </w:t>
      </w:r>
      <w:r w:rsidRPr="006C48B1">
        <w:rPr>
          <w:rFonts w:ascii="Book Antiqua" w:hAnsi="Book Antiqua"/>
          <w:sz w:val="24"/>
          <w:szCs w:val="24"/>
          <w:lang w:val="en-US"/>
        </w:rPr>
        <w:t>you need not visit the primitive again if you have already worked with it.</w:t>
      </w:r>
      <w:r w:rsidR="00983D8D" w:rsidRPr="006C48B1">
        <w:rPr>
          <w:rFonts w:ascii="Book Antiqua" w:hAnsi="Book Antiqua"/>
          <w:sz w:val="24"/>
          <w:szCs w:val="24"/>
          <w:lang w:val="en-US"/>
        </w:rPr>
        <w:t xml:space="preserve"> </w:t>
      </w:r>
      <w:r w:rsidRPr="006C48B1">
        <w:rPr>
          <w:rFonts w:ascii="Book Antiqua" w:hAnsi="Book Antiqua"/>
          <w:sz w:val="24"/>
          <w:szCs w:val="24"/>
          <w:lang w:val="en-US"/>
        </w:rPr>
        <w:t xml:space="preserve">This implies that once we are done with the manipulation of the values associated with a primitive, we can safely </w:t>
      </w:r>
      <w:r w:rsidR="00983D8D" w:rsidRPr="006C48B1">
        <w:rPr>
          <w:rFonts w:ascii="Book Antiqua" w:hAnsi="Book Antiqua"/>
          <w:sz w:val="24"/>
          <w:szCs w:val="24"/>
          <w:lang w:val="en-US"/>
        </w:rPr>
        <w:t xml:space="preserve">ignore that primitive. </w:t>
      </w:r>
      <w:r w:rsidRPr="006C48B1">
        <w:rPr>
          <w:rFonts w:ascii="Book Antiqua" w:hAnsi="Book Antiqua"/>
          <w:sz w:val="24"/>
          <w:szCs w:val="24"/>
          <w:lang w:val="en-US"/>
        </w:rPr>
        <w:t>Therefore, in the implementation of C.2a,</w:t>
      </w:r>
      <w:r w:rsidR="00983D8D" w:rsidRPr="006C48B1">
        <w:rPr>
          <w:rFonts w:ascii="Book Antiqua" w:hAnsi="Book Antiqua"/>
          <w:sz w:val="24"/>
          <w:szCs w:val="24"/>
          <w:lang w:val="en-US"/>
        </w:rPr>
        <w:t xml:space="preserve"> a single transformation matrix</w:t>
      </w:r>
      <w:r w:rsidR="00A0511E" w:rsidRPr="006C48B1">
        <w:rPr>
          <w:rFonts w:ascii="Book Antiqua" w:hAnsi="Book Antiqua"/>
          <w:sz w:val="24"/>
          <w:szCs w:val="24"/>
          <w:lang w:val="en-US"/>
        </w:rPr>
        <w:t xml:space="preserve"> </w:t>
      </w:r>
      <w:r w:rsidR="00FD6752" w:rsidRPr="006C48B1">
        <w:rPr>
          <w:rFonts w:ascii="Book Antiqua" w:hAnsi="Book Antiqua"/>
          <w:sz w:val="24"/>
          <w:szCs w:val="24"/>
          <w:lang w:val="en-US"/>
        </w:rPr>
        <w:t xml:space="preserve">for all primitives </w:t>
      </w:r>
      <w:r w:rsidR="00A0511E" w:rsidRPr="006C48B1">
        <w:rPr>
          <w:rFonts w:ascii="Book Antiqua" w:hAnsi="Book Antiqua"/>
          <w:sz w:val="24"/>
          <w:szCs w:val="24"/>
          <w:lang w:val="en-US"/>
        </w:rPr>
        <w:t>is enough</w:t>
      </w:r>
      <w:r w:rsidR="00983D8D" w:rsidRPr="006C48B1">
        <w:rPr>
          <w:rFonts w:ascii="Book Antiqua" w:hAnsi="Book Antiqua"/>
          <w:sz w:val="24"/>
          <w:szCs w:val="24"/>
          <w:lang w:val="en-US"/>
        </w:rPr>
        <w:t>.</w:t>
      </w:r>
      <w:r w:rsidR="00F10E29" w:rsidRPr="006C48B1">
        <w:rPr>
          <w:rFonts w:ascii="Book Antiqua" w:hAnsi="Book Antiqua"/>
          <w:sz w:val="24"/>
          <w:szCs w:val="24"/>
          <w:lang w:val="en-US"/>
        </w:rPr>
        <w:t xml:space="preserve"> First, we transform the given primitive with the single transformation matrix, then reset the transformation matrix to</w:t>
      </w:r>
      <w:r w:rsidR="00983D8D" w:rsidRPr="006C48B1">
        <w:rPr>
          <w:rFonts w:ascii="Book Antiqua" w:hAnsi="Book Antiqua"/>
          <w:sz w:val="24"/>
          <w:szCs w:val="24"/>
          <w:lang w:val="en-US"/>
        </w:rPr>
        <w:t xml:space="preserve"> an identity matrix </w:t>
      </w:r>
      <w:r w:rsidR="00F10E29" w:rsidRPr="006C48B1">
        <w:rPr>
          <w:rFonts w:ascii="Book Antiqua" w:hAnsi="Book Antiqua"/>
          <w:sz w:val="24"/>
          <w:szCs w:val="24"/>
          <w:lang w:val="en-US"/>
        </w:rPr>
        <w:t>so that it can be used for updating</w:t>
      </w:r>
      <w:r w:rsidR="00983D8D" w:rsidRPr="006C48B1">
        <w:rPr>
          <w:rFonts w:ascii="Book Antiqua" w:hAnsi="Book Antiqua"/>
          <w:sz w:val="24"/>
          <w:szCs w:val="24"/>
          <w:lang w:val="en-US"/>
        </w:rPr>
        <w:t xml:space="preserve"> the </w:t>
      </w:r>
      <w:r w:rsidR="00F10E29" w:rsidRPr="006C48B1">
        <w:rPr>
          <w:rFonts w:ascii="Book Antiqua" w:hAnsi="Book Antiqua"/>
          <w:sz w:val="24"/>
          <w:szCs w:val="24"/>
          <w:lang w:val="en-US"/>
        </w:rPr>
        <w:t>upcoming</w:t>
      </w:r>
      <w:r w:rsidR="00983D8D" w:rsidRPr="006C48B1">
        <w:rPr>
          <w:rFonts w:ascii="Book Antiqua" w:hAnsi="Book Antiqua"/>
          <w:sz w:val="24"/>
          <w:szCs w:val="24"/>
          <w:lang w:val="en-US"/>
        </w:rPr>
        <w:t xml:space="preserve"> primitive. </w:t>
      </w:r>
      <w:r w:rsidR="00F07A0F" w:rsidRPr="006C48B1">
        <w:rPr>
          <w:rFonts w:ascii="Book Antiqua" w:hAnsi="Book Antiqua" w:cs="ArialMT"/>
          <w:sz w:val="24"/>
          <w:szCs w:val="24"/>
          <w:lang w:val="en-US"/>
        </w:rPr>
        <w:t>T</w:t>
      </w:r>
      <w:r w:rsidR="00F07A0F" w:rsidRPr="006C48B1">
        <w:rPr>
          <w:rFonts w:ascii="Book Antiqua" w:hAnsi="Book Antiqua" w:cs="ArialMT"/>
          <w:sz w:val="24"/>
          <w:szCs w:val="24"/>
          <w:lang w:val="en-US"/>
        </w:rPr>
        <w:t xml:space="preserve">he transformation matrix of a shape </w:t>
      </w:r>
      <w:r w:rsidR="00F07A0F" w:rsidRPr="006C48B1">
        <w:rPr>
          <w:rFonts w:ascii="Book Antiqua" w:hAnsi="Book Antiqua" w:cs="ArialMT"/>
          <w:sz w:val="24"/>
          <w:szCs w:val="24"/>
          <w:lang w:val="en-US"/>
        </w:rPr>
        <w:t xml:space="preserve">is updated </w:t>
      </w:r>
      <w:r w:rsidR="00F07A0F" w:rsidRPr="006C48B1">
        <w:rPr>
          <w:rFonts w:ascii="Book Antiqua" w:hAnsi="Book Antiqua" w:cs="ArialMT"/>
          <w:sz w:val="24"/>
          <w:szCs w:val="24"/>
          <w:lang w:val="en-US"/>
        </w:rPr>
        <w:t>only when that</w:t>
      </w:r>
      <w:r w:rsidR="000E69C4" w:rsidRPr="006C48B1">
        <w:rPr>
          <w:rFonts w:ascii="Book Antiqua" w:hAnsi="Book Antiqua" w:cs="ArialMT"/>
          <w:sz w:val="24"/>
          <w:szCs w:val="24"/>
          <w:lang w:val="en-US"/>
        </w:rPr>
        <w:t xml:space="preserve"> primitive</w:t>
      </w:r>
      <w:r w:rsidR="00F07A0F" w:rsidRPr="006C48B1">
        <w:rPr>
          <w:rFonts w:ascii="Book Antiqua" w:hAnsi="Book Antiqua" w:cs="ArialMT"/>
          <w:sz w:val="24"/>
          <w:szCs w:val="24"/>
          <w:lang w:val="en-US"/>
        </w:rPr>
        <w:t xml:space="preserve"> is visited</w:t>
      </w:r>
      <w:r w:rsidR="00F07A0F" w:rsidRPr="006C48B1">
        <w:rPr>
          <w:rFonts w:ascii="Book Antiqua" w:hAnsi="Book Antiqua" w:cs="ArialMT"/>
          <w:sz w:val="24"/>
          <w:szCs w:val="24"/>
          <w:lang w:val="en-US"/>
        </w:rPr>
        <w:t xml:space="preserve"> during</w:t>
      </w:r>
      <w:r w:rsidR="00F07A0F" w:rsidRPr="006C48B1">
        <w:rPr>
          <w:rFonts w:ascii="Book Antiqua" w:hAnsi="Book Antiqua" w:cs="ArialMT"/>
          <w:sz w:val="24"/>
          <w:szCs w:val="24"/>
          <w:lang w:val="en-US"/>
        </w:rPr>
        <w:t xml:space="preserve"> the time </w:t>
      </w:r>
      <w:r w:rsidR="006B5D7D" w:rsidRPr="006C48B1">
        <w:rPr>
          <w:rFonts w:ascii="Book Antiqua" w:hAnsi="Book Antiqua" w:cs="ArialMT"/>
          <w:sz w:val="24"/>
          <w:szCs w:val="24"/>
          <w:lang w:val="en-US"/>
        </w:rPr>
        <w:t>the primitive</w:t>
      </w:r>
      <w:r w:rsidR="00F07A0F" w:rsidRPr="006C48B1">
        <w:rPr>
          <w:rFonts w:ascii="Book Antiqua" w:hAnsi="Book Antiqua" w:cs="ArialMT"/>
          <w:sz w:val="24"/>
          <w:szCs w:val="24"/>
          <w:lang w:val="en-US"/>
        </w:rPr>
        <w:t xml:space="preserve"> is </w:t>
      </w:r>
      <w:r w:rsidR="006B5D7D" w:rsidRPr="006C48B1">
        <w:rPr>
          <w:rFonts w:ascii="Book Antiqua" w:hAnsi="Book Antiqua" w:cs="ArialMT"/>
          <w:sz w:val="24"/>
          <w:szCs w:val="24"/>
          <w:lang w:val="en-US"/>
        </w:rPr>
        <w:t>undergoing any kind of motion</w:t>
      </w:r>
      <w:r w:rsidR="00F07A0F" w:rsidRPr="006C48B1">
        <w:rPr>
          <w:rFonts w:ascii="Book Antiqua" w:hAnsi="Book Antiqua" w:cs="ArialMT"/>
          <w:sz w:val="24"/>
          <w:szCs w:val="24"/>
          <w:lang w:val="en-US"/>
        </w:rPr>
        <w:t xml:space="preserve">. Since </w:t>
      </w:r>
      <w:r w:rsidR="00F07A0F" w:rsidRPr="006C48B1">
        <w:rPr>
          <w:rFonts w:ascii="Book Antiqua" w:hAnsi="Book Antiqua" w:cs="ArialMT"/>
          <w:sz w:val="24"/>
          <w:szCs w:val="24"/>
          <w:lang w:val="en-US"/>
        </w:rPr>
        <w:t xml:space="preserve">a shape cannot </w:t>
      </w:r>
      <w:r w:rsidR="0072686E" w:rsidRPr="006C48B1">
        <w:rPr>
          <w:rFonts w:ascii="Book Antiqua" w:hAnsi="Book Antiqua" w:cs="ArialMT"/>
          <w:sz w:val="24"/>
          <w:szCs w:val="24"/>
          <w:lang w:val="en-US"/>
        </w:rPr>
        <w:t>b</w:t>
      </w:r>
      <w:r w:rsidR="00F07A0F" w:rsidRPr="006C48B1">
        <w:rPr>
          <w:rFonts w:ascii="Book Antiqua" w:hAnsi="Book Antiqua" w:cs="ArialMT"/>
          <w:sz w:val="24"/>
          <w:szCs w:val="24"/>
          <w:lang w:val="en-US"/>
        </w:rPr>
        <w:t>e visited twice at the same time,</w:t>
      </w:r>
      <w:r w:rsidR="00F07A0F" w:rsidRPr="006C48B1">
        <w:rPr>
          <w:rFonts w:ascii="Book Antiqua" w:hAnsi="Book Antiqua" w:cs="ArialMT"/>
          <w:sz w:val="24"/>
          <w:szCs w:val="24"/>
          <w:lang w:val="en-US"/>
        </w:rPr>
        <w:t xml:space="preserve"> the transformation matrix </w:t>
      </w:r>
      <w:r w:rsidR="00F07A0F" w:rsidRPr="006C48B1">
        <w:rPr>
          <w:rFonts w:ascii="Book Antiqua" w:hAnsi="Book Antiqua" w:cs="ArialMT"/>
          <w:sz w:val="24"/>
          <w:szCs w:val="24"/>
          <w:lang w:val="en-US"/>
        </w:rPr>
        <w:t>will not undergo any change from the perspective of that primitive</w:t>
      </w:r>
      <w:r w:rsidR="00F07A0F" w:rsidRPr="006C48B1">
        <w:rPr>
          <w:rFonts w:ascii="Book Antiqua" w:hAnsi="Book Antiqua" w:cs="ArialMT"/>
          <w:sz w:val="24"/>
          <w:szCs w:val="24"/>
          <w:lang w:val="en-US"/>
        </w:rPr>
        <w:t>.</w:t>
      </w:r>
    </w:p>
    <w:p w14:paraId="57716745" w14:textId="77777777" w:rsidR="00293F7B" w:rsidRPr="007042FA" w:rsidRDefault="00293F7B" w:rsidP="006C48B1">
      <w:pPr>
        <w:autoSpaceDE w:val="0"/>
        <w:autoSpaceDN w:val="0"/>
        <w:adjustRightInd w:val="0"/>
        <w:spacing w:after="0" w:line="240" w:lineRule="auto"/>
        <w:ind w:left="-360" w:right="-720"/>
        <w:jc w:val="both"/>
        <w:rPr>
          <w:rFonts w:ascii="Book Antiqua" w:hAnsi="Book Antiqua" w:cs="ArialMT"/>
          <w:sz w:val="24"/>
          <w:szCs w:val="24"/>
          <w:lang w:val="en-US"/>
        </w:rPr>
      </w:pPr>
    </w:p>
    <w:p w14:paraId="2D52AC41" w14:textId="77777777" w:rsidR="00020998" w:rsidRPr="006C48B1" w:rsidRDefault="00A059FF" w:rsidP="006C48B1">
      <w:pPr>
        <w:pStyle w:val="ListParagraph"/>
        <w:autoSpaceDE w:val="0"/>
        <w:autoSpaceDN w:val="0"/>
        <w:adjustRightInd w:val="0"/>
        <w:spacing w:after="0" w:line="240" w:lineRule="auto"/>
        <w:ind w:left="-360" w:right="-720"/>
        <w:jc w:val="both"/>
        <w:rPr>
          <w:rFonts w:ascii="Book Antiqua" w:hAnsi="Book Antiqua" w:cs="ArialMT"/>
          <w:sz w:val="24"/>
          <w:szCs w:val="24"/>
          <w:lang w:val="en-US"/>
        </w:rPr>
      </w:pPr>
      <w:r w:rsidRPr="006C48B1">
        <w:rPr>
          <w:rFonts w:ascii="Book Antiqua" w:hAnsi="Book Antiqua"/>
          <w:sz w:val="24"/>
          <w:szCs w:val="24"/>
          <w:lang w:val="en-US"/>
        </w:rPr>
        <w:t xml:space="preserve">On the other hand, </w:t>
      </w:r>
      <w:r w:rsidR="00983D8D" w:rsidRPr="006C48B1">
        <w:rPr>
          <w:rFonts w:ascii="Book Antiqua" w:hAnsi="Book Antiqua"/>
          <w:sz w:val="24"/>
          <w:szCs w:val="24"/>
          <w:lang w:val="en-US"/>
        </w:rPr>
        <w:t>in C.2b,</w:t>
      </w:r>
      <w:r w:rsidRPr="006C48B1">
        <w:rPr>
          <w:rFonts w:ascii="Book Antiqua" w:hAnsi="Book Antiqua"/>
          <w:sz w:val="24"/>
          <w:szCs w:val="24"/>
          <w:lang w:val="en-US"/>
        </w:rPr>
        <w:t xml:space="preserve"> there is a need for </w:t>
      </w:r>
      <w:r w:rsidR="00983D8D" w:rsidRPr="006C48B1">
        <w:rPr>
          <w:rFonts w:ascii="Book Antiqua" w:hAnsi="Book Antiqua"/>
          <w:sz w:val="24"/>
          <w:szCs w:val="24"/>
          <w:lang w:val="en-US"/>
        </w:rPr>
        <w:t>maintain</w:t>
      </w:r>
      <w:r w:rsidRPr="006C48B1">
        <w:rPr>
          <w:rFonts w:ascii="Book Antiqua" w:hAnsi="Book Antiqua"/>
          <w:sz w:val="24"/>
          <w:szCs w:val="24"/>
          <w:lang w:val="en-US"/>
        </w:rPr>
        <w:t>ing</w:t>
      </w:r>
      <w:r w:rsidR="00983D8D" w:rsidRPr="006C48B1">
        <w:rPr>
          <w:rFonts w:ascii="Book Antiqua" w:hAnsi="Book Antiqua"/>
          <w:sz w:val="24"/>
          <w:szCs w:val="24"/>
          <w:lang w:val="en-US"/>
        </w:rPr>
        <w:t xml:space="preserve"> </w:t>
      </w:r>
      <w:r w:rsidRPr="006C48B1">
        <w:rPr>
          <w:rFonts w:ascii="Book Antiqua" w:hAnsi="Book Antiqua"/>
          <w:sz w:val="24"/>
          <w:szCs w:val="24"/>
          <w:lang w:val="en-US"/>
        </w:rPr>
        <w:t>more than one transformation</w:t>
      </w:r>
      <w:r w:rsidR="00983D8D" w:rsidRPr="006C48B1">
        <w:rPr>
          <w:rFonts w:ascii="Book Antiqua" w:hAnsi="Book Antiqua"/>
          <w:sz w:val="24"/>
          <w:szCs w:val="24"/>
          <w:lang w:val="en-US"/>
        </w:rPr>
        <w:t xml:space="preserve"> matri</w:t>
      </w:r>
      <w:r w:rsidR="001E651B" w:rsidRPr="006C48B1">
        <w:rPr>
          <w:rFonts w:ascii="Book Antiqua" w:hAnsi="Book Antiqua"/>
          <w:sz w:val="24"/>
          <w:szCs w:val="24"/>
          <w:lang w:val="en-US"/>
        </w:rPr>
        <w:t>ces</w:t>
      </w:r>
      <w:r w:rsidR="00983D8D" w:rsidRPr="006C48B1">
        <w:rPr>
          <w:rFonts w:ascii="Book Antiqua" w:hAnsi="Book Antiqua"/>
          <w:sz w:val="24"/>
          <w:szCs w:val="24"/>
          <w:lang w:val="en-US"/>
        </w:rPr>
        <w:t xml:space="preserve"> for transformation</w:t>
      </w:r>
      <w:r w:rsidRPr="006C48B1">
        <w:rPr>
          <w:rFonts w:ascii="Book Antiqua" w:hAnsi="Book Antiqua"/>
          <w:sz w:val="24"/>
          <w:szCs w:val="24"/>
          <w:lang w:val="en-US"/>
        </w:rPr>
        <w:t xml:space="preserve"> of different primitives simultaneously</w:t>
      </w:r>
      <w:r w:rsidR="00B018BC" w:rsidRPr="006C48B1">
        <w:rPr>
          <w:rFonts w:ascii="Book Antiqua" w:hAnsi="Book Antiqua"/>
          <w:sz w:val="24"/>
          <w:szCs w:val="24"/>
          <w:lang w:val="en-US"/>
        </w:rPr>
        <w:t>.</w:t>
      </w:r>
      <w:r w:rsidR="00293F7B" w:rsidRPr="006C48B1">
        <w:rPr>
          <w:rFonts w:ascii="Book Antiqua" w:hAnsi="Book Antiqua"/>
          <w:sz w:val="24"/>
          <w:szCs w:val="24"/>
          <w:lang w:val="en-US"/>
        </w:rPr>
        <w:t xml:space="preserve"> A particular primitive can be brought under motion any number of times when the game is in mode-1, therefore, </w:t>
      </w:r>
      <w:r w:rsidR="00293F7B" w:rsidRPr="006C48B1">
        <w:rPr>
          <w:rFonts w:ascii="Book Antiqua" w:hAnsi="Book Antiqua" w:cs="ArialMT"/>
          <w:sz w:val="24"/>
          <w:szCs w:val="24"/>
          <w:lang w:val="en-US"/>
        </w:rPr>
        <w:t xml:space="preserve">we need to keep updating the transformation matrices </w:t>
      </w:r>
      <w:r w:rsidR="00293F7B" w:rsidRPr="006C48B1">
        <w:rPr>
          <w:rFonts w:ascii="Book Antiqua" w:hAnsi="Book Antiqua" w:cs="ArialMT"/>
          <w:sz w:val="24"/>
          <w:szCs w:val="24"/>
          <w:lang w:val="en-US"/>
        </w:rPr>
        <w:t>have to be updated for the entire duration of</w:t>
      </w:r>
      <w:r w:rsidR="00293F7B" w:rsidRPr="006C48B1">
        <w:rPr>
          <w:rFonts w:ascii="Book Antiqua" w:hAnsi="Book Antiqua" w:cs="ArialMT"/>
          <w:sz w:val="24"/>
          <w:szCs w:val="24"/>
          <w:lang w:val="en-US"/>
        </w:rPr>
        <w:t xml:space="preserve"> mode 1</w:t>
      </w:r>
      <w:r w:rsidR="00293F7B" w:rsidRPr="006C48B1">
        <w:rPr>
          <w:rFonts w:ascii="Book Antiqua" w:hAnsi="Book Antiqua" w:cs="ArialMT"/>
          <w:sz w:val="24"/>
          <w:szCs w:val="24"/>
          <w:lang w:val="en-US"/>
        </w:rPr>
        <w:t>.</w:t>
      </w:r>
    </w:p>
    <w:p w14:paraId="3E156CA9" w14:textId="77777777" w:rsidR="00020998" w:rsidRPr="007042FA" w:rsidRDefault="00020998" w:rsidP="006C48B1">
      <w:pPr>
        <w:autoSpaceDE w:val="0"/>
        <w:autoSpaceDN w:val="0"/>
        <w:adjustRightInd w:val="0"/>
        <w:spacing w:after="0" w:line="240" w:lineRule="auto"/>
        <w:ind w:left="-360" w:right="-720"/>
        <w:jc w:val="both"/>
        <w:rPr>
          <w:rFonts w:ascii="Book Antiqua" w:hAnsi="Book Antiqua" w:cs="ArialMT"/>
          <w:sz w:val="24"/>
          <w:szCs w:val="24"/>
          <w:lang w:val="en-US"/>
        </w:rPr>
      </w:pPr>
    </w:p>
    <w:p w14:paraId="25814DF4" w14:textId="1BF3DA5B" w:rsidR="007042FA" w:rsidRPr="006C48B1" w:rsidRDefault="00B018BC" w:rsidP="006C48B1">
      <w:pPr>
        <w:pStyle w:val="ListParagraph"/>
        <w:numPr>
          <w:ilvl w:val="0"/>
          <w:numId w:val="12"/>
        </w:numPr>
        <w:autoSpaceDE w:val="0"/>
        <w:autoSpaceDN w:val="0"/>
        <w:adjustRightInd w:val="0"/>
        <w:spacing w:after="0" w:line="240" w:lineRule="auto"/>
        <w:ind w:left="-360" w:right="-720"/>
        <w:jc w:val="both"/>
        <w:rPr>
          <w:rFonts w:ascii="Book Antiqua" w:hAnsi="Book Antiqua" w:cs="ArialMT"/>
          <w:sz w:val="24"/>
          <w:szCs w:val="24"/>
          <w:lang w:val="en-US"/>
        </w:rPr>
      </w:pPr>
      <w:proofErr w:type="spellStart"/>
      <w:r w:rsidRPr="006C48B1">
        <w:rPr>
          <w:rFonts w:ascii="Book Antiqua" w:hAnsi="Book Antiqua" w:cs="ArialMT"/>
          <w:sz w:val="24"/>
          <w:szCs w:val="24"/>
          <w:lang w:val="en-US"/>
        </w:rPr>
        <w:t>Javascript</w:t>
      </w:r>
      <w:proofErr w:type="spellEnd"/>
      <w:r w:rsidRPr="006C48B1">
        <w:rPr>
          <w:rFonts w:ascii="Book Antiqua" w:hAnsi="Book Antiqua" w:cs="ArialMT"/>
          <w:sz w:val="24"/>
          <w:szCs w:val="24"/>
          <w:lang w:val="en-US"/>
        </w:rPr>
        <w:t xml:space="preserve"> HTML DOM </w:t>
      </w:r>
      <w:proofErr w:type="spellStart"/>
      <w:r w:rsidRPr="006C48B1">
        <w:rPr>
          <w:rFonts w:ascii="Book Antiqua" w:hAnsi="Book Antiqua" w:cs="ArialMT"/>
          <w:sz w:val="24"/>
          <w:szCs w:val="24"/>
          <w:lang w:val="en-US"/>
        </w:rPr>
        <w:t>EventListener</w:t>
      </w:r>
      <w:proofErr w:type="spellEnd"/>
      <w:r w:rsidRPr="006C48B1">
        <w:rPr>
          <w:rFonts w:ascii="Book Antiqua" w:hAnsi="Book Antiqua" w:cs="ArialMT"/>
          <w:sz w:val="24"/>
          <w:szCs w:val="24"/>
          <w:lang w:val="en-US"/>
        </w:rPr>
        <w:t xml:space="preserve"> API</w:t>
      </w:r>
      <w:r w:rsidRPr="006C48B1">
        <w:rPr>
          <w:rFonts w:ascii="Book Antiqua" w:hAnsi="Book Antiqua" w:cs="ArialMT"/>
          <w:sz w:val="24"/>
          <w:szCs w:val="24"/>
          <w:lang w:val="en-US"/>
        </w:rPr>
        <w:t xml:space="preserve">, which can be used </w:t>
      </w:r>
      <w:r w:rsidR="00A7066B">
        <w:rPr>
          <w:rFonts w:ascii="Book Antiqua" w:hAnsi="Book Antiqua" w:cs="ArialMT"/>
          <w:sz w:val="24"/>
          <w:szCs w:val="24"/>
          <w:lang w:val="en-US"/>
        </w:rPr>
        <w:t xml:space="preserve">by calling the </w:t>
      </w:r>
      <w:proofErr w:type="spellStart"/>
      <w:r w:rsidRPr="006C48B1">
        <w:rPr>
          <w:rFonts w:ascii="Book Antiqua" w:hAnsi="Book Antiqua" w:cs="ArialMT"/>
          <w:sz w:val="24"/>
          <w:szCs w:val="24"/>
          <w:lang w:val="en-US"/>
        </w:rPr>
        <w:t>addEventListener</w:t>
      </w:r>
      <w:proofErr w:type="spellEnd"/>
      <w:r w:rsidRPr="006C48B1">
        <w:rPr>
          <w:rFonts w:ascii="Book Antiqua" w:hAnsi="Book Antiqua" w:cs="ArialMT"/>
          <w:sz w:val="24"/>
          <w:szCs w:val="24"/>
          <w:lang w:val="en-US"/>
        </w:rPr>
        <w:t>() method,</w:t>
      </w:r>
      <w:r w:rsidRPr="006C48B1">
        <w:rPr>
          <w:rFonts w:ascii="Book Antiqua" w:hAnsi="Book Antiqua" w:cs="ArialMT"/>
          <w:sz w:val="24"/>
          <w:szCs w:val="24"/>
          <w:lang w:val="en-US"/>
        </w:rPr>
        <w:t xml:space="preserve"> </w:t>
      </w:r>
      <w:r w:rsidRPr="006C48B1">
        <w:rPr>
          <w:rFonts w:ascii="Book Antiqua" w:hAnsi="Book Antiqua" w:cs="ArialMT"/>
          <w:sz w:val="24"/>
          <w:szCs w:val="24"/>
          <w:lang w:val="en-US"/>
        </w:rPr>
        <w:t>is a critical API in the implementation of “picking” using mouse button click.</w:t>
      </w:r>
    </w:p>
    <w:p w14:paraId="2B13AF8A" w14:textId="77777777" w:rsidR="007042FA" w:rsidRDefault="007042FA" w:rsidP="006C48B1">
      <w:pPr>
        <w:autoSpaceDE w:val="0"/>
        <w:autoSpaceDN w:val="0"/>
        <w:adjustRightInd w:val="0"/>
        <w:spacing w:after="0" w:line="240" w:lineRule="auto"/>
        <w:ind w:left="-360" w:right="-720"/>
        <w:jc w:val="both"/>
        <w:rPr>
          <w:rFonts w:ascii="Book Antiqua" w:hAnsi="Book Antiqua" w:cs="ArialMT"/>
          <w:sz w:val="24"/>
          <w:szCs w:val="24"/>
          <w:lang w:val="en-US"/>
        </w:rPr>
      </w:pPr>
    </w:p>
    <w:p w14:paraId="4D271E73" w14:textId="6C985577" w:rsidR="00983D8D" w:rsidRPr="006C48B1" w:rsidRDefault="005A79D2" w:rsidP="006C48B1">
      <w:pPr>
        <w:pStyle w:val="ListParagraph"/>
        <w:numPr>
          <w:ilvl w:val="0"/>
          <w:numId w:val="12"/>
        </w:numPr>
        <w:autoSpaceDE w:val="0"/>
        <w:autoSpaceDN w:val="0"/>
        <w:adjustRightInd w:val="0"/>
        <w:spacing w:after="0" w:line="240" w:lineRule="auto"/>
        <w:ind w:left="-360" w:right="-720"/>
        <w:jc w:val="both"/>
        <w:rPr>
          <w:rFonts w:ascii="Book Antiqua" w:hAnsi="Book Antiqua" w:cs="ArialMT"/>
          <w:sz w:val="24"/>
          <w:szCs w:val="24"/>
          <w:lang w:val="en-US"/>
        </w:rPr>
      </w:pPr>
      <w:r w:rsidRPr="006C48B1">
        <w:rPr>
          <w:rFonts w:ascii="Book Antiqua" w:hAnsi="Book Antiqua"/>
          <w:sz w:val="24"/>
          <w:szCs w:val="24"/>
          <w:lang w:val="en-US"/>
        </w:rPr>
        <w:t>The number of keyboards clicks can be reduced by increasing the functionalities which can be</w:t>
      </w:r>
      <w:r w:rsidR="00983D8D" w:rsidRPr="006C48B1">
        <w:rPr>
          <w:rFonts w:ascii="Book Antiqua" w:hAnsi="Book Antiqua"/>
          <w:sz w:val="24"/>
          <w:szCs w:val="24"/>
          <w:lang w:val="en-US"/>
        </w:rPr>
        <w:t xml:space="preserve"> the </w:t>
      </w:r>
      <w:r w:rsidRPr="006C48B1">
        <w:rPr>
          <w:rFonts w:ascii="Book Antiqua" w:hAnsi="Book Antiqua"/>
          <w:sz w:val="24"/>
          <w:szCs w:val="24"/>
          <w:lang w:val="en-US"/>
        </w:rPr>
        <w:t xml:space="preserve">performed by </w:t>
      </w:r>
      <w:r w:rsidR="00983D8D" w:rsidRPr="006C48B1">
        <w:rPr>
          <w:rFonts w:ascii="Book Antiqua" w:hAnsi="Book Antiqua"/>
          <w:sz w:val="24"/>
          <w:szCs w:val="24"/>
          <w:lang w:val="en-US"/>
        </w:rPr>
        <w:t>mouse click and drag</w:t>
      </w:r>
      <w:r w:rsidRPr="006C48B1">
        <w:rPr>
          <w:rFonts w:ascii="Book Antiqua" w:hAnsi="Book Antiqua"/>
          <w:sz w:val="24"/>
          <w:szCs w:val="24"/>
          <w:lang w:val="en-US"/>
        </w:rPr>
        <w:t>.</w:t>
      </w:r>
    </w:p>
    <w:p w14:paraId="36A3F426" w14:textId="1BFB7CFA" w:rsidR="005A79D2" w:rsidRPr="007042FA" w:rsidRDefault="00672730" w:rsidP="00506A3E">
      <w:pPr>
        <w:pStyle w:val="ListParagraph"/>
        <w:numPr>
          <w:ilvl w:val="0"/>
          <w:numId w:val="13"/>
        </w:numPr>
        <w:ind w:left="0" w:right="-720"/>
        <w:jc w:val="both"/>
        <w:rPr>
          <w:rFonts w:ascii="Book Antiqua" w:hAnsi="Book Antiqua"/>
          <w:sz w:val="24"/>
          <w:szCs w:val="24"/>
          <w:lang w:val="en-US"/>
        </w:rPr>
      </w:pPr>
      <w:r w:rsidRPr="007042FA">
        <w:rPr>
          <w:rFonts w:ascii="Book Antiqua" w:hAnsi="Book Antiqua"/>
          <w:sz w:val="24"/>
          <w:szCs w:val="24"/>
          <w:lang w:val="en-US"/>
        </w:rPr>
        <w:t>There is no need for multiple modes – Just 2 modes are enough, namely, Game-On and Reset-Game.</w:t>
      </w:r>
      <w:r w:rsidR="00031055" w:rsidRPr="007042FA">
        <w:rPr>
          <w:rFonts w:ascii="Book Antiqua" w:hAnsi="Book Antiqua"/>
          <w:sz w:val="24"/>
          <w:szCs w:val="24"/>
          <w:lang w:val="en-US"/>
        </w:rPr>
        <w:t xml:space="preserve"> This reduces the need for pressing “m” for changing modes more frequently.</w:t>
      </w:r>
    </w:p>
    <w:p w14:paraId="736A7E8C" w14:textId="711B711D" w:rsidR="00672730" w:rsidRPr="007042FA" w:rsidRDefault="00672730" w:rsidP="00506A3E">
      <w:pPr>
        <w:pStyle w:val="ListParagraph"/>
        <w:numPr>
          <w:ilvl w:val="0"/>
          <w:numId w:val="13"/>
        </w:numPr>
        <w:ind w:left="0" w:right="-720"/>
        <w:jc w:val="both"/>
        <w:rPr>
          <w:rFonts w:ascii="Book Antiqua" w:hAnsi="Book Antiqua"/>
          <w:sz w:val="24"/>
          <w:szCs w:val="24"/>
          <w:lang w:val="en-US"/>
        </w:rPr>
      </w:pPr>
      <w:r w:rsidRPr="007042FA">
        <w:rPr>
          <w:rFonts w:ascii="Book Antiqua" w:hAnsi="Book Antiqua"/>
          <w:sz w:val="24"/>
          <w:szCs w:val="24"/>
          <w:lang w:val="en-US"/>
        </w:rPr>
        <w:t xml:space="preserve">Mouse can be used for all the translation instead of keyboard arrow keys. </w:t>
      </w:r>
      <w:r w:rsidR="00FA7679" w:rsidRPr="007042FA">
        <w:rPr>
          <w:rFonts w:ascii="Book Antiqua" w:hAnsi="Book Antiqua"/>
          <w:sz w:val="24"/>
          <w:szCs w:val="24"/>
          <w:lang w:val="en-US"/>
        </w:rPr>
        <w:t>Even diagonal translation can be made in this case.</w:t>
      </w:r>
    </w:p>
    <w:p w14:paraId="44CF490A" w14:textId="51E81249" w:rsidR="008C4C11" w:rsidRPr="007042FA" w:rsidRDefault="008C4C11" w:rsidP="00506A3E">
      <w:pPr>
        <w:pStyle w:val="ListParagraph"/>
        <w:numPr>
          <w:ilvl w:val="0"/>
          <w:numId w:val="13"/>
        </w:numPr>
        <w:ind w:left="0" w:right="-720"/>
        <w:jc w:val="both"/>
        <w:rPr>
          <w:rFonts w:ascii="Book Antiqua" w:hAnsi="Book Antiqua"/>
          <w:sz w:val="24"/>
          <w:szCs w:val="24"/>
          <w:lang w:val="en-US"/>
        </w:rPr>
      </w:pPr>
      <w:r w:rsidRPr="007042FA">
        <w:rPr>
          <w:rFonts w:ascii="Book Antiqua" w:hAnsi="Book Antiqua"/>
          <w:sz w:val="24"/>
          <w:szCs w:val="24"/>
          <w:lang w:val="en-US"/>
        </w:rPr>
        <w:t>Mouse scroller can be used for zoom in and zoom out.</w:t>
      </w:r>
    </w:p>
    <w:p w14:paraId="5E68F2D6" w14:textId="02F613BC" w:rsidR="00672730" w:rsidRPr="007042FA" w:rsidRDefault="00672730" w:rsidP="00506A3E">
      <w:pPr>
        <w:pStyle w:val="ListParagraph"/>
        <w:numPr>
          <w:ilvl w:val="0"/>
          <w:numId w:val="13"/>
        </w:numPr>
        <w:ind w:left="0" w:right="-720"/>
        <w:jc w:val="both"/>
        <w:rPr>
          <w:rFonts w:ascii="Book Antiqua" w:hAnsi="Book Antiqua"/>
          <w:sz w:val="24"/>
          <w:szCs w:val="24"/>
          <w:lang w:val="en-US"/>
        </w:rPr>
      </w:pPr>
      <w:r w:rsidRPr="007042FA">
        <w:rPr>
          <w:rFonts w:ascii="Book Antiqua" w:hAnsi="Book Antiqua"/>
          <w:sz w:val="24"/>
          <w:szCs w:val="24"/>
          <w:lang w:val="en-US"/>
        </w:rPr>
        <w:t>Even the rotation and proportion can be done with buttons displayed on the screen for the</w:t>
      </w:r>
      <w:r w:rsidR="002A523F" w:rsidRPr="007042FA">
        <w:rPr>
          <w:rFonts w:ascii="Book Antiqua" w:hAnsi="Book Antiqua"/>
          <w:sz w:val="24"/>
          <w:szCs w:val="24"/>
          <w:lang w:val="en-US"/>
        </w:rPr>
        <w:t>s</w:t>
      </w:r>
      <w:r w:rsidRPr="007042FA">
        <w:rPr>
          <w:rFonts w:ascii="Book Antiqua" w:hAnsi="Book Antiqua"/>
          <w:sz w:val="24"/>
          <w:szCs w:val="24"/>
          <w:lang w:val="en-US"/>
        </w:rPr>
        <w:t>e purposes instead of keyboard press.</w:t>
      </w:r>
    </w:p>
    <w:p w14:paraId="72FA250C" w14:textId="44CFFFFF" w:rsidR="00DC26AE" w:rsidRPr="007042FA" w:rsidRDefault="00F56AA8" w:rsidP="00506A3E">
      <w:pPr>
        <w:pStyle w:val="ListParagraph"/>
        <w:numPr>
          <w:ilvl w:val="0"/>
          <w:numId w:val="13"/>
        </w:numPr>
        <w:ind w:left="0" w:right="-720"/>
        <w:jc w:val="both"/>
        <w:rPr>
          <w:rFonts w:ascii="Book Antiqua" w:hAnsi="Book Antiqua"/>
          <w:sz w:val="24"/>
          <w:szCs w:val="24"/>
          <w:lang w:val="en-US"/>
        </w:rPr>
      </w:pPr>
      <w:r w:rsidRPr="007042FA">
        <w:rPr>
          <w:rFonts w:ascii="Book Antiqua" w:hAnsi="Book Antiqua"/>
          <w:sz w:val="24"/>
          <w:szCs w:val="24"/>
          <w:lang w:val="en-US"/>
        </w:rPr>
        <w:t xml:space="preserve">Click, </w:t>
      </w:r>
      <w:r w:rsidR="00A67EC7" w:rsidRPr="007042FA">
        <w:rPr>
          <w:rFonts w:ascii="Book Antiqua" w:hAnsi="Book Antiqua"/>
          <w:sz w:val="24"/>
          <w:szCs w:val="24"/>
          <w:lang w:val="en-US"/>
        </w:rPr>
        <w:t>d</w:t>
      </w:r>
      <w:r w:rsidRPr="007042FA">
        <w:rPr>
          <w:rFonts w:ascii="Book Antiqua" w:hAnsi="Book Antiqua"/>
          <w:sz w:val="24"/>
          <w:szCs w:val="24"/>
          <w:lang w:val="en-US"/>
        </w:rPr>
        <w:t>rag and select by mouse can be used to bind the primitives together and do the desired motion on the bound primitives. This eliminates the need for mode-2. Also, in mode</w:t>
      </w:r>
      <w:r w:rsidR="006428F2" w:rsidRPr="007042FA">
        <w:rPr>
          <w:rFonts w:ascii="Book Antiqua" w:hAnsi="Book Antiqua"/>
          <w:sz w:val="24"/>
          <w:szCs w:val="24"/>
          <w:lang w:val="en-US"/>
        </w:rPr>
        <w:t>-2</w:t>
      </w:r>
      <w:r w:rsidRPr="007042FA">
        <w:rPr>
          <w:rFonts w:ascii="Book Antiqua" w:hAnsi="Book Antiqua"/>
          <w:sz w:val="24"/>
          <w:szCs w:val="24"/>
          <w:lang w:val="en-US"/>
        </w:rPr>
        <w:t xml:space="preserve"> we can only select all the primitives and bind them together, whereas, in this approach, we can select any number of primitives and bind them together for a combined motion.</w:t>
      </w:r>
    </w:p>
    <w:p w14:paraId="1F6769A3" w14:textId="77777777" w:rsidR="00DC26AE" w:rsidRPr="007042FA" w:rsidRDefault="00DC26AE" w:rsidP="006C48B1">
      <w:pPr>
        <w:pStyle w:val="ListParagraph"/>
        <w:ind w:left="-360" w:right="-720"/>
        <w:jc w:val="both"/>
        <w:rPr>
          <w:rFonts w:ascii="Book Antiqua" w:hAnsi="Book Antiqua"/>
          <w:sz w:val="24"/>
          <w:szCs w:val="24"/>
          <w:lang w:val="en-US"/>
        </w:rPr>
      </w:pPr>
    </w:p>
    <w:p w14:paraId="21C96E7E" w14:textId="39337B18" w:rsidR="00983D8D" w:rsidRPr="006C48B1" w:rsidRDefault="00DC26AE" w:rsidP="006C48B1">
      <w:pPr>
        <w:pStyle w:val="ListParagraph"/>
        <w:numPr>
          <w:ilvl w:val="0"/>
          <w:numId w:val="12"/>
        </w:numPr>
        <w:autoSpaceDE w:val="0"/>
        <w:autoSpaceDN w:val="0"/>
        <w:adjustRightInd w:val="0"/>
        <w:spacing w:after="0" w:line="240" w:lineRule="auto"/>
        <w:ind w:left="-360" w:right="-720"/>
        <w:jc w:val="both"/>
        <w:rPr>
          <w:rFonts w:ascii="Book Antiqua" w:hAnsi="Book Antiqua" w:cs="ArialMT"/>
          <w:sz w:val="24"/>
          <w:szCs w:val="24"/>
          <w:lang w:val="en-US"/>
        </w:rPr>
      </w:pPr>
      <w:r w:rsidRPr="006C48B1">
        <w:rPr>
          <w:rFonts w:ascii="Book Antiqua" w:hAnsi="Book Antiqua"/>
          <w:sz w:val="24"/>
          <w:szCs w:val="24"/>
          <w:lang w:val="en-US"/>
        </w:rPr>
        <w:lastRenderedPageBreak/>
        <w:t>While</w:t>
      </w:r>
      <w:r w:rsidR="00983D8D" w:rsidRPr="006C48B1">
        <w:rPr>
          <w:rFonts w:ascii="Book Antiqua" w:hAnsi="Book Antiqua"/>
          <w:sz w:val="24"/>
          <w:szCs w:val="24"/>
          <w:lang w:val="en-US"/>
        </w:rPr>
        <w:t xml:space="preserve"> scaling and rotatin</w:t>
      </w:r>
      <w:r w:rsidRPr="006C48B1">
        <w:rPr>
          <w:rFonts w:ascii="Book Antiqua" w:hAnsi="Book Antiqua"/>
          <w:sz w:val="24"/>
          <w:szCs w:val="24"/>
          <w:lang w:val="en-US"/>
        </w:rPr>
        <w:t xml:space="preserve">g a primitive, </w:t>
      </w:r>
      <w:r w:rsidR="00983D8D" w:rsidRPr="006C48B1">
        <w:rPr>
          <w:rFonts w:ascii="Book Antiqua" w:hAnsi="Book Antiqua"/>
          <w:sz w:val="24"/>
          <w:szCs w:val="24"/>
          <w:lang w:val="en-US"/>
        </w:rPr>
        <w:t xml:space="preserve">the origin </w:t>
      </w:r>
      <w:r w:rsidRPr="006C48B1">
        <w:rPr>
          <w:rFonts w:ascii="Book Antiqua" w:hAnsi="Book Antiqua"/>
          <w:sz w:val="24"/>
          <w:szCs w:val="24"/>
          <w:lang w:val="en-US"/>
        </w:rPr>
        <w:t xml:space="preserve">gets translated </w:t>
      </w:r>
      <w:r w:rsidR="00983D8D" w:rsidRPr="006C48B1">
        <w:rPr>
          <w:rFonts w:ascii="Book Antiqua" w:hAnsi="Book Antiqua"/>
          <w:sz w:val="24"/>
          <w:szCs w:val="24"/>
          <w:lang w:val="en-US"/>
        </w:rPr>
        <w:t xml:space="preserve">to centroid </w:t>
      </w:r>
      <w:r w:rsidRPr="006C48B1">
        <w:rPr>
          <w:rFonts w:ascii="Book Antiqua" w:hAnsi="Book Antiqua"/>
          <w:sz w:val="24"/>
          <w:szCs w:val="24"/>
          <w:lang w:val="en-US"/>
        </w:rPr>
        <w:t>of the primitive. Once the rotation or the proportion is complete, the original origin is restored.</w:t>
      </w:r>
      <w:r w:rsidR="00983D8D" w:rsidRPr="006C48B1">
        <w:rPr>
          <w:rFonts w:ascii="Book Antiqua" w:hAnsi="Book Antiqua"/>
          <w:sz w:val="24"/>
          <w:szCs w:val="24"/>
          <w:lang w:val="en-US"/>
        </w:rPr>
        <w:t xml:space="preserve"> </w:t>
      </w:r>
      <w:r w:rsidRPr="006C48B1">
        <w:rPr>
          <w:rFonts w:ascii="Book Antiqua" w:hAnsi="Book Antiqua"/>
          <w:sz w:val="24"/>
          <w:szCs w:val="24"/>
          <w:lang w:val="en-US"/>
        </w:rPr>
        <w:t>Another choice could have been the incenter in case of triangles. But we cannot use the circumcenter, because in many cases the circumcenter can be outside the triangle and we want the triangle to rotate about the Z</w:t>
      </w:r>
      <w:r w:rsidR="005B2629" w:rsidRPr="006C48B1">
        <w:rPr>
          <w:rFonts w:ascii="Book Antiqua" w:hAnsi="Book Antiqua"/>
          <w:sz w:val="24"/>
          <w:szCs w:val="24"/>
          <w:lang w:val="en-US"/>
        </w:rPr>
        <w:t>-</w:t>
      </w:r>
      <w:r w:rsidRPr="006C48B1">
        <w:rPr>
          <w:rFonts w:ascii="Book Antiqua" w:hAnsi="Book Antiqua"/>
          <w:sz w:val="24"/>
          <w:szCs w:val="24"/>
          <w:lang w:val="en-US"/>
        </w:rPr>
        <w:t xml:space="preserve">axis passing </w:t>
      </w:r>
      <w:r w:rsidR="0070541B" w:rsidRPr="006C48B1">
        <w:rPr>
          <w:rFonts w:ascii="Book Antiqua" w:hAnsi="Book Antiqua"/>
          <w:sz w:val="24"/>
          <w:szCs w:val="24"/>
          <w:lang w:val="en-US"/>
        </w:rPr>
        <w:t>through</w:t>
      </w:r>
      <w:r w:rsidRPr="006C48B1">
        <w:rPr>
          <w:rFonts w:ascii="Book Antiqua" w:hAnsi="Book Antiqua"/>
          <w:sz w:val="24"/>
          <w:szCs w:val="24"/>
          <w:lang w:val="en-US"/>
        </w:rPr>
        <w:t xml:space="preserve"> a point which is inside the triangle.</w:t>
      </w:r>
      <w:r w:rsidR="00DC0701" w:rsidRPr="006C48B1">
        <w:rPr>
          <w:rFonts w:ascii="Book Antiqua" w:hAnsi="Book Antiqua"/>
          <w:sz w:val="24"/>
          <w:szCs w:val="24"/>
          <w:lang w:val="en-US"/>
        </w:rPr>
        <w:t xml:space="preserve"> </w:t>
      </w:r>
      <w:r w:rsidR="00C5571D" w:rsidRPr="006C48B1">
        <w:rPr>
          <w:rFonts w:ascii="Book Antiqua" w:hAnsi="Book Antiqua"/>
          <w:sz w:val="24"/>
          <w:szCs w:val="24"/>
          <w:lang w:val="en-US"/>
        </w:rPr>
        <w:t>In mode 2,</w:t>
      </w:r>
      <w:r w:rsidR="00B033DD" w:rsidRPr="006C48B1">
        <w:rPr>
          <w:rFonts w:ascii="Book Antiqua" w:hAnsi="Book Antiqua"/>
          <w:sz w:val="24"/>
          <w:szCs w:val="24"/>
          <w:lang w:val="en-US"/>
        </w:rPr>
        <w:t xml:space="preserve"> </w:t>
      </w:r>
      <w:r w:rsidR="00DC0701" w:rsidRPr="006C48B1">
        <w:rPr>
          <w:rFonts w:ascii="Book Antiqua" w:hAnsi="Book Antiqua" w:cs="ArialMT"/>
          <w:sz w:val="24"/>
          <w:szCs w:val="24"/>
          <w:lang w:val="en-US"/>
        </w:rPr>
        <w:t xml:space="preserve">centroids of individual </w:t>
      </w:r>
      <w:r w:rsidR="00DC0701" w:rsidRPr="006C48B1">
        <w:rPr>
          <w:rFonts w:ascii="Book Antiqua" w:hAnsi="Book Antiqua" w:cs="ArialMT"/>
          <w:sz w:val="24"/>
          <w:szCs w:val="24"/>
          <w:lang w:val="en-US"/>
        </w:rPr>
        <w:t>primitives</w:t>
      </w:r>
      <w:r w:rsidR="00DC0701" w:rsidRPr="006C48B1">
        <w:rPr>
          <w:rFonts w:ascii="Book Antiqua" w:hAnsi="Book Antiqua" w:cs="ArialMT"/>
          <w:sz w:val="24"/>
          <w:szCs w:val="24"/>
          <w:lang w:val="en-US"/>
        </w:rPr>
        <w:t xml:space="preserve"> </w:t>
      </w:r>
      <w:r w:rsidR="00B033DD" w:rsidRPr="006C48B1">
        <w:rPr>
          <w:rFonts w:ascii="Book Antiqua" w:hAnsi="Book Antiqua" w:cs="ArialMT"/>
          <w:sz w:val="24"/>
          <w:szCs w:val="24"/>
          <w:lang w:val="en-US"/>
        </w:rPr>
        <w:t xml:space="preserve">rotate </w:t>
      </w:r>
      <w:r w:rsidR="00DC0701" w:rsidRPr="006C48B1">
        <w:rPr>
          <w:rFonts w:ascii="Book Antiqua" w:hAnsi="Book Antiqua" w:cs="ArialMT"/>
          <w:sz w:val="24"/>
          <w:szCs w:val="24"/>
          <w:lang w:val="en-US"/>
        </w:rPr>
        <w:t>about the centroid of the</w:t>
      </w:r>
      <w:r w:rsidR="00DC0701" w:rsidRPr="006C48B1">
        <w:rPr>
          <w:rFonts w:ascii="Book Antiqua" w:hAnsi="Book Antiqua" w:cs="ArialMT"/>
          <w:sz w:val="24"/>
          <w:szCs w:val="24"/>
          <w:lang w:val="en-US"/>
        </w:rPr>
        <w:t xml:space="preserve"> bound primitives behaving as a single entity </w:t>
      </w:r>
      <w:r w:rsidR="00B033DD" w:rsidRPr="006C48B1">
        <w:rPr>
          <w:rFonts w:ascii="Book Antiqua" w:hAnsi="Book Antiqua" w:cs="ArialMT"/>
          <w:sz w:val="24"/>
          <w:szCs w:val="24"/>
          <w:lang w:val="en-US"/>
        </w:rPr>
        <w:t>and</w:t>
      </w:r>
      <w:r w:rsidR="00C5571D" w:rsidRPr="006C48B1">
        <w:rPr>
          <w:rFonts w:ascii="Book Antiqua" w:hAnsi="Book Antiqua" w:cs="ArialMT"/>
          <w:sz w:val="24"/>
          <w:szCs w:val="24"/>
          <w:lang w:val="en-US"/>
        </w:rPr>
        <w:t xml:space="preserve"> th</w:t>
      </w:r>
      <w:r w:rsidR="00B033DD" w:rsidRPr="006C48B1">
        <w:rPr>
          <w:rFonts w:ascii="Book Antiqua" w:hAnsi="Book Antiqua" w:cs="ArialMT"/>
          <w:sz w:val="24"/>
          <w:szCs w:val="24"/>
          <w:lang w:val="en-US"/>
        </w:rPr>
        <w:t>e</w:t>
      </w:r>
      <w:r w:rsidR="00DC0701" w:rsidRPr="006C48B1">
        <w:rPr>
          <w:rFonts w:ascii="Book Antiqua" w:hAnsi="Book Antiqua" w:cs="ArialMT"/>
          <w:sz w:val="24"/>
          <w:szCs w:val="24"/>
          <w:lang w:val="en-US"/>
        </w:rPr>
        <w:t xml:space="preserve"> </w:t>
      </w:r>
      <w:r w:rsidR="00DC0701" w:rsidRPr="006C48B1">
        <w:rPr>
          <w:rFonts w:ascii="Book Antiqua" w:hAnsi="Book Antiqua" w:cs="ArialMT"/>
          <w:sz w:val="24"/>
          <w:szCs w:val="24"/>
          <w:lang w:val="en-US"/>
        </w:rPr>
        <w:t>primitives</w:t>
      </w:r>
      <w:r w:rsidR="00DC0701" w:rsidRPr="006C48B1">
        <w:rPr>
          <w:rFonts w:ascii="Book Antiqua" w:hAnsi="Book Antiqua" w:cs="ArialMT"/>
          <w:sz w:val="24"/>
          <w:szCs w:val="24"/>
          <w:lang w:val="en-US"/>
        </w:rPr>
        <w:t xml:space="preserve"> </w:t>
      </w:r>
      <w:r w:rsidR="00B033DD" w:rsidRPr="006C48B1">
        <w:rPr>
          <w:rFonts w:ascii="Book Antiqua" w:hAnsi="Book Antiqua" w:cs="ArialMT"/>
          <w:sz w:val="24"/>
          <w:szCs w:val="24"/>
          <w:lang w:val="en-US"/>
        </w:rPr>
        <w:t xml:space="preserve">rotate </w:t>
      </w:r>
      <w:r w:rsidR="00DC0701" w:rsidRPr="006C48B1">
        <w:rPr>
          <w:rFonts w:ascii="Book Antiqua" w:hAnsi="Book Antiqua" w:cs="ArialMT"/>
          <w:sz w:val="24"/>
          <w:szCs w:val="24"/>
          <w:lang w:val="en-US"/>
        </w:rPr>
        <w:t>about their individual centroids.</w:t>
      </w:r>
      <w:r w:rsidR="00C40BEC" w:rsidRPr="006C48B1">
        <w:rPr>
          <w:rFonts w:ascii="Book Antiqua" w:hAnsi="Book Antiqua" w:cs="ArialMT"/>
          <w:sz w:val="24"/>
          <w:szCs w:val="24"/>
          <w:lang w:val="en-US"/>
        </w:rPr>
        <w:t xml:space="preserve"> </w:t>
      </w:r>
      <w:r w:rsidR="00C40BEC" w:rsidRPr="006C48B1">
        <w:rPr>
          <w:rFonts w:ascii="Book Antiqua" w:hAnsi="Book Antiqua" w:cs="ArialMT"/>
          <w:sz w:val="24"/>
          <w:szCs w:val="24"/>
          <w:lang w:val="en-US"/>
        </w:rPr>
        <w:t xml:space="preserve">Scaling </w:t>
      </w:r>
      <w:r w:rsidR="00C40BEC" w:rsidRPr="006C48B1">
        <w:rPr>
          <w:rFonts w:ascii="Book Antiqua" w:hAnsi="Book Antiqua" w:cs="ArialMT"/>
          <w:sz w:val="24"/>
          <w:szCs w:val="24"/>
          <w:lang w:val="en-US"/>
        </w:rPr>
        <w:t>of the bound primitives</w:t>
      </w:r>
      <w:r w:rsidR="00C40BEC" w:rsidRPr="006C48B1">
        <w:rPr>
          <w:rFonts w:ascii="Book Antiqua" w:hAnsi="Book Antiqua" w:cs="ArialMT"/>
          <w:sz w:val="24"/>
          <w:szCs w:val="24"/>
          <w:lang w:val="en-US"/>
        </w:rPr>
        <w:t xml:space="preserve"> in mode 2 </w:t>
      </w:r>
      <w:r w:rsidR="00C40BEC" w:rsidRPr="006C48B1">
        <w:rPr>
          <w:rFonts w:ascii="Book Antiqua" w:hAnsi="Book Antiqua" w:cs="ArialMT"/>
          <w:sz w:val="24"/>
          <w:szCs w:val="24"/>
          <w:lang w:val="en-US"/>
        </w:rPr>
        <w:t>involves</w:t>
      </w:r>
      <w:r w:rsidR="00C40BEC" w:rsidRPr="006C48B1">
        <w:rPr>
          <w:rFonts w:ascii="Book Antiqua" w:hAnsi="Book Antiqua" w:cs="ArialMT"/>
          <w:sz w:val="24"/>
          <w:szCs w:val="24"/>
          <w:lang w:val="en-US"/>
        </w:rPr>
        <w:t xml:space="preserve"> the relative motion of </w:t>
      </w:r>
      <w:r w:rsidR="00B033DD" w:rsidRPr="006C48B1">
        <w:rPr>
          <w:rFonts w:ascii="Book Antiqua" w:hAnsi="Book Antiqua" w:cs="ArialMT"/>
          <w:sz w:val="24"/>
          <w:szCs w:val="24"/>
          <w:lang w:val="en-US"/>
        </w:rPr>
        <w:t xml:space="preserve">centroid the each primitive and the </w:t>
      </w:r>
      <w:r w:rsidR="00C40BEC" w:rsidRPr="006C48B1">
        <w:rPr>
          <w:rFonts w:ascii="Book Antiqua" w:hAnsi="Book Antiqua" w:cs="ArialMT"/>
          <w:sz w:val="24"/>
          <w:szCs w:val="24"/>
          <w:lang w:val="en-US"/>
        </w:rPr>
        <w:t xml:space="preserve">centroids and the centroid of the </w:t>
      </w:r>
      <w:r w:rsidR="00B033DD" w:rsidRPr="006C48B1">
        <w:rPr>
          <w:rFonts w:ascii="Book Antiqua" w:hAnsi="Book Antiqua" w:cs="ArialMT"/>
          <w:sz w:val="24"/>
          <w:szCs w:val="24"/>
          <w:lang w:val="en-US"/>
        </w:rPr>
        <w:t>united entity of primitives</w:t>
      </w:r>
      <w:r w:rsidR="00C40BEC" w:rsidRPr="006C48B1">
        <w:rPr>
          <w:rFonts w:ascii="Book Antiqua" w:hAnsi="Book Antiqua" w:cs="ArialMT"/>
          <w:sz w:val="24"/>
          <w:szCs w:val="24"/>
          <w:lang w:val="en-US"/>
        </w:rPr>
        <w:t>.</w:t>
      </w:r>
      <w:r w:rsidR="00C40BEC" w:rsidRPr="006C48B1">
        <w:rPr>
          <w:rFonts w:ascii="Book Antiqua" w:hAnsi="Book Antiqua" w:cs="ArialMT"/>
          <w:sz w:val="24"/>
          <w:szCs w:val="24"/>
          <w:lang w:val="en-US"/>
        </w:rPr>
        <w:t xml:space="preserve"> </w:t>
      </w:r>
      <w:r w:rsidR="00DC0701" w:rsidRPr="006C48B1">
        <w:rPr>
          <w:rFonts w:ascii="Book Antiqua" w:hAnsi="Book Antiqua"/>
          <w:sz w:val="24"/>
          <w:szCs w:val="24"/>
          <w:lang w:val="en-US"/>
        </w:rPr>
        <w:t>Therefore,</w:t>
      </w:r>
      <w:r w:rsidR="002C1CE9" w:rsidRPr="006C48B1">
        <w:rPr>
          <w:rFonts w:ascii="Book Antiqua" w:hAnsi="Book Antiqua"/>
          <w:sz w:val="24"/>
          <w:szCs w:val="24"/>
          <w:lang w:val="en-US"/>
        </w:rPr>
        <w:t xml:space="preserve"> </w:t>
      </w:r>
      <w:r w:rsidR="00DC0701" w:rsidRPr="006C48B1">
        <w:rPr>
          <w:rFonts w:ascii="Book Antiqua" w:hAnsi="Book Antiqua"/>
          <w:sz w:val="24"/>
          <w:szCs w:val="24"/>
          <w:lang w:val="en-US"/>
        </w:rPr>
        <w:t xml:space="preserve">centroid </w:t>
      </w:r>
      <w:r w:rsidR="002C1CE9" w:rsidRPr="006C48B1">
        <w:rPr>
          <w:rFonts w:ascii="Book Antiqua" w:hAnsi="Book Antiqua"/>
          <w:sz w:val="24"/>
          <w:szCs w:val="24"/>
          <w:lang w:val="en-US"/>
        </w:rPr>
        <w:t>plays a pivotal role</w:t>
      </w:r>
      <w:r w:rsidR="00DC0701" w:rsidRPr="006C48B1">
        <w:rPr>
          <w:rFonts w:ascii="Book Antiqua" w:hAnsi="Book Antiqua"/>
          <w:sz w:val="24"/>
          <w:szCs w:val="24"/>
          <w:lang w:val="en-US"/>
        </w:rPr>
        <w:t>.</w:t>
      </w:r>
    </w:p>
    <w:p w14:paraId="48BA3110" w14:textId="29F9168B" w:rsidR="006D5661" w:rsidRDefault="006D5661" w:rsidP="000F5099">
      <w:pPr>
        <w:ind w:right="-720"/>
        <w:jc w:val="both"/>
        <w:rPr>
          <w:rFonts w:ascii="Book Antiqua" w:hAnsi="Book Antiqua"/>
          <w:b/>
          <w:bCs/>
          <w:sz w:val="28"/>
          <w:szCs w:val="28"/>
          <w:lang w:val="en-US"/>
        </w:rPr>
      </w:pPr>
    </w:p>
    <w:p w14:paraId="2EEB4DA1" w14:textId="224337F1" w:rsidR="006D5661" w:rsidRDefault="006D5661" w:rsidP="00517690">
      <w:pPr>
        <w:ind w:left="-720" w:right="-720"/>
        <w:jc w:val="both"/>
        <w:rPr>
          <w:rFonts w:ascii="Book Antiqua" w:hAnsi="Book Antiqua"/>
          <w:b/>
          <w:bCs/>
          <w:sz w:val="28"/>
          <w:szCs w:val="28"/>
          <w:u w:val="single"/>
          <w:lang w:val="en-US"/>
        </w:rPr>
      </w:pPr>
      <w:r w:rsidRPr="001B0492">
        <w:rPr>
          <w:rFonts w:ascii="Book Antiqua" w:hAnsi="Book Antiqua"/>
          <w:b/>
          <w:bCs/>
          <w:sz w:val="28"/>
          <w:szCs w:val="28"/>
          <w:u w:val="single"/>
          <w:lang w:val="en-US"/>
        </w:rPr>
        <w:t>CODE SPECIFICS</w:t>
      </w:r>
    </w:p>
    <w:p w14:paraId="157310D0" w14:textId="3B856A7F" w:rsidR="00CA1C65" w:rsidRDefault="00CA1C65" w:rsidP="00AB5639">
      <w:pPr>
        <w:pStyle w:val="ListParagraph"/>
        <w:numPr>
          <w:ilvl w:val="0"/>
          <w:numId w:val="10"/>
        </w:numPr>
        <w:ind w:left="-360" w:right="-720"/>
        <w:jc w:val="both"/>
        <w:rPr>
          <w:rFonts w:ascii="Book Antiqua" w:hAnsi="Book Antiqua"/>
          <w:sz w:val="24"/>
          <w:szCs w:val="24"/>
          <w:lang w:val="en-US"/>
        </w:rPr>
      </w:pPr>
      <w:r>
        <w:rPr>
          <w:rFonts w:ascii="Book Antiqua" w:hAnsi="Book Antiqua"/>
          <w:sz w:val="24"/>
          <w:szCs w:val="24"/>
          <w:lang w:val="en-US"/>
        </w:rPr>
        <w:t>R0 and R1 reference areas are 2 different scenes using 2 different renderer objects and 2 different animation functions. The shapes used inside are also completely different because R1 is completely independent of R0 and the shapes in R0 remain fixed.</w:t>
      </w:r>
    </w:p>
    <w:p w14:paraId="07C5DA6B" w14:textId="589CE110" w:rsidR="001B0492" w:rsidRPr="00AB5639" w:rsidRDefault="006F32E7" w:rsidP="00AB5639">
      <w:pPr>
        <w:pStyle w:val="ListParagraph"/>
        <w:numPr>
          <w:ilvl w:val="0"/>
          <w:numId w:val="10"/>
        </w:numPr>
        <w:ind w:left="-360" w:right="-720"/>
        <w:jc w:val="both"/>
        <w:rPr>
          <w:rFonts w:ascii="Book Antiqua" w:hAnsi="Book Antiqua"/>
          <w:sz w:val="24"/>
          <w:szCs w:val="24"/>
          <w:lang w:val="en-US"/>
        </w:rPr>
      </w:pPr>
      <w:r w:rsidRPr="00AB5639">
        <w:rPr>
          <w:rFonts w:ascii="Book Antiqua" w:hAnsi="Book Antiqua"/>
          <w:sz w:val="24"/>
          <w:szCs w:val="24"/>
          <w:lang w:val="en-US"/>
        </w:rPr>
        <w:t>Translation, rotation and proportion of prim</w:t>
      </w:r>
      <w:r w:rsidR="00244DE6" w:rsidRPr="00AB5639">
        <w:rPr>
          <w:rFonts w:ascii="Book Antiqua" w:hAnsi="Book Antiqua"/>
          <w:sz w:val="24"/>
          <w:szCs w:val="24"/>
          <w:lang w:val="en-US"/>
        </w:rPr>
        <w:t>i</w:t>
      </w:r>
      <w:r w:rsidRPr="00AB5639">
        <w:rPr>
          <w:rFonts w:ascii="Book Antiqua" w:hAnsi="Book Antiqua"/>
          <w:sz w:val="24"/>
          <w:szCs w:val="24"/>
          <w:lang w:val="en-US"/>
        </w:rPr>
        <w:t>tives is implemented through the functions of same name present in the transform class.</w:t>
      </w:r>
    </w:p>
    <w:p w14:paraId="39F5894B" w14:textId="4BDCFDE6" w:rsidR="006F32E7" w:rsidRPr="00AB5639" w:rsidRDefault="006F32E7" w:rsidP="00AB5639">
      <w:pPr>
        <w:pStyle w:val="ListParagraph"/>
        <w:numPr>
          <w:ilvl w:val="0"/>
          <w:numId w:val="10"/>
        </w:numPr>
        <w:ind w:left="-360" w:right="-720"/>
        <w:jc w:val="both"/>
        <w:rPr>
          <w:rFonts w:ascii="Book Antiqua" w:hAnsi="Book Antiqua"/>
          <w:sz w:val="24"/>
          <w:szCs w:val="24"/>
          <w:lang w:val="en-US"/>
        </w:rPr>
      </w:pPr>
      <w:r w:rsidRPr="00AB5639">
        <w:rPr>
          <w:rFonts w:ascii="Book Antiqua" w:hAnsi="Book Antiqua"/>
          <w:sz w:val="24"/>
          <w:szCs w:val="24"/>
          <w:lang w:val="en-US"/>
        </w:rPr>
        <w:t xml:space="preserve">After each motion, </w:t>
      </w:r>
      <w:proofErr w:type="spellStart"/>
      <w:r w:rsidRPr="00AB5639">
        <w:rPr>
          <w:rFonts w:ascii="Book Antiqua" w:hAnsi="Book Antiqua"/>
          <w:sz w:val="24"/>
          <w:szCs w:val="24"/>
          <w:lang w:val="en-US"/>
        </w:rPr>
        <w:t>updat</w:t>
      </w:r>
      <w:r w:rsidR="00763889">
        <w:rPr>
          <w:rFonts w:ascii="Book Antiqua" w:hAnsi="Book Antiqua"/>
          <w:sz w:val="24"/>
          <w:szCs w:val="24"/>
          <w:lang w:val="en-US"/>
        </w:rPr>
        <w:t>ion</w:t>
      </w:r>
      <w:proofErr w:type="spellEnd"/>
      <w:r w:rsidRPr="00AB5639">
        <w:rPr>
          <w:rFonts w:ascii="Book Antiqua" w:hAnsi="Book Antiqua"/>
          <w:sz w:val="24"/>
          <w:szCs w:val="24"/>
          <w:lang w:val="en-US"/>
        </w:rPr>
        <w:t xml:space="preserve"> of the centroid of the primitive and the vertices of primitive takes place through functions of the </w:t>
      </w:r>
      <w:r w:rsidR="00F66789">
        <w:rPr>
          <w:rFonts w:ascii="Book Antiqua" w:hAnsi="Book Antiqua"/>
          <w:sz w:val="24"/>
          <w:szCs w:val="24"/>
          <w:lang w:val="en-US"/>
        </w:rPr>
        <w:t xml:space="preserve">same </w:t>
      </w:r>
      <w:r w:rsidRPr="00AB5639">
        <w:rPr>
          <w:rFonts w:ascii="Book Antiqua" w:hAnsi="Book Antiqua"/>
          <w:sz w:val="24"/>
          <w:szCs w:val="24"/>
          <w:lang w:val="en-US"/>
        </w:rPr>
        <w:t>names present in the Triangle and Paralle</w:t>
      </w:r>
      <w:r w:rsidR="00E155DE" w:rsidRPr="00AB5639">
        <w:rPr>
          <w:rFonts w:ascii="Book Antiqua" w:hAnsi="Book Antiqua"/>
          <w:sz w:val="24"/>
          <w:szCs w:val="24"/>
          <w:lang w:val="en-US"/>
        </w:rPr>
        <w:t>l</w:t>
      </w:r>
      <w:r w:rsidRPr="00AB5639">
        <w:rPr>
          <w:rFonts w:ascii="Book Antiqua" w:hAnsi="Book Antiqua"/>
          <w:sz w:val="24"/>
          <w:szCs w:val="24"/>
          <w:lang w:val="en-US"/>
        </w:rPr>
        <w:t>ogram classes.</w:t>
      </w:r>
    </w:p>
    <w:p w14:paraId="3B01F5EA" w14:textId="74E71F70" w:rsidR="006F32E7" w:rsidRDefault="006F32E7" w:rsidP="00AB5639">
      <w:pPr>
        <w:pStyle w:val="ListParagraph"/>
        <w:numPr>
          <w:ilvl w:val="0"/>
          <w:numId w:val="10"/>
        </w:numPr>
        <w:ind w:left="-360" w:right="-720"/>
        <w:jc w:val="both"/>
        <w:rPr>
          <w:rFonts w:ascii="Book Antiqua" w:hAnsi="Book Antiqua"/>
          <w:sz w:val="24"/>
          <w:szCs w:val="24"/>
          <w:lang w:val="en-US"/>
        </w:rPr>
      </w:pPr>
      <w:r w:rsidRPr="00AB5639">
        <w:rPr>
          <w:rFonts w:ascii="Book Antiqua" w:hAnsi="Book Antiqua"/>
          <w:sz w:val="24"/>
          <w:szCs w:val="24"/>
          <w:lang w:val="en-US"/>
        </w:rPr>
        <w:t xml:space="preserve">Parallelogram class constructor takes only 4 vertex positions v1, v2, v3, v4 </w:t>
      </w:r>
      <w:r w:rsidR="00F5376F">
        <w:rPr>
          <w:rFonts w:ascii="Book Antiqua" w:hAnsi="Book Antiqua"/>
          <w:sz w:val="24"/>
          <w:szCs w:val="24"/>
          <w:lang w:val="en-US"/>
        </w:rPr>
        <w:t xml:space="preserve">as parameter </w:t>
      </w:r>
      <w:r w:rsidRPr="00AB5639">
        <w:rPr>
          <w:rFonts w:ascii="Book Antiqua" w:hAnsi="Book Antiqua"/>
          <w:sz w:val="24"/>
          <w:szCs w:val="24"/>
          <w:lang w:val="en-US"/>
        </w:rPr>
        <w:t>(a 4</w:t>
      </w:r>
      <w:r w:rsidR="000C66CD">
        <w:rPr>
          <w:rFonts w:ascii="Book Antiqua" w:hAnsi="Book Antiqua"/>
          <w:sz w:val="24"/>
          <w:szCs w:val="24"/>
          <w:lang w:val="en-US"/>
        </w:rPr>
        <w:t>-</w:t>
      </w:r>
      <w:r w:rsidRPr="00AB5639">
        <w:rPr>
          <w:rFonts w:ascii="Book Antiqua" w:hAnsi="Book Antiqua"/>
          <w:sz w:val="24"/>
          <w:szCs w:val="24"/>
          <w:lang w:val="en-US"/>
        </w:rPr>
        <w:t xml:space="preserve">sided figure has </w:t>
      </w:r>
      <w:r w:rsidR="0035063B" w:rsidRPr="00AB5639">
        <w:rPr>
          <w:rFonts w:ascii="Book Antiqua" w:hAnsi="Book Antiqua"/>
          <w:sz w:val="24"/>
          <w:szCs w:val="24"/>
          <w:lang w:val="en-US"/>
        </w:rPr>
        <w:t xml:space="preserve">4 </w:t>
      </w:r>
      <w:r w:rsidRPr="00AB5639">
        <w:rPr>
          <w:rFonts w:ascii="Book Antiqua" w:hAnsi="Book Antiqua"/>
          <w:sz w:val="24"/>
          <w:szCs w:val="24"/>
          <w:lang w:val="en-US"/>
        </w:rPr>
        <w:t>vertices) and draws 2 triangles with v1,</w:t>
      </w:r>
      <w:r w:rsidR="00AB5639">
        <w:rPr>
          <w:rFonts w:ascii="Book Antiqua" w:hAnsi="Book Antiqua"/>
          <w:sz w:val="24"/>
          <w:szCs w:val="24"/>
          <w:lang w:val="en-US"/>
        </w:rPr>
        <w:t xml:space="preserve"> </w:t>
      </w:r>
      <w:r w:rsidRPr="00AB5639">
        <w:rPr>
          <w:rFonts w:ascii="Book Antiqua" w:hAnsi="Book Antiqua"/>
          <w:sz w:val="24"/>
          <w:szCs w:val="24"/>
          <w:lang w:val="en-US"/>
        </w:rPr>
        <w:t>v2,</w:t>
      </w:r>
      <w:r w:rsidR="00AB5639">
        <w:rPr>
          <w:rFonts w:ascii="Book Antiqua" w:hAnsi="Book Antiqua"/>
          <w:sz w:val="24"/>
          <w:szCs w:val="24"/>
          <w:lang w:val="en-US"/>
        </w:rPr>
        <w:t xml:space="preserve"> </w:t>
      </w:r>
      <w:r w:rsidRPr="00AB5639">
        <w:rPr>
          <w:rFonts w:ascii="Book Antiqua" w:hAnsi="Book Antiqua"/>
          <w:sz w:val="24"/>
          <w:szCs w:val="24"/>
          <w:lang w:val="en-US"/>
        </w:rPr>
        <w:t>v3 and v1,</w:t>
      </w:r>
      <w:r w:rsidR="00AB5639">
        <w:rPr>
          <w:rFonts w:ascii="Book Antiqua" w:hAnsi="Book Antiqua"/>
          <w:sz w:val="24"/>
          <w:szCs w:val="24"/>
          <w:lang w:val="en-US"/>
        </w:rPr>
        <w:t xml:space="preserve"> </w:t>
      </w:r>
      <w:r w:rsidRPr="00AB5639">
        <w:rPr>
          <w:rFonts w:ascii="Book Antiqua" w:hAnsi="Book Antiqua"/>
          <w:sz w:val="24"/>
          <w:szCs w:val="24"/>
          <w:lang w:val="en-US"/>
        </w:rPr>
        <w:t>v4,</w:t>
      </w:r>
      <w:r w:rsidR="00AB5639">
        <w:rPr>
          <w:rFonts w:ascii="Book Antiqua" w:hAnsi="Book Antiqua"/>
          <w:sz w:val="24"/>
          <w:szCs w:val="24"/>
          <w:lang w:val="en-US"/>
        </w:rPr>
        <w:t xml:space="preserve"> </w:t>
      </w:r>
      <w:r w:rsidRPr="00AB5639">
        <w:rPr>
          <w:rFonts w:ascii="Book Antiqua" w:hAnsi="Book Antiqua"/>
          <w:sz w:val="24"/>
          <w:szCs w:val="24"/>
          <w:lang w:val="en-US"/>
        </w:rPr>
        <w:t xml:space="preserve">v3 as the vertices respectively. </w:t>
      </w:r>
    </w:p>
    <w:p w14:paraId="35A78921" w14:textId="6A9135CB" w:rsidR="00AB5639" w:rsidRDefault="00AB5639" w:rsidP="00AB5639">
      <w:pPr>
        <w:pStyle w:val="ListParagraph"/>
        <w:numPr>
          <w:ilvl w:val="0"/>
          <w:numId w:val="10"/>
        </w:numPr>
        <w:ind w:left="-360" w:right="-720"/>
        <w:jc w:val="both"/>
        <w:rPr>
          <w:rFonts w:ascii="Book Antiqua" w:hAnsi="Book Antiqua"/>
          <w:sz w:val="24"/>
          <w:szCs w:val="24"/>
          <w:lang w:val="en-US"/>
        </w:rPr>
      </w:pPr>
      <w:r>
        <w:rPr>
          <w:rFonts w:ascii="Book Antiqua" w:hAnsi="Book Antiqua"/>
          <w:sz w:val="24"/>
          <w:szCs w:val="24"/>
          <w:lang w:val="en-US"/>
        </w:rPr>
        <w:t xml:space="preserve">For keeping the primitives away from the boundaries of R0 and R1 reference areas, map function has been used to scale down the vertex positions. </w:t>
      </w:r>
    </w:p>
    <w:p w14:paraId="5FC9981E" w14:textId="17D6CF43" w:rsidR="00746590" w:rsidRDefault="00746590" w:rsidP="00AB5639">
      <w:pPr>
        <w:pStyle w:val="ListParagraph"/>
        <w:numPr>
          <w:ilvl w:val="0"/>
          <w:numId w:val="10"/>
        </w:numPr>
        <w:ind w:left="-360" w:right="-720"/>
        <w:jc w:val="both"/>
        <w:rPr>
          <w:rFonts w:ascii="Book Antiqua" w:hAnsi="Book Antiqua"/>
          <w:sz w:val="24"/>
          <w:szCs w:val="24"/>
          <w:lang w:val="en-US"/>
        </w:rPr>
      </w:pPr>
      <w:r>
        <w:rPr>
          <w:rFonts w:ascii="Book Antiqua" w:hAnsi="Book Antiqua"/>
          <w:sz w:val="24"/>
          <w:szCs w:val="24"/>
          <w:lang w:val="en-US"/>
        </w:rPr>
        <w:t>“</w:t>
      </w:r>
      <w:proofErr w:type="spellStart"/>
      <w:r>
        <w:rPr>
          <w:rFonts w:ascii="Book Antiqua" w:hAnsi="Book Antiqua"/>
          <w:sz w:val="24"/>
          <w:szCs w:val="24"/>
          <w:lang w:val="en-US"/>
        </w:rPr>
        <w:t>bindPrimitivesTogether</w:t>
      </w:r>
      <w:proofErr w:type="spellEnd"/>
      <w:r w:rsidR="000F021B">
        <w:rPr>
          <w:rFonts w:ascii="Book Antiqua" w:hAnsi="Book Antiqua"/>
          <w:sz w:val="24"/>
          <w:szCs w:val="24"/>
          <w:lang w:val="en-US"/>
        </w:rPr>
        <w:t>()</w:t>
      </w:r>
      <w:r>
        <w:rPr>
          <w:rFonts w:ascii="Book Antiqua" w:hAnsi="Book Antiqua"/>
          <w:sz w:val="24"/>
          <w:szCs w:val="24"/>
          <w:lang w:val="en-US"/>
        </w:rPr>
        <w:t>” function implements the task of finding a common centroid of all the primitives in mode-2</w:t>
      </w:r>
      <w:r w:rsidR="003A1647">
        <w:rPr>
          <w:rFonts w:ascii="Book Antiqua" w:hAnsi="Book Antiqua"/>
          <w:sz w:val="24"/>
          <w:szCs w:val="24"/>
          <w:lang w:val="en-US"/>
        </w:rPr>
        <w:t>.</w:t>
      </w:r>
    </w:p>
    <w:p w14:paraId="1D6D6B1C" w14:textId="77777777" w:rsidR="00BC11C6" w:rsidRPr="00AB5639" w:rsidRDefault="00BC11C6" w:rsidP="00BC11C6">
      <w:pPr>
        <w:pStyle w:val="ListParagraph"/>
        <w:ind w:left="-360" w:right="-720"/>
        <w:jc w:val="both"/>
        <w:rPr>
          <w:rFonts w:ascii="Book Antiqua" w:hAnsi="Book Antiqua"/>
          <w:sz w:val="24"/>
          <w:szCs w:val="24"/>
          <w:lang w:val="en-US"/>
        </w:rPr>
      </w:pPr>
    </w:p>
    <w:p w14:paraId="4C7C299A" w14:textId="7D8CEBE9" w:rsidR="00517690" w:rsidRPr="001B0492" w:rsidRDefault="00517690" w:rsidP="00517690">
      <w:pPr>
        <w:ind w:left="-720" w:right="-720"/>
        <w:jc w:val="both"/>
        <w:rPr>
          <w:rFonts w:ascii="Book Antiqua" w:hAnsi="Book Antiqua"/>
          <w:b/>
          <w:bCs/>
          <w:sz w:val="28"/>
          <w:szCs w:val="28"/>
          <w:u w:val="single"/>
          <w:lang w:val="en-US"/>
        </w:rPr>
      </w:pPr>
      <w:r w:rsidRPr="001B0492">
        <w:rPr>
          <w:rFonts w:ascii="Book Antiqua" w:hAnsi="Book Antiqua"/>
          <w:b/>
          <w:bCs/>
          <w:sz w:val="28"/>
          <w:szCs w:val="28"/>
          <w:u w:val="single"/>
          <w:lang w:val="en-US"/>
        </w:rPr>
        <w:t>R</w:t>
      </w:r>
      <w:r w:rsidR="00BA0878" w:rsidRPr="001B0492">
        <w:rPr>
          <w:rFonts w:ascii="Book Antiqua" w:hAnsi="Book Antiqua"/>
          <w:b/>
          <w:bCs/>
          <w:sz w:val="28"/>
          <w:szCs w:val="28"/>
          <w:u w:val="single"/>
          <w:lang w:val="en-US"/>
        </w:rPr>
        <w:t>EFERENCES</w:t>
      </w:r>
    </w:p>
    <w:p w14:paraId="0A6B9E15" w14:textId="61B4D6D7" w:rsidR="00517690" w:rsidRPr="00CC3C16" w:rsidRDefault="00A7066B" w:rsidP="00047A5F">
      <w:pPr>
        <w:pStyle w:val="ListParagraph"/>
        <w:numPr>
          <w:ilvl w:val="0"/>
          <w:numId w:val="11"/>
        </w:numPr>
        <w:ind w:left="-360" w:right="-720"/>
        <w:jc w:val="both"/>
        <w:rPr>
          <w:rFonts w:ascii="Book Antiqua" w:hAnsi="Book Antiqua"/>
          <w:sz w:val="24"/>
          <w:szCs w:val="24"/>
          <w:lang w:val="en-US"/>
        </w:rPr>
      </w:pPr>
      <w:hyperlink r:id="rId5" w:history="1">
        <w:r w:rsidR="00517690" w:rsidRPr="00CC3C16">
          <w:rPr>
            <w:rStyle w:val="Hyperlink"/>
            <w:rFonts w:ascii="Book Antiqua" w:hAnsi="Book Antiqua"/>
            <w:sz w:val="24"/>
            <w:szCs w:val="24"/>
            <w:lang w:val="en-US"/>
          </w:rPr>
          <w:t>https://github.com/Amit-Tomar/T2-21-CS-606</w:t>
        </w:r>
      </w:hyperlink>
    </w:p>
    <w:p w14:paraId="511EA0B7" w14:textId="66EDF6DB" w:rsidR="00517690" w:rsidRPr="00CC3C16" w:rsidRDefault="00A7066B" w:rsidP="00047A5F">
      <w:pPr>
        <w:pStyle w:val="ListParagraph"/>
        <w:numPr>
          <w:ilvl w:val="0"/>
          <w:numId w:val="11"/>
        </w:numPr>
        <w:ind w:left="-360" w:right="-720"/>
        <w:jc w:val="both"/>
        <w:rPr>
          <w:rFonts w:ascii="Book Antiqua" w:hAnsi="Book Antiqua"/>
          <w:sz w:val="24"/>
          <w:szCs w:val="24"/>
          <w:lang w:val="en-US"/>
        </w:rPr>
      </w:pPr>
      <w:hyperlink r:id="rId6" w:history="1">
        <w:r w:rsidR="00517690" w:rsidRPr="00CC3C16">
          <w:rPr>
            <w:rStyle w:val="Hyperlink"/>
            <w:rFonts w:ascii="Book Antiqua" w:hAnsi="Book Antiqua"/>
            <w:sz w:val="24"/>
            <w:szCs w:val="24"/>
            <w:lang w:val="en-US"/>
          </w:rPr>
          <w:t>https://github.com/invent-box/Learn-WebGL</w:t>
        </w:r>
      </w:hyperlink>
    </w:p>
    <w:p w14:paraId="2D70FAE2" w14:textId="1F2678AF" w:rsidR="00517690" w:rsidRPr="00CC3C16" w:rsidRDefault="00A7066B" w:rsidP="00047A5F">
      <w:pPr>
        <w:pStyle w:val="ListParagraph"/>
        <w:numPr>
          <w:ilvl w:val="0"/>
          <w:numId w:val="11"/>
        </w:numPr>
        <w:ind w:left="-360" w:right="-720"/>
        <w:jc w:val="both"/>
        <w:rPr>
          <w:rFonts w:ascii="Book Antiqua" w:hAnsi="Book Antiqua"/>
          <w:sz w:val="24"/>
          <w:szCs w:val="24"/>
          <w:lang w:val="en-US"/>
        </w:rPr>
      </w:pPr>
      <w:hyperlink r:id="rId7" w:history="1">
        <w:r w:rsidR="00517690" w:rsidRPr="00CC3C16">
          <w:rPr>
            <w:rStyle w:val="Hyperlink"/>
            <w:rFonts w:ascii="Book Antiqua" w:hAnsi="Book Antiqua"/>
            <w:sz w:val="24"/>
            <w:szCs w:val="24"/>
            <w:lang w:val="en-US"/>
          </w:rPr>
          <w:t>https://www.youtube.com/watch?v=-nqIzV9OuQM&amp;list=RDCMUCRQCzMftIUElX03kHjV4rmQ&amp;start_radio=1</w:t>
        </w:r>
      </w:hyperlink>
    </w:p>
    <w:p w14:paraId="6A86058F" w14:textId="7C8DCC01" w:rsidR="00517690" w:rsidRPr="00CC3C16" w:rsidRDefault="00A7066B" w:rsidP="00047A5F">
      <w:pPr>
        <w:pStyle w:val="ListParagraph"/>
        <w:numPr>
          <w:ilvl w:val="0"/>
          <w:numId w:val="11"/>
        </w:numPr>
        <w:ind w:left="-360" w:right="-720"/>
        <w:jc w:val="both"/>
        <w:rPr>
          <w:rFonts w:ascii="Book Antiqua" w:hAnsi="Book Antiqua"/>
          <w:sz w:val="24"/>
          <w:szCs w:val="24"/>
          <w:lang w:val="en-US"/>
        </w:rPr>
      </w:pPr>
      <w:hyperlink r:id="rId8" w:history="1">
        <w:r w:rsidR="00517690" w:rsidRPr="00CC3C16">
          <w:rPr>
            <w:rStyle w:val="Hyperlink"/>
            <w:rFonts w:ascii="Book Antiqua" w:hAnsi="Book Antiqua"/>
            <w:sz w:val="24"/>
            <w:szCs w:val="24"/>
            <w:lang w:val="en-US"/>
          </w:rPr>
          <w:t>https://www.youtube.com/watch?v=-nqIzV9OuQM&amp;t=810s</w:t>
        </w:r>
      </w:hyperlink>
    </w:p>
    <w:p w14:paraId="76599019" w14:textId="1E32B0BF" w:rsidR="00517690" w:rsidRPr="00CC3C16" w:rsidRDefault="00A7066B" w:rsidP="00047A5F">
      <w:pPr>
        <w:pStyle w:val="ListParagraph"/>
        <w:numPr>
          <w:ilvl w:val="0"/>
          <w:numId w:val="11"/>
        </w:numPr>
        <w:ind w:left="-360" w:right="-720"/>
        <w:jc w:val="both"/>
        <w:rPr>
          <w:rFonts w:ascii="Book Antiqua" w:hAnsi="Book Antiqua"/>
          <w:sz w:val="24"/>
          <w:szCs w:val="24"/>
        </w:rPr>
      </w:pPr>
      <w:hyperlink r:id="rId9" w:history="1">
        <w:r w:rsidR="00517690" w:rsidRPr="00CC3C16">
          <w:rPr>
            <w:rStyle w:val="Hyperlink"/>
            <w:rFonts w:ascii="Book Antiqua" w:hAnsi="Book Antiqua" w:cs="Segoe UI"/>
            <w:sz w:val="24"/>
            <w:szCs w:val="24"/>
            <w:shd w:val="clear" w:color="auto" w:fill="FFFFFF"/>
          </w:rPr>
          <w:t>https://glmatrix.net/docs/index.html</w:t>
        </w:r>
      </w:hyperlink>
    </w:p>
    <w:p w14:paraId="7BF5E34D" w14:textId="30D51D15" w:rsidR="00517690" w:rsidRPr="0033008C" w:rsidRDefault="00A7066B" w:rsidP="00047A5F">
      <w:pPr>
        <w:pStyle w:val="ListParagraph"/>
        <w:numPr>
          <w:ilvl w:val="0"/>
          <w:numId w:val="11"/>
        </w:numPr>
        <w:ind w:left="-360" w:right="-720"/>
        <w:jc w:val="both"/>
        <w:rPr>
          <w:rStyle w:val="Hyperlink"/>
          <w:rFonts w:ascii="Book Antiqua" w:hAnsi="Book Antiqua"/>
          <w:color w:val="auto"/>
          <w:sz w:val="24"/>
          <w:szCs w:val="24"/>
          <w:u w:val="none"/>
          <w:lang w:val="en-US"/>
        </w:rPr>
      </w:pPr>
      <w:hyperlink r:id="rId10" w:history="1">
        <w:r w:rsidR="00517690" w:rsidRPr="00CC3C16">
          <w:rPr>
            <w:rStyle w:val="Hyperlink"/>
            <w:rFonts w:ascii="Book Antiqua" w:hAnsi="Book Antiqua"/>
            <w:sz w:val="24"/>
            <w:szCs w:val="24"/>
            <w:lang w:val="en-US"/>
          </w:rPr>
          <w:t>https://www.youtube.com/watch?v=Y5eHAfuO9aY&amp;t=491s</w:t>
        </w:r>
      </w:hyperlink>
    </w:p>
    <w:p w14:paraId="7AC97B6E" w14:textId="0973630C" w:rsidR="0033008C" w:rsidRDefault="00A7066B" w:rsidP="00047A5F">
      <w:pPr>
        <w:pStyle w:val="ListParagraph"/>
        <w:numPr>
          <w:ilvl w:val="0"/>
          <w:numId w:val="11"/>
        </w:numPr>
        <w:ind w:left="-360" w:right="-720"/>
        <w:jc w:val="both"/>
        <w:rPr>
          <w:rFonts w:ascii="Book Antiqua" w:hAnsi="Book Antiqua"/>
          <w:sz w:val="24"/>
          <w:szCs w:val="24"/>
          <w:lang w:val="en-US"/>
        </w:rPr>
      </w:pPr>
      <w:hyperlink r:id="rId11" w:history="1">
        <w:r w:rsidR="0033008C" w:rsidRPr="00111BF2">
          <w:rPr>
            <w:rStyle w:val="Hyperlink"/>
            <w:rFonts w:ascii="Book Antiqua" w:hAnsi="Book Antiqua"/>
            <w:sz w:val="24"/>
            <w:szCs w:val="24"/>
            <w:lang w:val="en-US"/>
          </w:rPr>
          <w:t>https://webglreport.com/</w:t>
        </w:r>
      </w:hyperlink>
    </w:p>
    <w:p w14:paraId="3341CAEA" w14:textId="0FC59023" w:rsidR="0033008C" w:rsidRDefault="00A7066B" w:rsidP="00047A5F">
      <w:pPr>
        <w:pStyle w:val="ListParagraph"/>
        <w:numPr>
          <w:ilvl w:val="0"/>
          <w:numId w:val="11"/>
        </w:numPr>
        <w:ind w:left="-360" w:right="-720"/>
        <w:jc w:val="both"/>
        <w:rPr>
          <w:rFonts w:ascii="Book Antiqua" w:hAnsi="Book Antiqua"/>
          <w:sz w:val="24"/>
          <w:szCs w:val="24"/>
          <w:lang w:val="en-US"/>
        </w:rPr>
      </w:pPr>
      <w:hyperlink r:id="rId12" w:history="1">
        <w:r w:rsidR="0033008C" w:rsidRPr="00111BF2">
          <w:rPr>
            <w:rStyle w:val="Hyperlink"/>
            <w:rFonts w:ascii="Book Antiqua" w:hAnsi="Book Antiqua"/>
            <w:sz w:val="24"/>
            <w:szCs w:val="24"/>
            <w:lang w:val="en-US"/>
          </w:rPr>
          <w:t>https://marketplace.visualstudio.com/items?itemName=ritwickdey.LiveServer</w:t>
        </w:r>
      </w:hyperlink>
    </w:p>
    <w:sectPr w:rsidR="0033008C" w:rsidSect="00F167C6">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B0549"/>
    <w:multiLevelType w:val="hybridMultilevel"/>
    <w:tmpl w:val="D0D893E2"/>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9855B80"/>
    <w:multiLevelType w:val="hybridMultilevel"/>
    <w:tmpl w:val="06E4A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C0989"/>
    <w:multiLevelType w:val="hybridMultilevel"/>
    <w:tmpl w:val="019E761A"/>
    <w:lvl w:ilvl="0" w:tplc="E9F270B8">
      <w:start w:val="1"/>
      <w:numFmt w:val="bullet"/>
      <w:lvlText w:val=""/>
      <w:lvlJc w:val="left"/>
      <w:pPr>
        <w:ind w:left="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2551408D"/>
    <w:multiLevelType w:val="hybridMultilevel"/>
    <w:tmpl w:val="20C6B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194319"/>
    <w:multiLevelType w:val="hybridMultilevel"/>
    <w:tmpl w:val="C8341F74"/>
    <w:lvl w:ilvl="0" w:tplc="E9F270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33B7290"/>
    <w:multiLevelType w:val="hybridMultilevel"/>
    <w:tmpl w:val="A8FC625E"/>
    <w:lvl w:ilvl="0" w:tplc="E9F270B8">
      <w:start w:val="1"/>
      <w:numFmt w:val="bullet"/>
      <w:lvlText w:val=""/>
      <w:lvlJc w:val="left"/>
      <w:pPr>
        <w:ind w:left="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53B518EA"/>
    <w:multiLevelType w:val="multilevel"/>
    <w:tmpl w:val="FFFA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270DEB"/>
    <w:multiLevelType w:val="hybridMultilevel"/>
    <w:tmpl w:val="57886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3E26DF"/>
    <w:multiLevelType w:val="hybridMultilevel"/>
    <w:tmpl w:val="C7FA3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D36624"/>
    <w:multiLevelType w:val="hybridMultilevel"/>
    <w:tmpl w:val="05F4D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936F64"/>
    <w:multiLevelType w:val="hybridMultilevel"/>
    <w:tmpl w:val="31028DDC"/>
    <w:lvl w:ilvl="0" w:tplc="E9F270B8">
      <w:start w:val="1"/>
      <w:numFmt w:val="bullet"/>
      <w:lvlText w:val=""/>
      <w:lvlJc w:val="left"/>
      <w:pPr>
        <w:ind w:left="720" w:hanging="360"/>
      </w:pPr>
      <w:rPr>
        <w:rFonts w:ascii="Symbol" w:hAnsi="Symbol"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E5F0DA3"/>
    <w:multiLevelType w:val="hybridMultilevel"/>
    <w:tmpl w:val="D4901C68"/>
    <w:lvl w:ilvl="0" w:tplc="0409000F">
      <w:start w:val="1"/>
      <w:numFmt w:val="decimal"/>
      <w:lvlText w:val="%1."/>
      <w:lvlJc w:val="left"/>
      <w:pPr>
        <w:ind w:left="0" w:hanging="360"/>
      </w:pPr>
      <w:rPr>
        <w:rFonts w:hint="default"/>
        <w:color w:val="auto"/>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2" w15:restartNumberingAfterBreak="0">
    <w:nsid w:val="7F146784"/>
    <w:multiLevelType w:val="hybridMultilevel"/>
    <w:tmpl w:val="C43CB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6"/>
  </w:num>
  <w:num w:numId="5">
    <w:abstractNumId w:val="1"/>
  </w:num>
  <w:num w:numId="6">
    <w:abstractNumId w:val="2"/>
  </w:num>
  <w:num w:numId="7">
    <w:abstractNumId w:val="3"/>
  </w:num>
  <w:num w:numId="8">
    <w:abstractNumId w:val="10"/>
  </w:num>
  <w:num w:numId="9">
    <w:abstractNumId w:val="5"/>
  </w:num>
  <w:num w:numId="10">
    <w:abstractNumId w:val="11"/>
  </w:num>
  <w:num w:numId="11">
    <w:abstractNumId w:val="0"/>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ysTA3t7Q0NTI3MbRU0lEKTi0uzszPAykwrwUA2q2eGywAAAA="/>
  </w:docVars>
  <w:rsids>
    <w:rsidRoot w:val="008E2FDE"/>
    <w:rsid w:val="00020998"/>
    <w:rsid w:val="00022F87"/>
    <w:rsid w:val="00024F48"/>
    <w:rsid w:val="00031055"/>
    <w:rsid w:val="00034220"/>
    <w:rsid w:val="000343A2"/>
    <w:rsid w:val="00047A5F"/>
    <w:rsid w:val="0007404C"/>
    <w:rsid w:val="0007639F"/>
    <w:rsid w:val="00083BA4"/>
    <w:rsid w:val="00084AA8"/>
    <w:rsid w:val="00090CA3"/>
    <w:rsid w:val="000A1A6B"/>
    <w:rsid w:val="000A73FB"/>
    <w:rsid w:val="000B194F"/>
    <w:rsid w:val="000C66CD"/>
    <w:rsid w:val="000D3497"/>
    <w:rsid w:val="000E69C4"/>
    <w:rsid w:val="000F021B"/>
    <w:rsid w:val="000F5099"/>
    <w:rsid w:val="001044E0"/>
    <w:rsid w:val="001B0492"/>
    <w:rsid w:val="001C0DF8"/>
    <w:rsid w:val="001D33DE"/>
    <w:rsid w:val="001E2633"/>
    <w:rsid w:val="001E651B"/>
    <w:rsid w:val="00214838"/>
    <w:rsid w:val="0024282A"/>
    <w:rsid w:val="00244DE6"/>
    <w:rsid w:val="0024598F"/>
    <w:rsid w:val="00261CB0"/>
    <w:rsid w:val="00292761"/>
    <w:rsid w:val="00293F7B"/>
    <w:rsid w:val="0029606B"/>
    <w:rsid w:val="002A523F"/>
    <w:rsid w:val="002C1CE9"/>
    <w:rsid w:val="002C611D"/>
    <w:rsid w:val="0033008C"/>
    <w:rsid w:val="00345FBB"/>
    <w:rsid w:val="0034683D"/>
    <w:rsid w:val="003501F6"/>
    <w:rsid w:val="0035063B"/>
    <w:rsid w:val="003536AF"/>
    <w:rsid w:val="0036284F"/>
    <w:rsid w:val="00366FD6"/>
    <w:rsid w:val="003739E9"/>
    <w:rsid w:val="003863CD"/>
    <w:rsid w:val="003A1647"/>
    <w:rsid w:val="003D4511"/>
    <w:rsid w:val="003D56E7"/>
    <w:rsid w:val="004066C1"/>
    <w:rsid w:val="004150D7"/>
    <w:rsid w:val="00444CA2"/>
    <w:rsid w:val="004512DC"/>
    <w:rsid w:val="00457939"/>
    <w:rsid w:val="004866D3"/>
    <w:rsid w:val="00492BC6"/>
    <w:rsid w:val="0049426F"/>
    <w:rsid w:val="004A0F9F"/>
    <w:rsid w:val="004A1270"/>
    <w:rsid w:val="004A18A2"/>
    <w:rsid w:val="004A24F8"/>
    <w:rsid w:val="004C4797"/>
    <w:rsid w:val="005035FC"/>
    <w:rsid w:val="00506A3E"/>
    <w:rsid w:val="005143A3"/>
    <w:rsid w:val="00517690"/>
    <w:rsid w:val="005209E6"/>
    <w:rsid w:val="00525E8E"/>
    <w:rsid w:val="005331CE"/>
    <w:rsid w:val="005A3938"/>
    <w:rsid w:val="005A79D2"/>
    <w:rsid w:val="005B2629"/>
    <w:rsid w:val="005C1FD4"/>
    <w:rsid w:val="005C7ACD"/>
    <w:rsid w:val="005F0432"/>
    <w:rsid w:val="005F3698"/>
    <w:rsid w:val="0061208F"/>
    <w:rsid w:val="006428F2"/>
    <w:rsid w:val="00672730"/>
    <w:rsid w:val="00682DBB"/>
    <w:rsid w:val="006839DD"/>
    <w:rsid w:val="006B0C78"/>
    <w:rsid w:val="006B5D7D"/>
    <w:rsid w:val="006C330D"/>
    <w:rsid w:val="006C48B1"/>
    <w:rsid w:val="006D3D11"/>
    <w:rsid w:val="006D5661"/>
    <w:rsid w:val="006E1A61"/>
    <w:rsid w:val="006E5473"/>
    <w:rsid w:val="006F32E7"/>
    <w:rsid w:val="006F62C3"/>
    <w:rsid w:val="00702665"/>
    <w:rsid w:val="007042FA"/>
    <w:rsid w:val="0070541B"/>
    <w:rsid w:val="00707314"/>
    <w:rsid w:val="0072686E"/>
    <w:rsid w:val="007373B8"/>
    <w:rsid w:val="00746590"/>
    <w:rsid w:val="00763889"/>
    <w:rsid w:val="0076403D"/>
    <w:rsid w:val="00773213"/>
    <w:rsid w:val="0077571C"/>
    <w:rsid w:val="00797962"/>
    <w:rsid w:val="007C7ADE"/>
    <w:rsid w:val="007E2BC0"/>
    <w:rsid w:val="007F7E9A"/>
    <w:rsid w:val="00804572"/>
    <w:rsid w:val="00815366"/>
    <w:rsid w:val="00815C3B"/>
    <w:rsid w:val="00816E2B"/>
    <w:rsid w:val="00826904"/>
    <w:rsid w:val="00834880"/>
    <w:rsid w:val="00857493"/>
    <w:rsid w:val="008658E7"/>
    <w:rsid w:val="00882A1D"/>
    <w:rsid w:val="008A14BB"/>
    <w:rsid w:val="008A5D9D"/>
    <w:rsid w:val="008B6F96"/>
    <w:rsid w:val="008C4C11"/>
    <w:rsid w:val="008E0277"/>
    <w:rsid w:val="008E190A"/>
    <w:rsid w:val="008E2FDE"/>
    <w:rsid w:val="0090602C"/>
    <w:rsid w:val="00911EAD"/>
    <w:rsid w:val="009321FA"/>
    <w:rsid w:val="00944BAF"/>
    <w:rsid w:val="00974555"/>
    <w:rsid w:val="00983D8D"/>
    <w:rsid w:val="00990CB0"/>
    <w:rsid w:val="009A1085"/>
    <w:rsid w:val="009C2F3F"/>
    <w:rsid w:val="009C6540"/>
    <w:rsid w:val="009E1BF0"/>
    <w:rsid w:val="00A01765"/>
    <w:rsid w:val="00A0511E"/>
    <w:rsid w:val="00A059FF"/>
    <w:rsid w:val="00A5426B"/>
    <w:rsid w:val="00A67EC7"/>
    <w:rsid w:val="00A7066B"/>
    <w:rsid w:val="00AB5639"/>
    <w:rsid w:val="00AB7F7B"/>
    <w:rsid w:val="00AD1061"/>
    <w:rsid w:val="00AF1189"/>
    <w:rsid w:val="00B018BC"/>
    <w:rsid w:val="00B026CC"/>
    <w:rsid w:val="00B033DD"/>
    <w:rsid w:val="00B27C73"/>
    <w:rsid w:val="00B305E8"/>
    <w:rsid w:val="00B406A6"/>
    <w:rsid w:val="00B7092E"/>
    <w:rsid w:val="00B86365"/>
    <w:rsid w:val="00B96000"/>
    <w:rsid w:val="00BA0878"/>
    <w:rsid w:val="00BC11C6"/>
    <w:rsid w:val="00BF5A96"/>
    <w:rsid w:val="00BF5BAE"/>
    <w:rsid w:val="00C36292"/>
    <w:rsid w:val="00C40BEC"/>
    <w:rsid w:val="00C5571D"/>
    <w:rsid w:val="00C606BA"/>
    <w:rsid w:val="00C85F67"/>
    <w:rsid w:val="00C86357"/>
    <w:rsid w:val="00CA1191"/>
    <w:rsid w:val="00CA1C65"/>
    <w:rsid w:val="00CB0915"/>
    <w:rsid w:val="00CC10C6"/>
    <w:rsid w:val="00CC3C16"/>
    <w:rsid w:val="00CD2621"/>
    <w:rsid w:val="00CF4F89"/>
    <w:rsid w:val="00D223C4"/>
    <w:rsid w:val="00D2702D"/>
    <w:rsid w:val="00D757B5"/>
    <w:rsid w:val="00D81ABF"/>
    <w:rsid w:val="00D91136"/>
    <w:rsid w:val="00DB066C"/>
    <w:rsid w:val="00DB47AE"/>
    <w:rsid w:val="00DB52D9"/>
    <w:rsid w:val="00DB7AB6"/>
    <w:rsid w:val="00DC0701"/>
    <w:rsid w:val="00DC26AE"/>
    <w:rsid w:val="00DE1C2A"/>
    <w:rsid w:val="00DE324F"/>
    <w:rsid w:val="00DE5679"/>
    <w:rsid w:val="00DF4BA4"/>
    <w:rsid w:val="00DF685D"/>
    <w:rsid w:val="00E10650"/>
    <w:rsid w:val="00E155DE"/>
    <w:rsid w:val="00E90B6B"/>
    <w:rsid w:val="00ED08F7"/>
    <w:rsid w:val="00EE6CBA"/>
    <w:rsid w:val="00EF1261"/>
    <w:rsid w:val="00F078C5"/>
    <w:rsid w:val="00F07A0F"/>
    <w:rsid w:val="00F07DC1"/>
    <w:rsid w:val="00F10E29"/>
    <w:rsid w:val="00F15BBC"/>
    <w:rsid w:val="00F167C6"/>
    <w:rsid w:val="00F252DE"/>
    <w:rsid w:val="00F307FB"/>
    <w:rsid w:val="00F40A20"/>
    <w:rsid w:val="00F5300C"/>
    <w:rsid w:val="00F5376F"/>
    <w:rsid w:val="00F56AA8"/>
    <w:rsid w:val="00F66789"/>
    <w:rsid w:val="00F74BBC"/>
    <w:rsid w:val="00FA34F8"/>
    <w:rsid w:val="00FA7679"/>
    <w:rsid w:val="00FB096C"/>
    <w:rsid w:val="00FB5536"/>
    <w:rsid w:val="00FD6752"/>
    <w:rsid w:val="00FF4A80"/>
    <w:rsid w:val="00FF4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C3E35"/>
  <w15:chartTrackingRefBased/>
  <w15:docId w15:val="{9CD3919D-E9C7-4E99-97FD-B07F25ECB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3D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E6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E6C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6CBA"/>
    <w:rPr>
      <w:rFonts w:ascii="Courier New" w:eastAsia="Times New Roman" w:hAnsi="Courier New" w:cs="Courier New"/>
      <w:sz w:val="20"/>
      <w:szCs w:val="20"/>
    </w:rPr>
  </w:style>
  <w:style w:type="character" w:customStyle="1" w:styleId="n">
    <w:name w:val="n"/>
    <w:basedOn w:val="DefaultParagraphFont"/>
    <w:rsid w:val="00EE6CBA"/>
  </w:style>
  <w:style w:type="character" w:customStyle="1" w:styleId="err">
    <w:name w:val="err"/>
    <w:basedOn w:val="DefaultParagraphFont"/>
    <w:rsid w:val="00EE6CBA"/>
  </w:style>
  <w:style w:type="character" w:customStyle="1" w:styleId="mi">
    <w:name w:val="mi"/>
    <w:basedOn w:val="DefaultParagraphFont"/>
    <w:rsid w:val="00EE6CBA"/>
  </w:style>
  <w:style w:type="character" w:customStyle="1" w:styleId="o">
    <w:name w:val="o"/>
    <w:basedOn w:val="DefaultParagraphFont"/>
    <w:rsid w:val="00EE6CBA"/>
  </w:style>
  <w:style w:type="character" w:customStyle="1" w:styleId="p">
    <w:name w:val="p"/>
    <w:basedOn w:val="DefaultParagraphFont"/>
    <w:rsid w:val="00EE6CBA"/>
  </w:style>
  <w:style w:type="character" w:customStyle="1" w:styleId="ow">
    <w:name w:val="ow"/>
    <w:basedOn w:val="DefaultParagraphFont"/>
    <w:rsid w:val="00EE6CBA"/>
  </w:style>
  <w:style w:type="character" w:customStyle="1" w:styleId="k">
    <w:name w:val="k"/>
    <w:basedOn w:val="DefaultParagraphFont"/>
    <w:rsid w:val="00EE6CBA"/>
  </w:style>
  <w:style w:type="paragraph" w:styleId="ListParagraph">
    <w:name w:val="List Paragraph"/>
    <w:basedOn w:val="Normal"/>
    <w:uiPriority w:val="34"/>
    <w:qFormat/>
    <w:rsid w:val="00911EAD"/>
    <w:pPr>
      <w:ind w:left="720"/>
      <w:contextualSpacing/>
    </w:pPr>
  </w:style>
  <w:style w:type="character" w:styleId="Hyperlink">
    <w:name w:val="Hyperlink"/>
    <w:basedOn w:val="DefaultParagraphFont"/>
    <w:uiPriority w:val="99"/>
    <w:unhideWhenUsed/>
    <w:rsid w:val="008A5D9D"/>
    <w:rPr>
      <w:color w:val="0000FF"/>
      <w:u w:val="single"/>
    </w:rPr>
  </w:style>
  <w:style w:type="character" w:styleId="UnresolvedMention">
    <w:name w:val="Unresolved Mention"/>
    <w:basedOn w:val="DefaultParagraphFont"/>
    <w:uiPriority w:val="99"/>
    <w:semiHidden/>
    <w:unhideWhenUsed/>
    <w:rsid w:val="00B30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939910">
      <w:bodyDiv w:val="1"/>
      <w:marLeft w:val="0"/>
      <w:marRight w:val="0"/>
      <w:marTop w:val="0"/>
      <w:marBottom w:val="0"/>
      <w:divBdr>
        <w:top w:val="none" w:sz="0" w:space="0" w:color="auto"/>
        <w:left w:val="none" w:sz="0" w:space="0" w:color="auto"/>
        <w:bottom w:val="none" w:sz="0" w:space="0" w:color="auto"/>
        <w:right w:val="none" w:sz="0" w:space="0" w:color="auto"/>
      </w:divBdr>
    </w:div>
    <w:div w:id="1702126442">
      <w:bodyDiv w:val="1"/>
      <w:marLeft w:val="0"/>
      <w:marRight w:val="0"/>
      <w:marTop w:val="0"/>
      <w:marBottom w:val="0"/>
      <w:divBdr>
        <w:top w:val="none" w:sz="0" w:space="0" w:color="auto"/>
        <w:left w:val="none" w:sz="0" w:space="0" w:color="auto"/>
        <w:bottom w:val="none" w:sz="0" w:space="0" w:color="auto"/>
        <w:right w:val="none" w:sz="0" w:space="0" w:color="auto"/>
      </w:divBdr>
    </w:div>
    <w:div w:id="205943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qIzV9OuQM&amp;t=810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nqIzV9OuQM&amp;list=RDCMUCRQCzMftIUElX03kHjV4rmQ&amp;start_radio=1" TargetMode="External"/><Relationship Id="rId12" Type="http://schemas.openxmlformats.org/officeDocument/2006/relationships/hyperlink" Target="https://marketplace.visualstudio.com/items?itemName=ritwickdey.Live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vent-box/Learn-WebGL" TargetMode="External"/><Relationship Id="rId11" Type="http://schemas.openxmlformats.org/officeDocument/2006/relationships/hyperlink" Target="https://webglreport.com/" TargetMode="External"/><Relationship Id="rId5" Type="http://schemas.openxmlformats.org/officeDocument/2006/relationships/hyperlink" Target="https://github.com/Amit-Tomar/T2-21-CS-606" TargetMode="External"/><Relationship Id="rId10" Type="http://schemas.openxmlformats.org/officeDocument/2006/relationships/hyperlink" Target="https://www.youtube.com/watch?v=Y5eHAfuO9aY&amp;t=491s" TargetMode="External"/><Relationship Id="rId4" Type="http://schemas.openxmlformats.org/officeDocument/2006/relationships/webSettings" Target="webSettings.xml"/><Relationship Id="rId9" Type="http://schemas.openxmlformats.org/officeDocument/2006/relationships/hyperlink" Target="https://glmatrix.net/docs/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Adrij Sharma</dc:creator>
  <cp:keywords/>
  <dc:description/>
  <cp:lastModifiedBy>Adrij Sharma</cp:lastModifiedBy>
  <cp:revision>226</cp:revision>
  <dcterms:created xsi:type="dcterms:W3CDTF">2022-02-13T17:59:00Z</dcterms:created>
  <dcterms:modified xsi:type="dcterms:W3CDTF">2022-02-19T18:26:00Z</dcterms:modified>
</cp:coreProperties>
</file>