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rPr>
          <w:rFonts w:ascii="Arial" w:cs="Arial" w:eastAsia="Arial" w:hAnsi="Arial"/>
          <w:color w:val="ef4166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DOCUMENT ELEVE :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Présentation générale</w:t>
      </w:r>
    </w:p>
    <w:p w:rsidR="00000000" w:rsidDel="00000000" w:rsidP="00000000" w:rsidRDefault="00000000" w:rsidRPr="00000000">
      <w:pPr>
        <w:pStyle w:val="Heading2"/>
        <w:spacing w:after="120" w:before="120" w:line="288" w:lineRule="auto"/>
        <w:ind w:left="0" w:firstLine="0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120" w:before="120" w:line="288" w:lineRule="auto"/>
        <w:ind w:left="0" w:firstLine="0"/>
        <w:contextualSpacing w:val="0"/>
        <w:rPr>
          <w:rFonts w:ascii="Arial" w:cs="Arial" w:eastAsia="Arial" w:hAnsi="Arial"/>
          <w:b w:val="1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Durée.</w:t>
      </w:r>
    </w:p>
    <w:p w:rsidR="00000000" w:rsidDel="00000000" w:rsidP="00000000" w:rsidRDefault="00000000" w:rsidRPr="00000000">
      <w:pPr>
        <w:spacing w:after="0" w:before="120" w:line="288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rtl w:val="0"/>
        </w:rPr>
        <w:t xml:space="preserve"> jours</w:t>
      </w:r>
    </w:p>
    <w:p w:rsidR="00000000" w:rsidDel="00000000" w:rsidP="00000000" w:rsidRDefault="00000000" w:rsidRPr="00000000">
      <w:pPr>
        <w:spacing w:after="0" w:before="120" w:line="288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Formateurs </w:t>
      </w:r>
    </w:p>
    <w:p w:rsidR="00000000" w:rsidDel="00000000" w:rsidP="00000000" w:rsidRDefault="00000000" w:rsidRPr="00000000">
      <w:pPr>
        <w:spacing w:after="0" w:before="120" w:line="288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Florian DADOUCHI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88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Marc FAYOLLE</w:t>
      </w:r>
    </w:p>
    <w:p w:rsidR="00000000" w:rsidDel="00000000" w:rsidP="00000000" w:rsidRDefault="00000000" w:rsidRPr="00000000">
      <w:pPr>
        <w:pStyle w:val="Heading2"/>
        <w:spacing w:after="0" w:before="120" w:line="288" w:lineRule="auto"/>
        <w:contextualSpacing w:val="0"/>
        <w:jc w:val="both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120" w:line="288" w:lineRule="auto"/>
        <w:contextualSpacing w:val="0"/>
        <w:jc w:val="both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Ce que vous allez apprendre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Maîtriser la syntaxe de base du langage Java, et comprendre les concepts objets. Développer, en mettant en œuvre les bonnes pratiques de la programmation objet en Java, des accès à une base de données et le renvoi des informations souhaitées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200" w:before="0" w:line="276" w:lineRule="auto"/>
        <w:contextualSpacing w:val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Projets et activités</w:t>
      </w:r>
    </w:p>
    <w:p w:rsidR="00000000" w:rsidDel="00000000" w:rsidP="00000000" w:rsidRDefault="00000000" w:rsidRPr="00000000">
      <w:pPr>
        <w:spacing w:after="80" w:before="320" w:line="240" w:lineRule="auto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Les fiches détail de chacunes de ces activités sont fournies en annexe.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17dp8vu" w:id="9"/>
      <w:bookmarkEnd w:id="9"/>
      <w:r w:rsidDel="00000000" w:rsidR="00000000" w:rsidRPr="00000000">
        <w:rPr>
          <w:rtl w:val="0"/>
        </w:rPr>
        <w:t xml:space="preserve">Planning</w:t>
      </w:r>
    </w:p>
    <w:p w:rsidR="00000000" w:rsidDel="00000000" w:rsidP="00000000" w:rsidRDefault="00000000" w:rsidRPr="00000000">
      <w:pPr>
        <w:spacing w:after="140" w:before="0" w:lineRule="auto"/>
        <w:contextualSpacing w:val="0"/>
        <w:jc w:val="left"/>
        <w:rPr>
          <w:rFonts w:ascii="Liberation Serif" w:cs="Liberation Serif" w:eastAsia="Liberation Serif" w:hAnsi="Liberation Serif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6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560"/>
        <w:gridCol w:w="1485"/>
        <w:gridCol w:w="1485"/>
        <w:gridCol w:w="1485"/>
        <w:gridCol w:w="1485"/>
        <w:gridCol w:w="1560"/>
        <w:gridCol w:w="660"/>
        <w:gridCol w:w="960"/>
        <w:tblGridChange w:id="0">
          <w:tblGrid>
            <w:gridCol w:w="1560"/>
            <w:gridCol w:w="1485"/>
            <w:gridCol w:w="1485"/>
            <w:gridCol w:w="1485"/>
            <w:gridCol w:w="1485"/>
            <w:gridCol w:w="1560"/>
            <w:gridCol w:w="660"/>
            <w:gridCol w:w="96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eeeee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  <w:rPr>
                <w:rFonts w:ascii="Liberation Serif" w:cs="Liberation Serif" w:eastAsia="Liberation Serif" w:hAnsi="Liberation Serif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16"/>
                <w:szCs w:val="16"/>
                <w:rtl w:val="0"/>
              </w:rPr>
              <w:t xml:space="preserve">Semaine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eeeee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  <w:rPr>
                <w:rFonts w:ascii="Liberation Serif" w:cs="Liberation Serif" w:eastAsia="Liberation Serif" w:hAnsi="Liberation Serif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16"/>
                <w:szCs w:val="16"/>
                <w:rtl w:val="0"/>
              </w:rPr>
              <w:t xml:space="preserve">Lundi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eeeee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  <w:rPr>
                <w:rFonts w:ascii="Liberation Serif" w:cs="Liberation Serif" w:eastAsia="Liberation Serif" w:hAnsi="Liberation Serif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16"/>
                <w:szCs w:val="16"/>
                <w:rtl w:val="0"/>
              </w:rPr>
              <w:t xml:space="preserve">Mardi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eeeee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  <w:rPr>
                <w:rFonts w:ascii="Liberation Serif" w:cs="Liberation Serif" w:eastAsia="Liberation Serif" w:hAnsi="Liberation Serif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16"/>
                <w:szCs w:val="16"/>
                <w:rtl w:val="0"/>
              </w:rPr>
              <w:t xml:space="preserve">Mercredi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eeeee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  <w:rPr>
                <w:rFonts w:ascii="Liberation Serif" w:cs="Liberation Serif" w:eastAsia="Liberation Serif" w:hAnsi="Liberation Serif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16"/>
                <w:szCs w:val="16"/>
                <w:rtl w:val="0"/>
              </w:rPr>
              <w:t xml:space="preserve">Jeudi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eeeee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  <w:rPr>
                <w:rFonts w:ascii="Liberation Serif" w:cs="Liberation Serif" w:eastAsia="Liberation Serif" w:hAnsi="Liberation Serif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16"/>
                <w:szCs w:val="16"/>
                <w:rtl w:val="0"/>
              </w:rPr>
              <w:t xml:space="preserve">Vendredi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eeeee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  <w:rPr>
                <w:rFonts w:ascii="Liberation Serif" w:cs="Liberation Serif" w:eastAsia="Liberation Serif" w:hAnsi="Liberation Serif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16"/>
                <w:szCs w:val="16"/>
                <w:rtl w:val="0"/>
              </w:rPr>
              <w:t xml:space="preserve">Samedi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  <w:rPr>
                <w:rFonts w:ascii="Liberation Serif" w:cs="Liberation Serif" w:eastAsia="Liberation Serif" w:hAnsi="Liberation Serif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16"/>
                <w:szCs w:val="16"/>
                <w:rtl w:val="0"/>
              </w:rPr>
              <w:t xml:space="preserve">Dimanche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eeeeee"/>
            <w:tcMar>
              <w:left w:w="54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  <w:rPr>
                <w:rFonts w:ascii="Liberation Serif" w:cs="Liberation Serif" w:eastAsia="Liberation Serif" w:hAnsi="Liberation Seri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  <w:rPr>
                <w:rFonts w:ascii="Liberation Serif" w:cs="Liberation Serif" w:eastAsia="Liberation Serif" w:hAnsi="Liberation Serif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16"/>
                <w:szCs w:val="16"/>
                <w:rtl w:val="0"/>
              </w:rPr>
              <w:t xml:space="preserve">6-12 Mars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  <w:rPr>
                <w:rFonts w:ascii="Liberation Serif" w:cs="Liberation Serif" w:eastAsia="Liberation Serif" w:hAnsi="Liberation Seri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999999"/>
            <w:tcMar>
              <w:left w:w="54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  <w:rPr>
                <w:rFonts w:ascii="Liberation Serif" w:cs="Liberation Serif" w:eastAsia="Liberation Serif" w:hAnsi="Liberation Seri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  <w:rPr>
                <w:rFonts w:ascii="Liberation Serif" w:cs="Liberation Serif" w:eastAsia="Liberation Serif" w:hAnsi="Liberation Seri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999999"/>
            <w:tcMar>
              <w:left w:w="54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  <w:rPr>
                <w:rFonts w:ascii="Liberation Serif" w:cs="Liberation Serif" w:eastAsia="Liberation Serif" w:hAnsi="Liberation Seri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ffff00"/>
            <w:tcMar>
              <w:left w:w="54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  <w:rPr>
                <w:rFonts w:ascii="Liberation Serif" w:cs="Liberation Serif" w:eastAsia="Liberation Serif" w:hAnsi="Liberation Seri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  <w:rPr>
                <w:rFonts w:ascii="Liberation Serif" w:cs="Liberation Serif" w:eastAsia="Liberation Serif" w:hAnsi="Liberation Serif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16"/>
                <w:szCs w:val="16"/>
                <w:rtl w:val="0"/>
              </w:rPr>
              <w:t xml:space="preserve">Partie 1 : Syntaxe de base du Java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999999"/>
            <w:tcMar>
              <w:left w:w="54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  <w:rPr>
                <w:rFonts w:ascii="Liberation Serif" w:cs="Liberation Serif" w:eastAsia="Liberation Serif" w:hAnsi="Liberation Seri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/>
            <w:tcMar>
              <w:left w:w="54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  <w:rPr>
                <w:rFonts w:ascii="Liberation Serif" w:cs="Liberation Serif" w:eastAsia="Liberation Serif" w:hAnsi="Liberation Seri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eeeeee"/>
            <w:tcMar>
              <w:left w:w="54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  <w:rPr>
                <w:rFonts w:ascii="Liberation Serif" w:cs="Liberation Serif" w:eastAsia="Liberation Serif" w:hAnsi="Liberation Seri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  <w:rPr>
                <w:rFonts w:ascii="Liberation Serif" w:cs="Liberation Serif" w:eastAsia="Liberation Serif" w:hAnsi="Liberation Serif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16"/>
                <w:szCs w:val="16"/>
                <w:rtl w:val="0"/>
              </w:rPr>
              <w:t xml:space="preserve">13-19 Mars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  <w:rPr>
                <w:rFonts w:ascii="Liberation Serif" w:cs="Liberation Serif" w:eastAsia="Liberation Serif" w:hAnsi="Liberation Seri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ffcc00"/>
            <w:tcMar>
              <w:left w:w="54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  <w:rPr>
                <w:rFonts w:ascii="Liberation Serif" w:cs="Liberation Serif" w:eastAsia="Liberation Serif" w:hAnsi="Liberation Seri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  <w:rPr>
                <w:rFonts w:ascii="Liberation Serif" w:cs="Liberation Serif" w:eastAsia="Liberation Serif" w:hAnsi="Liberation Serif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16"/>
                <w:szCs w:val="16"/>
                <w:rtl w:val="0"/>
              </w:rPr>
              <w:t xml:space="preserve">Partie 2 : Héritage 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  <w:rPr>
                <w:rFonts w:ascii="Liberation Serif" w:cs="Liberation Serif" w:eastAsia="Liberation Serif" w:hAnsi="Liberation Seri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ffff00"/>
            <w:tcMar>
              <w:left w:w="54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  <w:rPr>
                <w:rFonts w:ascii="Liberation Serif" w:cs="Liberation Serif" w:eastAsia="Liberation Serif" w:hAnsi="Liberation Seri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  <w:rPr>
                <w:rFonts w:ascii="Liberation Serif" w:cs="Liberation Serif" w:eastAsia="Liberation Serif" w:hAnsi="Liberation Serif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16"/>
                <w:szCs w:val="16"/>
                <w:rtl w:val="0"/>
              </w:rPr>
              <w:t xml:space="preserve">Partie 3 : Classes abstraites et interfaces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cc00"/>
            <w:tcMar>
              <w:left w:w="54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  <w:rPr>
                <w:rFonts w:ascii="Liberation Serif" w:cs="Liberation Serif" w:eastAsia="Liberation Serif" w:hAnsi="Liberation Seri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  <w:rPr>
                <w:rFonts w:ascii="Liberation Serif" w:cs="Liberation Serif" w:eastAsia="Liberation Serif" w:hAnsi="Liberation Serif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16"/>
                <w:szCs w:val="16"/>
                <w:rtl w:val="0"/>
              </w:rPr>
              <w:t xml:space="preserve">Partie 4 : Collections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999999"/>
            <w:tcMar>
              <w:left w:w="54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  <w:rPr>
                <w:rFonts w:ascii="Liberation Serif" w:cs="Liberation Serif" w:eastAsia="Liberation Serif" w:hAnsi="Liberation Seri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/>
            <w:tcMar>
              <w:left w:w="54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  <w:rPr>
                <w:rFonts w:ascii="Liberation Serif" w:cs="Liberation Serif" w:eastAsia="Liberation Serif" w:hAnsi="Liberation Seri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eeeeee"/>
            <w:tcMar>
              <w:left w:w="54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  <w:rPr>
                <w:rFonts w:ascii="Liberation Serif" w:cs="Liberation Serif" w:eastAsia="Liberation Serif" w:hAnsi="Liberation Seri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  <w:rPr>
                <w:rFonts w:ascii="Liberation Serif" w:cs="Liberation Serif" w:eastAsia="Liberation Serif" w:hAnsi="Liberation Serif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16"/>
                <w:szCs w:val="16"/>
                <w:rtl w:val="0"/>
              </w:rPr>
              <w:t xml:space="preserve">20-26 Mars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  <w:rPr>
                <w:rFonts w:ascii="Liberation Serif" w:cs="Liberation Serif" w:eastAsia="Liberation Serif" w:hAnsi="Liberation Seri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ffcc00"/>
            <w:tcMar>
              <w:left w:w="54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  <w:rPr>
                <w:rFonts w:ascii="Liberation Serif" w:cs="Liberation Serif" w:eastAsia="Liberation Serif" w:hAnsi="Liberation Seri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  <w:rPr>
                <w:rFonts w:ascii="Liberation Serif" w:cs="Liberation Serif" w:eastAsia="Liberation Serif" w:hAnsi="Liberation Serif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16"/>
                <w:szCs w:val="16"/>
                <w:rtl w:val="0"/>
              </w:rPr>
              <w:t xml:space="preserve">Partie 4 : Collections 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  <w:rPr>
                <w:rFonts w:ascii="Liberation Serif" w:cs="Liberation Serif" w:eastAsia="Liberation Serif" w:hAnsi="Liberation Seri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ffff00"/>
            <w:tcMar>
              <w:left w:w="54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  <w:rPr>
                <w:rFonts w:ascii="Liberation Serif" w:cs="Liberation Serif" w:eastAsia="Liberation Serif" w:hAnsi="Liberation Seri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  <w:rPr>
                <w:rFonts w:ascii="Liberation Serif" w:cs="Liberation Serif" w:eastAsia="Liberation Serif" w:hAnsi="Liberation Serif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16"/>
                <w:szCs w:val="16"/>
                <w:rtl w:val="0"/>
              </w:rPr>
              <w:t xml:space="preserve">Partie 5 : Swing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cc00"/>
            <w:tcMar>
              <w:left w:w="54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  <w:rPr>
                <w:rFonts w:ascii="Liberation Serif" w:cs="Liberation Serif" w:eastAsia="Liberation Serif" w:hAnsi="Liberation Seri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  <w:rPr>
                <w:rFonts w:ascii="Liberation Serif" w:cs="Liberation Serif" w:eastAsia="Liberation Serif" w:hAnsi="Liberation Serif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16"/>
                <w:szCs w:val="16"/>
                <w:rtl w:val="0"/>
              </w:rPr>
              <w:t xml:space="preserve">Partie 6: JDBC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999999"/>
            <w:tcMar>
              <w:left w:w="54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  <w:rPr>
                <w:rFonts w:ascii="Liberation Serif" w:cs="Liberation Serif" w:eastAsia="Liberation Serif" w:hAnsi="Liberation Seri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/>
            <w:tcMar>
              <w:left w:w="54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  <w:rPr>
                <w:rFonts w:ascii="Liberation Serif" w:cs="Liberation Serif" w:eastAsia="Liberation Serif" w:hAnsi="Liberation Seri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eeeeee"/>
            <w:tcMar>
              <w:left w:w="54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  <w:rPr>
                <w:rFonts w:ascii="Liberation Serif" w:cs="Liberation Serif" w:eastAsia="Liberation Serif" w:hAnsi="Liberation Seri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  <w:rPr>
                <w:rFonts w:ascii="Liberation Serif" w:cs="Liberation Serif" w:eastAsia="Liberation Serif" w:hAnsi="Liberation Serif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16"/>
                <w:szCs w:val="16"/>
                <w:rtl w:val="0"/>
              </w:rPr>
              <w:t xml:space="preserve">27 Mars – 2 Avril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cc00"/>
            <w:tcMar>
              <w:left w:w="54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  <w:rPr>
                <w:rFonts w:ascii="Liberation Serif" w:cs="Liberation Serif" w:eastAsia="Liberation Serif" w:hAnsi="Liberation Seri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  <w:rPr>
                <w:rFonts w:ascii="Liberation Serif" w:cs="Liberation Serif" w:eastAsia="Liberation Serif" w:hAnsi="Liberation Serif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16"/>
                <w:szCs w:val="16"/>
                <w:rtl w:val="0"/>
              </w:rPr>
              <w:t xml:space="preserve">Partie 6 : JDBC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00"/>
            <w:tcMar>
              <w:left w:w="54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  <w:rPr>
                <w:rFonts w:ascii="Liberation Serif" w:cs="Liberation Serif" w:eastAsia="Liberation Serif" w:hAnsi="Liberation Seri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  <w:rPr>
                <w:rFonts w:ascii="Liberation Serif" w:cs="Liberation Serif" w:eastAsia="Liberation Serif" w:hAnsi="Liberation Serif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16"/>
                <w:szCs w:val="16"/>
                <w:rtl w:val="0"/>
              </w:rPr>
              <w:t xml:space="preserve">Partie 7 : DAO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  <w:rPr>
                <w:rFonts w:ascii="Liberation Serif" w:cs="Liberation Serif" w:eastAsia="Liberation Serif" w:hAnsi="Liberation Seri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  <w:rPr>
                <w:rFonts w:ascii="Liberation Serif" w:cs="Liberation Serif" w:eastAsia="Liberation Serif" w:hAnsi="Liberation Seri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  <w:rPr>
                <w:rFonts w:ascii="Liberation Serif" w:cs="Liberation Serif" w:eastAsia="Liberation Serif" w:hAnsi="Liberation Serif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16"/>
                <w:szCs w:val="16"/>
                <w:rtl w:val="0"/>
              </w:rPr>
              <w:t xml:space="preserve">G1 dehors matin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  <w:rPr>
                <w:rFonts w:ascii="Liberation Serif" w:cs="Liberation Serif" w:eastAsia="Liberation Serif" w:hAnsi="Liberation Serif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16"/>
                <w:szCs w:val="16"/>
                <w:rtl w:val="0"/>
              </w:rPr>
              <w:t xml:space="preserve">G2 dehors aprem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9999"/>
            <w:tcMar>
              <w:left w:w="54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  <w:rPr>
                <w:rFonts w:ascii="Liberation Serif" w:cs="Liberation Serif" w:eastAsia="Liberation Serif" w:hAnsi="Liberation Seri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16"/>
                <w:szCs w:val="16"/>
                <w:rtl w:val="0"/>
              </w:rPr>
              <w:t xml:space="preserve">Journée Bilan région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00"/>
            <w:tcMar>
              <w:left w:w="54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  <w:rPr>
                <w:rFonts w:ascii="Liberation Serif" w:cs="Liberation Serif" w:eastAsia="Liberation Serif" w:hAnsi="Liberation Seri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  <w:rPr>
                <w:rFonts w:ascii="Liberation Serif" w:cs="Liberation Serif" w:eastAsia="Liberation Serif" w:hAnsi="Liberation Serif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16"/>
                <w:szCs w:val="16"/>
                <w:rtl w:val="0"/>
              </w:rPr>
              <w:t xml:space="preserve">Partie 7 : DAO 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  <w:rPr>
                <w:rFonts w:ascii="Liberation Serif" w:cs="Liberation Serif" w:eastAsia="Liberation Serif" w:hAnsi="Liberation Seri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  <w:rPr>
                <w:rFonts w:ascii="Liberation Serif" w:cs="Liberation Serif" w:eastAsia="Liberation Serif" w:hAnsi="Liberation Seri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  <w:rPr>
                <w:rFonts w:ascii="Liberation Serif" w:cs="Liberation Serif" w:eastAsia="Liberation Serif" w:hAnsi="Liberation Serif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16"/>
                <w:szCs w:val="16"/>
                <w:rtl w:val="0"/>
              </w:rPr>
              <w:t xml:space="preserve">G3 dehors matin 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  <w:rPr>
                <w:rFonts w:ascii="Liberation Serif" w:cs="Liberation Serif" w:eastAsia="Liberation Serif" w:hAnsi="Liberation Serif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16"/>
                <w:szCs w:val="16"/>
                <w:rtl w:val="0"/>
              </w:rPr>
              <w:t xml:space="preserve">G1 dehors aprem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cc00"/>
            <w:tcMar>
              <w:left w:w="54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  <w:rPr>
                <w:rFonts w:ascii="Liberation Serif" w:cs="Liberation Serif" w:eastAsia="Liberation Serif" w:hAnsi="Liberation Serif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16"/>
                <w:szCs w:val="16"/>
                <w:rtl w:val="0"/>
              </w:rPr>
              <w:t xml:space="preserve">Présentation finale des projets + Goûter + 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  <w:rPr>
                <w:rFonts w:ascii="Liberation Serif" w:cs="Liberation Serif" w:eastAsia="Liberation Serif" w:hAnsi="Liberation Serif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16"/>
                <w:szCs w:val="16"/>
                <w:rtl w:val="0"/>
              </w:rPr>
              <w:t xml:space="preserve">Retour d’expérience +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  <w:rPr>
                <w:rFonts w:ascii="Liberation Serif" w:cs="Liberation Serif" w:eastAsia="Liberation Serif" w:hAnsi="Liberation Serif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16"/>
                <w:szCs w:val="16"/>
                <w:rtl w:val="0"/>
              </w:rPr>
              <w:t xml:space="preserve">Discussions 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  <w:rPr>
                <w:rFonts w:ascii="Liberation Serif" w:cs="Liberation Serif" w:eastAsia="Liberation Serif" w:hAnsi="Liberation Seri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  <w:rPr>
                <w:rFonts w:ascii="Liberation Serif" w:cs="Liberation Serif" w:eastAsia="Liberation Serif" w:hAnsi="Liberation Serif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16"/>
                <w:szCs w:val="16"/>
                <w:rtl w:val="0"/>
              </w:rPr>
              <w:t xml:space="preserve">G2 dehors matin 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  <w:rPr>
                <w:rFonts w:ascii="Liberation Serif" w:cs="Liberation Serif" w:eastAsia="Liberation Serif" w:hAnsi="Liberation Serif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16"/>
                <w:szCs w:val="16"/>
                <w:rtl w:val="0"/>
              </w:rPr>
              <w:t xml:space="preserve">G3 dehors aprem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999999"/>
            <w:tcMar>
              <w:left w:w="54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  <w:rPr>
                <w:rFonts w:ascii="Liberation Serif" w:cs="Liberation Serif" w:eastAsia="Liberation Serif" w:hAnsi="Liberation Seri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/>
            <w:tcMar>
              <w:left w:w="54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  <w:rPr>
                <w:rFonts w:ascii="Liberation Serif" w:cs="Liberation Serif" w:eastAsia="Liberation Serif" w:hAnsi="Liberation Seri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before="0" w:line="240" w:lineRule="auto"/>
        <w:contextualSpacing w:val="0"/>
        <w:jc w:val="left"/>
        <w:rPr>
          <w:rFonts w:ascii="Liberation Serif" w:cs="Liberation Serif" w:eastAsia="Liberation Serif" w:hAnsi="Liberation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563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default"/>
      <w:footerReference r:id="rId8" w:type="first"/>
      <w:pgSz w:h="16838" w:w="11906"/>
      <w:pgMar w:bottom="1440.0000000000002" w:top="1440.0000000000002" w:left="1440.0000000000002" w:right="1440.0000000000002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ambria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0" w:line="240" w:lineRule="auto"/>
      <w:contextualSpacing w:val="0"/>
      <w:jc w:val="right"/>
      <w:rPr>
        <w:color w:val="999999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0" locked="0" relativeHeight="0" simplePos="0">
          <wp:simplePos x="0" y="0"/>
          <wp:positionH relativeFrom="margin">
            <wp:posOffset>-114297</wp:posOffset>
          </wp:positionH>
          <wp:positionV relativeFrom="paragraph">
            <wp:posOffset>-66673</wp:posOffset>
          </wp:positionV>
          <wp:extent cx="1385888" cy="640787"/>
          <wp:effectExtent b="0" l="0" r="0" t="0"/>
          <wp:wrapSquare wrapText="bothSides" distB="114300" distT="114300" distL="114300" distR="114300"/>
          <wp:docPr descr="13701112_270900789934620_3808896967831377881_osmall.jpg" id="1" name="image01.jpg"/>
          <a:graphic>
            <a:graphicData uri="http://schemas.openxmlformats.org/drawingml/2006/picture">
              <pic:pic>
                <pic:nvPicPr>
                  <pic:cNvPr descr="13701112_270900789934620_3808896967831377881_osmall.jpg" id="0" name="image0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85888" cy="64078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spacing w:before="0" w:line="240" w:lineRule="auto"/>
      <w:contextualSpacing w:val="0"/>
      <w:jc w:val="right"/>
      <w:rPr>
        <w:color w:val="999999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before="0" w:line="240" w:lineRule="auto"/>
      <w:contextualSpacing w:val="0"/>
      <w:jc w:val="right"/>
      <w:rPr>
        <w:color w:val="999999"/>
      </w:rPr>
    </w:pPr>
    <w:r w:rsidDel="00000000" w:rsidR="00000000" w:rsidRPr="00000000">
      <w:rPr>
        <w:color w:val="999999"/>
        <w:rtl w:val="0"/>
      </w:rPr>
      <w:t xml:space="preserve">Page </w:t>
    </w: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color w:val="999999"/>
        <w:rtl w:val="0"/>
      </w:rPr>
      <w:t xml:space="preserve"> / </w:t>
    </w:r>
    <w:fldSimple w:instr="NUMPAGES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720" w:before="0" w:line="240" w:lineRule="auto"/>
      <w:contextualSpacing w:val="0"/>
      <w:jc w:val="right"/>
      <w:rPr>
        <w:color w:val="999999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720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Title"/>
      <w:keepNext w:val="0"/>
      <w:keepLines w:val="0"/>
      <w:spacing w:after="0" w:line="288" w:lineRule="auto"/>
      <w:ind w:left="-30" w:firstLine="0"/>
      <w:contextualSpacing w:val="0"/>
      <w:rPr/>
    </w:pPr>
    <w:bookmarkStart w:colFirst="0" w:colLast="0" w:name="_3rdcrjn" w:id="10"/>
    <w:bookmarkEnd w:id="10"/>
    <w:r w:rsidDel="00000000" w:rsidR="00000000" w:rsidRPr="00000000">
      <w:rPr>
        <w:rFonts w:ascii="Calibri" w:cs="Calibri" w:eastAsia="Calibri" w:hAnsi="Calibri"/>
        <w:color w:val="b7b7b7"/>
        <w:sz w:val="36"/>
        <w:szCs w:val="36"/>
        <w:rtl w:val="0"/>
      </w:rPr>
      <w:t xml:space="preserve">DOCUMENT ELEVE: JAVASCRIPT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hanging="850"/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0" locked="0" relativeHeight="0" simplePos="0">
          <wp:simplePos x="0" y="0"/>
          <wp:positionH relativeFrom="margin">
            <wp:posOffset>-914398</wp:posOffset>
          </wp:positionH>
          <wp:positionV relativeFrom="paragraph">
            <wp:posOffset>-66673</wp:posOffset>
          </wp:positionV>
          <wp:extent cx="7565571" cy="3309938"/>
          <wp:effectExtent b="0" l="0" r="0" t="0"/>
          <wp:wrapSquare wrapText="bothSides" distB="0" distT="0" distL="0" distR="0"/>
          <wp:docPr descr="habillageTemporaire.jpg" id="2" name="image03.jpg"/>
          <a:graphic>
            <a:graphicData uri="http://schemas.openxmlformats.org/drawingml/2006/picture">
              <pic:pic>
                <pic:nvPicPr>
                  <pic:cNvPr descr="habillageTemporaire.jpg" id="0" name="image0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65571" cy="33099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120" w:line="288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ef4166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120" w:line="288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tabs>
        <w:tab w:val="left" w:pos="709"/>
        <w:tab w:val="left" w:pos="1418"/>
      </w:tabs>
      <w:spacing w:after="0" w:before="120" w:line="276" w:lineRule="auto"/>
      <w:ind w:left="1080" w:right="0" w:hanging="370.99999999999994"/>
      <w:jc w:val="both"/>
    </w:pPr>
    <w:rPr>
      <w:rFonts w:ascii="Calibri" w:cs="Calibri" w:eastAsia="Calibri" w:hAnsi="Calibri"/>
      <w:b w:val="0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200" w:line="276" w:lineRule="auto"/>
      <w:ind w:left="1856" w:right="0" w:hanging="360"/>
      <w:jc w:val="both"/>
    </w:pPr>
    <w:rPr>
      <w:rFonts w:ascii="Calibri" w:cs="Calibri" w:eastAsia="Calibri" w:hAnsi="Calibri"/>
      <w:b w:val="0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both"/>
    </w:pPr>
    <w:rPr>
      <w:rFonts w:ascii="Cambria" w:cs="Cambria" w:eastAsia="Cambria" w:hAnsi="Cambria"/>
      <w:b w:val="0"/>
      <w:i w:val="0"/>
      <w:smallCaps w:val="0"/>
      <w:strike w:val="0"/>
      <w:color w:val="243f6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both"/>
    </w:pPr>
    <w:rPr>
      <w:rFonts w:ascii="Cambria" w:cs="Cambria" w:eastAsia="Cambria" w:hAnsi="Cambria"/>
      <w:b w:val="0"/>
      <w:i w:val="1"/>
      <w:smallCaps w:val="0"/>
      <w:strike w:val="0"/>
      <w:color w:val="243f6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300" w:before="12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434343"/>
      <w:sz w:val="44"/>
      <w:szCs w:val="44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both"/>
    </w:pPr>
    <w:rPr>
      <w:rFonts w:ascii="Cambria" w:cs="Cambria" w:eastAsia="Cambria" w:hAnsi="Cambria"/>
      <w:b w:val="0"/>
      <w:i w:val="1"/>
      <w:smallCaps w:val="0"/>
      <w:strike w:val="0"/>
      <w:color w:val="4f81bd"/>
      <w:sz w:val="24"/>
      <w:szCs w:val="24"/>
      <w:u w:val="none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03.jpg"/></Relationships>
</file>