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D8C3" w14:textId="45586DF7" w:rsidR="00B763FA" w:rsidRDefault="00B763FA" w:rsidP="00B763F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Classes, componentes e objetos</w:t>
      </w:r>
    </w:p>
    <w:p w14:paraId="0EC36D3C" w14:textId="77777777" w:rsidR="00B763FA" w:rsidRDefault="00B763FA" w:rsidP="00B763FA">
      <w:pPr>
        <w:spacing w:after="0"/>
      </w:pPr>
      <w:r>
        <w:t>(Diego Martins de Pinho)</w:t>
      </w:r>
    </w:p>
    <w:p w14:paraId="7A4259B4" w14:textId="77777777" w:rsidR="00B763FA" w:rsidRDefault="00B763FA" w:rsidP="00B763FA">
      <w:pPr>
        <w:spacing w:after="0"/>
      </w:pPr>
    </w:p>
    <w:p w14:paraId="5E785675" w14:textId="59269B57" w:rsidR="00B763FA" w:rsidRDefault="00B763FA" w:rsidP="00B763FA">
      <w:pPr>
        <w:tabs>
          <w:tab w:val="left" w:pos="297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Diagramas de </w:t>
      </w:r>
      <w:r>
        <w:rPr>
          <w:b/>
          <w:bCs/>
          <w:sz w:val="24"/>
          <w:szCs w:val="24"/>
        </w:rPr>
        <w:t>classes</w:t>
      </w:r>
    </w:p>
    <w:p w14:paraId="39224C5F" w14:textId="0C200D86" w:rsidR="00B763FA" w:rsidRDefault="00B763FA" w:rsidP="00B763FA">
      <w:pPr>
        <w:tabs>
          <w:tab w:val="left" w:pos="2970"/>
        </w:tabs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B38726" wp14:editId="47FE59C5">
            <wp:extent cx="3013656" cy="1028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136" cy="103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708D" w14:textId="2F9A359D" w:rsidR="00B763FA" w:rsidRDefault="00497282" w:rsidP="00B763FA">
      <w:pPr>
        <w:tabs>
          <w:tab w:val="left" w:pos="2970"/>
        </w:tabs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A07918A" wp14:editId="5B6E18C5">
            <wp:extent cx="2911092" cy="2324301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5150" w14:textId="5B95A016" w:rsidR="00B763FA" w:rsidRPr="00497282" w:rsidRDefault="00497282" w:rsidP="00B763FA">
      <w:pPr>
        <w:tabs>
          <w:tab w:val="left" w:pos="2970"/>
        </w:tabs>
        <w:spacing w:after="0"/>
        <w:rPr>
          <w:sz w:val="24"/>
          <w:szCs w:val="24"/>
        </w:rPr>
      </w:pPr>
      <w:r w:rsidRPr="00497282">
        <w:rPr>
          <w:sz w:val="24"/>
          <w:szCs w:val="24"/>
        </w:rPr>
        <w:t>Determina o eixo de comunicação...</w:t>
      </w:r>
    </w:p>
    <w:p w14:paraId="407857C7" w14:textId="77777777" w:rsidR="00497282" w:rsidRDefault="00497282" w:rsidP="00B763FA">
      <w:pPr>
        <w:tabs>
          <w:tab w:val="left" w:pos="2970"/>
        </w:tabs>
        <w:spacing w:after="0"/>
        <w:rPr>
          <w:b/>
          <w:bCs/>
          <w:sz w:val="24"/>
          <w:szCs w:val="24"/>
        </w:rPr>
      </w:pPr>
    </w:p>
    <w:p w14:paraId="47FA5D08" w14:textId="162B5A24" w:rsidR="00B763FA" w:rsidRDefault="00B763FA" w:rsidP="00B763F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Prática de diagrama de classes</w:t>
      </w:r>
    </w:p>
    <w:p w14:paraId="182DCB02" w14:textId="5ABADAD7" w:rsidR="00497282" w:rsidRDefault="00497282" w:rsidP="00B763FA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D6A53E7" wp14:editId="57C59DD9">
            <wp:extent cx="5027715" cy="176212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144" cy="177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E7B6" w14:textId="49276C95" w:rsidR="00497282" w:rsidRDefault="00497282" w:rsidP="00B763FA">
      <w:pPr>
        <w:spacing w:after="0"/>
        <w:rPr>
          <w:b/>
          <w:bCs/>
          <w:sz w:val="24"/>
          <w:szCs w:val="24"/>
        </w:rPr>
      </w:pPr>
    </w:p>
    <w:p w14:paraId="087D7403" w14:textId="386C45F1" w:rsidR="00497282" w:rsidRDefault="00497282" w:rsidP="00B763FA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CC4089E" wp14:editId="25C1EB0A">
            <wp:extent cx="5052060" cy="2038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504" cy="20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55EE" w14:textId="77777777" w:rsidR="00497282" w:rsidRDefault="00497282" w:rsidP="00B763FA">
      <w:pPr>
        <w:spacing w:after="0"/>
        <w:rPr>
          <w:b/>
          <w:bCs/>
          <w:sz w:val="24"/>
          <w:szCs w:val="24"/>
        </w:rPr>
      </w:pPr>
    </w:p>
    <w:p w14:paraId="5221425E" w14:textId="68F15FAB" w:rsidR="00B763FA" w:rsidRDefault="00B763FA" w:rsidP="00B763F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Diagrama</w:t>
      </w:r>
      <w:r>
        <w:rPr>
          <w:b/>
          <w:bCs/>
          <w:sz w:val="24"/>
          <w:szCs w:val="24"/>
        </w:rPr>
        <w:t xml:space="preserve"> de componentes</w:t>
      </w:r>
    </w:p>
    <w:p w14:paraId="0EF00D43" w14:textId="6E15F064" w:rsidR="006C078D" w:rsidRDefault="006C078D" w:rsidP="00B763FA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AB41095" wp14:editId="4711622E">
            <wp:extent cx="5380186" cy="154699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2F2C" w14:textId="62E6B36B" w:rsidR="006C078D" w:rsidRDefault="006C078D" w:rsidP="00B763FA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38F418D" wp14:editId="361BC87A">
            <wp:extent cx="5731510" cy="1955800"/>
            <wp:effectExtent l="0" t="0" r="254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EFC7" w14:textId="0007B264" w:rsidR="006C078D" w:rsidRDefault="006C078D" w:rsidP="00B763FA">
      <w:pPr>
        <w:spacing w:after="0"/>
        <w:rPr>
          <w:b/>
          <w:bCs/>
          <w:sz w:val="24"/>
          <w:szCs w:val="24"/>
        </w:rPr>
      </w:pPr>
    </w:p>
    <w:p w14:paraId="42536618" w14:textId="1E610953" w:rsidR="006C078D" w:rsidRDefault="006C078D" w:rsidP="00B763FA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AF7658" wp14:editId="3E9863DA">
            <wp:extent cx="5372566" cy="2149026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25EA" w14:textId="77777777" w:rsidR="006C078D" w:rsidRDefault="006C078D" w:rsidP="00B763FA">
      <w:pPr>
        <w:spacing w:after="0"/>
        <w:rPr>
          <w:b/>
          <w:bCs/>
          <w:sz w:val="24"/>
          <w:szCs w:val="24"/>
        </w:rPr>
      </w:pPr>
    </w:p>
    <w:p w14:paraId="2ADF7504" w14:textId="78716C4E" w:rsidR="00B763FA" w:rsidRDefault="00B763FA" w:rsidP="00B763F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Diagram</w:t>
      </w:r>
      <w:r>
        <w:rPr>
          <w:b/>
          <w:bCs/>
          <w:sz w:val="24"/>
          <w:szCs w:val="24"/>
        </w:rPr>
        <w:t>a de objetos</w:t>
      </w:r>
    </w:p>
    <w:p w14:paraId="3254EE6A" w14:textId="7F4B1891" w:rsidR="006C078D" w:rsidRDefault="006C078D" w:rsidP="00B763FA">
      <w:pPr>
        <w:spacing w:after="0"/>
        <w:rPr>
          <w:b/>
          <w:bCs/>
          <w:sz w:val="24"/>
          <w:szCs w:val="24"/>
        </w:rPr>
      </w:pPr>
    </w:p>
    <w:p w14:paraId="38862153" w14:textId="37266905" w:rsidR="002A3B33" w:rsidRDefault="006C07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10F7E0" wp14:editId="0F5B2851">
            <wp:extent cx="5319221" cy="89923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D97D" w14:textId="595F4A36" w:rsidR="006C078D" w:rsidRDefault="006F542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A58E6A8" wp14:editId="726F1044">
            <wp:extent cx="5624047" cy="2491956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D8C7" w14:textId="430852F9" w:rsidR="006F542E" w:rsidRDefault="006F54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640348" wp14:editId="623F09A3">
            <wp:extent cx="5044877" cy="1691787"/>
            <wp:effectExtent l="0" t="0" r="381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A272" w14:textId="1583B566" w:rsidR="006F542E" w:rsidRDefault="006F542E">
      <w:pPr>
        <w:rPr>
          <w:sz w:val="24"/>
          <w:szCs w:val="24"/>
        </w:rPr>
      </w:pPr>
    </w:p>
    <w:p w14:paraId="78D2D68E" w14:textId="77777777" w:rsidR="006F542E" w:rsidRPr="006C078D" w:rsidRDefault="006F542E">
      <w:pPr>
        <w:rPr>
          <w:sz w:val="24"/>
          <w:szCs w:val="24"/>
        </w:rPr>
      </w:pPr>
    </w:p>
    <w:sectPr w:rsidR="006F542E" w:rsidRPr="006C078D" w:rsidSect="008D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07"/>
    <w:rsid w:val="002A3B33"/>
    <w:rsid w:val="00497282"/>
    <w:rsid w:val="006C078D"/>
    <w:rsid w:val="006F542E"/>
    <w:rsid w:val="008D4324"/>
    <w:rsid w:val="00B763FA"/>
    <w:rsid w:val="00FC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51A09"/>
  <w15:chartTrackingRefBased/>
  <w15:docId w15:val="{3FE8DBD8-9A5D-429C-B245-18D94BC0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3FA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Weverton Cruz Oliveira</dc:creator>
  <cp:keywords/>
  <dc:description/>
  <cp:lastModifiedBy>Adriano Weverton Cruz Oliveira</cp:lastModifiedBy>
  <cp:revision>2</cp:revision>
  <dcterms:created xsi:type="dcterms:W3CDTF">2022-02-20T13:57:00Z</dcterms:created>
  <dcterms:modified xsi:type="dcterms:W3CDTF">2022-02-20T15:02:00Z</dcterms:modified>
</cp:coreProperties>
</file>