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56"/>
          <w:szCs w:val="56"/>
          <w:u w:val="none"/>
          <w:shd w:fill="auto" w:val="clear"/>
          <w:vertAlign w:val="baseline"/>
          <w:rtl w:val="0"/>
        </w:rPr>
        <w:t xml:space="preserve">Distribución y elección de elementos</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142198</wp:posOffset>
            </wp:positionV>
            <wp:extent cx="6119996" cy="3671636"/>
            <wp:effectExtent b="0" l="0" r="0" t="0"/>
            <wp:wrapSquare wrapText="bothSides" distB="0" distT="0" distL="114300" distR="114300"/>
            <wp:docPr id="2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119996" cy="3671636"/>
                    </a:xfrm>
                    <a:prstGeom prst="rect"/>
                    <a:ln/>
                  </pic:spPr>
                </pic:pic>
              </a:graphicData>
            </a:graphic>
          </wp:anchor>
        </w:drawing>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8"/>
          <w:szCs w:val="28"/>
          <w:rtl w:val="0"/>
        </w:rPr>
        <w:t xml:space="preserve">Disseny</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d’</w:t>
      </w:r>
      <w:r w:rsidDel="00000000" w:rsidR="00000000" w:rsidRPr="00000000">
        <w:rPr>
          <w:rFonts w:ascii="Arial" w:cs="Arial" w:eastAsia="Arial" w:hAnsi="Arial"/>
          <w:sz w:val="28"/>
          <w:szCs w:val="28"/>
          <w:rtl w:val="0"/>
        </w:rPr>
        <w:t xml:space="preserve">Interfícies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Web</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 DAW</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Manuel Padilla Pi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8838"/>
            </w:tabs>
            <w:spacing w:after="120" w:before="240" w:line="240" w:lineRule="auto"/>
            <w:ind w:left="0" w:right="0" w:firstLine="0"/>
            <w:jc w:val="left"/>
            <w:rPr>
              <w:rFonts w:ascii="Liberation Sans" w:cs="Liberation Sans" w:eastAsia="Liberation Sans" w:hAnsi="Liberation Sans"/>
              <w:b w:val="1"/>
              <w:i w:val="0"/>
              <w:smallCaps w:val="0"/>
              <w:strike w:val="0"/>
              <w:color w:val="000000"/>
              <w:sz w:val="32"/>
              <w:szCs w:val="3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Liberation Sans" w:cs="Liberation Sans" w:eastAsia="Liberation Sans" w:hAnsi="Liberation Sans"/>
              <w:b w:val="1"/>
              <w:i w:val="0"/>
              <w:smallCaps w:val="0"/>
              <w:strike w:val="0"/>
              <w:color w:val="000000"/>
              <w:sz w:val="32"/>
              <w:szCs w:val="32"/>
              <w:u w:val="none"/>
              <w:shd w:fill="auto" w:val="clear"/>
              <w:vertAlign w:val="baseline"/>
              <w:rtl w:val="0"/>
            </w:rPr>
            <w:t xml:space="preserve">Índice</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21"/>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heading=h.gjdgxs">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Wireframe Home</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21"/>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heading=h.30j0zll">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Mockup Home</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21"/>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heading=h.1fob9te">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Wireframe blog: gestión de etiquetas</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21"/>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heading=h.3znysh7">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Mockup blog: gestión de etiquetas</w:t>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21"/>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heading=h.2et92p0">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Wireframe precios y planes</w:t>
              <w:tab/>
              <w:t xml:space="preserve">6</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21"/>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heading=h.tyjcwt">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Mockup precios y planes</w:t>
              <w:tab/>
              <w:t xml:space="preserve">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21"/>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heading=h.3dy6vkm">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Wireframe Login backoffice</w:t>
              <w:tab/>
              <w:t xml:space="preserve">7</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21"/>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heading=h.1t3h5sf">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Mockup login backoffice</w:t>
              <w:tab/>
              <w:t xml:space="preserve">7</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21"/>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heading=h.4d34og8">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Wireframe órdenes de recepción</w:t>
              <w:tab/>
              <w:t xml:space="preserve">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21"/>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heading=h.2s8eyo1">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Mockup órdenes de recepción</w:t>
              <w:tab/>
              <w:t xml:space="preserve">8</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pStyle w:val="Heading2"/>
        <w:rPr/>
      </w:pPr>
      <w:bookmarkStart w:colFirst="0" w:colLast="0" w:name="_heading=h.gjdgxs" w:id="0"/>
      <w:bookmarkEnd w:id="0"/>
      <w:r w:rsidDel="00000000" w:rsidR="00000000" w:rsidRPr="00000000">
        <w:rPr>
          <w:rFonts w:ascii="Arial" w:cs="Arial" w:eastAsia="Arial" w:hAnsi="Arial"/>
          <w:sz w:val="36"/>
          <w:szCs w:val="36"/>
          <w:rtl w:val="0"/>
        </w:rPr>
        <w:t xml:space="preserve">Wireframe Home</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215343</wp:posOffset>
            </wp:positionH>
            <wp:positionV relativeFrom="paragraph">
              <wp:posOffset>722</wp:posOffset>
            </wp:positionV>
            <wp:extent cx="5689442" cy="2433959"/>
            <wp:effectExtent b="0" l="0" r="0" t="0"/>
            <wp:wrapSquare wrapText="bothSides" distB="0" distT="0" distL="114300" distR="114300"/>
            <wp:docPr id="2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689442" cy="2433959"/>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215276</wp:posOffset>
            </wp:positionH>
            <wp:positionV relativeFrom="paragraph">
              <wp:posOffset>2719078</wp:posOffset>
            </wp:positionV>
            <wp:extent cx="5534643" cy="2378162"/>
            <wp:effectExtent b="0" l="0" r="0" t="0"/>
            <wp:wrapSquare wrapText="bothSides" distB="0" distT="0" distL="114300" distR="114300"/>
            <wp:docPr id="1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534643" cy="2378162"/>
                    </a:xfrm>
                    <a:prstGeom prst="rect"/>
                    <a:ln/>
                  </pic:spPr>
                </pic:pic>
              </a:graphicData>
            </a:graphic>
          </wp:anchor>
        </w:drawing>
      </w:r>
    </w:p>
    <w:p w:rsidR="00000000" w:rsidDel="00000000" w:rsidP="00000000" w:rsidRDefault="00000000" w:rsidRPr="00000000" w14:paraId="0000004F">
      <w:pPr>
        <w:pStyle w:val="Heading2"/>
        <w:rPr>
          <w:rFonts w:ascii="Arial" w:cs="Arial" w:eastAsia="Arial" w:hAnsi="Arial"/>
        </w:rPr>
      </w:pPr>
      <w:r w:rsidDel="00000000" w:rsidR="00000000" w:rsidRPr="00000000">
        <w:rPr>
          <w:rtl w:val="0"/>
        </w:rPr>
      </w:r>
    </w:p>
    <w:p w:rsidR="00000000" w:rsidDel="00000000" w:rsidP="00000000" w:rsidRDefault="00000000" w:rsidRPr="00000000" w14:paraId="00000050">
      <w:pPr>
        <w:pStyle w:val="Heading2"/>
        <w:rPr>
          <w:rFonts w:ascii="Arial" w:cs="Arial" w:eastAsia="Arial" w:hAnsi="Arial"/>
        </w:rPr>
      </w:pPr>
      <w:r w:rsidDel="00000000" w:rsidR="00000000" w:rsidRPr="00000000">
        <w:rPr>
          <w:rtl w:val="0"/>
        </w:rPr>
      </w:r>
    </w:p>
    <w:p w:rsidR="00000000" w:rsidDel="00000000" w:rsidP="00000000" w:rsidRDefault="00000000" w:rsidRPr="00000000" w14:paraId="00000051">
      <w:pPr>
        <w:pStyle w:val="Heading2"/>
        <w:rPr/>
      </w:pPr>
      <w:bookmarkStart w:colFirst="0" w:colLast="0" w:name="_heading=h.30j0zll" w:id="1"/>
      <w:bookmarkEnd w:id="1"/>
      <w:r w:rsidDel="00000000" w:rsidR="00000000" w:rsidRPr="00000000">
        <w:rPr>
          <w:rFonts w:ascii="Arial" w:cs="Arial" w:eastAsia="Arial" w:hAnsi="Arial"/>
          <w:sz w:val="36"/>
          <w:szCs w:val="36"/>
          <w:rtl w:val="0"/>
        </w:rPr>
        <w:t xml:space="preserve">Mockup Home</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233704</wp:posOffset>
            </wp:positionH>
            <wp:positionV relativeFrom="paragraph">
              <wp:posOffset>722</wp:posOffset>
            </wp:positionV>
            <wp:extent cx="5652720" cy="2414875"/>
            <wp:effectExtent b="0" l="0" r="0" t="0"/>
            <wp:wrapSquare wrapText="bothSides" distB="0" distT="0" distL="114300" distR="114300"/>
            <wp:docPr id="2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652720" cy="2414875"/>
                    </a:xfrm>
                    <a:prstGeom prst="rect"/>
                    <a:ln/>
                  </pic:spPr>
                </pic:pic>
              </a:graphicData>
            </a:graphic>
          </wp:anchor>
        </w:drawing>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Arriba a la izquierda tiene un menú desplegable con todas las páginas disponibles. En medio se sitúa nuestro logo. Y a la derecha hay un icono simple de compartir para que sea más accesible y sencillo compartir nuestra página, al lado se encuentra un icono de una persona que se utilizaría para la página del login para los usuarios que ya hayan comprado el producto si no tienen la sesión iniciada.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269281</wp:posOffset>
            </wp:positionH>
            <wp:positionV relativeFrom="paragraph">
              <wp:posOffset>-90716</wp:posOffset>
            </wp:positionV>
            <wp:extent cx="5582155" cy="2403363"/>
            <wp:effectExtent b="0" l="0" r="0" t="0"/>
            <wp:wrapSquare wrapText="bothSides" distB="0" distT="0" distL="114300" distR="114300"/>
            <wp:docPr id="2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582155" cy="2403363"/>
                    </a:xfrm>
                    <a:prstGeom prst="rect"/>
                    <a:ln/>
                  </pic:spPr>
                </pic:pic>
              </a:graphicData>
            </a:graphic>
          </wp:anchor>
        </w:drawing>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 primero que vería el usuario sería una foto de nuestra web app y al lado una breve descripción de que es. Un poco más abajo se encontrarían los comentarios y opiniones de la gente, con el botón para poder dejar tu opinión sobre el producto.</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Primero se ven nuestras redes sociales, con logos simples y claros para que sean agradables a la vista. Más a la derecha se encuentra una sección para ir a la página donde hablamos sobre nosotros y demás. Por último, se encuentran las páginas que tratan sobre el producto.</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Webs:</w:t>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hyperlink r:id="rId12">
        <w:r w:rsidDel="00000000" w:rsidR="00000000" w:rsidRPr="00000000">
          <w:rPr>
            <w:rFonts w:ascii="Arial" w:cs="Arial" w:eastAsia="Arial" w:hAnsi="Arial"/>
            <w:b w:val="0"/>
            <w:i w:val="0"/>
            <w:smallCaps w:val="0"/>
            <w:strike w:val="0"/>
            <w:color w:val="000080"/>
            <w:sz w:val="24"/>
            <w:szCs w:val="24"/>
            <w:u w:val="single"/>
            <w:shd w:fill="auto" w:val="clear"/>
            <w:vertAlign w:val="baseline"/>
            <w:rtl w:val="0"/>
          </w:rPr>
          <w:t xml:space="preserve">https://www.pccomponentes.com/</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hyperlink r:id="rId13">
        <w:r w:rsidDel="00000000" w:rsidR="00000000" w:rsidRPr="00000000">
          <w:rPr>
            <w:rFonts w:ascii="Arial" w:cs="Arial" w:eastAsia="Arial" w:hAnsi="Arial"/>
            <w:b w:val="0"/>
            <w:i w:val="0"/>
            <w:smallCaps w:val="0"/>
            <w:strike w:val="0"/>
            <w:color w:val="000080"/>
            <w:sz w:val="24"/>
            <w:szCs w:val="24"/>
            <w:u w:val="single"/>
            <w:shd w:fill="auto" w:val="clear"/>
            <w:vertAlign w:val="baseline"/>
            <w:rtl w:val="0"/>
          </w:rPr>
          <w:t xml:space="preserve">https://www.bershka.com/</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hyperlink r:id="rId14">
        <w:r w:rsidDel="00000000" w:rsidR="00000000" w:rsidRPr="00000000">
          <w:rPr>
            <w:rFonts w:ascii="Arial" w:cs="Arial" w:eastAsia="Arial" w:hAnsi="Arial"/>
            <w:b w:val="0"/>
            <w:i w:val="0"/>
            <w:smallCaps w:val="0"/>
            <w:strike w:val="0"/>
            <w:color w:val="000080"/>
            <w:sz w:val="24"/>
            <w:szCs w:val="24"/>
            <w:u w:val="single"/>
            <w:shd w:fill="auto" w:val="clear"/>
            <w:vertAlign w:val="baseline"/>
            <w:rtl w:val="0"/>
          </w:rPr>
          <w:t xml:space="preserve">https://www.mediamarkt.es/es</w:t>
        </w:r>
      </w:hyperlink>
      <w:r w:rsidDel="00000000" w:rsidR="00000000" w:rsidRPr="00000000">
        <w:rPr>
          <w:rtl w:val="0"/>
        </w:rPr>
      </w:r>
    </w:p>
    <w:p w:rsidR="00000000" w:rsidDel="00000000" w:rsidP="00000000" w:rsidRDefault="00000000" w:rsidRPr="00000000" w14:paraId="0000005C">
      <w:pPr>
        <w:pStyle w:val="Heading2"/>
        <w:rPr>
          <w:rFonts w:ascii="Arial" w:cs="Arial" w:eastAsia="Arial" w:hAnsi="Arial"/>
          <w:sz w:val="36"/>
          <w:szCs w:val="36"/>
        </w:rPr>
      </w:pPr>
      <w:bookmarkStart w:colFirst="0" w:colLast="0" w:name="_heading=h.1fob9te" w:id="2"/>
      <w:bookmarkEnd w:id="2"/>
      <w:r w:rsidDel="00000000" w:rsidR="00000000" w:rsidRPr="00000000">
        <w:rPr>
          <w:rFonts w:ascii="Arial" w:cs="Arial" w:eastAsia="Arial" w:hAnsi="Arial"/>
          <w:sz w:val="36"/>
          <w:szCs w:val="36"/>
          <w:rtl w:val="0"/>
        </w:rPr>
        <w:t xml:space="preserve">Wireframe blog: gestión de etiquetas</w:t>
      </w:r>
    </w:p>
    <w:p w:rsidR="00000000" w:rsidDel="00000000" w:rsidP="00000000" w:rsidRDefault="00000000" w:rsidRPr="00000000" w14:paraId="0000005D">
      <w:pPr>
        <w:pStyle w:val="Heading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110523</wp:posOffset>
            </wp:positionV>
            <wp:extent cx="6119996" cy="2727362"/>
            <wp:effectExtent b="0" l="0" r="0" t="0"/>
            <wp:wrapSquare wrapText="bothSides" distB="0" distT="0" distL="114300" distR="114300"/>
            <wp:docPr id="1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119996" cy="2727362"/>
                    </a:xfrm>
                    <a:prstGeom prst="rect"/>
                    <a:ln/>
                  </pic:spPr>
                </pic:pic>
              </a:graphicData>
            </a:graphic>
          </wp:anchor>
        </w:drawing>
      </w:r>
    </w:p>
    <w:p w:rsidR="00000000" w:rsidDel="00000000" w:rsidP="00000000" w:rsidRDefault="00000000" w:rsidRPr="00000000" w14:paraId="0000005E">
      <w:pPr>
        <w:pStyle w:val="Heading2"/>
        <w:rPr>
          <w:rFonts w:ascii="Arial" w:cs="Arial" w:eastAsia="Arial" w:hAnsi="Arial"/>
          <w:sz w:val="36"/>
          <w:szCs w:val="36"/>
        </w:rPr>
      </w:pPr>
      <w:bookmarkStart w:colFirst="0" w:colLast="0" w:name="_heading=h.3znysh7" w:id="3"/>
      <w:bookmarkEnd w:id="3"/>
      <w:r w:rsidDel="00000000" w:rsidR="00000000" w:rsidRPr="00000000">
        <w:rPr>
          <w:rFonts w:ascii="Arial" w:cs="Arial" w:eastAsia="Arial" w:hAnsi="Arial"/>
          <w:sz w:val="36"/>
          <w:szCs w:val="36"/>
          <w:rtl w:val="0"/>
        </w:rPr>
        <w:t xml:space="preserve">Mockup blog: gestión de etiquetas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Arriba a la izquierda se encuentra un icono de Home para volver a la página principal de la app.  Después se encuentra un botón que sería para crear las etiquetas que nosotros queramos. Abajo del botón se muestra una lista de las etiquetas que hay.</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105476</wp:posOffset>
            </wp:positionV>
            <wp:extent cx="6119996" cy="2633398"/>
            <wp:effectExtent b="0" l="0" r="0" t="0"/>
            <wp:wrapSquare wrapText="bothSides" distB="0" distT="0" distL="114300" distR="114300"/>
            <wp:docPr id="2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119996" cy="2633398"/>
                    </a:xfrm>
                    <a:prstGeom prst="rect"/>
                    <a:ln/>
                  </pic:spPr>
                </pic:pic>
              </a:graphicData>
            </a:graphic>
          </wp:anchor>
        </w:drawing>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 a la derecha de cada etiqueta hay botones para editar, duplicar y eliminar las etiquetas ya existentes. Por último, arriba de esos botones se encuentra un buscador para encontrar las etiquetas más rápidamente.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Webs:</w:t>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80"/>
          <w:sz w:val="24"/>
          <w:szCs w:val="24"/>
          <w:u w:val="single"/>
          <w:shd w:fill="auto" w:val="clear"/>
          <w:vertAlign w:val="baseline"/>
          <w:rtl w:val="0"/>
        </w:rPr>
        <w:t xml:space="preserve">https://wordpress.com/es/</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hyperlink r:id="rId17">
        <w:r w:rsidDel="00000000" w:rsidR="00000000" w:rsidRPr="00000000">
          <w:rPr>
            <w:rFonts w:ascii="Arial" w:cs="Arial" w:eastAsia="Arial" w:hAnsi="Arial"/>
            <w:b w:val="0"/>
            <w:i w:val="0"/>
            <w:smallCaps w:val="0"/>
            <w:strike w:val="0"/>
            <w:color w:val="000080"/>
            <w:sz w:val="24"/>
            <w:szCs w:val="24"/>
            <w:u w:val="single"/>
            <w:shd w:fill="auto" w:val="clear"/>
            <w:vertAlign w:val="baseline"/>
            <w:rtl w:val="0"/>
          </w:rPr>
          <w:t xml:space="preserve">https://www.shopify.com/es-es</w:t>
        </w:r>
      </w:hyperlink>
      <w:r w:rsidDel="00000000" w:rsidR="00000000" w:rsidRPr="00000000">
        <w:rPr>
          <w:rtl w:val="0"/>
        </w:rPr>
      </w:r>
    </w:p>
    <w:p w:rsidR="00000000" w:rsidDel="00000000" w:rsidP="00000000" w:rsidRDefault="00000000" w:rsidRPr="00000000" w14:paraId="00000064">
      <w:pPr>
        <w:pStyle w:val="Heading2"/>
        <w:rPr>
          <w:rFonts w:ascii="Arial" w:cs="Arial" w:eastAsia="Arial" w:hAnsi="Arial"/>
          <w:sz w:val="36"/>
          <w:szCs w:val="36"/>
        </w:rPr>
      </w:pPr>
      <w:bookmarkStart w:colFirst="0" w:colLast="0" w:name="_heading=h.2et92p0" w:id="4"/>
      <w:bookmarkEnd w:id="4"/>
      <w:r w:rsidDel="00000000" w:rsidR="00000000" w:rsidRPr="00000000">
        <w:rPr>
          <w:rFonts w:ascii="Arial" w:cs="Arial" w:eastAsia="Arial" w:hAnsi="Arial"/>
          <w:sz w:val="36"/>
          <w:szCs w:val="36"/>
          <w:rtl w:val="0"/>
        </w:rPr>
        <w:t xml:space="preserve">Wireframe precios y planes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-104039</wp:posOffset>
            </wp:positionV>
            <wp:extent cx="6119996" cy="2609276"/>
            <wp:effectExtent b="0" l="0" r="0" t="0"/>
            <wp:wrapSquare wrapText="bothSides" distB="0" distT="0" distL="114300" distR="114300"/>
            <wp:docPr id="2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119996" cy="2609276"/>
                    </a:xfrm>
                    <a:prstGeom prst="rect"/>
                    <a:ln/>
                  </pic:spPr>
                </pic:pic>
              </a:graphicData>
            </a:graphic>
          </wp:anchor>
        </w:drawing>
      </w:r>
    </w:p>
    <w:p w:rsidR="00000000" w:rsidDel="00000000" w:rsidP="00000000" w:rsidRDefault="00000000" w:rsidRPr="00000000" w14:paraId="00000067">
      <w:pPr>
        <w:pStyle w:val="Heading2"/>
        <w:rPr>
          <w:rFonts w:ascii="Arial" w:cs="Arial" w:eastAsia="Arial" w:hAnsi="Arial"/>
          <w:sz w:val="36"/>
          <w:szCs w:val="36"/>
        </w:rPr>
      </w:pPr>
      <w:bookmarkStart w:colFirst="0" w:colLast="0" w:name="_heading=h.tyjcwt" w:id="5"/>
      <w:bookmarkEnd w:id="5"/>
      <w:r w:rsidDel="00000000" w:rsidR="00000000" w:rsidRPr="00000000">
        <w:rPr>
          <w:rFonts w:ascii="Arial" w:cs="Arial" w:eastAsia="Arial" w:hAnsi="Arial"/>
          <w:sz w:val="36"/>
          <w:szCs w:val="36"/>
          <w:rtl w:val="0"/>
        </w:rPr>
        <w:t xml:space="preserve">Mockup precios y planes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medio se encuentra un título que deja claro la sección en la que te encuentras. Bajo ese título se encuentran los posibles planes que hay. En cada plan se describen las ventajas y desventajas del mismo. En el móvil se tendría que seleccionar un plan u otro para poder ver las características de cada uno, siendo el básico el seleccionado por defecto.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82442</wp:posOffset>
            </wp:positionV>
            <wp:extent cx="6119996" cy="2625836"/>
            <wp:effectExtent b="0" l="0" r="0" t="0"/>
            <wp:wrapSquare wrapText="bothSides" distB="0" distT="0" distL="114300" distR="114300"/>
            <wp:docPr id="2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119996" cy="2625836"/>
                    </a:xfrm>
                    <a:prstGeom prst="rect"/>
                    <a:ln/>
                  </pic:spPr>
                </pic:pic>
              </a:graphicData>
            </a:graphic>
          </wp:anchor>
        </w:drawing>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Webs:</w:t>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80"/>
          <w:sz w:val="24"/>
          <w:szCs w:val="24"/>
          <w:u w:val="single"/>
          <w:shd w:fill="auto" w:val="clear"/>
          <w:vertAlign w:val="baseline"/>
          <w:rtl w:val="0"/>
        </w:rPr>
        <w:t xml:space="preserve">https://www.netflix.com/signup/planform</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hyperlink r:id="rId20">
        <w:r w:rsidDel="00000000" w:rsidR="00000000" w:rsidRPr="00000000">
          <w:rPr>
            <w:rFonts w:ascii="Arial" w:cs="Arial" w:eastAsia="Arial" w:hAnsi="Arial"/>
            <w:b w:val="0"/>
            <w:i w:val="0"/>
            <w:smallCaps w:val="0"/>
            <w:strike w:val="0"/>
            <w:color w:val="000080"/>
            <w:sz w:val="24"/>
            <w:szCs w:val="24"/>
            <w:u w:val="single"/>
            <w:shd w:fill="auto" w:val="clear"/>
            <w:vertAlign w:val="baseline"/>
            <w:rtl w:val="0"/>
          </w:rPr>
          <w:t xml:space="preserve">https://www.spotify.com/es/premium/#plans</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pStyle w:val="Heading2"/>
        <w:rPr>
          <w:rFonts w:ascii="Arial" w:cs="Arial" w:eastAsia="Arial" w:hAnsi="Arial"/>
          <w:sz w:val="36"/>
          <w:szCs w:val="36"/>
        </w:rPr>
      </w:pPr>
      <w:bookmarkStart w:colFirst="0" w:colLast="0" w:name="_heading=h.3dy6vkm" w:id="6"/>
      <w:bookmarkEnd w:id="6"/>
      <w:r w:rsidDel="00000000" w:rsidR="00000000" w:rsidRPr="00000000">
        <w:rPr>
          <w:rFonts w:ascii="Arial" w:cs="Arial" w:eastAsia="Arial" w:hAnsi="Arial"/>
          <w:sz w:val="36"/>
          <w:szCs w:val="36"/>
          <w:rtl w:val="0"/>
        </w:rPr>
        <w:t xml:space="preserve">Wireframe Login backoffice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pStyle w:val="Heading2"/>
        <w:rPr/>
      </w:pPr>
      <w:bookmarkStart w:colFirst="0" w:colLast="0" w:name="_heading=h.1t3h5sf" w:id="7"/>
      <w:bookmarkEnd w:id="7"/>
      <w:r w:rsidDel="00000000" w:rsidR="00000000" w:rsidRPr="00000000">
        <w:rPr>
          <w:rFonts w:ascii="Arial" w:cs="Arial" w:eastAsia="Arial" w:hAnsi="Arial"/>
          <w:sz w:val="36"/>
          <w:szCs w:val="36"/>
          <w:rtl w:val="0"/>
        </w:rPr>
        <w:t xml:space="preserve">Mockup login backoffice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-113037</wp:posOffset>
            </wp:positionV>
            <wp:extent cx="6119996" cy="2642762"/>
            <wp:effectExtent b="0" l="0" r="0" t="0"/>
            <wp:wrapSquare wrapText="bothSides" distB="0" distT="0" distL="114300" distR="114300"/>
            <wp:docPr id="2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119996" cy="2642762"/>
                    </a:xfrm>
                    <a:prstGeom prst="rect"/>
                    <a:ln/>
                  </pic:spPr>
                </pic:pic>
              </a:graphicData>
            </a:graphic>
          </wp:anchor>
        </w:drawing>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Arriba a la izquierda se encuentra el Home para volver a la página principal. En medio se encontraría el formulario, donde tienes dos campos: el correo y la contraseña. Bajo tienes el botón para acceder a tu cuenta. Y por último se encontraría un texto con un link para comprar el producto si es que no lo tienes ya.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131399</wp:posOffset>
            </wp:positionV>
            <wp:extent cx="6119996" cy="2583719"/>
            <wp:effectExtent b="0" l="0" r="0" t="0"/>
            <wp:wrapSquare wrapText="bothSides" distB="0" distT="0" distL="114300" distR="114300"/>
            <wp:docPr id="1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119996" cy="2583719"/>
                    </a:xfrm>
                    <a:prstGeom prst="rect"/>
                    <a:ln/>
                  </pic:spPr>
                </pic:pic>
              </a:graphicData>
            </a:graphic>
          </wp:anchor>
        </w:drawing>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Webs:</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pPr>
      <w:r w:rsidDel="00000000" w:rsidR="00000000" w:rsidRPr="00000000">
        <w:rPr>
          <w:rFonts w:ascii="Arial" w:cs="Arial" w:eastAsia="Arial" w:hAnsi="Arial"/>
          <w:b w:val="0"/>
          <w:i w:val="0"/>
          <w:smallCaps w:val="0"/>
          <w:strike w:val="0"/>
          <w:color w:val="000080"/>
          <w:sz w:val="24"/>
          <w:szCs w:val="24"/>
          <w:u w:val="single"/>
          <w:shd w:fill="auto" w:val="clear"/>
          <w:vertAlign w:val="baseline"/>
          <w:rtl w:val="0"/>
        </w:rPr>
        <w:t xml:space="preserve">https://www.motogp.com/es/</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pPr>
      <w:r w:rsidDel="00000000" w:rsidR="00000000" w:rsidRPr="00000000">
        <w:rPr>
          <w:rFonts w:ascii="Arial" w:cs="Arial" w:eastAsia="Arial" w:hAnsi="Arial"/>
          <w:b w:val="0"/>
          <w:i w:val="0"/>
          <w:smallCaps w:val="0"/>
          <w:strike w:val="0"/>
          <w:color w:val="000080"/>
          <w:sz w:val="24"/>
          <w:szCs w:val="24"/>
          <w:u w:val="single"/>
          <w:shd w:fill="auto" w:val="clear"/>
          <w:vertAlign w:val="baseline"/>
          <w:rtl w:val="0"/>
        </w:rPr>
        <w:t xml:space="preserve">https://www.amazon.es/</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pPr>
      <w:hyperlink r:id="rId23">
        <w:r w:rsidDel="00000000" w:rsidR="00000000" w:rsidRPr="00000000">
          <w:rPr>
            <w:rFonts w:ascii="Arial" w:cs="Arial" w:eastAsia="Arial" w:hAnsi="Arial"/>
            <w:b w:val="0"/>
            <w:i w:val="0"/>
            <w:smallCaps w:val="0"/>
            <w:strike w:val="0"/>
            <w:color w:val="000080"/>
            <w:sz w:val="24"/>
            <w:szCs w:val="24"/>
            <w:u w:val="single"/>
            <w:shd w:fill="auto" w:val="clear"/>
            <w:vertAlign w:val="baseline"/>
            <w:rtl w:val="0"/>
          </w:rPr>
          <w:t xml:space="preserve">https://es.aliexpress.com/</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2"/>
        <w:rPr>
          <w:rFonts w:ascii="Arial" w:cs="Arial" w:eastAsia="Arial" w:hAnsi="Arial"/>
          <w:sz w:val="36"/>
          <w:szCs w:val="36"/>
        </w:rPr>
      </w:pPr>
      <w:bookmarkStart w:colFirst="0" w:colLast="0" w:name="_heading=h.4d34og8" w:id="8"/>
      <w:bookmarkEnd w:id="8"/>
      <w:r w:rsidDel="00000000" w:rsidR="00000000" w:rsidRPr="00000000">
        <w:rPr>
          <w:rFonts w:ascii="Arial" w:cs="Arial" w:eastAsia="Arial" w:hAnsi="Arial"/>
          <w:sz w:val="36"/>
          <w:szCs w:val="36"/>
          <w:rtl w:val="0"/>
        </w:rPr>
        <w:t xml:space="preserve">Wireframe órdenes de recepción</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212106</wp:posOffset>
            </wp:positionH>
            <wp:positionV relativeFrom="paragraph">
              <wp:posOffset>722</wp:posOffset>
            </wp:positionV>
            <wp:extent cx="5695916" cy="2420636"/>
            <wp:effectExtent b="0" l="0" r="0" t="0"/>
            <wp:wrapSquare wrapText="bothSides" distB="0" distT="0" distL="114300" distR="114300"/>
            <wp:docPr id="1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695916" cy="242063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130338</wp:posOffset>
            </wp:positionH>
            <wp:positionV relativeFrom="paragraph">
              <wp:posOffset>2719590</wp:posOffset>
            </wp:positionV>
            <wp:extent cx="6074999" cy="2256117"/>
            <wp:effectExtent b="0" l="0" r="0" t="0"/>
            <wp:wrapSquare wrapText="bothSides" distB="0" distT="0" distL="114300" distR="114300"/>
            <wp:docPr id="3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074999" cy="2256117"/>
                    </a:xfrm>
                    <a:prstGeom prst="rect"/>
                    <a:ln/>
                  </pic:spPr>
                </pic:pic>
              </a:graphicData>
            </a:graphic>
          </wp:anchor>
        </w:drawing>
      </w:r>
    </w:p>
    <w:p w:rsidR="00000000" w:rsidDel="00000000" w:rsidP="00000000" w:rsidRDefault="00000000" w:rsidRPr="00000000" w14:paraId="0000007C">
      <w:pPr>
        <w:pStyle w:val="Heading2"/>
        <w:rPr>
          <w:rFonts w:ascii="Arial" w:cs="Arial" w:eastAsia="Arial" w:hAnsi="Arial"/>
          <w:sz w:val="36"/>
          <w:szCs w:val="36"/>
        </w:rPr>
      </w:pPr>
      <w:bookmarkStart w:colFirst="0" w:colLast="0" w:name="_heading=h.2s8eyo1" w:id="9"/>
      <w:bookmarkEnd w:id="9"/>
      <w:r w:rsidDel="00000000" w:rsidR="00000000" w:rsidRPr="00000000">
        <w:rPr>
          <w:rFonts w:ascii="Arial" w:cs="Arial" w:eastAsia="Arial" w:hAnsi="Arial"/>
          <w:sz w:val="36"/>
          <w:szCs w:val="36"/>
          <w:rtl w:val="0"/>
        </w:rPr>
        <w:t xml:space="preserve">Mockup órdenes de recepción</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149759</wp:posOffset>
            </wp:positionH>
            <wp:positionV relativeFrom="paragraph">
              <wp:posOffset>99002</wp:posOffset>
            </wp:positionV>
            <wp:extent cx="6026042" cy="2590202"/>
            <wp:effectExtent b="0" l="0" r="0" t="0"/>
            <wp:wrapSquare wrapText="bothSides" distB="0" distT="0" distL="114300" distR="114300"/>
            <wp:docPr id="2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6026042" cy="2590202"/>
                    </a:xfrm>
                    <a:prstGeom prst="rect"/>
                    <a:ln/>
                  </pic:spPr>
                </pic:pic>
              </a:graphicData>
            </a:graphic>
          </wp:anchor>
        </w:drawing>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59756</wp:posOffset>
            </wp:positionV>
            <wp:extent cx="6423842" cy="2377440"/>
            <wp:effectExtent b="0" l="0" r="0" t="0"/>
            <wp:wrapSquare wrapText="bothSides" distB="0" distT="0" distL="114300" distR="114300"/>
            <wp:docPr id="27"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6423842" cy="2377440"/>
                    </a:xfrm>
                    <a:prstGeom prst="rect"/>
                    <a:ln/>
                  </pic:spPr>
                </pic:pic>
              </a:graphicData>
            </a:graphic>
          </wp:anchor>
        </w:drawing>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medio de la pantalla, en la parte de arriba se encuentra el título de la sección. Abajo se encuentra la tabla de las órdenes. Las columnas muestran: los proveedores, los productos, el número que se ha recibido de cada producto, si han llegado en buenas condiciones (forzosa, rechazada o completada), la ubicación en la que se encuentra el producto y el proceso en el que está (pendiente, descargada, desempaquetada o guardada). En el móvil solo se muestran las dos primeras columnas, ya que son las más importantes y un icono de editar, donde están las demás columnas.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Webs:</w:t>
      </w:r>
    </w:p>
    <w:p w:rsidR="00000000" w:rsidDel="00000000" w:rsidP="00000000" w:rsidRDefault="00000000" w:rsidRPr="00000000" w14:paraId="000000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pPr>
      <w:hyperlink r:id="rId28">
        <w:r w:rsidDel="00000000" w:rsidR="00000000" w:rsidRPr="00000000">
          <w:rPr>
            <w:rFonts w:ascii="Arial" w:cs="Arial" w:eastAsia="Arial" w:hAnsi="Arial"/>
            <w:b w:val="0"/>
            <w:i w:val="0"/>
            <w:smallCaps w:val="0"/>
            <w:strike w:val="0"/>
            <w:color w:val="000080"/>
            <w:sz w:val="24"/>
            <w:szCs w:val="24"/>
            <w:u w:val="single"/>
            <w:shd w:fill="auto" w:val="clear"/>
            <w:vertAlign w:val="baseline"/>
            <w:rtl w:val="0"/>
          </w:rPr>
          <w:t xml:space="preserve">https://www.zoho.com/us/inventory/</w:t>
        </w:r>
      </w:hyperlink>
      <w:r w:rsidDel="00000000" w:rsidR="00000000" w:rsidRPr="00000000">
        <w:rPr>
          <w:rtl w:val="0"/>
        </w:rPr>
      </w:r>
    </w:p>
    <w:sectPr>
      <w:pgSz w:h="16838" w:w="11906" w:orient="portrait"/>
      <w:pgMar w:bottom="1134" w:top="1134"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Liberation Sans"/>
  <w:font w:name="Noto Sans Symbols">
    <w:embedRegular w:fontKey="{00000000-0000-0000-0000-000000000000}" r:id="rId1" w:subsetted="0"/>
    <w:embedBold w:fontKey="{00000000-0000-0000-0000-000000000000}" r:id="rId2"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080" w:hanging="360"/>
      </w:pPr>
      <w:rPr>
        <w:rFonts w:ascii="Noto Sans Symbols" w:cs="Noto Sans Symbols" w:eastAsia="Noto Sans Symbols" w:hAnsi="Noto Sans Symbols"/>
      </w:rPr>
    </w:lvl>
    <w:lvl w:ilvl="2">
      <w:start w:val="0"/>
      <w:numFmt w:val="bullet"/>
      <w:lvlText w:val="▪"/>
      <w:lvlJc w:val="left"/>
      <w:pPr>
        <w:ind w:left="1440" w:hanging="360"/>
      </w:pPr>
      <w:rPr>
        <w:rFonts w:ascii="Noto Sans Symbols" w:cs="Noto Sans Symbols" w:eastAsia="Noto Sans Symbols" w:hAnsi="Noto Sans Symbols"/>
      </w:rPr>
    </w:lvl>
    <w:lvl w:ilvl="3">
      <w:start w:val="0"/>
      <w:numFmt w:val="bullet"/>
      <w:lvlText w:val="●"/>
      <w:lvlJc w:val="left"/>
      <w:pPr>
        <w:ind w:left="1800" w:hanging="360"/>
      </w:pPr>
      <w:rPr>
        <w:rFonts w:ascii="Noto Sans Symbols" w:cs="Noto Sans Symbols" w:eastAsia="Noto Sans Symbols" w:hAnsi="Noto Sans Symbols"/>
      </w:rPr>
    </w:lvl>
    <w:lvl w:ilvl="4">
      <w:start w:val="0"/>
      <w:numFmt w:val="bullet"/>
      <w:lvlText w:val="◦"/>
      <w:lvlJc w:val="left"/>
      <w:pPr>
        <w:ind w:left="2160" w:hanging="360"/>
      </w:pPr>
      <w:rPr>
        <w:rFonts w:ascii="Noto Sans Symbols" w:cs="Noto Sans Symbols" w:eastAsia="Noto Sans Symbols" w:hAnsi="Noto Sans Symbols"/>
      </w:rPr>
    </w:lvl>
    <w:lvl w:ilvl="5">
      <w:start w:val="0"/>
      <w:numFmt w:val="bullet"/>
      <w:lvlText w:val="▪"/>
      <w:lvlJc w:val="left"/>
      <w:pPr>
        <w:ind w:left="2520" w:hanging="360"/>
      </w:pPr>
      <w:rPr>
        <w:rFonts w:ascii="Noto Sans Symbols" w:cs="Noto Sans Symbols" w:eastAsia="Noto Sans Symbols" w:hAnsi="Noto Sans Symbols"/>
      </w:rPr>
    </w:lvl>
    <w:lvl w:ilvl="6">
      <w:start w:val="0"/>
      <w:numFmt w:val="bullet"/>
      <w:lvlText w:val="●"/>
      <w:lvlJc w:val="left"/>
      <w:pPr>
        <w:ind w:left="2880" w:hanging="360"/>
      </w:pPr>
      <w:rPr>
        <w:rFonts w:ascii="Noto Sans Symbols" w:cs="Noto Sans Symbols" w:eastAsia="Noto Sans Symbols" w:hAnsi="Noto Sans Symbols"/>
      </w:rPr>
    </w:lvl>
    <w:lvl w:ilvl="7">
      <w:start w:val="0"/>
      <w:numFmt w:val="bullet"/>
      <w:lvlText w:val="◦"/>
      <w:lvlJc w:val="left"/>
      <w:pPr>
        <w:ind w:left="3240" w:hanging="360"/>
      </w:pPr>
      <w:rPr>
        <w:rFonts w:ascii="Noto Sans Symbols" w:cs="Noto Sans Symbols" w:eastAsia="Noto Sans Symbols" w:hAnsi="Noto Sans Symbols"/>
      </w:rPr>
    </w:lvl>
    <w:lvl w:ilvl="8">
      <w:start w:val="0"/>
      <w:numFmt w:val="bullet"/>
      <w:lvlText w:val="▪"/>
      <w:lvlJc w:val="left"/>
      <w:pPr>
        <w:ind w:left="360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080" w:hanging="360"/>
      </w:pPr>
      <w:rPr>
        <w:rFonts w:ascii="Noto Sans Symbols" w:cs="Noto Sans Symbols" w:eastAsia="Noto Sans Symbols" w:hAnsi="Noto Sans Symbols"/>
      </w:rPr>
    </w:lvl>
    <w:lvl w:ilvl="2">
      <w:start w:val="0"/>
      <w:numFmt w:val="bullet"/>
      <w:lvlText w:val="▪"/>
      <w:lvlJc w:val="left"/>
      <w:pPr>
        <w:ind w:left="1440" w:hanging="360"/>
      </w:pPr>
      <w:rPr>
        <w:rFonts w:ascii="Noto Sans Symbols" w:cs="Noto Sans Symbols" w:eastAsia="Noto Sans Symbols" w:hAnsi="Noto Sans Symbols"/>
      </w:rPr>
    </w:lvl>
    <w:lvl w:ilvl="3">
      <w:start w:val="0"/>
      <w:numFmt w:val="bullet"/>
      <w:lvlText w:val="●"/>
      <w:lvlJc w:val="left"/>
      <w:pPr>
        <w:ind w:left="1800" w:hanging="360"/>
      </w:pPr>
      <w:rPr>
        <w:rFonts w:ascii="Noto Sans Symbols" w:cs="Noto Sans Symbols" w:eastAsia="Noto Sans Symbols" w:hAnsi="Noto Sans Symbols"/>
      </w:rPr>
    </w:lvl>
    <w:lvl w:ilvl="4">
      <w:start w:val="0"/>
      <w:numFmt w:val="bullet"/>
      <w:lvlText w:val="◦"/>
      <w:lvlJc w:val="left"/>
      <w:pPr>
        <w:ind w:left="2160" w:hanging="360"/>
      </w:pPr>
      <w:rPr>
        <w:rFonts w:ascii="Noto Sans Symbols" w:cs="Noto Sans Symbols" w:eastAsia="Noto Sans Symbols" w:hAnsi="Noto Sans Symbols"/>
      </w:rPr>
    </w:lvl>
    <w:lvl w:ilvl="5">
      <w:start w:val="0"/>
      <w:numFmt w:val="bullet"/>
      <w:lvlText w:val="▪"/>
      <w:lvlJc w:val="left"/>
      <w:pPr>
        <w:ind w:left="2520" w:hanging="360"/>
      </w:pPr>
      <w:rPr>
        <w:rFonts w:ascii="Noto Sans Symbols" w:cs="Noto Sans Symbols" w:eastAsia="Noto Sans Symbols" w:hAnsi="Noto Sans Symbols"/>
      </w:rPr>
    </w:lvl>
    <w:lvl w:ilvl="6">
      <w:start w:val="0"/>
      <w:numFmt w:val="bullet"/>
      <w:lvlText w:val="●"/>
      <w:lvlJc w:val="left"/>
      <w:pPr>
        <w:ind w:left="2880" w:hanging="360"/>
      </w:pPr>
      <w:rPr>
        <w:rFonts w:ascii="Noto Sans Symbols" w:cs="Noto Sans Symbols" w:eastAsia="Noto Sans Symbols" w:hAnsi="Noto Sans Symbols"/>
      </w:rPr>
    </w:lvl>
    <w:lvl w:ilvl="7">
      <w:start w:val="0"/>
      <w:numFmt w:val="bullet"/>
      <w:lvlText w:val="◦"/>
      <w:lvlJc w:val="left"/>
      <w:pPr>
        <w:ind w:left="3240" w:hanging="360"/>
      </w:pPr>
      <w:rPr>
        <w:rFonts w:ascii="Noto Sans Symbols" w:cs="Noto Sans Symbols" w:eastAsia="Noto Sans Symbols" w:hAnsi="Noto Sans Symbols"/>
      </w:rPr>
    </w:lvl>
    <w:lvl w:ilvl="8">
      <w:start w:val="0"/>
      <w:numFmt w:val="bullet"/>
      <w:lvlText w:val="▪"/>
      <w:lvlJc w:val="left"/>
      <w:pPr>
        <w:ind w:left="3600" w:hanging="360"/>
      </w:pPr>
      <w:rPr>
        <w:rFonts w:ascii="Noto Sans Symbols" w:cs="Noto Sans Symbols" w:eastAsia="Noto Sans Symbols" w:hAnsi="Noto Sans Symbols"/>
      </w:rPr>
    </w:lvl>
  </w:abstractNum>
  <w:abstractNum w:abstractNumId="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080" w:hanging="360"/>
      </w:pPr>
      <w:rPr>
        <w:rFonts w:ascii="Noto Sans Symbols" w:cs="Noto Sans Symbols" w:eastAsia="Noto Sans Symbols" w:hAnsi="Noto Sans Symbols"/>
      </w:rPr>
    </w:lvl>
    <w:lvl w:ilvl="2">
      <w:start w:val="0"/>
      <w:numFmt w:val="bullet"/>
      <w:lvlText w:val="▪"/>
      <w:lvlJc w:val="left"/>
      <w:pPr>
        <w:ind w:left="1440" w:hanging="360"/>
      </w:pPr>
      <w:rPr>
        <w:rFonts w:ascii="Noto Sans Symbols" w:cs="Noto Sans Symbols" w:eastAsia="Noto Sans Symbols" w:hAnsi="Noto Sans Symbols"/>
      </w:rPr>
    </w:lvl>
    <w:lvl w:ilvl="3">
      <w:start w:val="0"/>
      <w:numFmt w:val="bullet"/>
      <w:lvlText w:val="●"/>
      <w:lvlJc w:val="left"/>
      <w:pPr>
        <w:ind w:left="1800" w:hanging="360"/>
      </w:pPr>
      <w:rPr>
        <w:rFonts w:ascii="Noto Sans Symbols" w:cs="Noto Sans Symbols" w:eastAsia="Noto Sans Symbols" w:hAnsi="Noto Sans Symbols"/>
      </w:rPr>
    </w:lvl>
    <w:lvl w:ilvl="4">
      <w:start w:val="0"/>
      <w:numFmt w:val="bullet"/>
      <w:lvlText w:val="◦"/>
      <w:lvlJc w:val="left"/>
      <w:pPr>
        <w:ind w:left="2160" w:hanging="360"/>
      </w:pPr>
      <w:rPr>
        <w:rFonts w:ascii="Noto Sans Symbols" w:cs="Noto Sans Symbols" w:eastAsia="Noto Sans Symbols" w:hAnsi="Noto Sans Symbols"/>
      </w:rPr>
    </w:lvl>
    <w:lvl w:ilvl="5">
      <w:start w:val="0"/>
      <w:numFmt w:val="bullet"/>
      <w:lvlText w:val="▪"/>
      <w:lvlJc w:val="left"/>
      <w:pPr>
        <w:ind w:left="2520" w:hanging="360"/>
      </w:pPr>
      <w:rPr>
        <w:rFonts w:ascii="Noto Sans Symbols" w:cs="Noto Sans Symbols" w:eastAsia="Noto Sans Symbols" w:hAnsi="Noto Sans Symbols"/>
      </w:rPr>
    </w:lvl>
    <w:lvl w:ilvl="6">
      <w:start w:val="0"/>
      <w:numFmt w:val="bullet"/>
      <w:lvlText w:val="●"/>
      <w:lvlJc w:val="left"/>
      <w:pPr>
        <w:ind w:left="2880" w:hanging="360"/>
      </w:pPr>
      <w:rPr>
        <w:rFonts w:ascii="Noto Sans Symbols" w:cs="Noto Sans Symbols" w:eastAsia="Noto Sans Symbols" w:hAnsi="Noto Sans Symbols"/>
      </w:rPr>
    </w:lvl>
    <w:lvl w:ilvl="7">
      <w:start w:val="0"/>
      <w:numFmt w:val="bullet"/>
      <w:lvlText w:val="◦"/>
      <w:lvlJc w:val="left"/>
      <w:pPr>
        <w:ind w:left="3240" w:hanging="360"/>
      </w:pPr>
      <w:rPr>
        <w:rFonts w:ascii="Noto Sans Symbols" w:cs="Noto Sans Symbols" w:eastAsia="Noto Sans Symbols" w:hAnsi="Noto Sans Symbols"/>
      </w:rPr>
    </w:lvl>
    <w:lvl w:ilvl="8">
      <w:start w:val="0"/>
      <w:numFmt w:val="bullet"/>
      <w:lvlText w:val="▪"/>
      <w:lvlJc w:val="left"/>
      <w:pPr>
        <w:ind w:left="3600" w:hanging="360"/>
      </w:pPr>
      <w:rPr>
        <w:rFonts w:ascii="Noto Sans Symbols" w:cs="Noto Sans Symbols" w:eastAsia="Noto Sans Symbols" w:hAnsi="Noto Sans Symbols"/>
      </w:rPr>
    </w:lvl>
  </w:abstractNum>
  <w:abstractNum w:abstractNumId="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080" w:hanging="360"/>
      </w:pPr>
      <w:rPr>
        <w:rFonts w:ascii="Noto Sans Symbols" w:cs="Noto Sans Symbols" w:eastAsia="Noto Sans Symbols" w:hAnsi="Noto Sans Symbols"/>
      </w:rPr>
    </w:lvl>
    <w:lvl w:ilvl="2">
      <w:start w:val="0"/>
      <w:numFmt w:val="bullet"/>
      <w:lvlText w:val="▪"/>
      <w:lvlJc w:val="left"/>
      <w:pPr>
        <w:ind w:left="1440" w:hanging="360"/>
      </w:pPr>
      <w:rPr>
        <w:rFonts w:ascii="Noto Sans Symbols" w:cs="Noto Sans Symbols" w:eastAsia="Noto Sans Symbols" w:hAnsi="Noto Sans Symbols"/>
      </w:rPr>
    </w:lvl>
    <w:lvl w:ilvl="3">
      <w:start w:val="0"/>
      <w:numFmt w:val="bullet"/>
      <w:lvlText w:val="●"/>
      <w:lvlJc w:val="left"/>
      <w:pPr>
        <w:ind w:left="1800" w:hanging="360"/>
      </w:pPr>
      <w:rPr>
        <w:rFonts w:ascii="Noto Sans Symbols" w:cs="Noto Sans Symbols" w:eastAsia="Noto Sans Symbols" w:hAnsi="Noto Sans Symbols"/>
      </w:rPr>
    </w:lvl>
    <w:lvl w:ilvl="4">
      <w:start w:val="0"/>
      <w:numFmt w:val="bullet"/>
      <w:lvlText w:val="◦"/>
      <w:lvlJc w:val="left"/>
      <w:pPr>
        <w:ind w:left="2160" w:hanging="360"/>
      </w:pPr>
      <w:rPr>
        <w:rFonts w:ascii="Noto Sans Symbols" w:cs="Noto Sans Symbols" w:eastAsia="Noto Sans Symbols" w:hAnsi="Noto Sans Symbols"/>
      </w:rPr>
    </w:lvl>
    <w:lvl w:ilvl="5">
      <w:start w:val="0"/>
      <w:numFmt w:val="bullet"/>
      <w:lvlText w:val="▪"/>
      <w:lvlJc w:val="left"/>
      <w:pPr>
        <w:ind w:left="2520" w:hanging="360"/>
      </w:pPr>
      <w:rPr>
        <w:rFonts w:ascii="Noto Sans Symbols" w:cs="Noto Sans Symbols" w:eastAsia="Noto Sans Symbols" w:hAnsi="Noto Sans Symbols"/>
      </w:rPr>
    </w:lvl>
    <w:lvl w:ilvl="6">
      <w:start w:val="0"/>
      <w:numFmt w:val="bullet"/>
      <w:lvlText w:val="●"/>
      <w:lvlJc w:val="left"/>
      <w:pPr>
        <w:ind w:left="2880" w:hanging="360"/>
      </w:pPr>
      <w:rPr>
        <w:rFonts w:ascii="Noto Sans Symbols" w:cs="Noto Sans Symbols" w:eastAsia="Noto Sans Symbols" w:hAnsi="Noto Sans Symbols"/>
      </w:rPr>
    </w:lvl>
    <w:lvl w:ilvl="7">
      <w:start w:val="0"/>
      <w:numFmt w:val="bullet"/>
      <w:lvlText w:val="◦"/>
      <w:lvlJc w:val="left"/>
      <w:pPr>
        <w:ind w:left="3240" w:hanging="360"/>
      </w:pPr>
      <w:rPr>
        <w:rFonts w:ascii="Noto Sans Symbols" w:cs="Noto Sans Symbols" w:eastAsia="Noto Sans Symbols" w:hAnsi="Noto Sans Symbols"/>
      </w:rPr>
    </w:lvl>
    <w:lvl w:ilvl="8">
      <w:start w:val="0"/>
      <w:numFmt w:val="bullet"/>
      <w:lvlText w:val="▪"/>
      <w:lvlJc w:val="left"/>
      <w:pPr>
        <w:ind w:left="3600" w:hanging="360"/>
      </w:pPr>
      <w:rPr>
        <w:rFonts w:ascii="Noto Sans Symbols" w:cs="Noto Sans Symbols" w:eastAsia="Noto Sans Symbols" w:hAnsi="Noto Sans Symbols"/>
      </w:rPr>
    </w:lvl>
  </w:abstractNum>
  <w:abstractNum w:abstractNumId="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080" w:hanging="360"/>
      </w:pPr>
      <w:rPr>
        <w:rFonts w:ascii="Noto Sans Symbols" w:cs="Noto Sans Symbols" w:eastAsia="Noto Sans Symbols" w:hAnsi="Noto Sans Symbols"/>
      </w:rPr>
    </w:lvl>
    <w:lvl w:ilvl="2">
      <w:start w:val="0"/>
      <w:numFmt w:val="bullet"/>
      <w:lvlText w:val="▪"/>
      <w:lvlJc w:val="left"/>
      <w:pPr>
        <w:ind w:left="1440" w:hanging="360"/>
      </w:pPr>
      <w:rPr>
        <w:rFonts w:ascii="Noto Sans Symbols" w:cs="Noto Sans Symbols" w:eastAsia="Noto Sans Symbols" w:hAnsi="Noto Sans Symbols"/>
      </w:rPr>
    </w:lvl>
    <w:lvl w:ilvl="3">
      <w:start w:val="0"/>
      <w:numFmt w:val="bullet"/>
      <w:lvlText w:val="●"/>
      <w:lvlJc w:val="left"/>
      <w:pPr>
        <w:ind w:left="1800" w:hanging="360"/>
      </w:pPr>
      <w:rPr>
        <w:rFonts w:ascii="Noto Sans Symbols" w:cs="Noto Sans Symbols" w:eastAsia="Noto Sans Symbols" w:hAnsi="Noto Sans Symbols"/>
      </w:rPr>
    </w:lvl>
    <w:lvl w:ilvl="4">
      <w:start w:val="0"/>
      <w:numFmt w:val="bullet"/>
      <w:lvlText w:val="◦"/>
      <w:lvlJc w:val="left"/>
      <w:pPr>
        <w:ind w:left="2160" w:hanging="360"/>
      </w:pPr>
      <w:rPr>
        <w:rFonts w:ascii="Noto Sans Symbols" w:cs="Noto Sans Symbols" w:eastAsia="Noto Sans Symbols" w:hAnsi="Noto Sans Symbols"/>
      </w:rPr>
    </w:lvl>
    <w:lvl w:ilvl="5">
      <w:start w:val="0"/>
      <w:numFmt w:val="bullet"/>
      <w:lvlText w:val="▪"/>
      <w:lvlJc w:val="left"/>
      <w:pPr>
        <w:ind w:left="2520" w:hanging="360"/>
      </w:pPr>
      <w:rPr>
        <w:rFonts w:ascii="Noto Sans Symbols" w:cs="Noto Sans Symbols" w:eastAsia="Noto Sans Symbols" w:hAnsi="Noto Sans Symbols"/>
      </w:rPr>
    </w:lvl>
    <w:lvl w:ilvl="6">
      <w:start w:val="0"/>
      <w:numFmt w:val="bullet"/>
      <w:lvlText w:val="●"/>
      <w:lvlJc w:val="left"/>
      <w:pPr>
        <w:ind w:left="2880" w:hanging="360"/>
      </w:pPr>
      <w:rPr>
        <w:rFonts w:ascii="Noto Sans Symbols" w:cs="Noto Sans Symbols" w:eastAsia="Noto Sans Symbols" w:hAnsi="Noto Sans Symbols"/>
      </w:rPr>
    </w:lvl>
    <w:lvl w:ilvl="7">
      <w:start w:val="0"/>
      <w:numFmt w:val="bullet"/>
      <w:lvlText w:val="◦"/>
      <w:lvlJc w:val="left"/>
      <w:pPr>
        <w:ind w:left="3240" w:hanging="360"/>
      </w:pPr>
      <w:rPr>
        <w:rFonts w:ascii="Noto Sans Symbols" w:cs="Noto Sans Symbols" w:eastAsia="Noto Sans Symbols" w:hAnsi="Noto Sans Symbols"/>
      </w:rPr>
    </w:lvl>
    <w:lvl w:ilvl="8">
      <w:start w:val="0"/>
      <w:numFmt w:val="bullet"/>
      <w:lvlText w:val="▪"/>
      <w:lvlJc w:val="left"/>
      <w:pPr>
        <w:ind w:left="36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4"/>
        <w:szCs w:val="24"/>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pPr>
    <w:rPr>
      <w:rFonts w:ascii="Liberation Sans" w:cs="Liberation Sans" w:eastAsia="Liberation Sans" w:hAnsi="Liberation Sans"/>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uppressAutoHyphens w:val="1"/>
    </w:pPr>
  </w:style>
  <w:style w:type="paragraph" w:styleId="Ttulo2">
    <w:name w:val="heading 2"/>
    <w:basedOn w:val="Heading"/>
    <w:next w:val="Textbody"/>
    <w:uiPriority w:val="9"/>
    <w:unhideWhenUsed w:val="1"/>
    <w:qFormat w:val="1"/>
    <w:pPr>
      <w:spacing w:before="200"/>
      <w:outlineLvl w:val="1"/>
    </w:pPr>
    <w:rPr>
      <w:b w:val="1"/>
      <w:bCs w:val="1"/>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tandard" w:customStyle="1">
    <w:name w:val="Standard"/>
    <w:pPr>
      <w:widowControl w:val="1"/>
      <w:suppressAutoHyphens w:val="1"/>
      <w:overflowPunct w:val="0"/>
    </w:pPr>
  </w:style>
  <w:style w:type="paragraph" w:styleId="Heading" w:customStyle="1">
    <w:name w:val="Heading"/>
    <w:basedOn w:val="Standard"/>
    <w:next w:val="Textbody"/>
    <w:pPr>
      <w:keepNext w:val="1"/>
      <w:spacing w:after="120" w:before="240"/>
    </w:pPr>
    <w:rPr>
      <w:rFonts w:ascii="Liberation Sans" w:eastAsia="Microsoft YaHei" w:hAnsi="Liberation Sans"/>
      <w:sz w:val="28"/>
      <w:szCs w:val="28"/>
    </w:rPr>
  </w:style>
  <w:style w:type="paragraph" w:styleId="Textbody" w:customStyle="1">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val="1"/>
      <w:spacing w:after="120" w:before="120"/>
    </w:pPr>
    <w:rPr>
      <w:i w:val="1"/>
      <w:iCs w:val="1"/>
    </w:rPr>
  </w:style>
  <w:style w:type="paragraph" w:styleId="Index" w:customStyle="1">
    <w:name w:val="Index"/>
    <w:basedOn w:val="Standard"/>
    <w:pPr>
      <w:suppressLineNumbers w:val="1"/>
    </w:pPr>
  </w:style>
  <w:style w:type="paragraph" w:styleId="Ttulodendice">
    <w:name w:val="index heading"/>
    <w:basedOn w:val="Heading"/>
    <w:pPr>
      <w:suppressLineNumbers w:val="1"/>
    </w:pPr>
    <w:rPr>
      <w:b w:val="1"/>
      <w:bCs w:val="1"/>
      <w:sz w:val="32"/>
      <w:szCs w:val="32"/>
    </w:rPr>
  </w:style>
  <w:style w:type="paragraph" w:styleId="ContentsHeading" w:customStyle="1">
    <w:name w:val="Contents Heading"/>
    <w:basedOn w:val="Ttulodendice"/>
  </w:style>
  <w:style w:type="paragraph" w:styleId="Contents2" w:customStyle="1">
    <w:name w:val="Contents 2"/>
    <w:basedOn w:val="Index"/>
    <w:pPr>
      <w:tabs>
        <w:tab w:val="right" w:leader="dot" w:pos="9921"/>
      </w:tabs>
      <w:ind w:left="283"/>
    </w:pPr>
  </w:style>
  <w:style w:type="character" w:styleId="BulletSymbols" w:customStyle="1">
    <w:name w:val="Bullet Symbols"/>
    <w:rPr>
      <w:rFonts w:ascii="OpenSymbol" w:cs="OpenSymbol" w:eastAsia="OpenSymbol" w:hAnsi="OpenSymbol"/>
    </w:rPr>
  </w:style>
  <w:style w:type="character" w:styleId="Internetlink" w:customStyle="1">
    <w:name w:val="Internet link"/>
    <w:rPr>
      <w:color w:val="000080"/>
      <w:u w:val="single"/>
    </w:rPr>
  </w:style>
  <w:style w:type="character" w:styleId="IndexLink" w:customStyle="1">
    <w:name w:val="Index Link"/>
  </w:style>
  <w:style w:type="character" w:styleId="VisitedInternetLink" w:customStyle="1">
    <w:name w:val="Visited Internet Link"/>
    <w:rPr>
      <w:color w:val="800000"/>
      <w:u w:val="single"/>
    </w:rPr>
  </w:style>
  <w:style w:type="character" w:styleId="ListLabel1" w:customStyle="1">
    <w:name w:val="ListLabel 1"/>
  </w:style>
  <w:style w:type="character" w:styleId="ListLabel2" w:customStyle="1">
    <w:name w:val="ListLabel 2"/>
    <w:rPr>
      <w:sz w:val="32"/>
    </w:rPr>
  </w:style>
  <w:style w:type="character" w:styleId="ListLabel3" w:customStyle="1">
    <w:name w:val="ListLabel 3"/>
  </w:style>
  <w:style w:type="character" w:styleId="ListLabel4" w:customStyle="1">
    <w:name w:val="ListLabel 4"/>
  </w:style>
  <w:style w:type="character" w:styleId="ListLabel5" w:customStyle="1">
    <w:name w:val="ListLabel 5"/>
  </w:style>
  <w:style w:type="character" w:styleId="ListLabel6" w:customStyle="1">
    <w:name w:val="ListLabel 6"/>
  </w:style>
  <w:style w:type="character" w:styleId="ListLabel7" w:customStyle="1">
    <w:name w:val="ListLabel 7"/>
  </w:style>
  <w:style w:type="character" w:styleId="ListLabel8" w:customStyle="1">
    <w:name w:val="ListLabel 8"/>
  </w:style>
  <w:style w:type="character" w:styleId="ListLabel9" w:customStyle="1">
    <w:name w:val="ListLabel 9"/>
  </w:style>
  <w:style w:type="character" w:styleId="ListLabel10" w:customStyle="1">
    <w:name w:val="ListLabel 10"/>
    <w:rPr>
      <w:rFonts w:cs="Symbol"/>
    </w:rPr>
  </w:style>
  <w:style w:type="character" w:styleId="ListLabel11" w:customStyle="1">
    <w:name w:val="ListLabel 11"/>
    <w:rPr>
      <w:rFonts w:cs="OpenSymbol"/>
    </w:rPr>
  </w:style>
  <w:style w:type="character" w:styleId="ListLabel12" w:customStyle="1">
    <w:name w:val="ListLabel 12"/>
    <w:rPr>
      <w:rFonts w:cs="OpenSymbol"/>
    </w:rPr>
  </w:style>
  <w:style w:type="character" w:styleId="ListLabel13" w:customStyle="1">
    <w:name w:val="ListLabel 13"/>
    <w:rPr>
      <w:rFonts w:cs="Symbol"/>
    </w:rPr>
  </w:style>
  <w:style w:type="character" w:styleId="ListLabel14" w:customStyle="1">
    <w:name w:val="ListLabel 14"/>
    <w:rPr>
      <w:rFonts w:cs="OpenSymbol"/>
    </w:rPr>
  </w:style>
  <w:style w:type="character" w:styleId="ListLabel15" w:customStyle="1">
    <w:name w:val="ListLabel 15"/>
    <w:rPr>
      <w:rFonts w:cs="OpenSymbol"/>
    </w:rPr>
  </w:style>
  <w:style w:type="character" w:styleId="ListLabel16" w:customStyle="1">
    <w:name w:val="ListLabel 16"/>
    <w:rPr>
      <w:rFonts w:cs="Symbol"/>
    </w:rPr>
  </w:style>
  <w:style w:type="character" w:styleId="ListLabel17" w:customStyle="1">
    <w:name w:val="ListLabel 17"/>
    <w:rPr>
      <w:rFonts w:cs="OpenSymbol"/>
    </w:rPr>
  </w:style>
  <w:style w:type="character" w:styleId="ListLabel18" w:customStyle="1">
    <w:name w:val="ListLabel 18"/>
    <w:rPr>
      <w:rFonts w:cs="OpenSymbol"/>
    </w:rPr>
  </w:style>
  <w:style w:type="character" w:styleId="ListLabel19" w:customStyle="1">
    <w:name w:val="ListLabel 19"/>
    <w:rPr>
      <w:rFonts w:cs="Symbol"/>
    </w:rPr>
  </w:style>
  <w:style w:type="character" w:styleId="ListLabel20" w:customStyle="1">
    <w:name w:val="ListLabel 20"/>
    <w:rPr>
      <w:rFonts w:cs="OpenSymbol"/>
    </w:rPr>
  </w:style>
  <w:style w:type="character" w:styleId="ListLabel21" w:customStyle="1">
    <w:name w:val="ListLabel 21"/>
    <w:rPr>
      <w:rFonts w:cs="OpenSymbol"/>
    </w:rPr>
  </w:style>
  <w:style w:type="character" w:styleId="ListLabel22" w:customStyle="1">
    <w:name w:val="ListLabel 22"/>
    <w:rPr>
      <w:rFonts w:cs="Symbol"/>
    </w:rPr>
  </w:style>
  <w:style w:type="character" w:styleId="ListLabel23" w:customStyle="1">
    <w:name w:val="ListLabel 23"/>
    <w:rPr>
      <w:rFonts w:cs="OpenSymbol"/>
    </w:rPr>
  </w:style>
  <w:style w:type="character" w:styleId="ListLabel24" w:customStyle="1">
    <w:name w:val="ListLabel 24"/>
    <w:rPr>
      <w:rFonts w:cs="OpenSymbol"/>
    </w:rPr>
  </w:style>
  <w:style w:type="character" w:styleId="ListLabel25" w:customStyle="1">
    <w:name w:val="ListLabel 25"/>
    <w:rPr>
      <w:rFonts w:cs="Symbol"/>
    </w:rPr>
  </w:style>
  <w:style w:type="character" w:styleId="ListLabel26" w:customStyle="1">
    <w:name w:val="ListLabel 26"/>
    <w:rPr>
      <w:rFonts w:cs="OpenSymbol"/>
    </w:rPr>
  </w:style>
  <w:style w:type="character" w:styleId="ListLabel27" w:customStyle="1">
    <w:name w:val="ListLabel 27"/>
    <w:rPr>
      <w:rFonts w:cs="OpenSymbol"/>
    </w:rPr>
  </w:style>
  <w:style w:type="character" w:styleId="ListLabel28" w:customStyle="1">
    <w:name w:val="ListLabel 28"/>
    <w:rPr>
      <w:rFonts w:cs="Symbol"/>
    </w:rPr>
  </w:style>
  <w:style w:type="character" w:styleId="ListLabel29" w:customStyle="1">
    <w:name w:val="ListLabel 29"/>
    <w:rPr>
      <w:rFonts w:cs="OpenSymbol"/>
    </w:rPr>
  </w:style>
  <w:style w:type="character" w:styleId="ListLabel30" w:customStyle="1">
    <w:name w:val="ListLabel 30"/>
    <w:rPr>
      <w:rFonts w:cs="OpenSymbol"/>
    </w:rPr>
  </w:style>
  <w:style w:type="character" w:styleId="ListLabel31" w:customStyle="1">
    <w:name w:val="ListLabel 31"/>
    <w:rPr>
      <w:rFonts w:cs="Symbol"/>
    </w:rPr>
  </w:style>
  <w:style w:type="character" w:styleId="ListLabel32" w:customStyle="1">
    <w:name w:val="ListLabel 32"/>
    <w:rPr>
      <w:rFonts w:cs="OpenSymbol"/>
    </w:rPr>
  </w:style>
  <w:style w:type="character" w:styleId="ListLabel33" w:customStyle="1">
    <w:name w:val="ListLabel 33"/>
    <w:rPr>
      <w:rFonts w:cs="OpenSymbol"/>
    </w:rPr>
  </w:style>
  <w:style w:type="character" w:styleId="ListLabel34" w:customStyle="1">
    <w:name w:val="ListLabel 34"/>
    <w:rPr>
      <w:rFonts w:cs="Symbol"/>
    </w:rPr>
  </w:style>
  <w:style w:type="character" w:styleId="ListLabel35" w:customStyle="1">
    <w:name w:val="ListLabel 35"/>
    <w:rPr>
      <w:rFonts w:cs="OpenSymbol"/>
    </w:rPr>
  </w:style>
  <w:style w:type="character" w:styleId="ListLabel36" w:customStyle="1">
    <w:name w:val="ListLabel 36"/>
    <w:rPr>
      <w:rFonts w:cs="OpenSymbol"/>
    </w:rPr>
  </w:style>
  <w:style w:type="character" w:styleId="ListLabel37" w:customStyle="1">
    <w:name w:val="ListLabel 37"/>
    <w:rPr>
      <w:rFonts w:cs="Symbol"/>
    </w:rPr>
  </w:style>
  <w:style w:type="character" w:styleId="ListLabel38" w:customStyle="1">
    <w:name w:val="ListLabel 38"/>
    <w:rPr>
      <w:rFonts w:cs="OpenSymbol"/>
    </w:rPr>
  </w:style>
  <w:style w:type="character" w:styleId="ListLabel39" w:customStyle="1">
    <w:name w:val="ListLabel 39"/>
    <w:rPr>
      <w:rFonts w:cs="OpenSymbol"/>
    </w:rPr>
  </w:style>
  <w:style w:type="character" w:styleId="ListLabel40" w:customStyle="1">
    <w:name w:val="ListLabel 40"/>
    <w:rPr>
      <w:rFonts w:cs="Symbol"/>
    </w:rPr>
  </w:style>
  <w:style w:type="character" w:styleId="ListLabel41" w:customStyle="1">
    <w:name w:val="ListLabel 41"/>
    <w:rPr>
      <w:rFonts w:cs="OpenSymbol"/>
    </w:rPr>
  </w:style>
  <w:style w:type="character" w:styleId="ListLabel42" w:customStyle="1">
    <w:name w:val="ListLabel 42"/>
    <w:rPr>
      <w:rFonts w:cs="OpenSymbol"/>
    </w:rPr>
  </w:style>
  <w:style w:type="character" w:styleId="ListLabel43" w:customStyle="1">
    <w:name w:val="ListLabel 43"/>
    <w:rPr>
      <w:rFonts w:cs="Symbol"/>
    </w:rPr>
  </w:style>
  <w:style w:type="character" w:styleId="ListLabel44" w:customStyle="1">
    <w:name w:val="ListLabel 44"/>
    <w:rPr>
      <w:rFonts w:cs="OpenSymbol"/>
    </w:rPr>
  </w:style>
  <w:style w:type="character" w:styleId="ListLabel45" w:customStyle="1">
    <w:name w:val="ListLabel 45"/>
    <w:rPr>
      <w:rFonts w:cs="OpenSymbol"/>
    </w:rPr>
  </w:style>
  <w:style w:type="character" w:styleId="ListLabel46" w:customStyle="1">
    <w:name w:val="ListLabel 46"/>
    <w:rPr>
      <w:rFonts w:cs="Symbol"/>
    </w:rPr>
  </w:style>
  <w:style w:type="character" w:styleId="ListLabel47" w:customStyle="1">
    <w:name w:val="ListLabel 47"/>
    <w:rPr>
      <w:rFonts w:cs="OpenSymbol"/>
    </w:rPr>
  </w:style>
  <w:style w:type="character" w:styleId="ListLabel48" w:customStyle="1">
    <w:name w:val="ListLabel 48"/>
    <w:rPr>
      <w:rFonts w:cs="OpenSymbol"/>
    </w:rPr>
  </w:style>
  <w:style w:type="character" w:styleId="ListLabel49" w:customStyle="1">
    <w:name w:val="ListLabel 49"/>
    <w:rPr>
      <w:rFonts w:cs="Symbol"/>
    </w:rPr>
  </w:style>
  <w:style w:type="character" w:styleId="ListLabel50" w:customStyle="1">
    <w:name w:val="ListLabel 50"/>
    <w:rPr>
      <w:rFonts w:cs="OpenSymbol"/>
    </w:rPr>
  </w:style>
  <w:style w:type="character" w:styleId="ListLabel51" w:customStyle="1">
    <w:name w:val="ListLabel 51"/>
    <w:rPr>
      <w:rFonts w:cs="OpenSymbol"/>
    </w:rPr>
  </w:style>
  <w:style w:type="character" w:styleId="ListLabel52" w:customStyle="1">
    <w:name w:val="ListLabel 52"/>
    <w:rPr>
      <w:rFonts w:cs="Symbol"/>
    </w:rPr>
  </w:style>
  <w:style w:type="character" w:styleId="ListLabel53" w:customStyle="1">
    <w:name w:val="ListLabel 53"/>
    <w:rPr>
      <w:rFonts w:cs="OpenSymbol"/>
    </w:rPr>
  </w:style>
  <w:style w:type="character" w:styleId="ListLabel54" w:customStyle="1">
    <w:name w:val="ListLabel 54"/>
    <w:rPr>
      <w:rFonts w:cs="OpenSymbol"/>
    </w:rPr>
  </w:style>
  <w:style w:type="numbering" w:styleId="WWNum1" w:customStyle="1">
    <w:name w:val="WWNum1"/>
    <w:basedOn w:val="Sinlista"/>
    <w:pPr>
      <w:numPr>
        <w:numId w:val="1"/>
      </w:numPr>
    </w:pPr>
  </w:style>
  <w:style w:type="numbering" w:styleId="WWNum2" w:customStyle="1">
    <w:name w:val="WWNum2"/>
    <w:basedOn w:val="Sinlista"/>
    <w:pPr>
      <w:numPr>
        <w:numId w:val="2"/>
      </w:numPr>
    </w:pPr>
  </w:style>
  <w:style w:type="numbering" w:styleId="WWNum3" w:customStyle="1">
    <w:name w:val="WWNum3"/>
    <w:basedOn w:val="Sinlista"/>
    <w:pPr>
      <w:numPr>
        <w:numId w:val="3"/>
      </w:numPr>
    </w:pPr>
  </w:style>
  <w:style w:type="numbering" w:styleId="WWNum4" w:customStyle="1">
    <w:name w:val="WWNum4"/>
    <w:basedOn w:val="Sinlista"/>
    <w:pPr>
      <w:numPr>
        <w:numId w:val="4"/>
      </w:numPr>
    </w:pPr>
  </w:style>
  <w:style w:type="numbering" w:styleId="WWNum5" w:customStyle="1">
    <w:name w:val="WWNum5"/>
    <w:basedOn w:val="Sinlista"/>
    <w:pPr>
      <w:numPr>
        <w:numId w:val="5"/>
      </w:numPr>
    </w:pPr>
  </w:style>
  <w:style w:type="numbering" w:styleId="WWNum6" w:customStyle="1">
    <w:name w:val="WWNum6"/>
    <w:basedOn w:val="Sinlista"/>
    <w:pPr>
      <w:numPr>
        <w:numId w:val="6"/>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spotify.com/es/premium/#plans" TargetMode="External"/><Relationship Id="rId22" Type="http://schemas.openxmlformats.org/officeDocument/2006/relationships/image" Target="media/image7.png"/><Relationship Id="rId21" Type="http://schemas.openxmlformats.org/officeDocument/2006/relationships/image" Target="media/image10.png"/><Relationship Id="rId24" Type="http://schemas.openxmlformats.org/officeDocument/2006/relationships/image" Target="media/image12.png"/><Relationship Id="rId23" Type="http://schemas.openxmlformats.org/officeDocument/2006/relationships/hyperlink" Target="https://es.aliexpres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1.png"/><Relationship Id="rId25" Type="http://schemas.openxmlformats.org/officeDocument/2006/relationships/image" Target="media/image5.png"/><Relationship Id="rId28" Type="http://schemas.openxmlformats.org/officeDocument/2006/relationships/hyperlink" Target="https://www.zoho.com/us/inventory/" TargetMode="Externa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14.png"/><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hyperlink" Target="https://www.bershka.com/" TargetMode="External"/><Relationship Id="rId12" Type="http://schemas.openxmlformats.org/officeDocument/2006/relationships/hyperlink" Target="https://www.pccomponentes.com/" TargetMode="External"/><Relationship Id="rId15" Type="http://schemas.openxmlformats.org/officeDocument/2006/relationships/image" Target="media/image6.png"/><Relationship Id="rId14" Type="http://schemas.openxmlformats.org/officeDocument/2006/relationships/hyperlink" Target="https://www.mediamarkt.es/es" TargetMode="External"/><Relationship Id="rId17" Type="http://schemas.openxmlformats.org/officeDocument/2006/relationships/hyperlink" Target="https://www.shopify.com/es-es" TargetMode="External"/><Relationship Id="rId16" Type="http://schemas.openxmlformats.org/officeDocument/2006/relationships/image" Target="media/image2.png"/><Relationship Id="rId19" Type="http://schemas.openxmlformats.org/officeDocument/2006/relationships/image" Target="media/image4.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aNXpJtSGTOeMXHCyfLdWHJQYHQ==">CgMxLjAyCGguZ2pkZ3hzMgloLjMwajB6bGwyCWguMWZvYjl0ZTIJaC4zem55c2g3MgloLjJldDkycDAyCGgudHlqY3d0MgloLjNkeTZ2a20yCWguMXQzaDVzZjIJaC40ZDM0b2c4MgloLjJzOGV5bzE4AHIhMWJjMTBUWWpkcEZTWXZXb0YxX21ZaWE1aWM3SVl2Smow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2024-10-01T18:36:00Z</dcterms:created>
  <dc:creator>Manuel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