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1a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12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August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Practice Python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Objective: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Develop a grading system that determines a student's eligibility for examinations and calculates their final grade based on tutorial, test, and examination marks.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Description: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lab notebook is structured to simulate a grading system through a step-by-step approach: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Student Information Input</w:t>
      </w:r>
      <w:r>
        <w:rPr>
          <w:rFonts w:ascii="Times New Roman" w:hAnsi="Times New Roman"/>
          <w:sz w:val="24"/>
          <w:szCs w:val="24"/>
          <w:rtl w:val="0"/>
          <w:lang w:val="en-US"/>
        </w:rPr>
        <w:t>: The program collects a student number and various marks for tutorials, tests, and examinations.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Eligibility Check</w:t>
      </w:r>
      <w:r>
        <w:rPr>
          <w:rFonts w:ascii="Times New Roman" w:hAnsi="Times New Roman"/>
          <w:sz w:val="24"/>
          <w:szCs w:val="24"/>
          <w:rtl w:val="0"/>
          <w:lang w:val="en-US"/>
        </w:rPr>
        <w:t>: An average of tutorial and test marks is computed. If the average is below 40%, the student receives an "F" grade and is ineligible for the examination.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Final Grade Calculation</w:t>
      </w:r>
      <w:r>
        <w:rPr>
          <w:rFonts w:ascii="Times New Roman" w:hAnsi="Times New Roman"/>
          <w:sz w:val="24"/>
          <w:szCs w:val="24"/>
          <w:rtl w:val="0"/>
          <w:lang w:val="en-US"/>
        </w:rPr>
        <w:t>: If eligible, the final mark is calculated using a weighted formula: 25% tutorial, 25% test, and 50% exam. Based on the final mark, the student receives a grade (A to E).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Model: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 statistical or machine learning model is applied. The logic flow is entirely conditional, based on programmed decision-making steps: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Averages and conditions check the eligibility for exams.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final grade uses fixed thresholds to categorize scores (e.g., 80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100 as "A," 70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79 as "B," etc.).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parts of the algorithm: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 Collection: Gathers student number, tutorial mark, and test mark as inputs.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Average Calculation: Computes the average of tutorial and test marks to determine eligibility.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Eligibility Check: If the average is below 40%, the student receives an "F" and cannot take the exam.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Exam Mark and Final Grade Calculation: If eligible, prompts for the exam mark and calculates a weighted final grade.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Grade Assignment: Assigns a final grade based on fixed thresholds.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Key Observations: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 observation is that the grading system may benefit from additional features like error handling for invalid inputs and user-friendly interfaces for broader usability.</w:t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"https://github.com/adrocx/DeepLearning"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1b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12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August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NumPy basics</w:t>
            </w:r>
          </w:p>
        </w:tc>
      </w:tr>
    </w:tbl>
    <w:p>
      <w:pPr>
        <w:pStyle w:val="Body"/>
        <w:widowControl w:val="0"/>
        <w:spacing w:line="240" w:lineRule="auto"/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Objective: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Introduce foundational programming exercises with Python, focusing on numpy functions and mathematical operations, such as the sigmoid function, essential in machine learning.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Description: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lab notebook serves as an introduction to numpy functions and basic mathematical operations, aimed at building familiarity with Python for scientific computing:</w:t>
      </w:r>
    </w:p>
    <w:p>
      <w:pPr>
        <w:pStyle w:val="Body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Definition</w:t>
      </w:r>
      <w:r>
        <w:rPr>
          <w:rFonts w:ascii="Times New Roman" w:hAnsi="Times New Roman"/>
          <w:sz w:val="24"/>
          <w:szCs w:val="24"/>
          <w:rtl w:val="0"/>
          <w:lang w:val="en-US"/>
        </w:rPr>
        <w:t>: A function, basic_sigmoid, calculates the sigmoid of a given scalar input using both math.exp() and numpy.exp(). The sigmoid function, commonly used in machine learning, maps inputs to values between 0 and 1.</w:t>
      </w:r>
    </w:p>
    <w:p>
      <w:pPr>
        <w:pStyle w:val="Body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Importance of Numpy</w:t>
      </w:r>
      <w:r>
        <w:rPr>
          <w:rFonts w:ascii="Times New Roman" w:hAnsi="Times New Roman"/>
          <w:sz w:val="24"/>
          <w:szCs w:val="24"/>
          <w:rtl w:val="0"/>
          <w:lang w:val="en-US"/>
        </w:rPr>
        <w:t>: This exercise demonstrates the advantages of using numpy over math functions for handling larger arrays and matrices in Python, an essential skill for data scientists and machine learning practitioners.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Model: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notebook includes a simple function model: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Sigmoid Function</w:t>
      </w:r>
      <w:r>
        <w:rPr>
          <w:rFonts w:ascii="Times New Roman" w:hAnsi="Times New Roman"/>
          <w:sz w:val="24"/>
          <w:szCs w:val="24"/>
          <w:rtl w:val="0"/>
          <w:lang w:val="en-US"/>
        </w:rPr>
        <w:t>: This function, common in logistic regression and neural networks, maps real-valued numbers to a bounded range between 0 and 1.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function model demonstrates how to implement the sigmoid function from scratch, an essential part of building neural networks in machine learning.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parts of the algorithm: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Setup</w:t>
      </w:r>
      <w:r>
        <w:rPr>
          <w:rFonts w:ascii="Times New Roman" w:hAnsi="Times New Roman"/>
          <w:sz w:val="24"/>
          <w:szCs w:val="24"/>
          <w:rtl w:val="0"/>
          <w:lang w:val="en-US"/>
        </w:rPr>
        <w:t>: Defines the basic_sigmoid function.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Mathematical Operation</w:t>
      </w:r>
      <w:r>
        <w:rPr>
          <w:rFonts w:ascii="Times New Roman" w:hAnsi="Times New Roman"/>
          <w:sz w:val="24"/>
          <w:szCs w:val="24"/>
          <w:rtl w:val="0"/>
          <w:lang w:val="en-US"/>
        </w:rPr>
        <w:t>: Uses the formula for the sigmoid function, initially with math.exp() and then with np.exp() for optimized computation.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Validation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Tests the function with sample input to ensure it works as expected.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Key Observations: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introductory exercises on numpy are essential for anyone transitioning into scientific computing or machine learning. Understanding numpy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efficient handling of mathematical functions is fundamental for building models that involve matrix operations and data transformations.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Observing the difference between math.exp() and np.exp() underscores the efficiency of numpy when dealing with large datasets, which is crucial in high-performance computing tasks within machine learning and data science.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"https://github.com/adrocx/DeepLearning"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b w:val="1"/>
        <w:bCs w:val="1"/>
      </w:rPr>
    </w:pPr>
    <w:r>
      <w:rPr>
        <w:b w:val="1"/>
        <w:bCs w:val="1"/>
        <w:rtl w:val="0"/>
        <w:lang w:val="en-US"/>
      </w:rPr>
      <w:t>USN NUMBER: 1RVU22CSE</w:t>
    </w:r>
    <w:r>
      <w:rPr>
        <w:b w:val="1"/>
        <w:bCs w:val="1"/>
        <w:rtl w:val="0"/>
        <w:lang w:val="en-US"/>
      </w:rPr>
      <w:t>010</w:t>
    </w:r>
  </w:p>
  <w:p>
    <w:pPr>
      <w:pStyle w:val="header"/>
      <w:tabs>
        <w:tab w:val="right" w:pos="9000"/>
        <w:tab w:val="clear" w:pos="9026"/>
      </w:tabs>
    </w:pPr>
    <w:r>
      <w:rPr>
        <w:b w:val="1"/>
        <w:bCs w:val="1"/>
        <w:rtl w:val="0"/>
        <w:lang w:val="en-US"/>
      </w:rPr>
      <w:t xml:space="preserve">NAME: </w:t>
    </w:r>
    <w:r>
      <w:rPr>
        <w:b w:val="1"/>
        <w:bCs w:val="1"/>
        <w:rtl w:val="0"/>
        <w:lang w:val="en-US"/>
      </w:rPr>
      <w:t>ADITYA RAJU 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