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4971" w:type="pct"/>
        <w:tblLook w:val="04A0" w:firstRow="1" w:lastRow="0" w:firstColumn="1" w:lastColumn="0" w:noHBand="0" w:noVBand="1"/>
      </w:tblPr>
      <w:tblGrid>
        <w:gridCol w:w="2352"/>
        <w:gridCol w:w="2647"/>
        <w:gridCol w:w="3364"/>
        <w:gridCol w:w="849"/>
        <w:gridCol w:w="4136"/>
        <w:gridCol w:w="846"/>
      </w:tblGrid>
      <w:tr w:rsidR="00313562" w:rsidTr="00313562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proofErr w:type="spellStart"/>
            <w:r w:rsidRPr="00CE17FD">
              <w:rPr>
                <w:rFonts w:ascii="StoneSerITCStd Medium" w:hAnsi="StoneSerITCStd Medium"/>
                <w:b/>
                <w:sz w:val="24"/>
              </w:rPr>
              <w:t>Zeitslot</w:t>
            </w:r>
            <w:proofErr w:type="spellEnd"/>
          </w:p>
        </w:tc>
        <w:tc>
          <w:tcPr>
            <w:tcW w:w="932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Reihenfolge für Samples</w:t>
            </w:r>
          </w:p>
        </w:tc>
        <w:tc>
          <w:tcPr>
            <w:tcW w:w="1185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Teilnehmer 1</w:t>
            </w:r>
          </w:p>
        </w:tc>
        <w:tc>
          <w:tcPr>
            <w:tcW w:w="299" w:type="pct"/>
            <w:vAlign w:val="center"/>
          </w:tcPr>
          <w:p w:rsidR="00313562" w:rsidRPr="00CE17FD" w:rsidRDefault="00313562" w:rsidP="00313562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ID</w:t>
            </w:r>
          </w:p>
        </w:tc>
        <w:tc>
          <w:tcPr>
            <w:tcW w:w="1457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Teilnehmer 2</w:t>
            </w:r>
          </w:p>
        </w:tc>
        <w:tc>
          <w:tcPr>
            <w:tcW w:w="298" w:type="pct"/>
            <w:vAlign w:val="center"/>
          </w:tcPr>
          <w:p w:rsidR="00313562" w:rsidRPr="00CE17FD" w:rsidRDefault="00313562" w:rsidP="00313562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ID</w:t>
            </w: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17:30 – 18:00 Uhr</w:t>
            </w:r>
          </w:p>
        </w:tc>
        <w:tc>
          <w:tcPr>
            <w:tcW w:w="932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1185" w:type="pct"/>
            <w:vAlign w:val="center"/>
          </w:tcPr>
          <w:p w:rsidR="00313562" w:rsidRPr="00CE17FD" w:rsidRDefault="0036565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Pascal Rehberg</w:t>
            </w:r>
          </w:p>
        </w:tc>
        <w:tc>
          <w:tcPr>
            <w:tcW w:w="299" w:type="pct"/>
            <w:vAlign w:val="center"/>
          </w:tcPr>
          <w:p w:rsidR="00313562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1457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Felix Brüll</w:t>
            </w:r>
          </w:p>
        </w:tc>
        <w:tc>
          <w:tcPr>
            <w:tcW w:w="298" w:type="pct"/>
            <w:vAlign w:val="center"/>
          </w:tcPr>
          <w:p w:rsidR="00313562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18:00 – 18:30 Uhr</w:t>
            </w:r>
          </w:p>
        </w:tc>
        <w:tc>
          <w:tcPr>
            <w:tcW w:w="932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1185" w:type="pct"/>
            <w:vAlign w:val="center"/>
          </w:tcPr>
          <w:p w:rsidR="00313562" w:rsidRPr="00CE17FD" w:rsidRDefault="0036565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proofErr w:type="spellStart"/>
            <w:r>
              <w:rPr>
                <w:rFonts w:ascii="StoneSerITCStd Medium" w:hAnsi="StoneSerITCStd Medium"/>
                <w:sz w:val="24"/>
              </w:rPr>
              <w:t>Liessa</w:t>
            </w:r>
            <w:proofErr w:type="spellEnd"/>
            <w:r>
              <w:rPr>
                <w:rFonts w:ascii="StoneSerITCStd Medium" w:hAnsi="StoneSerITCStd Medium"/>
                <w:sz w:val="24"/>
              </w:rPr>
              <w:t xml:space="preserve"> </w:t>
            </w:r>
            <w:proofErr w:type="spellStart"/>
            <w:r>
              <w:rPr>
                <w:rFonts w:ascii="StoneSerITCStd Medium" w:hAnsi="StoneSerITCStd Medium"/>
                <w:sz w:val="24"/>
              </w:rPr>
              <w:t>Ellendt</w:t>
            </w:r>
            <w:proofErr w:type="spellEnd"/>
          </w:p>
        </w:tc>
        <w:tc>
          <w:tcPr>
            <w:tcW w:w="299" w:type="pct"/>
            <w:vAlign w:val="center"/>
          </w:tcPr>
          <w:p w:rsidR="00313562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1457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Dustin Reineke</w:t>
            </w:r>
          </w:p>
        </w:tc>
        <w:tc>
          <w:tcPr>
            <w:tcW w:w="298" w:type="pct"/>
            <w:vAlign w:val="center"/>
          </w:tcPr>
          <w:p w:rsidR="00313562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18:30 – 19:00 Uhr</w:t>
            </w:r>
          </w:p>
        </w:tc>
        <w:tc>
          <w:tcPr>
            <w:tcW w:w="932" w:type="pct"/>
            <w:vAlign w:val="center"/>
          </w:tcPr>
          <w:p w:rsidR="00313562" w:rsidRPr="00CE17FD" w:rsidRDefault="00911D27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</w:t>
            </w:r>
            <w:r>
              <w:rPr>
                <w:rFonts w:ascii="StoneSerITCStd Medium" w:hAnsi="StoneSerITCStd Medium"/>
                <w:sz w:val="24"/>
              </w:rPr>
              <w:t xml:space="preserve"> </w:t>
            </w:r>
            <w:r w:rsidR="00313562">
              <w:rPr>
                <w:rFonts w:ascii="StoneSerITCStd Medium" w:hAnsi="StoneSerITCStd Medium"/>
                <w:sz w:val="24"/>
              </w:rPr>
              <w:t>/</w:t>
            </w:r>
            <w:r>
              <w:rPr>
                <w:rFonts w:ascii="StoneSerITCStd Medium" w:hAnsi="StoneSerITCStd Medium"/>
                <w:sz w:val="24"/>
              </w:rPr>
              <w:t>AR</w:t>
            </w:r>
          </w:p>
        </w:tc>
        <w:tc>
          <w:tcPr>
            <w:tcW w:w="1185" w:type="pct"/>
            <w:vAlign w:val="center"/>
          </w:tcPr>
          <w:p w:rsidR="00313562" w:rsidRPr="00E57A2E" w:rsidRDefault="0036565E" w:rsidP="00CE17FD">
            <w:pPr>
              <w:jc w:val="center"/>
              <w:rPr>
                <w:rFonts w:ascii="StoneSerITCStd Medium" w:hAnsi="StoneSerITCStd Medium"/>
                <w:i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Oliver Bunk</w:t>
            </w:r>
          </w:p>
        </w:tc>
        <w:tc>
          <w:tcPr>
            <w:tcW w:w="299" w:type="pct"/>
            <w:vAlign w:val="center"/>
          </w:tcPr>
          <w:p w:rsidR="00313562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1457" w:type="pct"/>
            <w:vAlign w:val="center"/>
          </w:tcPr>
          <w:p w:rsidR="00313562" w:rsidRPr="0071046D" w:rsidRDefault="00D0292B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 w:rsidRPr="0071046D">
              <w:rPr>
                <w:rFonts w:ascii="StoneSerITCStd Medium" w:hAnsi="StoneSerITCStd Medium"/>
                <w:sz w:val="24"/>
              </w:rPr>
              <w:t>Alexander Nostitz</w:t>
            </w:r>
          </w:p>
        </w:tc>
        <w:tc>
          <w:tcPr>
            <w:tcW w:w="298" w:type="pct"/>
            <w:vAlign w:val="center"/>
          </w:tcPr>
          <w:p w:rsidR="00313562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19:00 – 19:30 Uhr</w:t>
            </w:r>
          </w:p>
        </w:tc>
        <w:tc>
          <w:tcPr>
            <w:tcW w:w="932" w:type="pct"/>
            <w:vAlign w:val="center"/>
          </w:tcPr>
          <w:p w:rsidR="00313562" w:rsidRPr="00CE17FD" w:rsidRDefault="0033551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</w:t>
            </w:r>
            <w:r w:rsidR="00911D27">
              <w:rPr>
                <w:rFonts w:ascii="StoneSerITCStd Medium" w:hAnsi="StoneSerITCStd Medium"/>
                <w:sz w:val="24"/>
              </w:rPr>
              <w:t>/</w:t>
            </w:r>
            <w:r>
              <w:rPr>
                <w:rFonts w:ascii="StoneSerITCStd Medium" w:hAnsi="StoneSerITCStd Medium"/>
                <w:sz w:val="24"/>
              </w:rPr>
              <w:t>Normal</w:t>
            </w:r>
          </w:p>
        </w:tc>
        <w:tc>
          <w:tcPr>
            <w:tcW w:w="1185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Lukas Bug</w:t>
            </w:r>
          </w:p>
        </w:tc>
        <w:tc>
          <w:tcPr>
            <w:tcW w:w="299" w:type="pct"/>
            <w:vAlign w:val="center"/>
          </w:tcPr>
          <w:p w:rsidR="00313562" w:rsidRPr="00CE17FD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1457" w:type="pct"/>
            <w:vAlign w:val="center"/>
          </w:tcPr>
          <w:p w:rsidR="00313562" w:rsidRPr="00CE17FD" w:rsidRDefault="00E57A2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Maik Bartz</w:t>
            </w:r>
          </w:p>
        </w:tc>
        <w:tc>
          <w:tcPr>
            <w:tcW w:w="298" w:type="pct"/>
            <w:vAlign w:val="center"/>
          </w:tcPr>
          <w:p w:rsidR="00313562" w:rsidRPr="00CE17FD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Pr="00CE17FD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19:30 – 20:00 Uhr</w:t>
            </w:r>
          </w:p>
        </w:tc>
        <w:tc>
          <w:tcPr>
            <w:tcW w:w="932" w:type="pct"/>
            <w:vAlign w:val="center"/>
          </w:tcPr>
          <w:p w:rsidR="00313562" w:rsidRPr="00CE17FD" w:rsidRDefault="0033551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1185" w:type="pct"/>
            <w:vAlign w:val="center"/>
          </w:tcPr>
          <w:p w:rsidR="00313562" w:rsidRPr="00DA0BD3" w:rsidRDefault="00B22EA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 w:rsidRPr="00DA0BD3">
              <w:rPr>
                <w:rFonts w:ascii="StoneSerITCStd Medium" w:hAnsi="StoneSerITCStd Medium"/>
                <w:sz w:val="24"/>
              </w:rPr>
              <w:t xml:space="preserve">Swantje </w:t>
            </w:r>
            <w:proofErr w:type="spellStart"/>
            <w:r w:rsidRPr="00DA0BD3">
              <w:rPr>
                <w:rFonts w:ascii="StoneSerITCStd Medium" w:hAnsi="StoneSerITCStd Medium"/>
                <w:sz w:val="24"/>
              </w:rPr>
              <w:t>Ohlenbusch</w:t>
            </w:r>
            <w:proofErr w:type="spellEnd"/>
          </w:p>
        </w:tc>
        <w:tc>
          <w:tcPr>
            <w:tcW w:w="299" w:type="pct"/>
            <w:vAlign w:val="center"/>
          </w:tcPr>
          <w:p w:rsidR="00313562" w:rsidRPr="00CE17FD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1457" w:type="pct"/>
            <w:vAlign w:val="center"/>
          </w:tcPr>
          <w:p w:rsidR="00313562" w:rsidRPr="00DA0BD3" w:rsidRDefault="00DA0BD3" w:rsidP="00CE17FD">
            <w:pPr>
              <w:jc w:val="center"/>
              <w:rPr>
                <w:rFonts w:ascii="StoneSerITCStd Medium" w:hAnsi="StoneSerITCStd Medium"/>
                <w:i/>
                <w:sz w:val="24"/>
              </w:rPr>
            </w:pPr>
            <w:r w:rsidRPr="00DA0BD3">
              <w:rPr>
                <w:rFonts w:ascii="StoneSerITCStd Medium" w:hAnsi="StoneSerITCStd Medium"/>
                <w:i/>
                <w:sz w:val="24"/>
              </w:rPr>
              <w:t>Lara Frost</w:t>
            </w:r>
          </w:p>
        </w:tc>
        <w:tc>
          <w:tcPr>
            <w:tcW w:w="298" w:type="pct"/>
            <w:vAlign w:val="center"/>
          </w:tcPr>
          <w:p w:rsidR="00313562" w:rsidRPr="00CE17FD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313562" w:rsidTr="00911D27">
        <w:trPr>
          <w:trHeight w:val="680"/>
        </w:trPr>
        <w:tc>
          <w:tcPr>
            <w:tcW w:w="828" w:type="pct"/>
            <w:vAlign w:val="center"/>
          </w:tcPr>
          <w:p w:rsidR="00313562" w:rsidRDefault="00313562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20:00 – 20:30 Uhr</w:t>
            </w:r>
          </w:p>
        </w:tc>
        <w:tc>
          <w:tcPr>
            <w:tcW w:w="932" w:type="pct"/>
            <w:vAlign w:val="center"/>
          </w:tcPr>
          <w:p w:rsidR="00313562" w:rsidRDefault="0033551E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1185" w:type="pct"/>
            <w:vAlign w:val="center"/>
          </w:tcPr>
          <w:p w:rsidR="00313562" w:rsidRPr="00DA0BD3" w:rsidRDefault="00DA0BD3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 w:rsidRPr="00DA0BD3">
              <w:rPr>
                <w:rFonts w:ascii="StoneSerITCStd Medium" w:hAnsi="StoneSerITCStd Medium"/>
                <w:sz w:val="24"/>
              </w:rPr>
              <w:t>Julian Brinkmeyer</w:t>
            </w:r>
          </w:p>
        </w:tc>
        <w:tc>
          <w:tcPr>
            <w:tcW w:w="299" w:type="pct"/>
            <w:vAlign w:val="center"/>
          </w:tcPr>
          <w:p w:rsidR="00313562" w:rsidRPr="00CE17FD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1457" w:type="pct"/>
            <w:vAlign w:val="center"/>
          </w:tcPr>
          <w:p w:rsidR="00313562" w:rsidRPr="00DA0BD3" w:rsidRDefault="00DA0BD3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 w:rsidRPr="00DA0BD3">
              <w:rPr>
                <w:rFonts w:ascii="StoneSerITCStd Medium" w:hAnsi="StoneSerITCStd Medium"/>
                <w:sz w:val="24"/>
              </w:rPr>
              <w:t>Jannis Hoffmann</w:t>
            </w:r>
          </w:p>
        </w:tc>
        <w:tc>
          <w:tcPr>
            <w:tcW w:w="298" w:type="pct"/>
            <w:vAlign w:val="center"/>
          </w:tcPr>
          <w:p w:rsidR="00313562" w:rsidRPr="00CE17FD" w:rsidRDefault="00313562" w:rsidP="00911D27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</w:tbl>
    <w:p w:rsidR="00A25666" w:rsidRDefault="00A25666"/>
    <w:p w:rsidR="0006386D" w:rsidRDefault="007C1208">
      <w:proofErr w:type="spellStart"/>
      <w:r>
        <w:t>Steckhan</w:t>
      </w:r>
      <w:proofErr w:type="spellEnd"/>
    </w:p>
    <w:p w:rsidR="00D0292B" w:rsidRDefault="00D0292B">
      <w:proofErr w:type="spellStart"/>
      <w:r>
        <w:t>Halstenberg</w:t>
      </w:r>
      <w:bookmarkStart w:id="0" w:name="_GoBack"/>
      <w:bookmarkEnd w:id="0"/>
      <w:proofErr w:type="spellEnd"/>
    </w:p>
    <w:p w:rsidR="00D0292B" w:rsidRDefault="00D0292B">
      <w:r>
        <w:t>Budde</w:t>
      </w:r>
    </w:p>
    <w:p w:rsidR="00313562" w:rsidRPr="00CE3792" w:rsidRDefault="00313562">
      <w:pPr>
        <w:rPr>
          <w:strike/>
        </w:rPr>
      </w:pPr>
      <w:proofErr w:type="spellStart"/>
      <w:r w:rsidRPr="00CE3792">
        <w:rPr>
          <w:strike/>
        </w:rPr>
        <w:t>Zerbian</w:t>
      </w:r>
      <w:proofErr w:type="spellEnd"/>
    </w:p>
    <w:p w:rsidR="00A25666" w:rsidRDefault="00A25666">
      <w:r>
        <w:br w:type="page"/>
      </w:r>
    </w:p>
    <w:p w:rsidR="00FA168F" w:rsidRDefault="0071046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A25666" w:rsidRPr="00CE17FD" w:rsidTr="00F27216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proofErr w:type="spellStart"/>
            <w:r w:rsidRPr="00CE17FD">
              <w:rPr>
                <w:rFonts w:ascii="StoneSerITCStd Medium" w:hAnsi="StoneSerITCStd Medium"/>
                <w:b/>
                <w:sz w:val="24"/>
              </w:rPr>
              <w:t>Zeitslot</w:t>
            </w:r>
            <w:proofErr w:type="spellEnd"/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Reihenfolge für Samples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Zeit Sample 1</w:t>
            </w:r>
          </w:p>
        </w:tc>
        <w:tc>
          <w:tcPr>
            <w:tcW w:w="3570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Zeit Sample 2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17:30 – 18:00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18:00 – 18:30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18:30 – 19:00 Uhr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19:00 – 19:30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19:30 – 20:00 Uhr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20:00 – 20:30 Uhr</w:t>
            </w:r>
          </w:p>
        </w:tc>
        <w:tc>
          <w:tcPr>
            <w:tcW w:w="3569" w:type="dxa"/>
            <w:vAlign w:val="center"/>
          </w:tcPr>
          <w:p w:rsidR="00A25666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</w:p>
        </w:tc>
      </w:tr>
    </w:tbl>
    <w:p w:rsidR="00A25666" w:rsidRDefault="00A25666"/>
    <w:sectPr w:rsidR="00A25666" w:rsidSect="00CE17F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erITCStd Medium">
    <w:panose1 w:val="0200060308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FD"/>
    <w:rsid w:val="000300F1"/>
    <w:rsid w:val="0006386D"/>
    <w:rsid w:val="001B5A53"/>
    <w:rsid w:val="002463CD"/>
    <w:rsid w:val="00313562"/>
    <w:rsid w:val="0033551E"/>
    <w:rsid w:val="0036565E"/>
    <w:rsid w:val="004608D4"/>
    <w:rsid w:val="00692CA7"/>
    <w:rsid w:val="0071046D"/>
    <w:rsid w:val="007C1208"/>
    <w:rsid w:val="007F735E"/>
    <w:rsid w:val="008274BB"/>
    <w:rsid w:val="00911D27"/>
    <w:rsid w:val="009425D9"/>
    <w:rsid w:val="00A25666"/>
    <w:rsid w:val="00B22EA2"/>
    <w:rsid w:val="00C57987"/>
    <w:rsid w:val="00CE17FD"/>
    <w:rsid w:val="00CE3792"/>
    <w:rsid w:val="00CF5823"/>
    <w:rsid w:val="00CF60A9"/>
    <w:rsid w:val="00D0292B"/>
    <w:rsid w:val="00DA0BD3"/>
    <w:rsid w:val="00E57A2E"/>
    <w:rsid w:val="00E7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0ECA"/>
  <w15:chartTrackingRefBased/>
  <w15:docId w15:val="{AF3A532D-099B-4F27-9B5F-07554CA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56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A05C-813F-40A3-B59E-F7194EC2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Aaron-Spectre</dc:creator>
  <cp:keywords/>
  <dc:description/>
  <cp:lastModifiedBy>Aaron-Spectre</cp:lastModifiedBy>
  <cp:revision>21</cp:revision>
  <dcterms:created xsi:type="dcterms:W3CDTF">2019-01-25T15:54:00Z</dcterms:created>
  <dcterms:modified xsi:type="dcterms:W3CDTF">2019-01-29T19:59:00Z</dcterms:modified>
</cp:coreProperties>
</file>