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F9A8" w14:textId="019955B5" w:rsidR="00D64A69" w:rsidRPr="00D64A69" w:rsidRDefault="00D64A69">
      <w:pPr>
        <w:rPr>
          <w:rFonts w:ascii="Algerian" w:hAnsi="Algerian"/>
          <w:b/>
          <w:bCs/>
          <w:i/>
          <w:iCs/>
          <w:color w:val="4472C4" w:themeColor="accent1"/>
          <w:sz w:val="36"/>
          <w:szCs w:val="36"/>
          <w:u w:val="single"/>
          <w:lang w:val="es-MX"/>
        </w:rPr>
      </w:pPr>
      <w:r w:rsidRPr="00D64A69">
        <w:rPr>
          <w:rFonts w:ascii="Algerian" w:hAnsi="Algerian"/>
          <w:b/>
          <w:bCs/>
          <w:i/>
          <w:iCs/>
          <w:color w:val="4472C4" w:themeColor="accent1"/>
          <w:sz w:val="36"/>
          <w:szCs w:val="36"/>
          <w:u w:val="single"/>
          <w:lang w:val="es-MX"/>
        </w:rPr>
        <w:t>BASE DE DATOS</w:t>
      </w:r>
    </w:p>
    <w:p w14:paraId="23C9EF1D" w14:textId="2C28EC8F"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1.</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Base de datos de ventas de una empresa de ecommerce</w:t>
      </w:r>
      <w:r w:rsidRPr="00D64A69">
        <w:rPr>
          <w:rFonts w:ascii="Times New Roman" w:eastAsia="Times New Roman" w:hAnsi="Times New Roman" w:cs="Times New Roman"/>
          <w:sz w:val="24"/>
          <w:szCs w:val="24"/>
          <w:lang w:eastAsia="es-PE"/>
        </w:rPr>
        <w:t>:</w:t>
      </w:r>
    </w:p>
    <w:p w14:paraId="14E6FC3C" w14:textId="77777777" w:rsidR="00D64A69" w:rsidRPr="00D64A69" w:rsidRDefault="00D64A69" w:rsidP="00D64A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Esta base de datos almacena la información relacionada con las transacciones de los clientes en un sitio de comercio electrónico. Puede incluir detalles como el historial de compras, la información de pago, direcciones de envío, preferencias del cliente, y las interacciones con el servicio de atención al cliente. Este tipo de base de datos es crítica para realizar análisis de ventas, seguimiento de inventarios y personalización de ofertas. Además, puede utilizarse para realizar análisis predictivos sobre las futuras compras de los clientes.</w:t>
      </w:r>
    </w:p>
    <w:p w14:paraId="7C675552" w14:textId="4011F27B"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 xml:space="preserve">2. </w:t>
      </w:r>
      <w:r w:rsidRPr="00D64A69">
        <w:rPr>
          <w:rFonts w:ascii="Times New Roman" w:eastAsia="Times New Roman" w:hAnsi="Times New Roman" w:cs="Times New Roman"/>
          <w:b/>
          <w:bCs/>
          <w:sz w:val="24"/>
          <w:szCs w:val="24"/>
          <w:lang w:eastAsia="es-PE"/>
        </w:rPr>
        <w:t>Base de datos de actividades de usuarios en una aplicación móvil</w:t>
      </w:r>
      <w:r w:rsidRPr="00D64A69">
        <w:rPr>
          <w:rFonts w:ascii="Times New Roman" w:eastAsia="Times New Roman" w:hAnsi="Times New Roman" w:cs="Times New Roman"/>
          <w:sz w:val="24"/>
          <w:szCs w:val="24"/>
          <w:lang w:eastAsia="es-PE"/>
        </w:rPr>
        <w:t>:</w:t>
      </w:r>
    </w:p>
    <w:p w14:paraId="23412E97" w14:textId="77777777" w:rsidR="00D64A69" w:rsidRPr="00D64A69" w:rsidRDefault="00D64A69" w:rsidP="00D64A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Almacena datos sobre las interacciones de los usuarios con una aplicación móvil, como el tiempo de uso, las funcionalidades más empleadas, las preferencias del usuario y el comportamiento dentro de la app. Este tipo de base de datos permite a las empresas entender cómo los usuarios interactúan con sus aplicaciones y mejorar la experiencia del usuario mediante la personalización. Se usa comúnmente en la analítica de datos.</w:t>
      </w:r>
    </w:p>
    <w:p w14:paraId="16A51DD1" w14:textId="5CF9B532"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 xml:space="preserve">3. </w:t>
      </w:r>
      <w:r w:rsidRPr="00D64A69">
        <w:rPr>
          <w:rFonts w:ascii="Times New Roman" w:eastAsia="Times New Roman" w:hAnsi="Times New Roman" w:cs="Times New Roman"/>
          <w:b/>
          <w:bCs/>
          <w:sz w:val="24"/>
          <w:szCs w:val="24"/>
          <w:lang w:eastAsia="es-PE"/>
        </w:rPr>
        <w:t>Base de datos de registros de sensores en un sistema IoT (Internet of Things)</w:t>
      </w:r>
      <w:r w:rsidRPr="00D64A69">
        <w:rPr>
          <w:rFonts w:ascii="Times New Roman" w:eastAsia="Times New Roman" w:hAnsi="Times New Roman" w:cs="Times New Roman"/>
          <w:sz w:val="24"/>
          <w:szCs w:val="24"/>
          <w:lang w:eastAsia="es-PE"/>
        </w:rPr>
        <w:t>:</w:t>
      </w:r>
    </w:p>
    <w:p w14:paraId="57758EED" w14:textId="77777777" w:rsidR="00D64A69" w:rsidRPr="00D64A69" w:rsidRDefault="00D64A69" w:rsidP="00D64A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Una base de datos que almacena los datos recogidos por sensores conectados a dispositivos IoT, como temperatura, humedad, presión o ubicación. Estos sistemas generan grandes volúmenes de datos en tiempo real, y la base de datos debe ser capaz de gestionarlos y almacenarlos de manera eficiente. Este tipo de base de datos es esencial para sistemas de monitoreo ambiental, ciudades inteligentes o fábricas automatizadas.</w:t>
      </w:r>
    </w:p>
    <w:p w14:paraId="53F8F62F" w14:textId="344A3D31"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4.</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Base de datos de empleados en una empresa multinacional</w:t>
      </w:r>
      <w:r w:rsidRPr="00D64A69">
        <w:rPr>
          <w:rFonts w:ascii="Times New Roman" w:eastAsia="Times New Roman" w:hAnsi="Times New Roman" w:cs="Times New Roman"/>
          <w:sz w:val="24"/>
          <w:szCs w:val="24"/>
          <w:lang w:eastAsia="es-PE"/>
        </w:rPr>
        <w:t>:</w:t>
      </w:r>
    </w:p>
    <w:p w14:paraId="11094BFC" w14:textId="77777777" w:rsidR="00D64A69" w:rsidRPr="00D64A69" w:rsidRDefault="00D64A69" w:rsidP="00D64A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Almacena información detallada sobre los empleados, como el puesto de trabajo, fecha de contratación, salarios, beneficios, evaluaciones de desempeño y proyectos en los que están involucrados. En empresas grandes, este tipo de base de datos es crucial para la gestión de recursos humanos, facilitando la toma de decisiones sobre contrataciones, promociones, capacitación y retención de empleados.</w:t>
      </w:r>
    </w:p>
    <w:p w14:paraId="2CB4AD08" w14:textId="2131B43C"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5.</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Base de datos de contenido multimedia en una plataforma de streaming</w:t>
      </w:r>
      <w:r w:rsidRPr="00D64A69">
        <w:rPr>
          <w:rFonts w:ascii="Times New Roman" w:eastAsia="Times New Roman" w:hAnsi="Times New Roman" w:cs="Times New Roman"/>
          <w:sz w:val="24"/>
          <w:szCs w:val="24"/>
          <w:lang w:eastAsia="es-PE"/>
        </w:rPr>
        <w:t>:</w:t>
      </w:r>
    </w:p>
    <w:p w14:paraId="3A061AA2" w14:textId="23468818" w:rsidR="00D64A69" w:rsidRDefault="00D64A69" w:rsidP="00D64A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En una plataforma como Netflix o Spotify, una base de datos almacena los metadatos asociados con los contenidos multimedia, tales como películas, series, música, etc. Estos metadatos pueden incluir títulos, descripciones, categorías, calificaciones de usuarios, fecha de lanzamiento, duración, y otros atributos. Además, guarda las preferencias de los usuarios, como los títulos vistos o escuchados, y las recomendaciones personalizadas. Este tipo de base de datos permite ofrecer una experiencia personalizada a los usuarios y gestionar el vasto catálogo de contenidos.</w:t>
      </w:r>
    </w:p>
    <w:p w14:paraId="63DFB624" w14:textId="270C691D"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p>
    <w:p w14:paraId="1FD159D9" w14:textId="60F1BB31" w:rsidR="00D64A69" w:rsidRDefault="00D64A69">
      <w:pPr>
        <w:rPr>
          <w:rFonts w:ascii="Algerian" w:hAnsi="Algerian"/>
          <w:b/>
          <w:bCs/>
          <w:i/>
          <w:iCs/>
          <w:color w:val="4472C4" w:themeColor="accent1"/>
          <w:sz w:val="36"/>
          <w:szCs w:val="36"/>
          <w:u w:val="single"/>
          <w:lang w:val="es-MX"/>
        </w:rPr>
      </w:pPr>
      <w:r w:rsidRPr="00D64A69">
        <w:rPr>
          <w:rFonts w:ascii="Algerian" w:hAnsi="Algerian"/>
          <w:b/>
          <w:bCs/>
          <w:i/>
          <w:iCs/>
          <w:color w:val="4472C4" w:themeColor="accent1"/>
          <w:sz w:val="36"/>
          <w:szCs w:val="36"/>
          <w:u w:val="single"/>
          <w:lang w:val="es-MX"/>
        </w:rPr>
        <w:lastRenderedPageBreak/>
        <w:t>NO SON BASE DE DATOS</w:t>
      </w:r>
    </w:p>
    <w:p w14:paraId="2619D785" w14:textId="0B4D1E04"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1.</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Un archivo de texto con una lista de nombres</w:t>
      </w:r>
      <w:r w:rsidRPr="00D64A69">
        <w:rPr>
          <w:rFonts w:ascii="Times New Roman" w:eastAsia="Times New Roman" w:hAnsi="Times New Roman" w:cs="Times New Roman"/>
          <w:sz w:val="24"/>
          <w:szCs w:val="24"/>
          <w:lang w:eastAsia="es-PE"/>
        </w:rPr>
        <w:t>:</w:t>
      </w:r>
    </w:p>
    <w:p w14:paraId="486DD4EB" w14:textId="77777777" w:rsidR="00D64A69" w:rsidRPr="00D64A69" w:rsidRDefault="00D64A69" w:rsidP="00D64A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Un archivo de texto con una lista de nombres no es una base de datos. Aunque contiene datos, no está organizado ni estructurado para permitir consultas eficientes, relaciones entre los datos o análisis complejos. Es simplemente una lista plana de información.</w:t>
      </w:r>
    </w:p>
    <w:p w14:paraId="388E1FC7" w14:textId="5426D2BA"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2.</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Una grabación de video</w:t>
      </w:r>
      <w:r w:rsidRPr="00D64A69">
        <w:rPr>
          <w:rFonts w:ascii="Times New Roman" w:eastAsia="Times New Roman" w:hAnsi="Times New Roman" w:cs="Times New Roman"/>
          <w:sz w:val="24"/>
          <w:szCs w:val="24"/>
          <w:lang w:eastAsia="es-PE"/>
        </w:rPr>
        <w:t>:</w:t>
      </w:r>
    </w:p>
    <w:p w14:paraId="3F65D80E" w14:textId="77777777" w:rsidR="00D64A69" w:rsidRPr="00D64A69" w:rsidRDefault="00D64A69" w:rsidP="00D64A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Aunque una grabación de video contiene información visual y auditiva, no es una base de datos. El video no está estructurado de manera que permita realizar consultas o buscar información específica de forma eficiente. Es un archivo multimedia que necesita otro tipo de software para analizar su contenido.</w:t>
      </w:r>
    </w:p>
    <w:p w14:paraId="411E64DB" w14:textId="598031AA"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3.</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Un conjunto de correos electrónicos en una bandeja de entrada</w:t>
      </w:r>
      <w:r w:rsidRPr="00D64A69">
        <w:rPr>
          <w:rFonts w:ascii="Times New Roman" w:eastAsia="Times New Roman" w:hAnsi="Times New Roman" w:cs="Times New Roman"/>
          <w:sz w:val="24"/>
          <w:szCs w:val="24"/>
          <w:lang w:eastAsia="es-PE"/>
        </w:rPr>
        <w:t>:</w:t>
      </w:r>
    </w:p>
    <w:p w14:paraId="4610023F" w14:textId="77777777" w:rsidR="00D64A69" w:rsidRPr="00D64A69" w:rsidRDefault="00D64A69" w:rsidP="00D64A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Aunque los correos electrónicos contienen datos importantes, una bandeja de entrada de correo no se considera una base de datos. Los correos son almacenados en un formato específico, pero no están organizados de manera que permitan realizar consultas complejas ni relaciones entre diferentes mensajes de forma sistemática, como ocurre en las bases de datos.</w:t>
      </w:r>
    </w:p>
    <w:p w14:paraId="6F32F8CF" w14:textId="2AD77E21"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4.</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Un cuaderno con notas escritas a mano</w:t>
      </w:r>
      <w:r w:rsidRPr="00D64A69">
        <w:rPr>
          <w:rFonts w:ascii="Times New Roman" w:eastAsia="Times New Roman" w:hAnsi="Times New Roman" w:cs="Times New Roman"/>
          <w:sz w:val="24"/>
          <w:szCs w:val="24"/>
          <w:lang w:eastAsia="es-PE"/>
        </w:rPr>
        <w:t>:</w:t>
      </w:r>
    </w:p>
    <w:p w14:paraId="118019CF" w14:textId="77777777" w:rsidR="00D64A69" w:rsidRPr="00D64A69" w:rsidRDefault="00D64A69" w:rsidP="00D64A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Un cuaderno con notas escritas a mano no es una base de datos porque los datos no están almacenados electrónicamente ni en un formato estructurado que permita ser consultado, analizado o modificado fácilmente. Es simplemente una colección de información no organizada de manera eficiente.</w:t>
      </w:r>
    </w:p>
    <w:p w14:paraId="7A6AD05E" w14:textId="5E48C8F6" w:rsidR="00D64A69" w:rsidRPr="00D64A69" w:rsidRDefault="00D64A69" w:rsidP="00D64A69">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Symbol" w:cs="Times New Roman"/>
          <w:sz w:val="24"/>
          <w:szCs w:val="24"/>
          <w:lang w:eastAsia="es-PE"/>
        </w:rPr>
        <w:t>5.</w:t>
      </w:r>
      <w:r w:rsidRPr="00D64A69">
        <w:rPr>
          <w:rFonts w:ascii="Times New Roman" w:eastAsia="Times New Roman" w:hAnsi="Times New Roman" w:cs="Times New Roman"/>
          <w:sz w:val="24"/>
          <w:szCs w:val="24"/>
          <w:lang w:eastAsia="es-PE"/>
        </w:rPr>
        <w:t xml:space="preserve"> </w:t>
      </w:r>
      <w:r w:rsidRPr="00D64A69">
        <w:rPr>
          <w:rFonts w:ascii="Times New Roman" w:eastAsia="Times New Roman" w:hAnsi="Times New Roman" w:cs="Times New Roman"/>
          <w:b/>
          <w:bCs/>
          <w:sz w:val="24"/>
          <w:szCs w:val="24"/>
          <w:lang w:eastAsia="es-PE"/>
        </w:rPr>
        <w:t>Un archivo de Excel sin estructuras o relaciones entre hojas</w:t>
      </w:r>
      <w:r w:rsidRPr="00D64A69">
        <w:rPr>
          <w:rFonts w:ascii="Times New Roman" w:eastAsia="Times New Roman" w:hAnsi="Times New Roman" w:cs="Times New Roman"/>
          <w:sz w:val="24"/>
          <w:szCs w:val="24"/>
          <w:lang w:eastAsia="es-PE"/>
        </w:rPr>
        <w:t>:</w:t>
      </w:r>
    </w:p>
    <w:p w14:paraId="6EC8B2DC" w14:textId="77777777" w:rsidR="00D64A69" w:rsidRPr="00D64A69" w:rsidRDefault="00D64A69" w:rsidP="00D64A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D64A69">
        <w:rPr>
          <w:rFonts w:ascii="Times New Roman" w:eastAsia="Times New Roman" w:hAnsi="Times New Roman" w:cs="Times New Roman"/>
          <w:b/>
          <w:bCs/>
          <w:sz w:val="24"/>
          <w:szCs w:val="24"/>
          <w:lang w:eastAsia="es-PE"/>
        </w:rPr>
        <w:t>Explicación</w:t>
      </w:r>
      <w:r w:rsidRPr="00D64A69">
        <w:rPr>
          <w:rFonts w:ascii="Times New Roman" w:eastAsia="Times New Roman" w:hAnsi="Times New Roman" w:cs="Times New Roman"/>
          <w:sz w:val="24"/>
          <w:szCs w:val="24"/>
          <w:lang w:eastAsia="es-PE"/>
        </w:rPr>
        <w:t>: Un archivo de Excel que simplemente contiene datos dispersos sin un modelo estructurado (como relaciones entre diferentes hojas, claves primarias o consultas) no es considerado una base de datos. Aunque Excel puede almacenar datos y ofrecer ciertas funciones de filtrado, no está diseñado para gestionar grandes volúmenes de datos o facilitar consultas complejas, como lo haría un sistema de gestión de bases de datos (DBMS).</w:t>
      </w:r>
    </w:p>
    <w:p w14:paraId="34A72F07" w14:textId="77777777" w:rsidR="00D64A69" w:rsidRPr="00D64A69" w:rsidRDefault="00D64A69">
      <w:pPr>
        <w:rPr>
          <w:rFonts w:cstheme="minorHAnsi"/>
          <w:color w:val="000000" w:themeColor="text1"/>
          <w:sz w:val="36"/>
          <w:szCs w:val="36"/>
          <w:lang w:val="es-MX"/>
        </w:rPr>
      </w:pPr>
    </w:p>
    <w:sectPr w:rsidR="00D64A69" w:rsidRPr="00D64A69" w:rsidSect="00D64A69">
      <w:pgSz w:w="11906" w:h="16838"/>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7AF"/>
    <w:multiLevelType w:val="multilevel"/>
    <w:tmpl w:val="827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62C4"/>
    <w:multiLevelType w:val="multilevel"/>
    <w:tmpl w:val="6F0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34934"/>
    <w:multiLevelType w:val="multilevel"/>
    <w:tmpl w:val="4D74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5128C"/>
    <w:multiLevelType w:val="multilevel"/>
    <w:tmpl w:val="507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06CF1"/>
    <w:multiLevelType w:val="multilevel"/>
    <w:tmpl w:val="35A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41E3F"/>
    <w:multiLevelType w:val="multilevel"/>
    <w:tmpl w:val="0F9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86E96"/>
    <w:multiLevelType w:val="multilevel"/>
    <w:tmpl w:val="A18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30C4E"/>
    <w:multiLevelType w:val="multilevel"/>
    <w:tmpl w:val="96C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D6C0C"/>
    <w:multiLevelType w:val="multilevel"/>
    <w:tmpl w:val="931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20D72"/>
    <w:multiLevelType w:val="multilevel"/>
    <w:tmpl w:val="EC8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6"/>
  </w:num>
  <w:num w:numId="5">
    <w:abstractNumId w:val="5"/>
  </w:num>
  <w:num w:numId="6">
    <w:abstractNumId w:val="8"/>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69"/>
    <w:rsid w:val="00CA309F"/>
    <w:rsid w:val="00D64A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800D"/>
  <w15:chartTrackingRefBased/>
  <w15:docId w15:val="{341E6043-9C8A-4F82-A82C-83E6C885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4A6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D64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8272">
      <w:bodyDiv w:val="1"/>
      <w:marLeft w:val="0"/>
      <w:marRight w:val="0"/>
      <w:marTop w:val="0"/>
      <w:marBottom w:val="0"/>
      <w:divBdr>
        <w:top w:val="none" w:sz="0" w:space="0" w:color="auto"/>
        <w:left w:val="none" w:sz="0" w:space="0" w:color="auto"/>
        <w:bottom w:val="none" w:sz="0" w:space="0" w:color="auto"/>
        <w:right w:val="none" w:sz="0" w:space="0" w:color="auto"/>
      </w:divBdr>
    </w:div>
    <w:div w:id="11225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08 Sede SJL</dc:creator>
  <cp:keywords/>
  <dc:description/>
  <cp:lastModifiedBy>Laboratorio 08 Sede SJL</cp:lastModifiedBy>
  <cp:revision>1</cp:revision>
  <dcterms:created xsi:type="dcterms:W3CDTF">2025-02-28T02:40:00Z</dcterms:created>
  <dcterms:modified xsi:type="dcterms:W3CDTF">2025-02-28T02:53:00Z</dcterms:modified>
</cp:coreProperties>
</file>