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A6B" w:rsidRDefault="00031A6B">
      <w:r>
        <w:t xml:space="preserve">The cost of education is on the rise and this means that more and more students will resort to borrowing money from Federal and Private Loans. It is an unfortunate and sad affair in that students are forced to incur a huge debt before they are able to benefit from their degree. </w:t>
      </w:r>
    </w:p>
    <w:p w:rsidR="00B41CEA" w:rsidRDefault="00031A6B">
      <w:r>
        <w:t xml:space="preserve">Fortunately there are scholarships. Scholarships can be very helpful when you are trying to obtain a degree for they allow a student to decrease the amount of money they have to borrow to obtain a degree. The catch is that it is not always easy to obtain a scholarship. Usually a school will provide links to websites that offer scholarships and outline criteria for an application process. It is encouraged to try to obtain a scholarship before resorting to student loans. </w:t>
      </w:r>
    </w:p>
    <w:sectPr w:rsidR="00B41CEA" w:rsidSect="00B41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31A6B"/>
    <w:rsid w:val="00031A6B"/>
    <w:rsid w:val="00B41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2013-03-28T01:01:00Z</dcterms:created>
  <dcterms:modified xsi:type="dcterms:W3CDTF">2013-03-28T01:09:00Z</dcterms:modified>
</cp:coreProperties>
</file>