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6343" w14:textId="44F6D23F" w:rsidR="00E13FAA" w:rsidRDefault="00E13FAA" w:rsidP="00E13FAA">
      <w:pPr>
        <w:pStyle w:val="Nagwek2"/>
      </w:pPr>
      <w:r>
        <w:t>Raport</w:t>
      </w:r>
    </w:p>
    <w:p w14:paraId="09E07221" w14:textId="6524BF93" w:rsidR="00E13FAA" w:rsidRPr="00E13FAA" w:rsidRDefault="00E13FAA" w:rsidP="00DC4208">
      <w:pPr>
        <w:rPr>
          <w:rStyle w:val="Wyrnieniedelikatne"/>
        </w:rPr>
      </w:pPr>
      <w:r w:rsidRPr="00E13FAA">
        <w:rPr>
          <w:rStyle w:val="Wyrnieniedelikatne"/>
        </w:rPr>
        <w:t xml:space="preserve">Analiza porównawcza klasycznych deskryptorów geometrii 3D w zadaniu rozpoznawania obiektów z wykorzystaniem środowiska </w:t>
      </w:r>
      <w:proofErr w:type="spellStart"/>
      <w:r w:rsidRPr="00E13FAA">
        <w:rPr>
          <w:rStyle w:val="Wyrnieniedelikatne"/>
        </w:rPr>
        <w:t>Python</w:t>
      </w:r>
      <w:proofErr w:type="spellEnd"/>
      <w:r w:rsidRPr="00E13FAA">
        <w:rPr>
          <w:rStyle w:val="Wyrnieniedelikatne"/>
        </w:rPr>
        <w:t>.</w:t>
      </w:r>
    </w:p>
    <w:p w14:paraId="130FD268" w14:textId="7E20BA32" w:rsidR="00E13FAA" w:rsidRDefault="00E13FAA" w:rsidP="00DC4208">
      <w:r w:rsidRPr="00E13FAA">
        <w:t>Celem realizowanego projektu jest zbudowanie potoku przetwarzania i klasyfikacji danych trójwymiarowych pochodzących ze zbioru</w:t>
      </w:r>
      <w:r w:rsidRPr="006D22D6">
        <w:t xml:space="preserve"> ModelNet10</w:t>
      </w:r>
      <w:r w:rsidRPr="00E13FAA">
        <w:t xml:space="preserve">. Zbiór ten zawiera modele CAD w formacie siatek </w:t>
      </w:r>
      <w:r w:rsidR="0047414D">
        <w:t>wielokątów</w:t>
      </w:r>
      <w:r w:rsidRPr="00E13FAA">
        <w:t xml:space="preserve"> (.off), reprezentujące 10 powszechnych kategorii obiektów codziennego użytku (m.in. </w:t>
      </w:r>
      <w:proofErr w:type="spellStart"/>
      <w:r w:rsidRPr="00E13FAA">
        <w:rPr>
          <w:i/>
          <w:iCs/>
        </w:rPr>
        <w:t>chair</w:t>
      </w:r>
      <w:proofErr w:type="spellEnd"/>
      <w:r w:rsidRPr="00E13FAA">
        <w:rPr>
          <w:i/>
          <w:iCs/>
        </w:rPr>
        <w:t xml:space="preserve">, </w:t>
      </w:r>
      <w:proofErr w:type="spellStart"/>
      <w:r w:rsidRPr="00E13FAA">
        <w:rPr>
          <w:i/>
          <w:iCs/>
        </w:rPr>
        <w:t>bed</w:t>
      </w:r>
      <w:proofErr w:type="spellEnd"/>
      <w:r w:rsidRPr="00E13FAA">
        <w:rPr>
          <w:i/>
          <w:iCs/>
        </w:rPr>
        <w:t xml:space="preserve">, </w:t>
      </w:r>
      <w:proofErr w:type="spellStart"/>
      <w:r w:rsidRPr="00E13FAA">
        <w:rPr>
          <w:i/>
          <w:iCs/>
        </w:rPr>
        <w:t>desk</w:t>
      </w:r>
      <w:proofErr w:type="spellEnd"/>
      <w:r w:rsidRPr="00E13FAA">
        <w:rPr>
          <w:i/>
          <w:iCs/>
        </w:rPr>
        <w:t xml:space="preserve">, monitor, </w:t>
      </w:r>
      <w:proofErr w:type="spellStart"/>
      <w:r w:rsidRPr="00E13FAA">
        <w:rPr>
          <w:i/>
          <w:iCs/>
        </w:rPr>
        <w:t>toilet</w:t>
      </w:r>
      <w:proofErr w:type="spellEnd"/>
      <w:r w:rsidRPr="00E13FAA">
        <w:t>).</w:t>
      </w:r>
    </w:p>
    <w:p w14:paraId="309FC358" w14:textId="37ADFD53" w:rsidR="00393BD6" w:rsidRDefault="00393BD6" w:rsidP="00DC4208">
      <w:r>
        <w:t>Tydzień 1:</w:t>
      </w:r>
    </w:p>
    <w:p w14:paraId="5A061A47" w14:textId="09AD182F" w:rsidR="0047414D" w:rsidRDefault="006D22D6" w:rsidP="00DC4208">
      <w:r>
        <w:t>Na początku skupiono się na przygotowaniu znormalizowanej reprezentacji chmury punktów</w:t>
      </w:r>
      <w:r w:rsidR="0047414D">
        <w:t>, trzech deskryptorów geometrii (PCA, D2, FPFH) oraz przeprowadzeniu klasyfikacji algorytmem k-NN (NN - najbliższy sąsiad).</w:t>
      </w:r>
    </w:p>
    <w:p w14:paraId="23D693C4" w14:textId="4268A00F" w:rsidR="00A27FDE" w:rsidRPr="00F07241" w:rsidRDefault="00A27FDE" w:rsidP="0047414D">
      <w:pPr>
        <w:rPr>
          <w:rStyle w:val="Uwydatnienie"/>
        </w:rPr>
      </w:pPr>
      <w:r w:rsidRPr="00F07241">
        <w:rPr>
          <w:rStyle w:val="Uwydatnienie"/>
        </w:rPr>
        <w:t>Definicja pliku data_loader.py:</w:t>
      </w:r>
    </w:p>
    <w:p w14:paraId="6E4DAC09" w14:textId="11708086" w:rsidR="00A27FDE" w:rsidRDefault="00A27FDE" w:rsidP="00A27FDE">
      <w:pPr>
        <w:pStyle w:val="Akapitzlist"/>
        <w:numPr>
          <w:ilvl w:val="0"/>
          <w:numId w:val="9"/>
        </w:numPr>
      </w:pPr>
      <w:r>
        <w:t>Równomierne próbkowanie powierzchni (</w:t>
      </w:r>
      <w:proofErr w:type="spellStart"/>
      <w:r>
        <w:t>sample_points_uniformly</w:t>
      </w:r>
      <w:proofErr w:type="spellEnd"/>
      <w:r>
        <w:t>)</w:t>
      </w:r>
    </w:p>
    <w:p w14:paraId="7A4AA753" w14:textId="25ED7205" w:rsidR="00A27FDE" w:rsidRDefault="00A27FDE" w:rsidP="00A27FDE">
      <w:pPr>
        <w:pStyle w:val="Akapitzlist"/>
        <w:numPr>
          <w:ilvl w:val="0"/>
          <w:numId w:val="10"/>
        </w:numPr>
      </w:pPr>
      <w:r>
        <w:t>Z całej powierzchni siatki generowana jest dyskretna chmura punktów o stałej liczności N=1000</w:t>
      </w:r>
    </w:p>
    <w:p w14:paraId="583ADA36" w14:textId="2F63F61C" w:rsidR="00A27FDE" w:rsidRDefault="00A27FDE" w:rsidP="00A27FDE">
      <w:pPr>
        <w:pStyle w:val="Akapitzlist"/>
        <w:numPr>
          <w:ilvl w:val="0"/>
          <w:numId w:val="9"/>
        </w:numPr>
      </w:pPr>
      <w:r>
        <w:t>Wycentrowanie chmury w punkcie [0,0,0]</w:t>
      </w:r>
    </w:p>
    <w:p w14:paraId="03CD6A84" w14:textId="3CAF7B78" w:rsidR="00A27FDE" w:rsidRDefault="00A27FDE" w:rsidP="00A27FDE">
      <w:pPr>
        <w:pStyle w:val="Akapitzlist"/>
        <w:numPr>
          <w:ilvl w:val="0"/>
          <w:numId w:val="10"/>
        </w:numPr>
      </w:pPr>
      <w:r>
        <w:t xml:space="preserve">Obliczanie wektora środka ciężkości </w:t>
      </w:r>
    </w:p>
    <w:p w14:paraId="00AAF1D4" w14:textId="7EDDE1B0" w:rsidR="00A27FDE" w:rsidRDefault="00A27FDE" w:rsidP="00A27FDE">
      <w:pPr>
        <w:pStyle w:val="Akapitzlist"/>
        <w:numPr>
          <w:ilvl w:val="0"/>
          <w:numId w:val="10"/>
        </w:numPr>
      </w:pPr>
      <w:r>
        <w:t>Odjęcie wektora od każdego punktu</w:t>
      </w:r>
    </w:p>
    <w:p w14:paraId="1C710E8D" w14:textId="6C8B2A0D" w:rsidR="00A27FDE" w:rsidRDefault="00A27FDE" w:rsidP="00A27FDE">
      <w:pPr>
        <w:pStyle w:val="Akapitzlist"/>
        <w:numPr>
          <w:ilvl w:val="0"/>
          <w:numId w:val="10"/>
        </w:numPr>
      </w:pPr>
      <w:r>
        <w:t>Cel: Przesunięcie bryły w przestrzeni 3D by geometryczny środek był idealnie w początku układu współrzędnych</w:t>
      </w:r>
    </w:p>
    <w:p w14:paraId="73CAA589" w14:textId="2DC52675" w:rsidR="00A27FDE" w:rsidRDefault="00A27FDE" w:rsidP="00A27FDE">
      <w:pPr>
        <w:pStyle w:val="Akapitzlist"/>
        <w:numPr>
          <w:ilvl w:val="0"/>
          <w:numId w:val="9"/>
        </w:numPr>
      </w:pPr>
      <w:r>
        <w:t>Skalowanie do sfery jednostkowej (r=1)</w:t>
      </w:r>
    </w:p>
    <w:p w14:paraId="4BDF3BCB" w14:textId="0C0AD81A" w:rsidR="00A27FDE" w:rsidRDefault="00A27FDE" w:rsidP="00A27FDE">
      <w:pPr>
        <w:pStyle w:val="Akapitzlist"/>
        <w:numPr>
          <w:ilvl w:val="0"/>
          <w:numId w:val="10"/>
        </w:numPr>
      </w:pPr>
      <w:r>
        <w:t>Wyszukiwanie punktu najdalej oddalonego od środka [0,0,0]</w:t>
      </w:r>
    </w:p>
    <w:p w14:paraId="38261FB3" w14:textId="60C75FE7" w:rsidR="00A27FDE" w:rsidRDefault="00A27FDE" w:rsidP="00A27FDE">
      <w:pPr>
        <w:pStyle w:val="Akapitzlist"/>
        <w:numPr>
          <w:ilvl w:val="0"/>
          <w:numId w:val="10"/>
        </w:numPr>
      </w:pPr>
      <w:r>
        <w:t>Współrzędne wszystkich punktów są dzielone przez wartość punktu najdalej oddalonego (ten z punktu wyżej)</w:t>
      </w:r>
    </w:p>
    <w:p w14:paraId="16B02B4A" w14:textId="6081D50B" w:rsidR="00A27FDE" w:rsidRDefault="00A27FDE" w:rsidP="00A27FDE">
      <w:pPr>
        <w:pStyle w:val="Akapitzlist"/>
        <w:numPr>
          <w:ilvl w:val="0"/>
          <w:numId w:val="10"/>
        </w:numPr>
      </w:pPr>
      <w:r>
        <w:t>Przeskalowanie obiektu by całość mieściła się wewnątrz kuli o promieniu r=1</w:t>
      </w:r>
    </w:p>
    <w:p w14:paraId="2284B785" w14:textId="49353B98" w:rsidR="00A27FDE" w:rsidRDefault="00A27FDE" w:rsidP="00A27FDE">
      <w:pPr>
        <w:pStyle w:val="Akapitzlist"/>
        <w:numPr>
          <w:ilvl w:val="0"/>
          <w:numId w:val="9"/>
        </w:numPr>
      </w:pPr>
      <w:r>
        <w:t>Weryfikacja statystyczna</w:t>
      </w:r>
    </w:p>
    <w:p w14:paraId="0F8866DF" w14:textId="7A3A1E22" w:rsidR="00A27FDE" w:rsidRDefault="00A27FDE" w:rsidP="00A27FDE">
      <w:pPr>
        <w:pStyle w:val="Akapitzlist"/>
        <w:numPr>
          <w:ilvl w:val="0"/>
          <w:numId w:val="10"/>
        </w:numPr>
      </w:pPr>
      <w:r>
        <w:t>Wypisanie liczby punktów (1000, można modyfikować na 2048 jak w poleceniu), współrzędnych środka oraz promienia maksymalnego</w:t>
      </w:r>
    </w:p>
    <w:p w14:paraId="62A1D89B" w14:textId="1113CBC4" w:rsidR="00A27FDE" w:rsidRDefault="00A27FDE" w:rsidP="00A27FDE">
      <w:pPr>
        <w:pStyle w:val="Akapitzlist"/>
        <w:numPr>
          <w:ilvl w:val="0"/>
          <w:numId w:val="10"/>
        </w:numPr>
      </w:pPr>
      <w:r>
        <w:t>Tworzenie b</w:t>
      </w:r>
      <w:r w:rsidR="00F07241">
        <w:t>u</w:t>
      </w:r>
      <w:r>
        <w:t xml:space="preserve">foru graficznego, </w:t>
      </w:r>
      <w:proofErr w:type="spellStart"/>
      <w:r>
        <w:t>render</w:t>
      </w:r>
      <w:proofErr w:type="spellEnd"/>
      <w:r>
        <w:t xml:space="preserve"> obrazu chmury punktów i zapisanie zrzutu ekranu do folderu </w:t>
      </w:r>
      <w:proofErr w:type="spellStart"/>
      <w:r>
        <w:t>captures</w:t>
      </w:r>
      <w:proofErr w:type="spellEnd"/>
    </w:p>
    <w:p w14:paraId="74BD06C1" w14:textId="5FDEC415" w:rsidR="00A27FDE" w:rsidRDefault="00A27FDE" w:rsidP="00A27FDE">
      <w:pPr>
        <w:pStyle w:val="Akapitzlist"/>
        <w:numPr>
          <w:ilvl w:val="0"/>
          <w:numId w:val="10"/>
        </w:numPr>
      </w:pPr>
      <w:r>
        <w:t>Wyświetlenie wizualizacji w oknie 3D z możliwością obrotu modelu</w:t>
      </w:r>
    </w:p>
    <w:p w14:paraId="35451233" w14:textId="77777777" w:rsidR="00F07241" w:rsidRDefault="00F07241" w:rsidP="00F07241"/>
    <w:p w14:paraId="10366C25" w14:textId="77777777" w:rsidR="000C543E" w:rsidRDefault="000C543E" w:rsidP="000C543E">
      <w:r>
        <w:t>Opis deskryptorów z pliku praktyk:</w:t>
      </w:r>
    </w:p>
    <w:p w14:paraId="12DF8868" w14:textId="77777777" w:rsidR="000C543E" w:rsidRDefault="000C543E" w:rsidP="000C543E">
      <w:r>
        <w:t>1. Deskryptor cech własnych PCA:</w:t>
      </w:r>
    </w:p>
    <w:p w14:paraId="2480C3C4" w14:textId="77777777" w:rsidR="000C543E" w:rsidRDefault="000C543E" w:rsidP="000C543E">
      <w:r>
        <w:lastRenderedPageBreak/>
        <w:t>Dla całej chmury punktów (lub lokalnie dla każdego punktu) liczy się macierz kowariancji współrzędnych X, Y, Z, a z niej wyznacza wartości własne lambda_1, lambda_2, lambda_3. Z nich wylicza się proste wskaźniki geometryczne:</w:t>
      </w:r>
    </w:p>
    <w:p w14:paraId="7AE302B4" w14:textId="77777777" w:rsidR="000C543E" w:rsidRDefault="000C543E" w:rsidP="000C543E">
      <w:r>
        <w:t xml:space="preserve">▪ </w:t>
      </w:r>
      <w:proofErr w:type="spellStart"/>
      <w:r>
        <w:t>Linearness</w:t>
      </w:r>
      <w:proofErr w:type="spellEnd"/>
      <w:r>
        <w:t xml:space="preserve"> (liniowość): lambda_1 - lambda_2 / lambda_1</w:t>
      </w:r>
    </w:p>
    <w:p w14:paraId="71EB9EAF" w14:textId="6E5B6098" w:rsidR="000C543E" w:rsidRDefault="000C543E" w:rsidP="000C543E">
      <w:r>
        <w:t xml:space="preserve">▪ </w:t>
      </w:r>
      <w:proofErr w:type="spellStart"/>
      <w:r>
        <w:t>Planarity</w:t>
      </w:r>
      <w:proofErr w:type="spellEnd"/>
      <w:r>
        <w:t xml:space="preserve"> (płaskość): </w:t>
      </w:r>
      <w:r w:rsidR="00FB6FE6">
        <w:t>(</w:t>
      </w:r>
      <w:r>
        <w:t>lambda_2 - lambda_3) / lambda_1</w:t>
      </w:r>
    </w:p>
    <w:p w14:paraId="7733A3F8" w14:textId="77777777" w:rsidR="000C543E" w:rsidRDefault="000C543E" w:rsidP="000C543E">
      <w:r>
        <w:t xml:space="preserve">▪ </w:t>
      </w:r>
      <w:proofErr w:type="spellStart"/>
      <w:r>
        <w:t>Sphericity</w:t>
      </w:r>
      <w:proofErr w:type="spellEnd"/>
      <w:r>
        <w:t xml:space="preserve"> (sferyczność): lambda_3 / lambda_1</w:t>
      </w:r>
    </w:p>
    <w:p w14:paraId="13265FCD" w14:textId="77777777" w:rsidR="000C543E" w:rsidRDefault="000C543E" w:rsidP="000C543E">
      <w:r>
        <w:t>2. Deskryptor D2 (</w:t>
      </w:r>
      <w:proofErr w:type="spellStart"/>
      <w:r>
        <w:t>Shape</w:t>
      </w:r>
      <w:proofErr w:type="spellEnd"/>
      <w:r>
        <w:t xml:space="preserve"> Distribution D2):</w:t>
      </w:r>
    </w:p>
    <w:p w14:paraId="4235F4F1" w14:textId="77777777" w:rsidR="000C543E" w:rsidRDefault="000C543E" w:rsidP="000C543E">
      <w:r>
        <w:t>Globalny deskryptor. Algorytm losuje N par punktów z chmury (np. 10 000 par), mierzy odległość euklidesową między nimi i buduje z tych odległości unormowany histogram. Krzesło (mające puste przestrzenie) będzie miało zupełnie inny kształt histogramu niż pełny, kwadratowy stół.</w:t>
      </w:r>
    </w:p>
    <w:p w14:paraId="2B02A79B" w14:textId="77777777" w:rsidR="000C543E" w:rsidRDefault="000C543E" w:rsidP="000C543E">
      <w:r>
        <w:t xml:space="preserve">3. Deskryptor FPFH (Fast Point </w:t>
      </w:r>
      <w:proofErr w:type="spellStart"/>
      <w:r>
        <w:t>Feature</w:t>
      </w:r>
      <w:proofErr w:type="spellEnd"/>
      <w:r>
        <w:t xml:space="preserve"> Histogram):</w:t>
      </w:r>
    </w:p>
    <w:p w14:paraId="1FE4A7EC" w14:textId="77777777" w:rsidR="000C543E" w:rsidRDefault="000C543E" w:rsidP="000C543E">
      <w:r>
        <w:t>Dla każdego punktu analizuje relacje kątowe między jego wektorem normalnym a wektorami normalnymi jego sąsiadów. Wynikiem jest bogaty, 33-wymiarowy histogram. Nie trzeba go pisać samemu, można użyć gotowej, ultra-szybkiej funkcji z biblioteki Open3D.</w:t>
      </w:r>
    </w:p>
    <w:p w14:paraId="6B032729" w14:textId="139C41B7" w:rsidR="008E1EE8" w:rsidRPr="00F07241" w:rsidRDefault="008E1EE8" w:rsidP="008E1EE8">
      <w:pPr>
        <w:rPr>
          <w:rStyle w:val="Uwydatnienie"/>
        </w:rPr>
      </w:pPr>
      <w:r w:rsidRPr="00F07241">
        <w:rPr>
          <w:rStyle w:val="Uwydatnienie"/>
        </w:rPr>
        <w:t xml:space="preserve">Definicja pliku </w:t>
      </w:r>
      <w:r>
        <w:rPr>
          <w:rStyle w:val="Uwydatnienie"/>
        </w:rPr>
        <w:t>descriptors</w:t>
      </w:r>
      <w:r w:rsidRPr="00F07241">
        <w:rPr>
          <w:rStyle w:val="Uwydatnienie"/>
        </w:rPr>
        <w:t>.py</w:t>
      </w:r>
      <w:r>
        <w:rPr>
          <w:rStyle w:val="Uwydatnienie"/>
        </w:rPr>
        <w:t xml:space="preserve"> wraz z teorią</w:t>
      </w:r>
      <w:r w:rsidRPr="00F07241">
        <w:rPr>
          <w:rStyle w:val="Uwydatnienie"/>
        </w:rPr>
        <w:t>:</w:t>
      </w:r>
    </w:p>
    <w:p w14:paraId="68648852" w14:textId="2F8FAE27" w:rsidR="000C543E" w:rsidRDefault="000C543E" w:rsidP="000C543E">
      <w:r>
        <w:t>PCA:</w:t>
      </w:r>
    </w:p>
    <w:p w14:paraId="71088EBF" w14:textId="28851853" w:rsidR="000C543E" w:rsidRDefault="000C543E" w:rsidP="000C543E">
      <w:r>
        <w:t>Analizuje rozrzut punktów w przestrzeni 3D. Wyznacza 3 wektory własne i mierzy jak silnie punkty są rozciągnięte wzdłuż każdego z punktów.</w:t>
      </w:r>
    </w:p>
    <w:p w14:paraId="2B0691C6" w14:textId="0E76EFDD" w:rsidR="000C543E" w:rsidRDefault="000C543E" w:rsidP="000C543E">
      <w:r>
        <w:t>Działanie algorytmu:</w:t>
      </w:r>
    </w:p>
    <w:p w14:paraId="400972F8" w14:textId="77777777" w:rsidR="000C543E" w:rsidRDefault="000C543E" w:rsidP="000C543E">
      <w:pPr>
        <w:pStyle w:val="Akapitzlist"/>
        <w:numPr>
          <w:ilvl w:val="0"/>
          <w:numId w:val="11"/>
        </w:numPr>
      </w:pPr>
      <w:r>
        <w:t xml:space="preserve">Pobranie punktów (zamiana chmury Open3D na tablice </w:t>
      </w:r>
      <w:proofErr w:type="spellStart"/>
      <w:r>
        <w:t>numpy</w:t>
      </w:r>
      <w:proofErr w:type="spellEnd"/>
      <w:r>
        <w:t xml:space="preserve"> (n*3))</w:t>
      </w:r>
    </w:p>
    <w:p w14:paraId="437B8C13" w14:textId="083BAFA1" w:rsidR="000C543E" w:rsidRDefault="000C543E" w:rsidP="000C543E">
      <w:pPr>
        <w:pStyle w:val="Akapitzlist"/>
        <w:numPr>
          <w:ilvl w:val="0"/>
          <w:numId w:val="11"/>
        </w:numPr>
      </w:pPr>
      <w:r>
        <w:t>Obliczenie macierzy kowariancji 3x3 wyznaczając X,Y,Z</w:t>
      </w:r>
    </w:p>
    <w:p w14:paraId="071941BA" w14:textId="2E7FBA42" w:rsidR="000C543E" w:rsidRDefault="000C543E" w:rsidP="000C543E">
      <w:pPr>
        <w:pStyle w:val="Akapitzlist"/>
        <w:numPr>
          <w:ilvl w:val="0"/>
          <w:numId w:val="11"/>
        </w:numPr>
      </w:pPr>
      <w:r>
        <w:t>Wyznaczenie lambd (wartości własnych) i posortowanie ich malejąco</w:t>
      </w:r>
    </w:p>
    <w:p w14:paraId="64D8F076" w14:textId="23E6645F" w:rsidR="000C543E" w:rsidRDefault="000C543E" w:rsidP="000C543E">
      <w:pPr>
        <w:pStyle w:val="Akapitzlist"/>
        <w:numPr>
          <w:ilvl w:val="0"/>
          <w:numId w:val="11"/>
        </w:numPr>
      </w:pPr>
      <w:r>
        <w:t>Obliczenie wzorów z proporcji własności własnych</w:t>
      </w:r>
    </w:p>
    <w:p w14:paraId="57E60A4E" w14:textId="360DF6FE" w:rsidR="000C543E" w:rsidRDefault="000C543E" w:rsidP="000C543E">
      <w:r>
        <w:t>D2:</w:t>
      </w:r>
    </w:p>
    <w:p w14:paraId="519BD7D7" w14:textId="46F50990" w:rsidR="000C543E" w:rsidRDefault="000C543E" w:rsidP="000C543E">
      <w:r>
        <w:t>D2 ignoruje orientację i kierunki, skupia się na wybraniu losowo punktów i wyliczenia odległości między nimi. Powtarza to tysiące razy i tworzy profil odległości dla całego kształtu</w:t>
      </w:r>
    </w:p>
    <w:p w14:paraId="6ACEAFDC" w14:textId="2A4E0FC9" w:rsidR="000C543E" w:rsidRDefault="000C543E" w:rsidP="000C543E">
      <w:r>
        <w:t>Działanie algorytmu:</w:t>
      </w:r>
    </w:p>
    <w:p w14:paraId="603693C9" w14:textId="3F0B4726" w:rsidR="000C543E" w:rsidRDefault="000C543E" w:rsidP="000C543E">
      <w:pPr>
        <w:pStyle w:val="Akapitzlist"/>
        <w:numPr>
          <w:ilvl w:val="0"/>
          <w:numId w:val="12"/>
        </w:numPr>
      </w:pPr>
      <w:r>
        <w:t>Losowanie indeksów, wybranie N (10k zgodnie z plikiem praktyk) losowych par punktów z dostępnej chmury</w:t>
      </w:r>
    </w:p>
    <w:p w14:paraId="4C7431BA" w14:textId="77777777" w:rsidR="000C543E" w:rsidRPr="000C543E" w:rsidRDefault="000C543E" w:rsidP="000C543E">
      <w:pPr>
        <w:pStyle w:val="Akapitzlist"/>
        <w:numPr>
          <w:ilvl w:val="0"/>
          <w:numId w:val="12"/>
        </w:numPr>
      </w:pPr>
      <w:r>
        <w:t xml:space="preserve">Obliczenie odległości euklidesowej dla każdego N: </w:t>
      </w:r>
    </w:p>
    <w:p w14:paraId="7C1D7CE1" w14:textId="614FC638" w:rsidR="000C543E" w:rsidRPr="000C543E" w:rsidRDefault="000C543E" w:rsidP="000C543E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x1-x2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y1-y2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z1-z2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4158CAF" w14:textId="4EDBFAE9" w:rsidR="000C543E" w:rsidRDefault="000C543E" w:rsidP="000C543E">
      <w:pPr>
        <w:pStyle w:val="Akapitzlist"/>
        <w:numPr>
          <w:ilvl w:val="0"/>
          <w:numId w:val="12"/>
        </w:numPr>
      </w:pPr>
      <w:r>
        <w:t>Podział zakresu odległości na koszyki i wyliczenie ilości par, które wpadły do każdego zakresu</w:t>
      </w:r>
    </w:p>
    <w:p w14:paraId="69EF3AC9" w14:textId="06A8E1B0" w:rsidR="000C543E" w:rsidRDefault="000C543E" w:rsidP="000C543E">
      <w:pPr>
        <w:pStyle w:val="Akapitzlist"/>
        <w:numPr>
          <w:ilvl w:val="0"/>
          <w:numId w:val="12"/>
        </w:numPr>
      </w:pPr>
      <w:r>
        <w:t>Normalizacja, podzielenie histogramu przez sumę elementów, aby suma powierzchni wynosiła 1. (Liczba punktów w obiekcie jest stała)</w:t>
      </w:r>
    </w:p>
    <w:p w14:paraId="46DA1A64" w14:textId="1B23BC5B" w:rsidR="00230468" w:rsidRDefault="00230468" w:rsidP="00230468">
      <w:r>
        <w:t>FPFH:</w:t>
      </w:r>
    </w:p>
    <w:p w14:paraId="558CE2AF" w14:textId="19B4D41A" w:rsidR="00230468" w:rsidRDefault="00230468" w:rsidP="00230468">
      <w:r>
        <w:t>Analizuje relację kątowe między wektorami normalnymi punktów w lokalnym sąsiedztwie. Zamienia cechy geometryczne powierzchni wokół każdego punktu na 33-wymiarowy histogram, a następnie uśrednia wyniki, tworząc jeden globalny profil cech dla całej chmury.</w:t>
      </w:r>
    </w:p>
    <w:p w14:paraId="77E104E7" w14:textId="31B3D6DD" w:rsidR="00230468" w:rsidRDefault="00230468" w:rsidP="00230468">
      <w:r>
        <w:t>Działanie algorytmu:</w:t>
      </w:r>
    </w:p>
    <w:p w14:paraId="4636747A" w14:textId="74F35B77" w:rsidR="00230468" w:rsidRDefault="00230468" w:rsidP="00230468">
      <w:pPr>
        <w:pStyle w:val="Akapitzlist"/>
        <w:numPr>
          <w:ilvl w:val="0"/>
          <w:numId w:val="13"/>
        </w:numPr>
      </w:pPr>
      <w:r>
        <w:t>Estymacja wektorów normalnych, dla każdego punktu w chmurze wyszukuje K najbliższych sąsiadów i oblicza wektor prostopadły do powierzchni</w:t>
      </w:r>
    </w:p>
    <w:p w14:paraId="690E20A4" w14:textId="2CE528CF" w:rsidR="00230468" w:rsidRDefault="00230468" w:rsidP="00230468">
      <w:pPr>
        <w:pStyle w:val="Akapitzlist"/>
        <w:numPr>
          <w:ilvl w:val="0"/>
          <w:numId w:val="13"/>
        </w:numPr>
      </w:pPr>
      <w:r>
        <w:t>Obliczenie cech FPFH: Analizuje kąty nachylenia wektorów normalnych punktu oraz jego sąsiadów, generując 33-elementowy wektor cech dla każdego punktu (macierz 33x</w:t>
      </w:r>
      <w:r w:rsidR="00FB6FE6">
        <w:t>N</w:t>
      </w:r>
      <w:r>
        <w:t>)</w:t>
      </w:r>
    </w:p>
    <w:p w14:paraId="7CC7989B" w14:textId="4E609A10" w:rsidR="000C543E" w:rsidRDefault="00230468" w:rsidP="00F07241">
      <w:pPr>
        <w:pStyle w:val="Akapitzlist"/>
        <w:numPr>
          <w:ilvl w:val="0"/>
          <w:numId w:val="13"/>
        </w:numPr>
      </w:pPr>
      <w:r>
        <w:t>Uśrednianie po punktach, oblicza średnią wartość każdej z 33 cech po wszystkich punktach w obiekcie. Sprowadza wynik do jednego 33 elementowego wektora opisującego cały obiekt</w:t>
      </w:r>
    </w:p>
    <w:p w14:paraId="12239194" w14:textId="455085A4" w:rsidR="000C543E" w:rsidRDefault="001E58F1" w:rsidP="00F07241">
      <w:r>
        <w:t>Plik main.py</w:t>
      </w:r>
      <w:r w:rsidR="008D0DBD">
        <w:t>:</w:t>
      </w:r>
    </w:p>
    <w:p w14:paraId="2018F75D" w14:textId="7722DECD" w:rsidR="008D0DBD" w:rsidRDefault="008D0DBD" w:rsidP="00F07241">
      <w:r>
        <w:t xml:space="preserve">Jest głównym plikiem potoku przetwarzania i </w:t>
      </w:r>
      <w:proofErr w:type="spellStart"/>
      <w:r>
        <w:t>pipeline</w:t>
      </w:r>
      <w:proofErr w:type="spellEnd"/>
      <w:r>
        <w:t>. Wczytuje zbiór danych modelu ModelNet10 i wyciąga z każdego pliku 3D zaimplementowany deskryptor. Następnie trenuje klasyfikator k-NN dla każdego z nich osobno i generuje wykresy macierzy pomyłek.</w:t>
      </w:r>
    </w:p>
    <w:p w14:paraId="6D67E357" w14:textId="43BC2794" w:rsidR="0095025D" w:rsidRDefault="0095025D" w:rsidP="0095025D">
      <w:pPr>
        <w:jc w:val="both"/>
      </w:pPr>
      <w:r>
        <w:t>Działanie pliku:</w:t>
      </w:r>
    </w:p>
    <w:p w14:paraId="5B394CCC" w14:textId="2B995731" w:rsidR="0095025D" w:rsidRDefault="0095025D" w:rsidP="0095025D">
      <w:pPr>
        <w:pStyle w:val="Akapitzlist"/>
        <w:numPr>
          <w:ilvl w:val="0"/>
          <w:numId w:val="14"/>
        </w:numPr>
        <w:jc w:val="both"/>
      </w:pPr>
      <w:r>
        <w:t xml:space="preserve">Wczytywanie bazy i ekstrakcja cech: Przechodzenie przez strukturę folderów </w:t>
      </w:r>
      <w:proofErr w:type="spellStart"/>
      <w:r>
        <w:t>train</w:t>
      </w:r>
      <w:proofErr w:type="spellEnd"/>
      <w:r>
        <w:t xml:space="preserve"> i test. Dla każdego modelu 3D wykonuje poprawę położenia i rozmiaru. Później oblicza cechy za pomocą podanych wyżej deskryptorów.</w:t>
      </w:r>
    </w:p>
    <w:p w14:paraId="616BFE39" w14:textId="47B1E190" w:rsidR="008F537D" w:rsidRDefault="008F537D" w:rsidP="0095025D">
      <w:pPr>
        <w:pStyle w:val="Akapitzlist"/>
        <w:numPr>
          <w:ilvl w:val="0"/>
          <w:numId w:val="14"/>
        </w:numPr>
        <w:jc w:val="both"/>
      </w:pPr>
      <w:r>
        <w:t>Ewaluacja i wizualizacja: Trenuje model k-NN z liczbą sąsiadów k=5, oblicza dokładność klasyfikacji</w:t>
      </w:r>
      <w:r w:rsidR="005C4BA2">
        <w:t>, generuje raport klasyfikacji</w:t>
      </w:r>
      <w:r w:rsidR="00BE2966">
        <w:t xml:space="preserve"> i zapisuje macierz pomyłek w postaci pliku PNG</w:t>
      </w:r>
    </w:p>
    <w:p w14:paraId="0D790252" w14:textId="46A97102" w:rsidR="00BE2966" w:rsidRDefault="00BE2966" w:rsidP="0095025D">
      <w:pPr>
        <w:pStyle w:val="Akapitzlist"/>
        <w:numPr>
          <w:ilvl w:val="0"/>
          <w:numId w:val="14"/>
        </w:numPr>
        <w:jc w:val="both"/>
      </w:pPr>
      <w:r>
        <w:t xml:space="preserve">Pętla wykonawcza uruchamia ekstrakcję dla całego zbioru, zmienia listy na macierze </w:t>
      </w:r>
      <w:proofErr w:type="spellStart"/>
      <w:r>
        <w:t>numpy</w:t>
      </w:r>
      <w:proofErr w:type="spellEnd"/>
      <w:r>
        <w:t>.</w:t>
      </w:r>
    </w:p>
    <w:p w14:paraId="5ECF7F99" w14:textId="0D85F876" w:rsidR="00B379C3" w:rsidRDefault="00B379C3" w:rsidP="00B379C3">
      <w:pPr>
        <w:jc w:val="both"/>
      </w:pPr>
      <w:r>
        <w:t>Definicja pliku main.py:</w:t>
      </w:r>
    </w:p>
    <w:p w14:paraId="04447FEC" w14:textId="4900BFC8" w:rsidR="00107383" w:rsidRPr="00107383" w:rsidRDefault="00107383" w:rsidP="00B379C3">
      <w:pPr>
        <w:jc w:val="both"/>
        <w:rPr>
          <w:i/>
          <w:iCs/>
          <w:u w:val="single"/>
        </w:rPr>
      </w:pPr>
      <w:proofErr w:type="spellStart"/>
      <w:r w:rsidRPr="00107383">
        <w:rPr>
          <w:i/>
          <w:iCs/>
          <w:u w:val="single"/>
        </w:rPr>
        <w:t>load_dataset_and_extract_features</w:t>
      </w:r>
      <w:proofErr w:type="spellEnd"/>
    </w:p>
    <w:p w14:paraId="3675A3A9" w14:textId="3FD5020B" w:rsidR="00107383" w:rsidRDefault="00107383" w:rsidP="00B379C3">
      <w:pPr>
        <w:jc w:val="both"/>
      </w:pPr>
      <w:r w:rsidRPr="0037472F">
        <w:lastRenderedPageBreak/>
        <w:t xml:space="preserve">Przechodzi przez zbiór ModelNet10 (osobno </w:t>
      </w:r>
      <w:proofErr w:type="spellStart"/>
      <w:r w:rsidRPr="0037472F">
        <w:t>train</w:t>
      </w:r>
      <w:proofErr w:type="spellEnd"/>
      <w:r w:rsidRPr="0037472F">
        <w:t xml:space="preserve"> i test) i wyciąga deskryptory PCA, d2, FPFH i zwraca je z etykietami</w:t>
      </w:r>
      <w:r w:rsidR="0037472F">
        <w:t>. Tworzy listy z podziałem na cechy treningowe i testowe dla wszystkich deskryptorów. Przejście po wszystkich kategoriach (</w:t>
      </w:r>
      <w:proofErr w:type="spellStart"/>
      <w:r w:rsidR="0037472F">
        <w:t>chair</w:t>
      </w:r>
      <w:proofErr w:type="spellEnd"/>
      <w:r w:rsidR="0037472F">
        <w:t xml:space="preserve">, </w:t>
      </w:r>
      <w:proofErr w:type="spellStart"/>
      <w:r w:rsidR="0037472F">
        <w:t>desk</w:t>
      </w:r>
      <w:proofErr w:type="spellEnd"/>
      <w:r w:rsidR="0037472F">
        <w:t xml:space="preserve"> itd.) i wyciągniecie nazw kategorii. W pętli zaczyna się wczytanie i przygotowanie chmury punktów, wyliczenie deskryptorów i dodanie ich do odpowiednich zbiorów.</w:t>
      </w:r>
    </w:p>
    <w:p w14:paraId="75067848" w14:textId="77777777" w:rsidR="0037472F" w:rsidRDefault="0037472F" w:rsidP="00B379C3">
      <w:pPr>
        <w:jc w:val="both"/>
      </w:pPr>
    </w:p>
    <w:p w14:paraId="2AB7DD22" w14:textId="04B02C24" w:rsidR="0037472F" w:rsidRDefault="0037472F" w:rsidP="00B379C3">
      <w:pPr>
        <w:jc w:val="both"/>
        <w:rPr>
          <w:i/>
          <w:iCs/>
          <w:u w:val="single"/>
        </w:rPr>
      </w:pPr>
      <w:proofErr w:type="spellStart"/>
      <w:r>
        <w:rPr>
          <w:i/>
          <w:iCs/>
          <w:u w:val="single"/>
        </w:rPr>
        <w:t>evaluate_and_plot</w:t>
      </w:r>
      <w:proofErr w:type="spellEnd"/>
    </w:p>
    <w:p w14:paraId="3205296A" w14:textId="6E4F81C2" w:rsidR="0037472F" w:rsidRDefault="0037472F" w:rsidP="00B379C3">
      <w:pPr>
        <w:jc w:val="both"/>
      </w:pPr>
      <w:r>
        <w:t xml:space="preserve">Trenuje k-NN, oblicza dokładność, tworzy raport i zapisuje macierz pomyłek do pliku z rozszerzeniem </w:t>
      </w:r>
      <w:proofErr w:type="spellStart"/>
      <w:r>
        <w:t>png</w:t>
      </w:r>
      <w:proofErr w:type="spellEnd"/>
      <w:r>
        <w:t xml:space="preserve">. </w:t>
      </w:r>
    </w:p>
    <w:p w14:paraId="41AE6708" w14:textId="06356E68" w:rsidR="0037472F" w:rsidRDefault="0037472F" w:rsidP="00B379C3">
      <w:pPr>
        <w:jc w:val="both"/>
      </w:pPr>
      <w:r>
        <w:t>W krokach:</w:t>
      </w:r>
    </w:p>
    <w:p w14:paraId="0C39EEB2" w14:textId="68C7742E" w:rsidR="0037472F" w:rsidRDefault="0037472F" w:rsidP="0037472F">
      <w:pPr>
        <w:pStyle w:val="Akapitzlist"/>
        <w:numPr>
          <w:ilvl w:val="0"/>
          <w:numId w:val="15"/>
        </w:numPr>
        <w:jc w:val="both"/>
      </w:pPr>
      <w:r>
        <w:t xml:space="preserve">Następuje główna inicjalizacja i trening klasyfikatora k-NN wraz z wyliczoną odległością euklidesową. </w:t>
      </w:r>
    </w:p>
    <w:p w14:paraId="73AE4B23" w14:textId="060C7E2A" w:rsidR="0037472F" w:rsidRDefault="0037472F" w:rsidP="0037472F">
      <w:pPr>
        <w:pStyle w:val="Akapitzlist"/>
        <w:numPr>
          <w:ilvl w:val="0"/>
          <w:numId w:val="15"/>
        </w:numPr>
        <w:jc w:val="both"/>
      </w:pPr>
      <w:r>
        <w:t>Następuje predykcja na zbiorze testowym</w:t>
      </w:r>
    </w:p>
    <w:p w14:paraId="3C0B83D1" w14:textId="2402D6AF" w:rsidR="0037472F" w:rsidRDefault="0037472F" w:rsidP="0037472F">
      <w:pPr>
        <w:pStyle w:val="Akapitzlist"/>
        <w:numPr>
          <w:ilvl w:val="0"/>
          <w:numId w:val="15"/>
        </w:numPr>
        <w:jc w:val="both"/>
      </w:pPr>
      <w:r>
        <w:t>Wyliczenie dokładności</w:t>
      </w:r>
    </w:p>
    <w:p w14:paraId="47BE41B7" w14:textId="35D56193" w:rsidR="0037472F" w:rsidRDefault="0037472F" w:rsidP="0037472F">
      <w:pPr>
        <w:pStyle w:val="Akapitzlist"/>
        <w:numPr>
          <w:ilvl w:val="0"/>
          <w:numId w:val="15"/>
        </w:numPr>
        <w:jc w:val="both"/>
      </w:pPr>
      <w:r>
        <w:t>Stworzenie macierzy pomyłek</w:t>
      </w:r>
    </w:p>
    <w:p w14:paraId="4D544477" w14:textId="019ED1AE" w:rsidR="0037472F" w:rsidRDefault="0037472F" w:rsidP="0037472F">
      <w:pPr>
        <w:pStyle w:val="Akapitzlist"/>
        <w:numPr>
          <w:ilvl w:val="0"/>
          <w:numId w:val="15"/>
        </w:numPr>
        <w:jc w:val="both"/>
      </w:pPr>
      <w:r>
        <w:t xml:space="preserve">Wyrysowanie jej za pomocą </w:t>
      </w:r>
      <w:proofErr w:type="spellStart"/>
      <w:r>
        <w:t>seaborn</w:t>
      </w:r>
      <w:proofErr w:type="spellEnd"/>
      <w:r>
        <w:t xml:space="preserve"> i zapisanie jej do pliku z rozszerzeniem </w:t>
      </w:r>
      <w:proofErr w:type="spellStart"/>
      <w:r>
        <w:t>png</w:t>
      </w:r>
      <w:proofErr w:type="spellEnd"/>
    </w:p>
    <w:p w14:paraId="2C923047" w14:textId="4E97C73F" w:rsidR="0037472F" w:rsidRDefault="0037472F" w:rsidP="0037472F">
      <w:pPr>
        <w:pStyle w:val="Akapitzlist"/>
        <w:numPr>
          <w:ilvl w:val="0"/>
          <w:numId w:val="15"/>
        </w:numPr>
        <w:jc w:val="both"/>
      </w:pPr>
      <w:r>
        <w:t>Stworzenie folderu z wynikami</w:t>
      </w:r>
    </w:p>
    <w:p w14:paraId="7F7319CC" w14:textId="4D2F1748" w:rsidR="0037472F" w:rsidRPr="0037472F" w:rsidRDefault="00FB6FE6" w:rsidP="0037472F">
      <w:pPr>
        <w:jc w:val="both"/>
      </w:pPr>
      <w:r>
        <w:t>Wyniki pliku main.py:</w:t>
      </w:r>
    </w:p>
    <w:p w14:paraId="4F210756" w14:textId="77777777" w:rsidR="00FB6FE6" w:rsidRDefault="00FB6FE6" w:rsidP="00FB6FE6">
      <w:pPr>
        <w:jc w:val="both"/>
      </w:pPr>
      <w:r>
        <w:t>Wyniki klasyfikacji (</w:t>
      </w:r>
      <w:proofErr w:type="spellStart"/>
      <w:r>
        <w:t>Accuracy</w:t>
      </w:r>
      <w:proofErr w:type="spellEnd"/>
      <w:r>
        <w:t>) na zbiorze testowym ModelNet10 (k-NN, k=5):</w:t>
      </w:r>
    </w:p>
    <w:p w14:paraId="412350B3" w14:textId="77777777" w:rsidR="00FB6FE6" w:rsidRDefault="00FB6FE6" w:rsidP="00FB6FE6">
      <w:pPr>
        <w:jc w:val="both"/>
      </w:pPr>
      <w:r>
        <w:t>- FPFH: 61.12%</w:t>
      </w:r>
    </w:p>
    <w:p w14:paraId="02DBB06F" w14:textId="77777777" w:rsidR="00FB6FE6" w:rsidRDefault="00FB6FE6" w:rsidP="00FB6FE6">
      <w:pPr>
        <w:jc w:val="both"/>
      </w:pPr>
      <w:r>
        <w:t>- D2 (</w:t>
      </w:r>
      <w:proofErr w:type="spellStart"/>
      <w:r>
        <w:t>Shape</w:t>
      </w:r>
      <w:proofErr w:type="spellEnd"/>
      <w:r>
        <w:t xml:space="preserve"> Distribution): 56.17%</w:t>
      </w:r>
    </w:p>
    <w:p w14:paraId="0CC51356" w14:textId="229D006C" w:rsidR="00FB6FE6" w:rsidRDefault="00FB6FE6" w:rsidP="00FB6FE6">
      <w:pPr>
        <w:jc w:val="both"/>
      </w:pPr>
      <w:r>
        <w:t>- PCA: 37.33%</w:t>
      </w:r>
    </w:p>
    <w:p w14:paraId="7F837147" w14:textId="77777777" w:rsidR="00FB6FE6" w:rsidRDefault="00FB6FE6" w:rsidP="00FB6FE6">
      <w:pPr>
        <w:jc w:val="both"/>
      </w:pPr>
      <w:r>
        <w:t>Wnioski z Tygodnia 1:</w:t>
      </w:r>
    </w:p>
    <w:p w14:paraId="5DA9DBAA" w14:textId="709DA2FB" w:rsidR="00107383" w:rsidRDefault="00FB6FE6" w:rsidP="00FB6FE6">
      <w:pPr>
        <w:jc w:val="both"/>
      </w:pPr>
      <w:r>
        <w:t>Lokalny deskryptor FPFH okazał się najbardziej precyzyjny, podczas gdy 3 wskaźniki PCA dają jedynie bardzo ogólny zarys kształtu. W kolejnym etapie planowana jest standaryzacja cech oraz przetestowanie fuzji deskryptorów.</w:t>
      </w:r>
    </w:p>
    <w:p w14:paraId="018AE0F9" w14:textId="77777777" w:rsidR="005324C1" w:rsidRDefault="005324C1" w:rsidP="00FB6FE6">
      <w:pPr>
        <w:jc w:val="both"/>
      </w:pPr>
    </w:p>
    <w:p w14:paraId="73AEFD55" w14:textId="08EC5786" w:rsidR="005324C1" w:rsidRDefault="005324C1" w:rsidP="005324C1">
      <w:pPr>
        <w:jc w:val="both"/>
      </w:pPr>
      <w:r>
        <w:t xml:space="preserve">Definicja pliku </w:t>
      </w:r>
      <w:r>
        <w:t>cache</w:t>
      </w:r>
      <w:r>
        <w:t>.py:</w:t>
      </w:r>
    </w:p>
    <w:p w14:paraId="4648D8B9" w14:textId="6FAA4ACD" w:rsidR="005324C1" w:rsidRDefault="005324C1" w:rsidP="005324C1">
      <w:r w:rsidRPr="005324C1">
        <w:t xml:space="preserve">Plik odpowiada za optymalizację całego potoku danych. Pełna ekstrakcja cech geometrycznych ze wszystkich modeli 3D w zbiorze ModelNet10 (w szczególności 33-wymiarowych histogramów FPFH) zajmuje </w:t>
      </w:r>
      <w:r>
        <w:t>dłuższy czas</w:t>
      </w:r>
      <w:r w:rsidRPr="005324C1">
        <w:t xml:space="preserve">. W celu wyeliminowania konieczności powtarzania tych obliczeń przy każdym uruchomieniu skryptów analitycznych zaimplementowano funkcję </w:t>
      </w:r>
      <w:proofErr w:type="spellStart"/>
      <w:r w:rsidRPr="005324C1">
        <w:t>cache_memory</w:t>
      </w:r>
      <w:proofErr w:type="spellEnd"/>
      <w:r w:rsidRPr="005324C1">
        <w:t>, która zapisuje wyznaczone deskryptory do plików binarnych .</w:t>
      </w:r>
      <w:proofErr w:type="spellStart"/>
      <w:r w:rsidRPr="005324C1">
        <w:t>npy</w:t>
      </w:r>
      <w:proofErr w:type="spellEnd"/>
    </w:p>
    <w:p w14:paraId="1712091E" w14:textId="12559011" w:rsidR="005324C1" w:rsidRPr="005324C1" w:rsidRDefault="005324C1" w:rsidP="005324C1">
      <w:r w:rsidRPr="005324C1">
        <w:lastRenderedPageBreak/>
        <w:t>Działanie algorytmu</w:t>
      </w:r>
      <w:r w:rsidRPr="005324C1">
        <w:t>:</w:t>
      </w:r>
    </w:p>
    <w:p w14:paraId="492E68C5" w14:textId="77777777" w:rsidR="005324C1" w:rsidRPr="005324C1" w:rsidRDefault="005324C1" w:rsidP="005324C1">
      <w:pPr>
        <w:numPr>
          <w:ilvl w:val="0"/>
          <w:numId w:val="16"/>
        </w:numPr>
      </w:pPr>
      <w:r w:rsidRPr="005324C1">
        <w:t>Inicjalizacja katalogu:</w:t>
      </w:r>
    </w:p>
    <w:p w14:paraId="2626866C" w14:textId="1E915BB9" w:rsidR="005324C1" w:rsidRPr="005324C1" w:rsidRDefault="005324C1" w:rsidP="005324C1">
      <w:r w:rsidRPr="005324C1">
        <w:t xml:space="preserve">Za pomocą modułu </w:t>
      </w:r>
      <w:proofErr w:type="spellStart"/>
      <w:r w:rsidRPr="005324C1">
        <w:t>pathlib.Path</w:t>
      </w:r>
      <w:proofErr w:type="spellEnd"/>
      <w:r w:rsidRPr="005324C1">
        <w:t xml:space="preserve"> tworzony jest folder cache/ (jeśli jeszcze nie istnieje).</w:t>
      </w:r>
    </w:p>
    <w:p w14:paraId="2EFFB07B" w14:textId="77777777" w:rsidR="005324C1" w:rsidRPr="005324C1" w:rsidRDefault="005324C1" w:rsidP="005324C1">
      <w:pPr>
        <w:numPr>
          <w:ilvl w:val="0"/>
          <w:numId w:val="16"/>
        </w:numPr>
      </w:pPr>
      <w:r w:rsidRPr="005324C1">
        <w:t>Weryfikacja obecności kompletnego zestawu plików (</w:t>
      </w:r>
      <w:proofErr w:type="spellStart"/>
      <w:r w:rsidRPr="005324C1">
        <w:t>files_to_check</w:t>
      </w:r>
      <w:proofErr w:type="spellEnd"/>
      <w:r w:rsidRPr="005324C1">
        <w:t>):</w:t>
      </w:r>
    </w:p>
    <w:p w14:paraId="222230F5" w14:textId="5C13F36E" w:rsidR="005324C1" w:rsidRPr="005324C1" w:rsidRDefault="005324C1" w:rsidP="005324C1">
      <w:r w:rsidRPr="005324C1">
        <w:t>Sprawdzane jest, czy na dysku istnieje komplet 8 plików .</w:t>
      </w:r>
      <w:proofErr w:type="spellStart"/>
      <w:r w:rsidRPr="005324C1">
        <w:t>npy</w:t>
      </w:r>
      <w:proofErr w:type="spellEnd"/>
      <w:r w:rsidRPr="005324C1">
        <w:t xml:space="preserve"> odpowiadających zadanej liczbie punktów </w:t>
      </w:r>
      <m:oMath>
        <m:r>
          <w:rPr>
            <w:rFonts w:ascii="Cambria Math" w:hAnsi="Cambria Math"/>
          </w:rPr>
          <m:t>N</m:t>
        </m:r>
      </m:oMath>
      <w:r w:rsidRPr="005324C1">
        <w:t xml:space="preserve"> (po 4 pliki dla zbioru train i test: dla deskryptorów PCA, D2, FPFH oraz etykiet klas labels). </w:t>
      </w:r>
    </w:p>
    <w:p w14:paraId="14BCEB6B" w14:textId="77777777" w:rsidR="005324C1" w:rsidRPr="005324C1" w:rsidRDefault="005324C1" w:rsidP="005324C1">
      <w:pPr>
        <w:numPr>
          <w:ilvl w:val="0"/>
          <w:numId w:val="16"/>
        </w:numPr>
      </w:pPr>
      <w:r w:rsidRPr="005324C1">
        <w:t>Ścieżka szybkiego odczytu (gdy pliki istnieją):</w:t>
      </w:r>
    </w:p>
    <w:p w14:paraId="2EA01521" w14:textId="77777777" w:rsidR="005324C1" w:rsidRPr="005324C1" w:rsidRDefault="005324C1" w:rsidP="005324C1">
      <w:r w:rsidRPr="005324C1">
        <w:t xml:space="preserve">Wykorzystana zostaje funkcja </w:t>
      </w:r>
      <w:proofErr w:type="spellStart"/>
      <w:r w:rsidRPr="005324C1">
        <w:t>np.load</w:t>
      </w:r>
      <w:proofErr w:type="spellEnd"/>
      <w:r w:rsidRPr="005324C1">
        <w:t xml:space="preserve">() do błyskawicznego załadowania gotowych tablic </w:t>
      </w:r>
      <w:proofErr w:type="spellStart"/>
      <w:r w:rsidRPr="005324C1">
        <w:t>numpy</w:t>
      </w:r>
      <w:proofErr w:type="spellEnd"/>
      <w:r w:rsidRPr="005324C1">
        <w:t xml:space="preserve"> bezpośrednio do słowników </w:t>
      </w:r>
      <w:proofErr w:type="spellStart"/>
      <w:r w:rsidRPr="005324C1">
        <w:t>train_data</w:t>
      </w:r>
      <w:proofErr w:type="spellEnd"/>
      <w:r w:rsidRPr="005324C1">
        <w:t xml:space="preserve"> i </w:t>
      </w:r>
      <w:proofErr w:type="spellStart"/>
      <w:r w:rsidRPr="005324C1">
        <w:t>test_data</w:t>
      </w:r>
      <w:proofErr w:type="spellEnd"/>
      <w:r w:rsidRPr="005324C1">
        <w:t xml:space="preserve">. </w:t>
      </w:r>
    </w:p>
    <w:p w14:paraId="4E5761BD" w14:textId="77777777" w:rsidR="005324C1" w:rsidRPr="005324C1" w:rsidRDefault="005324C1" w:rsidP="005324C1">
      <w:r w:rsidRPr="005324C1">
        <w:t>Unikalna lista kategorii (</w:t>
      </w:r>
      <w:proofErr w:type="spellStart"/>
      <w:r w:rsidRPr="005324C1">
        <w:t>categories</w:t>
      </w:r>
      <w:proofErr w:type="spellEnd"/>
      <w:r w:rsidRPr="005324C1">
        <w:t>) generowana jest automatycznie na podstawie wczytanych etykiet treningowych.</w:t>
      </w:r>
    </w:p>
    <w:p w14:paraId="094D65D5" w14:textId="77777777" w:rsidR="005324C1" w:rsidRPr="005324C1" w:rsidRDefault="005324C1" w:rsidP="005324C1">
      <w:r w:rsidRPr="005324C1">
        <w:t xml:space="preserve">Czas ładowania całego zbioru zostaje zredukowany z kilkunastu minut do ułamka sekundy. </w:t>
      </w:r>
    </w:p>
    <w:p w14:paraId="79484B81" w14:textId="77777777" w:rsidR="005324C1" w:rsidRPr="005324C1" w:rsidRDefault="005324C1" w:rsidP="005324C1">
      <w:pPr>
        <w:numPr>
          <w:ilvl w:val="0"/>
          <w:numId w:val="16"/>
        </w:numPr>
      </w:pPr>
      <w:r w:rsidRPr="005324C1">
        <w:t>Ścieżka pierwszej ekstrakcji i zapisu (gdy brak chociaż jednego pliku):</w:t>
      </w:r>
    </w:p>
    <w:p w14:paraId="65859DBB" w14:textId="77777777" w:rsidR="005324C1" w:rsidRPr="005324C1" w:rsidRDefault="005324C1" w:rsidP="005324C1">
      <w:r w:rsidRPr="005324C1">
        <w:t>Wywoływana jest funkcja ładująca dane (</w:t>
      </w:r>
      <w:proofErr w:type="spellStart"/>
      <w:r w:rsidRPr="005324C1">
        <w:t>load_data_fn</w:t>
      </w:r>
      <w:proofErr w:type="spellEnd"/>
      <w:r w:rsidRPr="005324C1">
        <w:t xml:space="preserve"> przekazana jako argument). </w:t>
      </w:r>
    </w:p>
    <w:p w14:paraId="5200F12A" w14:textId="77777777" w:rsidR="005324C1" w:rsidRPr="005324C1" w:rsidRDefault="005324C1" w:rsidP="005324C1">
      <w:r w:rsidRPr="005324C1">
        <w:t xml:space="preserve">Po zakończeniu ekstrakcji funkcja </w:t>
      </w:r>
      <w:proofErr w:type="spellStart"/>
      <w:r w:rsidRPr="005324C1">
        <w:t>np.save</w:t>
      </w:r>
      <w:proofErr w:type="spellEnd"/>
      <w:r w:rsidRPr="005324C1">
        <w:t>() zapisuje każdą tablicę cech i etykiet do dedykowanego pliku w formacie binarnym .</w:t>
      </w:r>
      <w:proofErr w:type="spellStart"/>
      <w:r w:rsidRPr="005324C1">
        <w:t>npy</w:t>
      </w:r>
      <w:proofErr w:type="spellEnd"/>
      <w:r w:rsidRPr="005324C1">
        <w:t xml:space="preserve"> (np. train_fpfh_1000p.npy, test_labels_1000p.npy). </w:t>
      </w:r>
    </w:p>
    <w:p w14:paraId="0930B71F" w14:textId="77777777" w:rsidR="005324C1" w:rsidRPr="005324C1" w:rsidRDefault="005324C1" w:rsidP="005324C1">
      <w:r w:rsidRPr="005324C1">
        <w:t>Zwracane są przygotowane struktury danych.</w:t>
      </w:r>
    </w:p>
    <w:p w14:paraId="11613F99" w14:textId="77777777" w:rsidR="005324C1" w:rsidRPr="00FB6FE6" w:rsidRDefault="005324C1" w:rsidP="005324C1"/>
    <w:sectPr w:rsidR="005324C1" w:rsidRPr="00FB6F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B01"/>
    <w:multiLevelType w:val="multilevel"/>
    <w:tmpl w:val="2F202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F7B9B"/>
    <w:multiLevelType w:val="hybridMultilevel"/>
    <w:tmpl w:val="3CACF06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13D07"/>
    <w:multiLevelType w:val="hybridMultilevel"/>
    <w:tmpl w:val="A8B01C1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D792C"/>
    <w:multiLevelType w:val="multilevel"/>
    <w:tmpl w:val="BFB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960D0"/>
    <w:multiLevelType w:val="multilevel"/>
    <w:tmpl w:val="AC8E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B7634"/>
    <w:multiLevelType w:val="multilevel"/>
    <w:tmpl w:val="DAA2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5625D"/>
    <w:multiLevelType w:val="hybridMultilevel"/>
    <w:tmpl w:val="664278E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577D6"/>
    <w:multiLevelType w:val="multilevel"/>
    <w:tmpl w:val="355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9E6B00"/>
    <w:multiLevelType w:val="multilevel"/>
    <w:tmpl w:val="4D12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05752"/>
    <w:multiLevelType w:val="hybridMultilevel"/>
    <w:tmpl w:val="5D2015C8"/>
    <w:lvl w:ilvl="0" w:tplc="05E8DA1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6B4351"/>
    <w:multiLevelType w:val="multilevel"/>
    <w:tmpl w:val="8FD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A4C8F"/>
    <w:multiLevelType w:val="hybridMultilevel"/>
    <w:tmpl w:val="BDC605E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7C18EF"/>
    <w:multiLevelType w:val="multilevel"/>
    <w:tmpl w:val="7664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EF0378"/>
    <w:multiLevelType w:val="hybridMultilevel"/>
    <w:tmpl w:val="34DE8E4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51FA5"/>
    <w:multiLevelType w:val="hybridMultilevel"/>
    <w:tmpl w:val="92F09E8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4F130D"/>
    <w:multiLevelType w:val="multilevel"/>
    <w:tmpl w:val="0B68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10579">
    <w:abstractNumId w:val="4"/>
  </w:num>
  <w:num w:numId="2" w16cid:durableId="1802111559">
    <w:abstractNumId w:val="5"/>
  </w:num>
  <w:num w:numId="3" w16cid:durableId="1005060148">
    <w:abstractNumId w:val="3"/>
  </w:num>
  <w:num w:numId="4" w16cid:durableId="1329409442">
    <w:abstractNumId w:val="10"/>
  </w:num>
  <w:num w:numId="5" w16cid:durableId="1347976950">
    <w:abstractNumId w:val="15"/>
  </w:num>
  <w:num w:numId="6" w16cid:durableId="287703402">
    <w:abstractNumId w:val="8"/>
  </w:num>
  <w:num w:numId="7" w16cid:durableId="1130779455">
    <w:abstractNumId w:val="12"/>
  </w:num>
  <w:num w:numId="8" w16cid:durableId="1313170673">
    <w:abstractNumId w:val="7"/>
  </w:num>
  <w:num w:numId="9" w16cid:durableId="1342317978">
    <w:abstractNumId w:val="14"/>
  </w:num>
  <w:num w:numId="10" w16cid:durableId="1325815506">
    <w:abstractNumId w:val="9"/>
  </w:num>
  <w:num w:numId="11" w16cid:durableId="177668701">
    <w:abstractNumId w:val="11"/>
  </w:num>
  <w:num w:numId="12" w16cid:durableId="554395104">
    <w:abstractNumId w:val="13"/>
  </w:num>
  <w:num w:numId="13" w16cid:durableId="667096413">
    <w:abstractNumId w:val="6"/>
  </w:num>
  <w:num w:numId="14" w16cid:durableId="414205644">
    <w:abstractNumId w:val="2"/>
  </w:num>
  <w:num w:numId="15" w16cid:durableId="1500343794">
    <w:abstractNumId w:val="1"/>
  </w:num>
  <w:num w:numId="16" w16cid:durableId="375549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79"/>
    <w:rsid w:val="000C543E"/>
    <w:rsid w:val="00107383"/>
    <w:rsid w:val="00144787"/>
    <w:rsid w:val="001E58F1"/>
    <w:rsid w:val="002059CB"/>
    <w:rsid w:val="00230468"/>
    <w:rsid w:val="00367F79"/>
    <w:rsid w:val="0037472F"/>
    <w:rsid w:val="00393BD6"/>
    <w:rsid w:val="0047414D"/>
    <w:rsid w:val="00531B67"/>
    <w:rsid w:val="005324C1"/>
    <w:rsid w:val="005C4BA2"/>
    <w:rsid w:val="006D22D6"/>
    <w:rsid w:val="00715017"/>
    <w:rsid w:val="007E4196"/>
    <w:rsid w:val="008D0DBD"/>
    <w:rsid w:val="008E1EE8"/>
    <w:rsid w:val="008F537D"/>
    <w:rsid w:val="0095025D"/>
    <w:rsid w:val="00A27FDE"/>
    <w:rsid w:val="00AF24DE"/>
    <w:rsid w:val="00B379C3"/>
    <w:rsid w:val="00BE2966"/>
    <w:rsid w:val="00D8523A"/>
    <w:rsid w:val="00DA7B41"/>
    <w:rsid w:val="00DC4208"/>
    <w:rsid w:val="00E13FAA"/>
    <w:rsid w:val="00E46982"/>
    <w:rsid w:val="00E852EE"/>
    <w:rsid w:val="00F07241"/>
    <w:rsid w:val="00FB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ED0D7"/>
  <w15:chartTrackingRefBased/>
  <w15:docId w15:val="{7A6B7636-35AB-42FE-AD2B-7BE76902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67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67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6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6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6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6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6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6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6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67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67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67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67F7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67F7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67F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67F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67F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67F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6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67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6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67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67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67F7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67F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67F7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6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67F7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67F79"/>
    <w:rPr>
      <w:b/>
      <w:bCs/>
      <w:smallCaps/>
      <w:color w:val="0F4761" w:themeColor="accent1" w:themeShade="BF"/>
      <w:spacing w:val="5"/>
    </w:rPr>
  </w:style>
  <w:style w:type="character" w:styleId="Wyrnieniedelikatne">
    <w:name w:val="Subtle Emphasis"/>
    <w:basedOn w:val="Domylnaczcionkaakapitu"/>
    <w:uiPriority w:val="19"/>
    <w:qFormat/>
    <w:rsid w:val="00E13FAA"/>
    <w:rPr>
      <w:i/>
      <w:iCs/>
      <w:color w:val="404040" w:themeColor="text1" w:themeTint="BF"/>
    </w:rPr>
  </w:style>
  <w:style w:type="character" w:styleId="Uwydatnienie">
    <w:name w:val="Emphasis"/>
    <w:basedOn w:val="Domylnaczcionkaakapitu"/>
    <w:uiPriority w:val="20"/>
    <w:qFormat/>
    <w:rsid w:val="00F07241"/>
    <w:rPr>
      <w:i/>
      <w:iCs/>
    </w:rPr>
  </w:style>
  <w:style w:type="character" w:styleId="Tekstzastpczy">
    <w:name w:val="Placeholder Text"/>
    <w:basedOn w:val="Domylnaczcionkaakapitu"/>
    <w:uiPriority w:val="99"/>
    <w:semiHidden/>
    <w:rsid w:val="000C54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017AB-3667-41B0-A1FA-FEC29ED89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8955</TotalTime>
  <Pages>5</Pages>
  <Words>1183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Osial</dc:creator>
  <cp:keywords/>
  <dc:description/>
  <cp:lastModifiedBy>Adrian Osial</cp:lastModifiedBy>
  <cp:revision>9</cp:revision>
  <dcterms:created xsi:type="dcterms:W3CDTF">2026-08-03T10:02:00Z</dcterms:created>
  <dcterms:modified xsi:type="dcterms:W3CDTF">2026-08-14T11:54:00Z</dcterms:modified>
</cp:coreProperties>
</file>