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A74" w:rsidRDefault="00ED1A74" w:rsidP="00ED1A74">
      <w:pPr>
        <w:jc w:val="center"/>
        <w:rPr>
          <w:b/>
          <w:sz w:val="32"/>
        </w:rPr>
      </w:pPr>
      <w:r w:rsidRPr="00ED1A74">
        <w:rPr>
          <w:b/>
          <w:sz w:val="32"/>
        </w:rPr>
        <w:t>MANUAL DE USO - AFERIDOR DESKTOP</w:t>
      </w:r>
    </w:p>
    <w:p w:rsidR="003126B6" w:rsidRPr="003126B6" w:rsidRDefault="003126B6" w:rsidP="00ED1A74">
      <w:pPr>
        <w:rPr>
          <w:sz w:val="24"/>
        </w:rPr>
      </w:pPr>
      <w:r w:rsidRPr="003126B6">
        <w:rPr>
          <w:sz w:val="24"/>
        </w:rPr>
        <w:t xml:space="preserve">O sistema é composto de um aplicativo </w:t>
      </w:r>
      <w:r w:rsidR="005C76D2">
        <w:rPr>
          <w:sz w:val="24"/>
        </w:rPr>
        <w:t xml:space="preserve">Desktop, </w:t>
      </w:r>
      <w:r w:rsidRPr="003126B6">
        <w:rPr>
          <w:sz w:val="24"/>
        </w:rPr>
        <w:t>página principal e a página de administrador.</w:t>
      </w:r>
    </w:p>
    <w:p w:rsidR="00654909" w:rsidRPr="005C76D2" w:rsidRDefault="00654909" w:rsidP="00ED1A74">
      <w:pPr>
        <w:rPr>
          <w:b/>
          <w:sz w:val="32"/>
        </w:rPr>
      </w:pPr>
      <w:r w:rsidRPr="005C76D2">
        <w:rPr>
          <w:b/>
          <w:sz w:val="32"/>
        </w:rPr>
        <w:t xml:space="preserve">PAGINA </w:t>
      </w:r>
      <w:r w:rsidR="005C76D2" w:rsidRPr="005C76D2">
        <w:rPr>
          <w:b/>
          <w:sz w:val="32"/>
        </w:rPr>
        <w:t>PRINCIPAL</w:t>
      </w:r>
    </w:p>
    <w:p w:rsidR="0087684C" w:rsidRDefault="003126B6" w:rsidP="00ED1A74">
      <w:pPr>
        <w:rPr>
          <w:rFonts w:cs="Segoe UI"/>
          <w:color w:val="111111"/>
          <w:sz w:val="24"/>
          <w:szCs w:val="18"/>
          <w:shd w:val="clear" w:color="auto" w:fill="FFFFFF"/>
        </w:rPr>
      </w:pPr>
      <w:r w:rsidRPr="003126B6">
        <w:rPr>
          <w:rFonts w:cs="Segoe UI"/>
          <w:color w:val="111111"/>
          <w:sz w:val="24"/>
          <w:szCs w:val="18"/>
          <w:shd w:val="clear" w:color="auto" w:fill="FFFFFF"/>
        </w:rPr>
        <w:t xml:space="preserve">Esta página é onde o colaborador realiza todo o processo. Aqui, ele controla o programa, executa o processo de </w:t>
      </w:r>
      <w:proofErr w:type="spellStart"/>
      <w:r w:rsidRPr="003126B6">
        <w:rPr>
          <w:rFonts w:cs="Segoe UI"/>
          <w:color w:val="111111"/>
          <w:sz w:val="24"/>
          <w:szCs w:val="18"/>
          <w:shd w:val="clear" w:color="auto" w:fill="FFFFFF"/>
        </w:rPr>
        <w:t>escaneamento</w:t>
      </w:r>
      <w:proofErr w:type="spellEnd"/>
      <w:r w:rsidRPr="003126B6">
        <w:rPr>
          <w:rFonts w:cs="Segoe UI"/>
          <w:color w:val="111111"/>
          <w:sz w:val="24"/>
          <w:szCs w:val="18"/>
          <w:shd w:val="clear" w:color="auto" w:fill="FFFFFF"/>
        </w:rPr>
        <w:t xml:space="preserve"> e pode fazer o download do mesmo, caso ainda não o tenha instalado</w:t>
      </w:r>
      <w:r>
        <w:rPr>
          <w:rFonts w:cs="Segoe UI"/>
          <w:color w:val="111111"/>
          <w:sz w:val="24"/>
          <w:szCs w:val="18"/>
          <w:shd w:val="clear" w:color="auto" w:fill="FFFFFF"/>
        </w:rPr>
        <w:t>.</w:t>
      </w:r>
    </w:p>
    <w:p w:rsidR="003126B6" w:rsidRPr="0087684C" w:rsidRDefault="003126B6" w:rsidP="00ED1A74">
      <w:pPr>
        <w:rPr>
          <w:rFonts w:cs="Segoe UI"/>
          <w:color w:val="111111"/>
          <w:sz w:val="24"/>
          <w:szCs w:val="18"/>
          <w:shd w:val="clear" w:color="auto" w:fill="FFFFFF"/>
        </w:rPr>
      </w:pPr>
      <w:r>
        <w:rPr>
          <w:rFonts w:cs="Segoe UI"/>
          <w:color w:val="111111"/>
          <w:sz w:val="24"/>
          <w:szCs w:val="18"/>
          <w:shd w:val="clear" w:color="auto" w:fill="FFFFFF"/>
        </w:rPr>
        <w:t xml:space="preserve">É de suma importância que </w:t>
      </w:r>
      <w:r w:rsidR="0087684C" w:rsidRPr="0087684C">
        <w:rPr>
          <w:rFonts w:cs="Segoe UI"/>
          <w:b/>
          <w:color w:val="FF0000"/>
          <w:sz w:val="24"/>
          <w:szCs w:val="18"/>
          <w:shd w:val="clear" w:color="auto" w:fill="FFFFFF"/>
        </w:rPr>
        <w:t>o programa seja aberto por essa página</w:t>
      </w:r>
      <w:r w:rsidR="0087684C">
        <w:rPr>
          <w:rFonts w:cs="Segoe UI"/>
          <w:color w:val="111111"/>
          <w:sz w:val="24"/>
          <w:szCs w:val="18"/>
          <w:shd w:val="clear" w:color="auto" w:fill="FFFFFF"/>
        </w:rPr>
        <w:t xml:space="preserve">, pois só dessa forma que o </w:t>
      </w:r>
      <w:r>
        <w:rPr>
          <w:rFonts w:cs="Segoe UI"/>
          <w:color w:val="111111"/>
          <w:sz w:val="24"/>
          <w:szCs w:val="18"/>
          <w:shd w:val="clear" w:color="auto" w:fill="FFFFFF"/>
        </w:rPr>
        <w:t>site e programa se conectam.</w:t>
      </w:r>
      <w:r w:rsidR="0087684C">
        <w:rPr>
          <w:rFonts w:cs="Segoe UI"/>
          <w:color w:val="111111"/>
          <w:sz w:val="24"/>
          <w:szCs w:val="18"/>
          <w:shd w:val="clear" w:color="auto" w:fill="FFFFFF"/>
        </w:rPr>
        <w:t xml:space="preserve"> E para isso ser possível, é necessário ter o programa instalado na máquina.</w:t>
      </w:r>
    </w:p>
    <w:p w:rsidR="00654909" w:rsidRDefault="00654909" w:rsidP="00654909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Tour guiado</w:t>
      </w:r>
    </w:p>
    <w:p w:rsidR="00654909" w:rsidRDefault="00654909" w:rsidP="00654909">
      <w:pPr>
        <w:pStyle w:val="PargrafodaLista"/>
        <w:ind w:left="360"/>
      </w:pPr>
      <w:r w:rsidRPr="00654909">
        <w:t xml:space="preserve">Quando o colaborador abre o </w:t>
      </w:r>
      <w:r w:rsidR="003126B6">
        <w:t>site</w:t>
      </w:r>
      <w:r w:rsidRPr="00654909">
        <w:t xml:space="preserve"> pela primeira vez é exibida uma mensagem de boas vindas e a opção de serem apresentadas as funções principais do sistema por meio de um tour interativo.</w:t>
      </w:r>
    </w:p>
    <w:p w:rsidR="00654909" w:rsidRDefault="00654909" w:rsidP="00654909">
      <w:pPr>
        <w:pStyle w:val="PargrafodaLista"/>
        <w:ind w:left="360"/>
      </w:pPr>
    </w:p>
    <w:p w:rsidR="00654909" w:rsidRPr="00654909" w:rsidRDefault="00654909" w:rsidP="00654909">
      <w:pPr>
        <w:pStyle w:val="PargrafodaLista"/>
        <w:ind w:left="360"/>
      </w:pPr>
      <w:r>
        <w:rPr>
          <w:noProof/>
          <w:lang w:eastAsia="pt-BR"/>
        </w:rPr>
        <w:drawing>
          <wp:inline distT="0" distB="0" distL="0" distR="0">
            <wp:extent cx="5400040" cy="162635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909" w:rsidRDefault="00654909" w:rsidP="00654909">
      <w:pPr>
        <w:pStyle w:val="PargrafodaLista"/>
        <w:ind w:left="360"/>
      </w:pPr>
    </w:p>
    <w:p w:rsidR="00654909" w:rsidRPr="00654909" w:rsidRDefault="00654909" w:rsidP="00654909">
      <w:pPr>
        <w:pStyle w:val="PargrafodaLista"/>
        <w:ind w:left="360"/>
      </w:pPr>
      <w:r>
        <w:t xml:space="preserve">Clicando na opção abaixo a mensagem para de ser exibida a cada acesso a página, opção essa revertida apenas com a limpeza dos </w:t>
      </w:r>
      <w:proofErr w:type="spellStart"/>
      <w:r>
        <w:t>cookies</w:t>
      </w:r>
      <w:proofErr w:type="spellEnd"/>
      <w:r>
        <w:t>.</w:t>
      </w:r>
    </w:p>
    <w:p w:rsidR="00654909" w:rsidRPr="00654909" w:rsidRDefault="00654909" w:rsidP="00654909">
      <w:pPr>
        <w:pStyle w:val="PargrafodaLista"/>
        <w:ind w:left="360"/>
        <w:rPr>
          <w:b/>
          <w:sz w:val="24"/>
        </w:rPr>
      </w:pPr>
    </w:p>
    <w:p w:rsidR="007266E1" w:rsidRDefault="007266E1" w:rsidP="007266E1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426720</wp:posOffset>
            </wp:positionV>
            <wp:extent cx="1802130" cy="651510"/>
            <wp:effectExtent l="19050" t="0" r="7620" b="0"/>
            <wp:wrapSquare wrapText="bothSides"/>
            <wp:docPr id="26" name="Image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65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lang w:eastAsia="pt-BR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1800860</wp:posOffset>
            </wp:positionH>
            <wp:positionV relativeFrom="paragraph">
              <wp:posOffset>426720</wp:posOffset>
            </wp:positionV>
            <wp:extent cx="2008505" cy="651510"/>
            <wp:effectExtent l="19050" t="0" r="0" b="0"/>
            <wp:wrapSquare wrapText="bothSides"/>
            <wp:docPr id="27" name="Image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030" t="8689" r="6693" b="13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65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4"/>
          <w:lang w:eastAsia="pt-B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3741420</wp:posOffset>
            </wp:positionH>
            <wp:positionV relativeFrom="paragraph">
              <wp:posOffset>426720</wp:posOffset>
            </wp:positionV>
            <wp:extent cx="2008505" cy="651510"/>
            <wp:effectExtent l="19050" t="0" r="0" b="0"/>
            <wp:wrapSquare wrapText="bothSides"/>
            <wp:docPr id="29" name="Image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65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</w:rPr>
        <w:t>Indicativo de Conexão</w:t>
      </w:r>
    </w:p>
    <w:p w:rsidR="007266E1" w:rsidRDefault="007266E1" w:rsidP="007266E1">
      <w:pPr>
        <w:pStyle w:val="PargrafodaLista"/>
        <w:ind w:left="360"/>
        <w:jc w:val="center"/>
        <w:rPr>
          <w:b/>
          <w:sz w:val="24"/>
        </w:rPr>
      </w:pPr>
    </w:p>
    <w:p w:rsidR="00C54E7C" w:rsidRPr="00C54E7C" w:rsidRDefault="007266E1" w:rsidP="00C54E7C">
      <w:pPr>
        <w:pStyle w:val="PargrafodaLista"/>
        <w:ind w:left="360"/>
      </w:pPr>
      <w:r w:rsidRPr="00C54E7C">
        <w:t>Este elemento indica o status de conexão entre o site e o aplicativo. O Scanner só funciona no momento que ele indicar "</w:t>
      </w:r>
      <w:r w:rsidRPr="00C54E7C">
        <w:rPr>
          <w:b/>
        </w:rPr>
        <w:t>Conectado</w:t>
      </w:r>
      <w:r w:rsidRPr="00C54E7C">
        <w:t>".</w:t>
      </w:r>
      <w:r w:rsidR="00C54E7C" w:rsidRPr="00C54E7C">
        <w:t xml:space="preserve"> </w:t>
      </w:r>
    </w:p>
    <w:p w:rsidR="00C54E7C" w:rsidRPr="00C54E7C" w:rsidRDefault="00C54E7C" w:rsidP="00C54E7C">
      <w:pPr>
        <w:pStyle w:val="PargrafodaLista"/>
        <w:ind w:left="360"/>
      </w:pPr>
    </w:p>
    <w:p w:rsidR="00C54E7C" w:rsidRPr="00C54E7C" w:rsidRDefault="00C54E7C" w:rsidP="00C54E7C">
      <w:pPr>
        <w:pStyle w:val="PargrafodaLista"/>
        <w:ind w:left="360"/>
      </w:pPr>
      <w:r w:rsidRPr="00C54E7C">
        <w:t>Para que haja a conexão, é necessário clicar em "Comece já" e abrir o aplicativo pelo site.</w:t>
      </w:r>
    </w:p>
    <w:p w:rsidR="007266E1" w:rsidRDefault="007266E1" w:rsidP="007266E1">
      <w:pPr>
        <w:pStyle w:val="PargrafodaLista"/>
        <w:ind w:left="360"/>
        <w:rPr>
          <w:b/>
          <w:sz w:val="24"/>
        </w:rPr>
      </w:pPr>
    </w:p>
    <w:p w:rsidR="00C54E7C" w:rsidRDefault="00C54E7C" w:rsidP="00C54E7C">
      <w:pPr>
        <w:pStyle w:val="PargrafodaLista"/>
        <w:ind w:left="360"/>
        <w:rPr>
          <w:b/>
          <w:sz w:val="24"/>
        </w:rPr>
      </w:pPr>
    </w:p>
    <w:p w:rsidR="003126B6" w:rsidRDefault="003126B6" w:rsidP="003126B6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Comece já</w:t>
      </w:r>
    </w:p>
    <w:p w:rsidR="0087684C" w:rsidRDefault="008A04A1" w:rsidP="0087684C">
      <w:pPr>
        <w:pStyle w:val="PargrafodaLista"/>
        <w:ind w:left="360"/>
      </w:pPr>
      <w:r w:rsidRPr="008A04A1">
        <w:t xml:space="preserve">Este botão serve como ponto de partida para iniciar o processo. Existem dois cenários distintos: um em que o programa </w:t>
      </w:r>
      <w:proofErr w:type="spellStart"/>
      <w:proofErr w:type="gramStart"/>
      <w:r w:rsidRPr="008A04A1">
        <w:t>aferidorDesktop</w:t>
      </w:r>
      <w:proofErr w:type="spellEnd"/>
      <w:proofErr w:type="gramEnd"/>
      <w:r w:rsidRPr="008A04A1">
        <w:t xml:space="preserve"> já está instalado na máquina e outro em que ainda não foi instalado.</w:t>
      </w:r>
    </w:p>
    <w:p w:rsidR="008A04A1" w:rsidRDefault="008A04A1" w:rsidP="0087684C">
      <w:pPr>
        <w:pStyle w:val="PargrafodaLista"/>
        <w:ind w:left="360"/>
      </w:pPr>
    </w:p>
    <w:p w:rsidR="0087684C" w:rsidRDefault="00C14463" w:rsidP="008A04A1">
      <w:pPr>
        <w:pStyle w:val="PargrafodaLista"/>
        <w:ind w:left="360"/>
        <w:jc w:val="center"/>
      </w:pPr>
      <w:r>
        <w:rPr>
          <w:noProof/>
          <w:lang w:eastAsia="pt-BR"/>
        </w:rPr>
        <w:pict>
          <v:rect id="_x0000_s1028" style="position:absolute;left:0;text-align:left;margin-left:177.05pt;margin-top:60.05pt;width:91.55pt;height:25.95pt;z-index:251659264" filled="f" fillcolor="red" strokecolor="red" strokeweight="1.5pt"/>
        </w:pict>
      </w:r>
      <w:r w:rsidR="0087684C">
        <w:rPr>
          <w:noProof/>
          <w:lang w:eastAsia="pt-BR"/>
        </w:rPr>
        <w:drawing>
          <wp:inline distT="0" distB="0" distL="0" distR="0">
            <wp:extent cx="3572713" cy="1449354"/>
            <wp:effectExtent l="19050" t="0" r="8687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73" cy="1449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6E1" w:rsidRDefault="007266E1" w:rsidP="0087684C">
      <w:pPr>
        <w:pStyle w:val="PargrafodaLista"/>
        <w:ind w:left="360"/>
        <w:rPr>
          <w:b/>
          <w:sz w:val="24"/>
        </w:rPr>
      </w:pPr>
    </w:p>
    <w:p w:rsidR="0087684C" w:rsidRPr="00C54E7C" w:rsidRDefault="0087684C" w:rsidP="0087684C">
      <w:pPr>
        <w:pStyle w:val="PargrafodaLista"/>
        <w:ind w:left="360"/>
        <w:rPr>
          <w:b/>
          <w:sz w:val="28"/>
        </w:rPr>
      </w:pPr>
      <w:r w:rsidRPr="00C54E7C">
        <w:rPr>
          <w:b/>
          <w:sz w:val="28"/>
        </w:rPr>
        <w:t>Não instalado</w:t>
      </w:r>
    </w:p>
    <w:p w:rsidR="00C54E7C" w:rsidRPr="008A04A1" w:rsidRDefault="00C54E7C" w:rsidP="0087684C">
      <w:pPr>
        <w:pStyle w:val="PargrafodaLista"/>
        <w:ind w:left="360"/>
        <w:rPr>
          <w:b/>
          <w:sz w:val="24"/>
        </w:rPr>
      </w:pPr>
    </w:p>
    <w:p w:rsidR="0087684C" w:rsidRDefault="00577B39" w:rsidP="0087684C">
      <w:pPr>
        <w:pStyle w:val="PargrafodaLista"/>
        <w:ind w:left="360"/>
      </w:pPr>
      <w:r>
        <w:t xml:space="preserve">Após clicar em </w:t>
      </w:r>
      <w:r w:rsidRPr="00577B39">
        <w:rPr>
          <w:b/>
        </w:rPr>
        <w:t xml:space="preserve">"Comece </w:t>
      </w:r>
      <w:r w:rsidR="0087684C" w:rsidRPr="00577B39">
        <w:rPr>
          <w:b/>
        </w:rPr>
        <w:t>já</w:t>
      </w:r>
      <w:r w:rsidRPr="00577B39">
        <w:rPr>
          <w:b/>
        </w:rPr>
        <w:t>"</w:t>
      </w:r>
      <w:r w:rsidR="0087684C">
        <w:t xml:space="preserve"> será exibida a tela a seguir. Clique em Download e aguarde o </w:t>
      </w:r>
      <w:proofErr w:type="spellStart"/>
      <w:proofErr w:type="gramStart"/>
      <w:r w:rsidR="0087684C">
        <w:t>aferidorDesktop</w:t>
      </w:r>
      <w:proofErr w:type="spellEnd"/>
      <w:proofErr w:type="gramEnd"/>
      <w:r w:rsidR="0087684C">
        <w:t xml:space="preserve"> ser instalado.</w:t>
      </w:r>
    </w:p>
    <w:p w:rsidR="0087684C" w:rsidRDefault="00C14463" w:rsidP="00577B39">
      <w:pPr>
        <w:pStyle w:val="PargrafodaLista"/>
        <w:ind w:left="360"/>
        <w:jc w:val="center"/>
      </w:pPr>
      <w:r>
        <w:rPr>
          <w:noProof/>
          <w:lang w:eastAsia="pt-BR"/>
        </w:rPr>
        <w:pict>
          <v:rect id="_x0000_s1026" style="position:absolute;left:0;text-align:left;margin-left:216.8pt;margin-top:154.9pt;width:38.7pt;height:13.85pt;z-index:251658240" filled="f" strokecolor="red" strokeweight="1.5pt"/>
        </w:pict>
      </w:r>
      <w:r w:rsidR="0087684C">
        <w:br/>
      </w:r>
      <w:r w:rsidR="0087684C">
        <w:rPr>
          <w:noProof/>
          <w:lang w:eastAsia="pt-BR"/>
        </w:rPr>
        <w:drawing>
          <wp:inline distT="0" distB="0" distL="0" distR="0">
            <wp:extent cx="4659428" cy="2214591"/>
            <wp:effectExtent l="19050" t="0" r="7822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504" cy="2214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84C" w:rsidRDefault="0087684C" w:rsidP="0087684C">
      <w:pPr>
        <w:pStyle w:val="PargrafodaLista"/>
        <w:ind w:left="360"/>
      </w:pPr>
    </w:p>
    <w:p w:rsidR="00C54E7C" w:rsidRDefault="00C54E7C" w:rsidP="0087684C">
      <w:pPr>
        <w:pStyle w:val="PargrafodaLista"/>
        <w:ind w:left="360"/>
      </w:pPr>
    </w:p>
    <w:p w:rsidR="0087684C" w:rsidRDefault="0087684C" w:rsidP="0087684C">
      <w:pPr>
        <w:pStyle w:val="PargrafodaLista"/>
        <w:ind w:left="360"/>
      </w:pPr>
      <w:r>
        <w:t>É possível que o Google entenda como o su</w:t>
      </w:r>
      <w:r w:rsidR="008A04A1">
        <w:t xml:space="preserve">speito o </w:t>
      </w:r>
      <w:proofErr w:type="spellStart"/>
      <w:proofErr w:type="gramStart"/>
      <w:r w:rsidR="008A04A1">
        <w:t>aferidorDesktop</w:t>
      </w:r>
      <w:proofErr w:type="spellEnd"/>
      <w:proofErr w:type="gramEnd"/>
      <w:r w:rsidR="008A04A1">
        <w:t xml:space="preserve">. Desta forma, basta clicar em </w:t>
      </w:r>
      <w:r w:rsidR="008A04A1" w:rsidRPr="008A04A1">
        <w:rPr>
          <w:b/>
        </w:rPr>
        <w:t>"Manter"</w:t>
      </w:r>
      <w:r w:rsidR="008A04A1">
        <w:t xml:space="preserve"> para que o download prossiga.</w:t>
      </w:r>
    </w:p>
    <w:p w:rsidR="008A04A1" w:rsidRDefault="008A04A1" w:rsidP="0087684C">
      <w:pPr>
        <w:pStyle w:val="PargrafodaLista"/>
        <w:ind w:left="360"/>
      </w:pPr>
    </w:p>
    <w:p w:rsidR="008A04A1" w:rsidRDefault="00C14463" w:rsidP="008A04A1">
      <w:pPr>
        <w:pStyle w:val="PargrafodaLista"/>
        <w:ind w:left="360"/>
        <w:jc w:val="center"/>
      </w:pP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90.6pt;margin-top:42.1pt;width:9.8pt;height:9.8pt;flip:x y;z-index:251660288" o:connectortype="straight" strokecolor="red">
            <v:stroke endarrow="block"/>
          </v:shape>
        </w:pict>
      </w:r>
      <w:r>
        <w:rPr>
          <w:noProof/>
          <w:lang w:eastAsia="pt-BR"/>
        </w:rPr>
        <w:pict>
          <v:rect id="_x0000_s1032" style="position:absolute;left:0;text-align:left;margin-left:255.5pt;margin-top:23.7pt;width:34.5pt;height:17.2pt;z-index:251661312" filled="f" strokecolor="red" strokeweight="1.5pt"/>
        </w:pict>
      </w:r>
      <w:r w:rsidR="008A04A1">
        <w:rPr>
          <w:noProof/>
          <w:lang w:eastAsia="pt-BR"/>
        </w:rPr>
        <w:drawing>
          <wp:inline distT="0" distB="0" distL="0" distR="0">
            <wp:extent cx="3038703" cy="1071988"/>
            <wp:effectExtent l="19050" t="0" r="9297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066" cy="1071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84C" w:rsidRDefault="0087684C" w:rsidP="0087684C">
      <w:pPr>
        <w:pStyle w:val="PargrafodaLista"/>
        <w:ind w:left="360"/>
        <w:rPr>
          <w:b/>
          <w:sz w:val="24"/>
        </w:rPr>
      </w:pPr>
    </w:p>
    <w:p w:rsidR="008A04A1" w:rsidRPr="00C54E7C" w:rsidRDefault="008A04A1" w:rsidP="0087684C">
      <w:pPr>
        <w:pStyle w:val="PargrafodaLista"/>
        <w:ind w:left="360"/>
      </w:pPr>
      <w:r w:rsidRPr="00C54E7C">
        <w:t xml:space="preserve">Com o programa baixado, desative temporariamente o </w:t>
      </w:r>
      <w:proofErr w:type="spellStart"/>
      <w:r w:rsidRPr="00C54E7C">
        <w:t>Avast</w:t>
      </w:r>
      <w:proofErr w:type="spellEnd"/>
      <w:r w:rsidRPr="00C54E7C">
        <w:t xml:space="preserve"> ou qualquer antivírus parecido e execute o arquivo "</w:t>
      </w:r>
      <w:proofErr w:type="spellStart"/>
      <w:proofErr w:type="gramStart"/>
      <w:r w:rsidRPr="00C54E7C">
        <w:t>Instalador_AferidorDesktop</w:t>
      </w:r>
      <w:proofErr w:type="spellEnd"/>
      <w:proofErr w:type="gramEnd"/>
      <w:r w:rsidRPr="00C54E7C">
        <w:t>".</w:t>
      </w:r>
    </w:p>
    <w:p w:rsidR="00577B39" w:rsidRDefault="00577B39" w:rsidP="0087684C">
      <w:pPr>
        <w:pStyle w:val="PargrafodaLista"/>
        <w:ind w:left="360"/>
        <w:rPr>
          <w:sz w:val="24"/>
        </w:rPr>
      </w:pPr>
    </w:p>
    <w:p w:rsidR="00577B39" w:rsidRDefault="008A04A1" w:rsidP="0087684C">
      <w:pPr>
        <w:pStyle w:val="PargrafodaLista"/>
        <w:ind w:left="360"/>
      </w:pPr>
      <w:r w:rsidRPr="00C54E7C">
        <w:lastRenderedPageBreak/>
        <w:t>O Windows também pode identificar o arquivo como suspeito ao executar, como mostra a imagem abaixo. Neste caso, basta clicar em "Mais informações" e em "Executar mesmo assim".</w:t>
      </w:r>
    </w:p>
    <w:p w:rsidR="00C54E7C" w:rsidRPr="00C54E7C" w:rsidRDefault="00C54E7C" w:rsidP="0087684C">
      <w:pPr>
        <w:pStyle w:val="PargrafodaLista"/>
        <w:ind w:left="360"/>
      </w:pPr>
    </w:p>
    <w:p w:rsidR="008A04A1" w:rsidRDefault="008A04A1" w:rsidP="0087684C">
      <w:pPr>
        <w:pStyle w:val="PargrafodaLista"/>
        <w:ind w:left="360"/>
        <w:rPr>
          <w:sz w:val="24"/>
        </w:rPr>
      </w:pPr>
      <w:r>
        <w:rPr>
          <w:noProof/>
          <w:sz w:val="24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203835</wp:posOffset>
            </wp:positionH>
            <wp:positionV relativeFrom="paragraph">
              <wp:posOffset>80010</wp:posOffset>
            </wp:positionV>
            <wp:extent cx="2248535" cy="2106295"/>
            <wp:effectExtent l="19050" t="0" r="0" b="0"/>
            <wp:wrapSquare wrapText="bothSides"/>
            <wp:docPr id="12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535" cy="210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sz w:val="24"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2971165</wp:posOffset>
            </wp:positionH>
            <wp:positionV relativeFrom="paragraph">
              <wp:posOffset>65405</wp:posOffset>
            </wp:positionV>
            <wp:extent cx="2292350" cy="2135505"/>
            <wp:effectExtent l="19050" t="0" r="0" b="0"/>
            <wp:wrapSquare wrapText="bothSides"/>
            <wp:docPr id="1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213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8A04A1" w:rsidRDefault="008A04A1" w:rsidP="0087684C">
      <w:pPr>
        <w:pStyle w:val="PargrafodaLista"/>
        <w:ind w:left="360"/>
        <w:rPr>
          <w:sz w:val="24"/>
        </w:rPr>
      </w:pPr>
    </w:p>
    <w:p w:rsidR="008A04A1" w:rsidRPr="008A04A1" w:rsidRDefault="008A04A1" w:rsidP="0087684C">
      <w:pPr>
        <w:pStyle w:val="PargrafodaLista"/>
        <w:ind w:left="360"/>
        <w:rPr>
          <w:sz w:val="24"/>
        </w:rPr>
      </w:pPr>
    </w:p>
    <w:p w:rsidR="0087684C" w:rsidRDefault="00C14463" w:rsidP="0087684C">
      <w:pPr>
        <w:pStyle w:val="PargrafodaLista"/>
        <w:ind w:left="360"/>
        <w:rPr>
          <w:b/>
          <w:sz w:val="24"/>
        </w:rPr>
      </w:pPr>
      <w:r>
        <w:rPr>
          <w:b/>
          <w:noProof/>
          <w:sz w:val="24"/>
          <w:lang w:eastAsia="pt-BR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7" type="#_x0000_t68" style="position:absolute;left:0;text-align:left;margin-left:-167.3pt;margin-top:11.15pt;width:17.8pt;height:29.3pt;z-index:251665408" fillcolor="yellow" strokecolor="yellow">
            <v:textbox style="layout-flow:vertical-ideographic"/>
          </v:shape>
        </w:pict>
      </w:r>
    </w:p>
    <w:p w:rsidR="0087684C" w:rsidRDefault="00C14463" w:rsidP="0087684C">
      <w:pPr>
        <w:pStyle w:val="PargrafodaLista"/>
        <w:ind w:left="360"/>
        <w:rPr>
          <w:b/>
          <w:sz w:val="24"/>
        </w:rPr>
      </w:pPr>
      <w:r>
        <w:rPr>
          <w:b/>
          <w:noProof/>
          <w:sz w:val="24"/>
          <w:lang w:eastAsia="pt-B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3" type="#_x0000_t13" style="position:absolute;left:0;text-align:left;margin-left:-3.2pt;margin-top:6.95pt;width:27.1pt;height:16.7pt;z-index:251664384" fillcolor="#d99594 [1941]" strokecolor="#c0504d [3205]" strokeweight="1pt">
            <v:fill color2="#c0504d [3205]" focus="50%" type="gradient"/>
            <v:shadow on="t" type="perspective" color="#622423 [1605]" offset="1pt" offset2="-3pt"/>
          </v:shape>
        </w:pict>
      </w:r>
    </w:p>
    <w:p w:rsidR="008A04A1" w:rsidRDefault="008A04A1" w:rsidP="0087684C">
      <w:pPr>
        <w:pStyle w:val="PargrafodaLista"/>
        <w:ind w:left="360"/>
        <w:rPr>
          <w:b/>
          <w:sz w:val="24"/>
        </w:rPr>
      </w:pPr>
    </w:p>
    <w:p w:rsidR="008A04A1" w:rsidRDefault="00C14463" w:rsidP="0087684C">
      <w:pPr>
        <w:pStyle w:val="PargrafodaLista"/>
        <w:ind w:left="360"/>
        <w:rPr>
          <w:b/>
          <w:sz w:val="24"/>
        </w:rPr>
      </w:pPr>
      <w:r>
        <w:rPr>
          <w:b/>
          <w:noProof/>
          <w:sz w:val="24"/>
          <w:lang w:eastAsia="pt-BR"/>
        </w:rPr>
        <w:pict>
          <v:shape id="_x0000_s1038" type="#_x0000_t68" style="position:absolute;left:0;text-align:left;margin-left:115.05pt;margin-top:16.45pt;width:17.8pt;height:29.3pt;rotation:180;z-index:251666432" fillcolor="yellow" strokecolor="yellow">
            <v:textbox style="layout-flow:vertical-ideographic"/>
          </v:shape>
        </w:pict>
      </w:r>
    </w:p>
    <w:p w:rsidR="008A04A1" w:rsidRDefault="008A04A1" w:rsidP="0087684C">
      <w:pPr>
        <w:pStyle w:val="PargrafodaLista"/>
        <w:ind w:left="360"/>
        <w:rPr>
          <w:b/>
          <w:sz w:val="24"/>
        </w:rPr>
      </w:pPr>
    </w:p>
    <w:p w:rsidR="008A04A1" w:rsidRDefault="00C14463" w:rsidP="0087684C">
      <w:pPr>
        <w:pStyle w:val="PargrafodaLista"/>
        <w:ind w:left="360"/>
        <w:rPr>
          <w:b/>
          <w:sz w:val="24"/>
        </w:rPr>
      </w:pPr>
      <w:r>
        <w:rPr>
          <w:b/>
          <w:noProof/>
          <w:sz w:val="24"/>
          <w:lang w:eastAsia="pt-BR"/>
        </w:rPr>
        <w:pict>
          <v:rect id="_x0000_s1039" style="position:absolute;left:0;text-align:left;margin-left:94.2pt;margin-top:16.15pt;width:63.95pt;height:16.1pt;z-index:251667456" filled="f" strokecolor="red" strokeweight="1.5pt"/>
        </w:pict>
      </w:r>
    </w:p>
    <w:p w:rsidR="008A04A1" w:rsidRDefault="008A04A1" w:rsidP="0087684C">
      <w:pPr>
        <w:pStyle w:val="PargrafodaLista"/>
        <w:ind w:left="360"/>
        <w:rPr>
          <w:b/>
          <w:sz w:val="24"/>
        </w:rPr>
      </w:pPr>
    </w:p>
    <w:p w:rsidR="00577B39" w:rsidRDefault="00577B39" w:rsidP="00577B39">
      <w:pPr>
        <w:pStyle w:val="PargrafodaLista"/>
        <w:ind w:left="360"/>
        <w:rPr>
          <w:b/>
          <w:sz w:val="24"/>
        </w:rPr>
      </w:pPr>
    </w:p>
    <w:p w:rsidR="00577B39" w:rsidRPr="00C54E7C" w:rsidRDefault="00577B39" w:rsidP="00577B39">
      <w:pPr>
        <w:pStyle w:val="PargrafodaLista"/>
        <w:ind w:left="360"/>
        <w:rPr>
          <w:b/>
          <w:sz w:val="28"/>
        </w:rPr>
      </w:pPr>
      <w:r w:rsidRPr="00C54E7C">
        <w:rPr>
          <w:b/>
          <w:sz w:val="28"/>
        </w:rPr>
        <w:t>Instalado</w:t>
      </w:r>
    </w:p>
    <w:p w:rsidR="00C54E7C" w:rsidRDefault="00C54E7C" w:rsidP="00577B39">
      <w:pPr>
        <w:pStyle w:val="PargrafodaLista"/>
        <w:ind w:left="360"/>
        <w:rPr>
          <w:b/>
          <w:sz w:val="24"/>
        </w:rPr>
      </w:pPr>
    </w:p>
    <w:p w:rsidR="00577B39" w:rsidRDefault="00577B39" w:rsidP="00577B39">
      <w:pPr>
        <w:pStyle w:val="PargrafodaLista"/>
        <w:ind w:left="360"/>
      </w:pPr>
      <w:r>
        <w:t xml:space="preserve">Após clicar em </w:t>
      </w:r>
      <w:r w:rsidRPr="00577B39">
        <w:rPr>
          <w:b/>
        </w:rPr>
        <w:t>"Comece já"</w:t>
      </w:r>
      <w:r>
        <w:t xml:space="preserve"> será exibida a tela a seguir com um alerta solicitando a abertura do programa. </w:t>
      </w:r>
    </w:p>
    <w:p w:rsidR="00577B39" w:rsidRDefault="00577B39" w:rsidP="00577B39">
      <w:pPr>
        <w:pStyle w:val="PargrafodaLista"/>
        <w:ind w:left="360"/>
      </w:pPr>
    </w:p>
    <w:p w:rsidR="00577B39" w:rsidRDefault="00577B39" w:rsidP="00577B39">
      <w:pPr>
        <w:pStyle w:val="PargrafodaLista"/>
        <w:ind w:left="360"/>
      </w:pPr>
      <w:r>
        <w:t xml:space="preserve">Clique em </w:t>
      </w:r>
      <w:r w:rsidRPr="00577B39">
        <w:rPr>
          <w:b/>
        </w:rPr>
        <w:t xml:space="preserve">"Abrir </w:t>
      </w:r>
      <w:proofErr w:type="gramStart"/>
      <w:r w:rsidRPr="00577B39">
        <w:rPr>
          <w:b/>
        </w:rPr>
        <w:t>URL:</w:t>
      </w:r>
      <w:proofErr w:type="gramEnd"/>
      <w:r w:rsidRPr="00577B39">
        <w:rPr>
          <w:b/>
        </w:rPr>
        <w:t>aferidorDesktop"</w:t>
      </w:r>
      <w:r w:rsidR="00785D71">
        <w:t xml:space="preserve"> para o aplicativo ser iniciado e aguarde.</w:t>
      </w:r>
    </w:p>
    <w:p w:rsidR="00577B39" w:rsidRDefault="00577B39" w:rsidP="00577B39">
      <w:pPr>
        <w:pStyle w:val="PargrafodaLista"/>
        <w:ind w:left="360"/>
      </w:pPr>
    </w:p>
    <w:p w:rsidR="00577B39" w:rsidRDefault="00C14463" w:rsidP="00577B39">
      <w:pPr>
        <w:pStyle w:val="PargrafodaLista"/>
        <w:ind w:left="360"/>
      </w:pPr>
      <w:r>
        <w:rPr>
          <w:noProof/>
          <w:lang w:eastAsia="pt-BR"/>
        </w:rPr>
        <w:pict>
          <v:shape id="_x0000_s1042" type="#_x0000_t13" style="position:absolute;left:0;text-align:left;margin-left:191.15pt;margin-top:60.3pt;width:17.8pt;height:9.8pt;rotation:-2652585fd;z-index:251669504" fillcolor="yellow" strokecolor="black [3213]"/>
        </w:pict>
      </w:r>
      <w:r>
        <w:rPr>
          <w:noProof/>
          <w:lang w:eastAsia="pt-BR"/>
        </w:rPr>
        <w:pict>
          <v:rect id="_x0000_s1041" style="position:absolute;left:0;text-align:left;margin-left:208.95pt;margin-top:44.35pt;width:59.25pt;height:12.75pt;z-index:251668480" filled="f" strokecolor="red" strokeweight="1.5pt"/>
        </w:pict>
      </w:r>
      <w:r w:rsidR="00577B39">
        <w:rPr>
          <w:noProof/>
          <w:lang w:eastAsia="pt-BR"/>
        </w:rPr>
        <w:drawing>
          <wp:inline distT="0" distB="0" distL="0" distR="0">
            <wp:extent cx="5400040" cy="2971314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7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7B39" w:rsidRDefault="00577B39" w:rsidP="00577B39">
      <w:pPr>
        <w:pStyle w:val="PargrafodaLista"/>
        <w:ind w:left="360"/>
      </w:pPr>
    </w:p>
    <w:p w:rsidR="00C54E7C" w:rsidRDefault="00C54E7C" w:rsidP="00577B39">
      <w:pPr>
        <w:pStyle w:val="PargrafodaLista"/>
        <w:ind w:left="360"/>
      </w:pPr>
    </w:p>
    <w:p w:rsidR="00C54E7C" w:rsidRDefault="00C54E7C" w:rsidP="00577B39">
      <w:pPr>
        <w:pStyle w:val="PargrafodaLista"/>
        <w:ind w:left="360"/>
      </w:pPr>
    </w:p>
    <w:p w:rsidR="00C54E7C" w:rsidRDefault="00C54E7C" w:rsidP="00577B39">
      <w:pPr>
        <w:pStyle w:val="PargrafodaLista"/>
        <w:ind w:left="360"/>
      </w:pPr>
    </w:p>
    <w:p w:rsidR="00C54E7C" w:rsidRDefault="00C54E7C" w:rsidP="00577B39">
      <w:pPr>
        <w:pStyle w:val="PargrafodaLista"/>
        <w:ind w:left="360"/>
      </w:pPr>
    </w:p>
    <w:p w:rsidR="00C54E7C" w:rsidRDefault="00C54E7C" w:rsidP="00577B39">
      <w:pPr>
        <w:pStyle w:val="PargrafodaLista"/>
        <w:ind w:left="360"/>
      </w:pPr>
    </w:p>
    <w:p w:rsidR="00785D71" w:rsidRDefault="00785D71" w:rsidP="00577B39">
      <w:pPr>
        <w:pStyle w:val="PargrafodaLista"/>
        <w:ind w:left="360"/>
      </w:pPr>
      <w:r>
        <w:lastRenderedPageBreak/>
        <w:t xml:space="preserve">Quando o aplicativo for aberto, será exibida uma mensagem na tela do programa instruindo a retornar ao site e fazer todo o processo. </w:t>
      </w:r>
    </w:p>
    <w:p w:rsidR="00785D71" w:rsidRDefault="00785D71" w:rsidP="00577B39">
      <w:pPr>
        <w:pStyle w:val="PargrafodaLista"/>
        <w:ind w:left="360"/>
      </w:pPr>
    </w:p>
    <w:p w:rsidR="00785D71" w:rsidRDefault="00785D71" w:rsidP="00785D71">
      <w:pPr>
        <w:pStyle w:val="PargrafodaLista"/>
        <w:ind w:left="360"/>
        <w:jc w:val="center"/>
      </w:pPr>
      <w:r>
        <w:rPr>
          <w:noProof/>
          <w:lang w:eastAsia="pt-BR"/>
        </w:rPr>
        <w:drawing>
          <wp:inline distT="0" distB="0" distL="0" distR="0">
            <wp:extent cx="3574939" cy="998683"/>
            <wp:effectExtent l="19050" t="0" r="6461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508" cy="1001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D71" w:rsidRDefault="00785D71" w:rsidP="00577B39">
      <w:pPr>
        <w:pStyle w:val="PargrafodaLista"/>
        <w:ind w:left="360"/>
      </w:pPr>
    </w:p>
    <w:p w:rsidR="00577B39" w:rsidRDefault="00785D71" w:rsidP="00577B39">
      <w:pPr>
        <w:pStyle w:val="PargrafodaLista"/>
        <w:ind w:left="360"/>
      </w:pPr>
      <w:r>
        <w:t xml:space="preserve">Perceba que ao voltar ao site, já é exibida </w:t>
      </w:r>
      <w:proofErr w:type="gramStart"/>
      <w:r>
        <w:t>a mensagem "Conectado"</w:t>
      </w:r>
      <w:proofErr w:type="gramEnd"/>
      <w:r>
        <w:t xml:space="preserve"> e o botão continuar já esta ativo. Clique então em continuar para começar o processo de </w:t>
      </w:r>
      <w:proofErr w:type="spellStart"/>
      <w:r>
        <w:t>Scan</w:t>
      </w:r>
      <w:proofErr w:type="spellEnd"/>
      <w:r>
        <w:t>.</w:t>
      </w:r>
    </w:p>
    <w:p w:rsidR="00785D71" w:rsidRDefault="00785D71" w:rsidP="00577B39">
      <w:pPr>
        <w:pStyle w:val="PargrafodaLista"/>
        <w:ind w:left="360"/>
      </w:pPr>
    </w:p>
    <w:p w:rsidR="00577B39" w:rsidRDefault="00785D71" w:rsidP="00785D71">
      <w:pPr>
        <w:pStyle w:val="PargrafodaLista"/>
        <w:ind w:left="360"/>
        <w:jc w:val="center"/>
      </w:pPr>
      <w:r>
        <w:rPr>
          <w:noProof/>
          <w:lang w:eastAsia="pt-BR"/>
        </w:rPr>
        <w:drawing>
          <wp:inline distT="0" distB="0" distL="0" distR="0">
            <wp:extent cx="4523649" cy="2091193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88" cy="2096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6E1" w:rsidRPr="00785D71" w:rsidRDefault="007266E1" w:rsidP="00785D71">
      <w:pPr>
        <w:pStyle w:val="PargrafodaLista"/>
        <w:ind w:left="360"/>
        <w:jc w:val="center"/>
      </w:pPr>
    </w:p>
    <w:p w:rsidR="00785D71" w:rsidRDefault="00785D71" w:rsidP="00654909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Análise da máquina</w:t>
      </w:r>
    </w:p>
    <w:p w:rsidR="00785D71" w:rsidRDefault="00785D71" w:rsidP="00785D71">
      <w:pPr>
        <w:pStyle w:val="PargrafodaLista"/>
        <w:ind w:left="360"/>
      </w:pPr>
      <w:r w:rsidRPr="00785D71">
        <w:t>Agora, você está pronto para fazer o processo de aferição. Observe que o indicativo de conexão já mudou o status para "Conectado"</w:t>
      </w:r>
      <w:r>
        <w:t>.</w:t>
      </w:r>
    </w:p>
    <w:p w:rsidR="00785D71" w:rsidRDefault="00785D71" w:rsidP="00785D71">
      <w:pPr>
        <w:pStyle w:val="PargrafodaLista"/>
        <w:ind w:left="360"/>
      </w:pPr>
    </w:p>
    <w:p w:rsidR="00785D71" w:rsidRDefault="00785D71" w:rsidP="00785D71">
      <w:pPr>
        <w:pStyle w:val="PargrafodaLista"/>
        <w:ind w:left="360"/>
      </w:pPr>
      <w:r>
        <w:t xml:space="preserve">Clique em </w:t>
      </w:r>
      <w:proofErr w:type="spellStart"/>
      <w:r>
        <w:t>Scan</w:t>
      </w:r>
      <w:proofErr w:type="spellEnd"/>
      <w:r>
        <w:t xml:space="preserve"> e aguarde o processo ser feito.</w:t>
      </w:r>
    </w:p>
    <w:p w:rsidR="00785D71" w:rsidRDefault="00785D71" w:rsidP="00785D71">
      <w:pPr>
        <w:pStyle w:val="PargrafodaLista"/>
        <w:ind w:left="360"/>
      </w:pPr>
    </w:p>
    <w:p w:rsidR="00785D71" w:rsidRDefault="00C14463" w:rsidP="00785D71">
      <w:pPr>
        <w:pStyle w:val="PargrafodaLista"/>
        <w:ind w:left="360"/>
        <w:jc w:val="center"/>
      </w:pPr>
      <w:r>
        <w:rPr>
          <w:noProof/>
          <w:lang w:eastAsia="pt-BR"/>
        </w:rPr>
        <w:pict>
          <v:shape id="_x0000_s1044" type="#_x0000_t13" style="position:absolute;left:0;text-align:left;margin-left:154.25pt;margin-top:113.5pt;width:46.95pt;height:22.55pt;rotation:-2296977fd;z-index:251671552" fillcolor="yellow" strokecolor="black [3213]"/>
        </w:pict>
      </w:r>
      <w:r>
        <w:rPr>
          <w:noProof/>
          <w:lang w:eastAsia="pt-BR"/>
        </w:rPr>
        <w:pict>
          <v:rect id="_x0000_s1043" style="position:absolute;left:0;text-align:left;margin-left:204.2pt;margin-top:91.15pt;width:36.3pt;height:16.9pt;z-index:251670528" filled="f" strokecolor="red" strokeweight="1.5pt"/>
        </w:pict>
      </w:r>
      <w:r w:rsidR="00785D71">
        <w:rPr>
          <w:noProof/>
          <w:lang w:eastAsia="pt-BR"/>
        </w:rPr>
        <w:drawing>
          <wp:inline distT="0" distB="0" distL="0" distR="0">
            <wp:extent cx="4584755" cy="2255649"/>
            <wp:effectExtent l="19050" t="0" r="629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525" cy="225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D71" w:rsidRDefault="00785D71" w:rsidP="00785D71">
      <w:pPr>
        <w:pStyle w:val="PargrafodaLista"/>
        <w:ind w:left="360"/>
        <w:rPr>
          <w:b/>
          <w:sz w:val="24"/>
        </w:rPr>
      </w:pPr>
    </w:p>
    <w:p w:rsidR="00C54E7C" w:rsidRDefault="00C54E7C" w:rsidP="00785D71">
      <w:pPr>
        <w:pStyle w:val="PargrafodaLista"/>
        <w:ind w:left="360"/>
        <w:rPr>
          <w:b/>
          <w:sz w:val="24"/>
        </w:rPr>
      </w:pPr>
    </w:p>
    <w:p w:rsidR="00C54E7C" w:rsidRDefault="00C54E7C" w:rsidP="00785D71">
      <w:pPr>
        <w:pStyle w:val="PargrafodaLista"/>
        <w:ind w:left="360"/>
        <w:rPr>
          <w:b/>
          <w:sz w:val="24"/>
        </w:rPr>
      </w:pPr>
    </w:p>
    <w:p w:rsidR="00E42529" w:rsidRDefault="00E42529" w:rsidP="00654909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lastRenderedPageBreak/>
        <w:t>Visualização dos resultados</w:t>
      </w:r>
    </w:p>
    <w:p w:rsidR="00E42529" w:rsidRPr="00C54E7C" w:rsidRDefault="00E42529" w:rsidP="00E42529">
      <w:pPr>
        <w:pStyle w:val="PargrafodaLista"/>
        <w:ind w:left="360"/>
      </w:pPr>
      <w:r w:rsidRPr="00C54E7C">
        <w:t xml:space="preserve">Ao finalizar o processo os resultados são exibidos na tela em formato de lista, separados em duas abas: "Hardware" e "Software". </w:t>
      </w:r>
    </w:p>
    <w:p w:rsidR="00E42529" w:rsidRPr="00C54E7C" w:rsidRDefault="00E42529" w:rsidP="00E42529">
      <w:pPr>
        <w:pStyle w:val="PargrafodaLista"/>
        <w:ind w:left="360"/>
      </w:pPr>
    </w:p>
    <w:p w:rsidR="00E42529" w:rsidRPr="00C54E7C" w:rsidRDefault="00E42529" w:rsidP="00E42529">
      <w:pPr>
        <w:pStyle w:val="PargrafodaLista"/>
        <w:ind w:left="360"/>
      </w:pPr>
      <w:r w:rsidRPr="00C54E7C">
        <w:t>Após conferi-los, clique em enviar, no canto inferior do card.</w:t>
      </w:r>
    </w:p>
    <w:p w:rsidR="00E42529" w:rsidRPr="00E42529" w:rsidRDefault="00E42529" w:rsidP="00E42529">
      <w:pPr>
        <w:pStyle w:val="PargrafodaLista"/>
        <w:ind w:left="360"/>
        <w:rPr>
          <w:sz w:val="24"/>
        </w:rPr>
      </w:pPr>
    </w:p>
    <w:p w:rsidR="00E42529" w:rsidRDefault="00C14463" w:rsidP="00E42529">
      <w:pPr>
        <w:pStyle w:val="PargrafodaLista"/>
        <w:ind w:left="360"/>
        <w:jc w:val="center"/>
        <w:rPr>
          <w:b/>
          <w:sz w:val="24"/>
        </w:rPr>
      </w:pPr>
      <w:r>
        <w:rPr>
          <w:b/>
          <w:noProof/>
          <w:sz w:val="24"/>
          <w:lang w:eastAsia="pt-BR"/>
        </w:rPr>
        <w:pict>
          <v:shape id="_x0000_s1046" type="#_x0000_t13" style="position:absolute;left:0;text-align:left;margin-left:177.9pt;margin-top:152.55pt;width:23.45pt;height:8pt;z-index:251673600" fillcolor="yellow"/>
        </w:pict>
      </w:r>
      <w:r w:rsidR="00E42529">
        <w:rPr>
          <w:b/>
          <w:noProof/>
          <w:sz w:val="24"/>
          <w:lang w:eastAsia="pt-BR"/>
        </w:rPr>
        <w:drawing>
          <wp:inline distT="0" distB="0" distL="0" distR="0">
            <wp:extent cx="4091775" cy="2156145"/>
            <wp:effectExtent l="19050" t="0" r="397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284" cy="215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529" w:rsidRDefault="00E42529" w:rsidP="00E42529">
      <w:pPr>
        <w:pStyle w:val="PargrafodaLista"/>
        <w:ind w:left="360"/>
        <w:rPr>
          <w:b/>
          <w:sz w:val="24"/>
        </w:rPr>
      </w:pPr>
    </w:p>
    <w:p w:rsidR="00E42529" w:rsidRDefault="00E42529" w:rsidP="00E42529">
      <w:pPr>
        <w:pStyle w:val="PargrafodaLista"/>
        <w:ind w:left="360"/>
        <w:rPr>
          <w:b/>
          <w:sz w:val="24"/>
        </w:rPr>
      </w:pPr>
    </w:p>
    <w:p w:rsidR="00E42529" w:rsidRDefault="00E42529" w:rsidP="00654909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Envio</w:t>
      </w:r>
    </w:p>
    <w:p w:rsidR="00E42529" w:rsidRPr="00C54E7C" w:rsidRDefault="00E42529" w:rsidP="00E42529">
      <w:pPr>
        <w:pStyle w:val="PargrafodaLista"/>
        <w:ind w:left="360"/>
      </w:pPr>
      <w:r w:rsidRPr="00C54E7C">
        <w:t xml:space="preserve">Preencha seus dados no formulário. Selecione seu nome, insira o seu e-mail institucional </w:t>
      </w:r>
      <w:proofErr w:type="gramStart"/>
      <w:r w:rsidRPr="00C54E7C">
        <w:t>da ESTEIO</w:t>
      </w:r>
      <w:proofErr w:type="gramEnd"/>
      <w:r w:rsidRPr="00C54E7C">
        <w:t xml:space="preserve"> no campo indicado. </w:t>
      </w:r>
    </w:p>
    <w:p w:rsidR="00E42529" w:rsidRPr="00C54E7C" w:rsidRDefault="00E42529" w:rsidP="00E42529">
      <w:pPr>
        <w:pStyle w:val="PargrafodaLista"/>
        <w:ind w:left="360"/>
      </w:pPr>
    </w:p>
    <w:p w:rsidR="00E42529" w:rsidRPr="00C54E7C" w:rsidRDefault="00E42529" w:rsidP="00E42529">
      <w:pPr>
        <w:pStyle w:val="PargrafodaLista"/>
        <w:ind w:left="360"/>
      </w:pPr>
      <w:r w:rsidRPr="00C54E7C">
        <w:t xml:space="preserve">O número da máquina está indicado por um adesivo colado na parte de cima do seu Desktop ou na parte inferior do seu Notebook. Caso não </w:t>
      </w:r>
      <w:proofErr w:type="gramStart"/>
      <w:r w:rsidRPr="00C54E7C">
        <w:t>encontre-o</w:t>
      </w:r>
      <w:proofErr w:type="gramEnd"/>
      <w:r w:rsidRPr="00C54E7C">
        <w:t>, pergunte para o chefe do seu departamento ou informe nas campo de informações que não foi localizado.</w:t>
      </w:r>
    </w:p>
    <w:p w:rsidR="00E42529" w:rsidRDefault="00E42529" w:rsidP="00E42529">
      <w:pPr>
        <w:pStyle w:val="PargrafodaLista"/>
        <w:ind w:left="360"/>
        <w:rPr>
          <w:sz w:val="24"/>
        </w:rPr>
      </w:pPr>
    </w:p>
    <w:p w:rsidR="00E42529" w:rsidRDefault="00E42529" w:rsidP="00E42529">
      <w:pPr>
        <w:pStyle w:val="PargrafodaLista"/>
        <w:ind w:left="360"/>
        <w:jc w:val="center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5400040" cy="2882904"/>
            <wp:effectExtent l="1905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2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529" w:rsidRDefault="00E42529" w:rsidP="00E42529">
      <w:pPr>
        <w:pStyle w:val="PargrafodaLista"/>
        <w:ind w:left="360"/>
        <w:rPr>
          <w:b/>
          <w:sz w:val="24"/>
        </w:rPr>
      </w:pPr>
    </w:p>
    <w:p w:rsidR="00E42529" w:rsidRPr="00C54E7C" w:rsidRDefault="00E42529" w:rsidP="00E42529">
      <w:pPr>
        <w:pStyle w:val="PargrafodaLista"/>
        <w:ind w:left="360"/>
      </w:pPr>
      <w:r w:rsidRPr="00C54E7C">
        <w:t xml:space="preserve">Após preencher com seus dados, clique em </w:t>
      </w:r>
      <w:r w:rsidRPr="00C54E7C">
        <w:rPr>
          <w:b/>
        </w:rPr>
        <w:t>"Enviar em Definitivo"</w:t>
      </w:r>
      <w:r w:rsidRPr="00C54E7C">
        <w:t xml:space="preserve">. </w:t>
      </w:r>
    </w:p>
    <w:p w:rsidR="00E42529" w:rsidRDefault="00E42529" w:rsidP="00E42529">
      <w:pPr>
        <w:pStyle w:val="PargrafodaLista"/>
        <w:ind w:left="360"/>
        <w:rPr>
          <w:b/>
          <w:sz w:val="24"/>
        </w:rPr>
      </w:pPr>
    </w:p>
    <w:p w:rsidR="00222DD1" w:rsidRPr="00C54E7C" w:rsidRDefault="00E42529" w:rsidP="00222DD1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Formulário de Satisfação</w:t>
      </w:r>
    </w:p>
    <w:p w:rsidR="00E42529" w:rsidRPr="00222DD1" w:rsidRDefault="00E42529" w:rsidP="00E42529">
      <w:pPr>
        <w:pStyle w:val="PargrafodaLista"/>
        <w:ind w:left="360"/>
      </w:pPr>
      <w:r w:rsidRPr="00222DD1">
        <w:t xml:space="preserve">Após </w:t>
      </w:r>
      <w:r w:rsidR="00222DD1" w:rsidRPr="00222DD1">
        <w:t>enviar, você poderá responder a um formulário nos contando um pouco mais sobre sua experiência utilizando o serviço, assim como alguma sugestão ou reporte de erro.</w:t>
      </w:r>
    </w:p>
    <w:p w:rsidR="00222DD1" w:rsidRPr="00222DD1" w:rsidRDefault="00222DD1" w:rsidP="00E42529">
      <w:pPr>
        <w:pStyle w:val="PargrafodaLista"/>
        <w:ind w:left="360"/>
      </w:pPr>
    </w:p>
    <w:p w:rsidR="00222DD1" w:rsidRPr="00222DD1" w:rsidRDefault="00222DD1" w:rsidP="00E42529">
      <w:pPr>
        <w:pStyle w:val="PargrafodaLista"/>
        <w:ind w:left="360"/>
      </w:pPr>
      <w:r w:rsidRPr="00222DD1">
        <w:t>Você será redirecionado automaticamente para a página do formulário, mas caso não quiser responder, clique em "Não quero avaliar!".</w:t>
      </w:r>
    </w:p>
    <w:p w:rsidR="00222DD1" w:rsidRDefault="00222DD1" w:rsidP="00E42529">
      <w:pPr>
        <w:pStyle w:val="PargrafodaLista"/>
        <w:ind w:left="360"/>
        <w:rPr>
          <w:sz w:val="24"/>
        </w:rPr>
      </w:pPr>
    </w:p>
    <w:p w:rsidR="00222DD1" w:rsidRPr="00222DD1" w:rsidRDefault="00222DD1" w:rsidP="00222DD1">
      <w:pPr>
        <w:pStyle w:val="PargrafodaLista"/>
        <w:ind w:left="360"/>
        <w:jc w:val="center"/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>
            <wp:extent cx="3400011" cy="1677420"/>
            <wp:effectExtent l="1905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545" cy="167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DD1" w:rsidRDefault="00222DD1" w:rsidP="00E42529">
      <w:pPr>
        <w:pStyle w:val="PargrafodaLista"/>
        <w:ind w:left="360"/>
        <w:rPr>
          <w:b/>
          <w:sz w:val="24"/>
        </w:rPr>
      </w:pPr>
    </w:p>
    <w:p w:rsidR="00222DD1" w:rsidRDefault="00222DD1" w:rsidP="00E42529">
      <w:pPr>
        <w:pStyle w:val="PargrafodaLista"/>
        <w:ind w:left="360"/>
      </w:pPr>
      <w:r w:rsidRPr="00222DD1">
        <w:t xml:space="preserve">O </w:t>
      </w:r>
      <w:proofErr w:type="spellStart"/>
      <w:proofErr w:type="gramStart"/>
      <w:r w:rsidRPr="00222DD1">
        <w:t>aferidorDesktop</w:t>
      </w:r>
      <w:proofErr w:type="spellEnd"/>
      <w:proofErr w:type="gramEnd"/>
      <w:r w:rsidRPr="00222DD1">
        <w:t xml:space="preserve"> é fechado automaticamente quando a página é fechada ou recarregada. Porém, se ele continuar aberto por alguma razão</w:t>
      </w:r>
      <w:proofErr w:type="gramStart"/>
      <w:r>
        <w:t>,</w:t>
      </w:r>
      <w:r w:rsidRPr="00222DD1">
        <w:t xml:space="preserve"> feche-o</w:t>
      </w:r>
      <w:proofErr w:type="gramEnd"/>
      <w:r w:rsidRPr="00222DD1">
        <w:t>.</w:t>
      </w:r>
    </w:p>
    <w:p w:rsidR="00222DD1" w:rsidRPr="00222DD1" w:rsidRDefault="00222DD1" w:rsidP="00E42529">
      <w:pPr>
        <w:pStyle w:val="PargrafodaLista"/>
        <w:ind w:left="360"/>
      </w:pPr>
    </w:p>
    <w:p w:rsidR="00654909" w:rsidRDefault="00C54E7C" w:rsidP="00C54E7C">
      <w:pPr>
        <w:pStyle w:val="Pargrafoda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Ajuda</w:t>
      </w:r>
    </w:p>
    <w:p w:rsidR="00FA651B" w:rsidRDefault="00C54E7C" w:rsidP="00FA651B">
      <w:pPr>
        <w:pStyle w:val="PargrafodaLista"/>
        <w:ind w:left="360"/>
        <w:rPr>
          <w:sz w:val="24"/>
        </w:rPr>
      </w:pPr>
      <w:r>
        <w:rPr>
          <w:sz w:val="24"/>
        </w:rPr>
        <w:t>Temos um ícone de ajuda na página que agrupa algumas funcionalidades interessantes. Basta clicar sobre ele e já é exibida uma lista de opções.</w:t>
      </w:r>
    </w:p>
    <w:p w:rsidR="00C54E7C" w:rsidRDefault="00C54E7C" w:rsidP="00FA651B">
      <w:pPr>
        <w:pStyle w:val="PargrafodaLista"/>
        <w:ind w:left="360"/>
        <w:rPr>
          <w:sz w:val="24"/>
        </w:rPr>
      </w:pPr>
    </w:p>
    <w:p w:rsidR="00C54E7C" w:rsidRDefault="00C54E7C" w:rsidP="00C54E7C">
      <w:pPr>
        <w:pStyle w:val="PargrafodaLista"/>
        <w:numPr>
          <w:ilvl w:val="0"/>
          <w:numId w:val="4"/>
        </w:numPr>
        <w:rPr>
          <w:sz w:val="24"/>
        </w:rPr>
      </w:pPr>
      <w:r>
        <w:rPr>
          <w:b/>
          <w:noProof/>
          <w:sz w:val="24"/>
          <w:lang w:eastAsia="pt-BR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2612390</wp:posOffset>
            </wp:positionH>
            <wp:positionV relativeFrom="paragraph">
              <wp:posOffset>208915</wp:posOffset>
            </wp:positionV>
            <wp:extent cx="2914015" cy="2877820"/>
            <wp:effectExtent l="19050" t="0" r="635" b="0"/>
            <wp:wrapSquare wrapText="bothSides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015" cy="2877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54E7C">
        <w:rPr>
          <w:b/>
          <w:sz w:val="24"/>
        </w:rPr>
        <w:t>Como Usar?</w:t>
      </w:r>
      <w:r>
        <w:rPr>
          <w:sz w:val="24"/>
        </w:rPr>
        <w:t xml:space="preserve"> - Tutorial completo, assim com este, mas exibido no navegador.</w:t>
      </w:r>
    </w:p>
    <w:p w:rsidR="00C54E7C" w:rsidRDefault="00C54E7C" w:rsidP="00C54E7C">
      <w:pPr>
        <w:pStyle w:val="PargrafodaLista"/>
        <w:numPr>
          <w:ilvl w:val="0"/>
          <w:numId w:val="4"/>
        </w:numPr>
        <w:rPr>
          <w:sz w:val="24"/>
        </w:rPr>
      </w:pPr>
      <w:r w:rsidRPr="00C54E7C">
        <w:rPr>
          <w:b/>
          <w:sz w:val="24"/>
        </w:rPr>
        <w:t xml:space="preserve">Baixe o </w:t>
      </w:r>
      <w:proofErr w:type="spellStart"/>
      <w:r w:rsidRPr="00C54E7C">
        <w:rPr>
          <w:b/>
          <w:sz w:val="24"/>
        </w:rPr>
        <w:t>App</w:t>
      </w:r>
      <w:proofErr w:type="spellEnd"/>
      <w:r>
        <w:rPr>
          <w:sz w:val="24"/>
        </w:rPr>
        <w:t xml:space="preserve"> - Link direto para o download do aplicativo</w:t>
      </w:r>
    </w:p>
    <w:p w:rsidR="00C54E7C" w:rsidRDefault="00C54E7C" w:rsidP="00C54E7C">
      <w:pPr>
        <w:pStyle w:val="PargrafodaLista"/>
        <w:numPr>
          <w:ilvl w:val="0"/>
          <w:numId w:val="4"/>
        </w:numPr>
        <w:rPr>
          <w:sz w:val="24"/>
        </w:rPr>
      </w:pPr>
      <w:r w:rsidRPr="00C54E7C">
        <w:rPr>
          <w:b/>
          <w:sz w:val="24"/>
        </w:rPr>
        <w:t>Sugestões</w:t>
      </w:r>
      <w:r>
        <w:rPr>
          <w:sz w:val="24"/>
        </w:rPr>
        <w:t xml:space="preserve"> - Link para o formulário de satisfação e sugestão</w:t>
      </w:r>
    </w:p>
    <w:p w:rsidR="00C54E7C" w:rsidRDefault="00C54E7C" w:rsidP="00C54E7C">
      <w:pPr>
        <w:pStyle w:val="PargrafodaLista"/>
        <w:numPr>
          <w:ilvl w:val="0"/>
          <w:numId w:val="4"/>
        </w:numPr>
        <w:rPr>
          <w:sz w:val="24"/>
        </w:rPr>
      </w:pPr>
      <w:proofErr w:type="spellStart"/>
      <w:r w:rsidRPr="00C54E7C">
        <w:rPr>
          <w:b/>
          <w:sz w:val="24"/>
        </w:rPr>
        <w:t>Tuor</w:t>
      </w:r>
      <w:proofErr w:type="spellEnd"/>
      <w:r w:rsidRPr="00C54E7C">
        <w:rPr>
          <w:b/>
          <w:sz w:val="24"/>
        </w:rPr>
        <w:t xml:space="preserve"> de Boas-Vindas</w:t>
      </w:r>
      <w:r>
        <w:rPr>
          <w:sz w:val="24"/>
        </w:rPr>
        <w:t xml:space="preserve"> - Acesso ao tour ofertado ao iniciar o site pela primeira vez.</w:t>
      </w:r>
    </w:p>
    <w:p w:rsidR="00C54E7C" w:rsidRPr="00C54E7C" w:rsidRDefault="00C54E7C" w:rsidP="00C54E7C">
      <w:pPr>
        <w:pStyle w:val="PargrafodaLista"/>
        <w:numPr>
          <w:ilvl w:val="0"/>
          <w:numId w:val="4"/>
        </w:numPr>
        <w:rPr>
          <w:sz w:val="24"/>
        </w:rPr>
      </w:pPr>
      <w:proofErr w:type="spellStart"/>
      <w:r w:rsidRPr="00C54E7C">
        <w:rPr>
          <w:b/>
          <w:sz w:val="24"/>
        </w:rPr>
        <w:t>Admin</w:t>
      </w:r>
      <w:proofErr w:type="spellEnd"/>
      <w:r>
        <w:rPr>
          <w:sz w:val="24"/>
        </w:rPr>
        <w:t xml:space="preserve"> - Acesso a página de Administrador a qual se agrupa todos os dados recebidos.</w:t>
      </w:r>
    </w:p>
    <w:p w:rsidR="00FA651B" w:rsidRDefault="00FA651B" w:rsidP="00FA651B">
      <w:pPr>
        <w:pStyle w:val="PargrafodaLista"/>
        <w:ind w:left="360"/>
        <w:jc w:val="center"/>
        <w:rPr>
          <w:b/>
          <w:sz w:val="24"/>
        </w:rPr>
      </w:pPr>
    </w:p>
    <w:p w:rsidR="00FA651B" w:rsidRDefault="00FA651B" w:rsidP="005C76D2">
      <w:pPr>
        <w:pStyle w:val="PargrafodaLista"/>
        <w:ind w:left="360"/>
        <w:rPr>
          <w:b/>
          <w:sz w:val="24"/>
        </w:rPr>
      </w:pPr>
    </w:p>
    <w:p w:rsidR="00654909" w:rsidRPr="00654909" w:rsidRDefault="00FA651B" w:rsidP="00654909">
      <w:pPr>
        <w:pStyle w:val="PargrafodaLista"/>
        <w:ind w:left="360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 xml:space="preserve"> </w:t>
      </w:r>
    </w:p>
    <w:p w:rsidR="00654909" w:rsidRDefault="00654909" w:rsidP="00654909">
      <w:pPr>
        <w:pStyle w:val="PargrafodaLista"/>
        <w:ind w:left="360"/>
        <w:rPr>
          <w:b/>
          <w:sz w:val="24"/>
        </w:rPr>
      </w:pPr>
    </w:p>
    <w:p w:rsidR="00654909" w:rsidRDefault="00654909" w:rsidP="00654909">
      <w:pPr>
        <w:pStyle w:val="PargrafodaLista"/>
        <w:ind w:left="360"/>
        <w:rPr>
          <w:b/>
          <w:sz w:val="24"/>
        </w:rPr>
      </w:pPr>
    </w:p>
    <w:p w:rsidR="00654909" w:rsidRDefault="00654909" w:rsidP="007266E1">
      <w:pPr>
        <w:pStyle w:val="PargrafodaLista"/>
        <w:ind w:left="360"/>
        <w:rPr>
          <w:b/>
          <w:sz w:val="24"/>
        </w:rPr>
      </w:pPr>
    </w:p>
    <w:p w:rsidR="00654909" w:rsidRDefault="00654909" w:rsidP="00654909">
      <w:pPr>
        <w:pStyle w:val="PargrafodaLista"/>
        <w:ind w:left="360"/>
        <w:rPr>
          <w:b/>
          <w:sz w:val="24"/>
        </w:rPr>
      </w:pPr>
    </w:p>
    <w:p w:rsidR="00654909" w:rsidRDefault="00654909" w:rsidP="00654909">
      <w:pPr>
        <w:pStyle w:val="PargrafodaLista"/>
        <w:ind w:left="360"/>
        <w:rPr>
          <w:b/>
          <w:sz w:val="24"/>
        </w:rPr>
      </w:pPr>
    </w:p>
    <w:p w:rsidR="00654909" w:rsidRPr="00654909" w:rsidRDefault="00654909" w:rsidP="00654909">
      <w:pPr>
        <w:pStyle w:val="PargrafodaLista"/>
        <w:ind w:left="360"/>
        <w:rPr>
          <w:b/>
          <w:sz w:val="24"/>
        </w:rPr>
      </w:pPr>
    </w:p>
    <w:sectPr w:rsidR="00654909" w:rsidRPr="00654909" w:rsidSect="00845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43F6F"/>
    <w:multiLevelType w:val="hybridMultilevel"/>
    <w:tmpl w:val="8F6ED1A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13A550D5"/>
    <w:multiLevelType w:val="hybridMultilevel"/>
    <w:tmpl w:val="809C7A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2C71D9"/>
    <w:multiLevelType w:val="hybridMultilevel"/>
    <w:tmpl w:val="1906777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0D7831"/>
    <w:multiLevelType w:val="hybridMultilevel"/>
    <w:tmpl w:val="9CD0877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D1A74"/>
    <w:rsid w:val="000A008F"/>
    <w:rsid w:val="00187D0F"/>
    <w:rsid w:val="001A5122"/>
    <w:rsid w:val="001C10A9"/>
    <w:rsid w:val="001F7C65"/>
    <w:rsid w:val="002102E8"/>
    <w:rsid w:val="00222DD1"/>
    <w:rsid w:val="00226D8F"/>
    <w:rsid w:val="00231F4A"/>
    <w:rsid w:val="00295BAE"/>
    <w:rsid w:val="002C32FA"/>
    <w:rsid w:val="003126B6"/>
    <w:rsid w:val="00346B8B"/>
    <w:rsid w:val="003A173D"/>
    <w:rsid w:val="004149A0"/>
    <w:rsid w:val="00453EE8"/>
    <w:rsid w:val="004B7BC0"/>
    <w:rsid w:val="00522663"/>
    <w:rsid w:val="00522A9D"/>
    <w:rsid w:val="00577B39"/>
    <w:rsid w:val="005B29B9"/>
    <w:rsid w:val="005C76D2"/>
    <w:rsid w:val="006220A9"/>
    <w:rsid w:val="00654909"/>
    <w:rsid w:val="006A3A9F"/>
    <w:rsid w:val="007266E1"/>
    <w:rsid w:val="00785D71"/>
    <w:rsid w:val="00845B0F"/>
    <w:rsid w:val="0087684C"/>
    <w:rsid w:val="008A04A1"/>
    <w:rsid w:val="008A73A0"/>
    <w:rsid w:val="00976B2E"/>
    <w:rsid w:val="00997CF0"/>
    <w:rsid w:val="009B6E1E"/>
    <w:rsid w:val="00AA646C"/>
    <w:rsid w:val="00AD1D0A"/>
    <w:rsid w:val="00C14463"/>
    <w:rsid w:val="00C54E7C"/>
    <w:rsid w:val="00C76BF4"/>
    <w:rsid w:val="00D361A2"/>
    <w:rsid w:val="00D72FBD"/>
    <w:rsid w:val="00D83A13"/>
    <w:rsid w:val="00E12E4C"/>
    <w:rsid w:val="00E42529"/>
    <w:rsid w:val="00EA1F3C"/>
    <w:rsid w:val="00ED1A74"/>
    <w:rsid w:val="00F975B2"/>
    <w:rsid w:val="00FA6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red"/>
    </o:shapedefaults>
    <o:shapelayout v:ext="edit">
      <o:idmap v:ext="edit" data="1"/>
      <o:rules v:ext="edit">
        <o:r id="V:Rule2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B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490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54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4909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87684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8722B8-3E9C-4B23-84CB-E90B80050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678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0394</dc:creator>
  <cp:lastModifiedBy>0394</cp:lastModifiedBy>
  <cp:revision>5</cp:revision>
  <dcterms:created xsi:type="dcterms:W3CDTF">2024-04-03T13:42:00Z</dcterms:created>
  <dcterms:modified xsi:type="dcterms:W3CDTF">2024-04-05T14:31:00Z</dcterms:modified>
</cp:coreProperties>
</file>