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0"/>
        <w:rPr>
          <w:rFonts w:ascii="Times New Roman"/>
        </w:rPr>
      </w:pPr>
    </w:p>
    <w:p>
      <w:pPr>
        <w:pStyle w:val="BodyText"/>
        <w:spacing w:before="0"/>
        <w:rPr>
          <w:rFonts w:ascii="Times New Roman"/>
        </w:rPr>
      </w:pPr>
    </w:p>
    <w:p>
      <w:pPr>
        <w:pStyle w:val="BodyText"/>
        <w:spacing w:before="0"/>
        <w:rPr>
          <w:rFonts w:ascii="Times New Roman"/>
        </w:rPr>
      </w:pPr>
    </w:p>
    <w:p>
      <w:pPr>
        <w:pStyle w:val="BodyText"/>
        <w:spacing w:before="11"/>
        <w:rPr>
          <w:rFonts w:ascii="Times New Roman"/>
          <w:sz w:val="26"/>
        </w:rPr>
      </w:pPr>
    </w:p>
    <w:p>
      <w:pPr>
        <w:spacing w:line="302" w:lineRule="auto" w:before="101"/>
        <w:ind w:left="156" w:right="5627" w:firstLine="0"/>
        <w:jc w:val="left"/>
        <w:rPr>
          <w:b/>
          <w:sz w:val="18"/>
        </w:rPr>
      </w:pPr>
      <w:r>
        <w:rPr/>
        <w:pict>
          <v:shape style="position:absolute;margin-left:46.200802pt;margin-top:-50.092091pt;width:495.05pt;height:45.05pt;mso-position-horizontal-relative:page;mso-position-vertical-relative:paragraph;z-index:15728640" type="#_x0000_t202" filled="true" fillcolor="#ff0000" stroked="false">
            <v:textbox inset="0,0,0,0">
              <w:txbxContent>
                <w:p>
                  <w:pPr>
                    <w:pStyle w:val="BodyText"/>
                    <w:spacing w:line="278" w:lineRule="auto" w:before="92"/>
                    <w:ind w:left="163" w:right="386"/>
                  </w:pPr>
                  <w:r>
                    <w:rPr/>
                    <w:t>Lampiran Peraturan Badan Akreditasi Nasional Perguruan Tinggi Nomor 3 tahun 2019 tentang Instrumen Akreditasi Perguruan Tinggi</w:t>
                  </w:r>
                </w:p>
              </w:txbxContent>
            </v:textbox>
            <v:fill type="solid"/>
            <w10:wrap type="none"/>
          </v:shape>
        </w:pict>
      </w:r>
      <w:r>
        <w:rPr>
          <w:b/>
          <w:w w:val="105"/>
          <w:sz w:val="18"/>
        </w:rPr>
        <w:t>MATRIKS PENILAIAN </w:t>
      </w:r>
      <w:r>
        <w:rPr>
          <w:b/>
          <w:spacing w:val="-3"/>
          <w:w w:val="105"/>
          <w:sz w:val="18"/>
        </w:rPr>
        <w:t>LAPORAN EVALUASI </w:t>
      </w:r>
      <w:r>
        <w:rPr>
          <w:b/>
          <w:w w:val="105"/>
          <w:sz w:val="18"/>
        </w:rPr>
        <w:t>DIRI </w:t>
      </w:r>
      <w:r>
        <w:rPr>
          <w:b/>
          <w:spacing w:val="-3"/>
          <w:w w:val="105"/>
          <w:sz w:val="18"/>
        </w:rPr>
        <w:t>DAN LAPORAN </w:t>
      </w:r>
      <w:r>
        <w:rPr>
          <w:b/>
          <w:w w:val="105"/>
          <w:sz w:val="18"/>
        </w:rPr>
        <w:t>KINERJA PERGURUAN TINGGI PERGURUAN</w:t>
      </w:r>
      <w:r>
        <w:rPr>
          <w:b/>
          <w:spacing w:val="-13"/>
          <w:w w:val="105"/>
          <w:sz w:val="18"/>
        </w:rPr>
        <w:t> </w:t>
      </w:r>
      <w:r>
        <w:rPr>
          <w:b/>
          <w:w w:val="105"/>
          <w:sz w:val="18"/>
        </w:rPr>
        <w:t>TINGGI</w:t>
      </w:r>
      <w:r>
        <w:rPr>
          <w:b/>
          <w:spacing w:val="-13"/>
          <w:w w:val="105"/>
          <w:sz w:val="18"/>
        </w:rPr>
        <w:t> </w:t>
      </w:r>
      <w:r>
        <w:rPr>
          <w:b/>
          <w:w w:val="105"/>
          <w:sz w:val="18"/>
        </w:rPr>
        <w:t>AKADEMIK,</w:t>
      </w:r>
      <w:r>
        <w:rPr>
          <w:b/>
          <w:spacing w:val="-13"/>
          <w:w w:val="105"/>
          <w:sz w:val="18"/>
        </w:rPr>
        <w:t> </w:t>
      </w:r>
      <w:r>
        <w:rPr>
          <w:b/>
          <w:w w:val="105"/>
          <w:sz w:val="18"/>
        </w:rPr>
        <w:t>PERGURUAN</w:t>
      </w:r>
      <w:r>
        <w:rPr>
          <w:b/>
          <w:spacing w:val="-13"/>
          <w:w w:val="105"/>
          <w:sz w:val="18"/>
        </w:rPr>
        <w:t> </w:t>
      </w:r>
      <w:r>
        <w:rPr>
          <w:b/>
          <w:w w:val="105"/>
          <w:sz w:val="18"/>
        </w:rPr>
        <w:t>TINGGI</w:t>
      </w:r>
      <w:r>
        <w:rPr>
          <w:b/>
          <w:spacing w:val="-12"/>
          <w:w w:val="105"/>
          <w:sz w:val="18"/>
        </w:rPr>
        <w:t> </w:t>
      </w:r>
      <w:r>
        <w:rPr>
          <w:b/>
          <w:w w:val="105"/>
          <w:sz w:val="18"/>
        </w:rPr>
        <w:t>NEGERI</w:t>
      </w:r>
      <w:r>
        <w:rPr>
          <w:b/>
          <w:spacing w:val="-11"/>
          <w:w w:val="105"/>
          <w:sz w:val="18"/>
        </w:rPr>
        <w:t> </w:t>
      </w:r>
      <w:r>
        <w:rPr>
          <w:b/>
          <w:w w:val="105"/>
          <w:sz w:val="18"/>
        </w:rPr>
        <w:t>(PTN)</w:t>
      </w:r>
      <w:r>
        <w:rPr>
          <w:b/>
          <w:spacing w:val="-13"/>
          <w:w w:val="105"/>
          <w:sz w:val="18"/>
        </w:rPr>
        <w:t> </w:t>
      </w:r>
      <w:r>
        <w:rPr>
          <w:b/>
          <w:spacing w:val="-4"/>
          <w:w w:val="105"/>
          <w:sz w:val="18"/>
        </w:rPr>
        <w:t>BADAN</w:t>
      </w:r>
      <w:r>
        <w:rPr>
          <w:b/>
          <w:spacing w:val="-13"/>
          <w:w w:val="105"/>
          <w:sz w:val="18"/>
        </w:rPr>
        <w:t> </w:t>
      </w:r>
      <w:r>
        <w:rPr>
          <w:b/>
          <w:spacing w:val="-4"/>
          <w:w w:val="105"/>
          <w:sz w:val="18"/>
        </w:rPr>
        <w:t>LAYANAN</w:t>
      </w:r>
      <w:r>
        <w:rPr>
          <w:b/>
          <w:spacing w:val="-13"/>
          <w:w w:val="105"/>
          <w:sz w:val="18"/>
        </w:rPr>
        <w:t> </w:t>
      </w:r>
      <w:r>
        <w:rPr>
          <w:b/>
          <w:w w:val="105"/>
          <w:sz w:val="18"/>
        </w:rPr>
        <w:t>UMUM</w:t>
      </w:r>
      <w:r>
        <w:rPr>
          <w:b/>
          <w:spacing w:val="-13"/>
          <w:w w:val="105"/>
          <w:sz w:val="18"/>
        </w:rPr>
        <w:t> </w:t>
      </w:r>
      <w:r>
        <w:rPr>
          <w:b/>
          <w:w w:val="105"/>
          <w:sz w:val="18"/>
        </w:rPr>
        <w:t>(BLU)</w:t>
      </w:r>
    </w:p>
    <w:p>
      <w:pPr>
        <w:spacing w:line="240" w:lineRule="auto" w:before="11" w:after="0"/>
        <w:rPr>
          <w:b/>
          <w:sz w:val="18"/>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04" w:hRule="atLeast"/>
        </w:trPr>
        <w:tc>
          <w:tcPr>
            <w:tcW w:w="600" w:type="dxa"/>
            <w:tcBorders>
              <w:bottom w:val="nil"/>
            </w:tcBorders>
          </w:tcPr>
          <w:p>
            <w:pPr>
              <w:pStyle w:val="TableParagraph"/>
              <w:spacing w:line="181" w:lineRule="exact"/>
              <w:ind w:left="26"/>
              <w:jc w:val="center"/>
              <w:rPr>
                <w:sz w:val="16"/>
              </w:rPr>
            </w:pPr>
            <w:r>
              <w:rPr>
                <w:w w:val="104"/>
                <w:sz w:val="16"/>
              </w:rPr>
              <w:t>1</w:t>
            </w:r>
          </w:p>
        </w:tc>
        <w:tc>
          <w:tcPr>
            <w:tcW w:w="2191" w:type="dxa"/>
            <w:tcBorders>
              <w:bottom w:val="nil"/>
            </w:tcBorders>
          </w:tcPr>
          <w:p>
            <w:pPr>
              <w:pStyle w:val="TableParagraph"/>
              <w:spacing w:line="171" w:lineRule="exact" w:before="12"/>
              <w:rPr>
                <w:b/>
                <w:sz w:val="16"/>
              </w:rPr>
            </w:pPr>
            <w:r>
              <w:rPr>
                <w:b/>
                <w:w w:val="105"/>
                <w:sz w:val="16"/>
              </w:rPr>
              <w:t>A Kondisi Eksternal</w:t>
            </w:r>
          </w:p>
        </w:tc>
        <w:tc>
          <w:tcPr>
            <w:tcW w:w="1977" w:type="dxa"/>
            <w:tcBorders>
              <w:bottom w:val="nil"/>
            </w:tcBorders>
          </w:tcPr>
          <w:p>
            <w:pPr>
              <w:pStyle w:val="TableParagraph"/>
              <w:spacing w:line="181" w:lineRule="exact"/>
              <w:rPr>
                <w:sz w:val="16"/>
              </w:rPr>
            </w:pPr>
            <w:r>
              <w:rPr>
                <w:w w:val="105"/>
                <w:sz w:val="16"/>
              </w:rPr>
              <w:t>Konsistensi dengan hasil</w:t>
            </w:r>
          </w:p>
        </w:tc>
        <w:tc>
          <w:tcPr>
            <w:tcW w:w="1977" w:type="dxa"/>
            <w:tcBorders>
              <w:bottom w:val="nil"/>
            </w:tcBorders>
          </w:tcPr>
          <w:p>
            <w:pPr>
              <w:pStyle w:val="TableParagraph"/>
              <w:spacing w:line="181" w:lineRule="exact"/>
              <w:rPr>
                <w:sz w:val="16"/>
              </w:rPr>
            </w:pPr>
            <w:r>
              <w:rPr>
                <w:w w:val="105"/>
                <w:sz w:val="16"/>
              </w:rPr>
              <w:t>Perguruan tinggi mampu:</w:t>
            </w:r>
          </w:p>
        </w:tc>
        <w:tc>
          <w:tcPr>
            <w:tcW w:w="1977" w:type="dxa"/>
            <w:tcBorders>
              <w:bottom w:val="nil"/>
            </w:tcBorders>
          </w:tcPr>
          <w:p>
            <w:pPr>
              <w:pStyle w:val="TableParagraph"/>
              <w:spacing w:line="181" w:lineRule="exact"/>
              <w:ind w:left="34"/>
              <w:rPr>
                <w:sz w:val="16"/>
              </w:rPr>
            </w:pPr>
            <w:r>
              <w:rPr>
                <w:w w:val="105"/>
                <w:sz w:val="16"/>
              </w:rPr>
              <w:t>Perguruan tinggi mampu:</w:t>
            </w:r>
          </w:p>
        </w:tc>
        <w:tc>
          <w:tcPr>
            <w:tcW w:w="1977" w:type="dxa"/>
            <w:tcBorders>
              <w:bottom w:val="nil"/>
            </w:tcBorders>
          </w:tcPr>
          <w:p>
            <w:pPr>
              <w:pStyle w:val="TableParagraph"/>
              <w:spacing w:line="181" w:lineRule="exact"/>
              <w:ind w:left="35"/>
              <w:rPr>
                <w:sz w:val="16"/>
              </w:rPr>
            </w:pPr>
            <w:r>
              <w:rPr>
                <w:w w:val="105"/>
                <w:sz w:val="16"/>
              </w:rPr>
              <w:t>Perguruan tinggi mampu:</w:t>
            </w:r>
          </w:p>
        </w:tc>
        <w:tc>
          <w:tcPr>
            <w:tcW w:w="1977" w:type="dxa"/>
            <w:tcBorders>
              <w:bottom w:val="nil"/>
            </w:tcBorders>
          </w:tcPr>
          <w:p>
            <w:pPr>
              <w:pStyle w:val="TableParagraph"/>
              <w:spacing w:line="181" w:lineRule="exact"/>
              <w:ind w:left="35"/>
              <w:rPr>
                <w:sz w:val="16"/>
              </w:rPr>
            </w:pPr>
            <w:r>
              <w:rPr>
                <w:w w:val="105"/>
                <w:sz w:val="16"/>
              </w:rPr>
              <w:t>Perguruan tinggi:</w:t>
            </w:r>
          </w:p>
        </w:tc>
        <w:tc>
          <w:tcPr>
            <w:tcW w:w="1977" w:type="dxa"/>
            <w:tcBorders>
              <w:bottom w:val="nil"/>
            </w:tcBorders>
          </w:tcPr>
          <w:p>
            <w:pPr>
              <w:pStyle w:val="TableParagraph"/>
              <w:spacing w:line="181" w:lineRule="exact"/>
              <w:ind w:left="36"/>
              <w:rPr>
                <w:sz w:val="16"/>
              </w:rPr>
            </w:pPr>
            <w:r>
              <w:rPr>
                <w:w w:val="105"/>
                <w:sz w:val="16"/>
              </w:rPr>
              <w:t>Perguruan tinggi tidak</w:t>
            </w:r>
          </w:p>
        </w:tc>
      </w:tr>
      <w:tr>
        <w:trPr>
          <w:trHeight w:val="203"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7"/>
              <w:rPr>
                <w:sz w:val="16"/>
              </w:rPr>
            </w:pPr>
            <w:r>
              <w:rPr>
                <w:w w:val="105"/>
                <w:sz w:val="16"/>
              </w:rPr>
              <w:t>analisis SWOT dan/atau</w:t>
            </w:r>
          </w:p>
        </w:tc>
        <w:tc>
          <w:tcPr>
            <w:tcW w:w="1977" w:type="dxa"/>
            <w:tcBorders>
              <w:top w:val="nil"/>
              <w:bottom w:val="nil"/>
            </w:tcBorders>
          </w:tcPr>
          <w:p>
            <w:pPr>
              <w:pStyle w:val="TableParagraph"/>
              <w:spacing w:line="176" w:lineRule="exact" w:before="7"/>
              <w:rPr>
                <w:sz w:val="16"/>
              </w:rPr>
            </w:pPr>
            <w:r>
              <w:rPr>
                <w:w w:val="105"/>
                <w:sz w:val="16"/>
              </w:rPr>
              <w:t>1) mengidentifikasi</w:t>
            </w:r>
          </w:p>
        </w:tc>
        <w:tc>
          <w:tcPr>
            <w:tcW w:w="1977" w:type="dxa"/>
            <w:tcBorders>
              <w:top w:val="nil"/>
              <w:bottom w:val="nil"/>
            </w:tcBorders>
          </w:tcPr>
          <w:p>
            <w:pPr>
              <w:pStyle w:val="TableParagraph"/>
              <w:spacing w:line="176" w:lineRule="exact" w:before="7"/>
              <w:ind w:left="34"/>
              <w:rPr>
                <w:sz w:val="16"/>
              </w:rPr>
            </w:pPr>
            <w:r>
              <w:rPr>
                <w:w w:val="105"/>
                <w:sz w:val="16"/>
              </w:rPr>
              <w:t>1) mengidentifikasi</w:t>
            </w:r>
          </w:p>
        </w:tc>
        <w:tc>
          <w:tcPr>
            <w:tcW w:w="1977" w:type="dxa"/>
            <w:tcBorders>
              <w:top w:val="nil"/>
              <w:bottom w:val="nil"/>
            </w:tcBorders>
          </w:tcPr>
          <w:p>
            <w:pPr>
              <w:pStyle w:val="TableParagraph"/>
              <w:spacing w:line="176" w:lineRule="exact" w:before="7"/>
              <w:ind w:left="35"/>
              <w:rPr>
                <w:sz w:val="16"/>
              </w:rPr>
            </w:pPr>
            <w:r>
              <w:rPr>
                <w:w w:val="105"/>
                <w:sz w:val="16"/>
              </w:rPr>
              <w:t>1) mengidentifikasi</w:t>
            </w:r>
          </w:p>
        </w:tc>
        <w:tc>
          <w:tcPr>
            <w:tcW w:w="1977" w:type="dxa"/>
            <w:tcBorders>
              <w:top w:val="nil"/>
              <w:bottom w:val="nil"/>
            </w:tcBorders>
          </w:tcPr>
          <w:p>
            <w:pPr>
              <w:pStyle w:val="TableParagraph"/>
              <w:spacing w:line="176" w:lineRule="exact" w:before="7"/>
              <w:ind w:left="35"/>
              <w:rPr>
                <w:sz w:val="16"/>
              </w:rPr>
            </w:pPr>
            <w:r>
              <w:rPr>
                <w:w w:val="105"/>
                <w:sz w:val="16"/>
              </w:rPr>
              <w:t>1) mampu</w:t>
            </w:r>
          </w:p>
        </w:tc>
        <w:tc>
          <w:tcPr>
            <w:tcW w:w="1977" w:type="dxa"/>
            <w:tcBorders>
              <w:top w:val="nil"/>
              <w:bottom w:val="nil"/>
            </w:tcBorders>
          </w:tcPr>
          <w:p>
            <w:pPr>
              <w:pStyle w:val="TableParagraph"/>
              <w:spacing w:line="176" w:lineRule="exact" w:before="7"/>
              <w:ind w:left="36"/>
              <w:rPr>
                <w:sz w:val="16"/>
              </w:rPr>
            </w:pPr>
            <w:r>
              <w:rPr>
                <w:w w:val="105"/>
                <w:sz w:val="16"/>
              </w:rPr>
              <w:t>melakukan analisis</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analisis lain serta</w:t>
            </w:r>
          </w:p>
        </w:tc>
        <w:tc>
          <w:tcPr>
            <w:tcW w:w="1977" w:type="dxa"/>
            <w:tcBorders>
              <w:top w:val="nil"/>
              <w:bottom w:val="nil"/>
            </w:tcBorders>
          </w:tcPr>
          <w:p>
            <w:pPr>
              <w:pStyle w:val="TableParagraph"/>
              <w:spacing w:line="176" w:lineRule="exact" w:before="12"/>
              <w:rPr>
                <w:sz w:val="16"/>
              </w:rPr>
            </w:pPr>
            <w:r>
              <w:rPr>
                <w:w w:val="105"/>
                <w:sz w:val="16"/>
              </w:rPr>
              <w:t>kondisi lingkungan yang</w:t>
            </w:r>
          </w:p>
        </w:tc>
        <w:tc>
          <w:tcPr>
            <w:tcW w:w="1977" w:type="dxa"/>
            <w:tcBorders>
              <w:top w:val="nil"/>
              <w:bottom w:val="nil"/>
            </w:tcBorders>
          </w:tcPr>
          <w:p>
            <w:pPr>
              <w:pStyle w:val="TableParagraph"/>
              <w:spacing w:line="176" w:lineRule="exact" w:before="12"/>
              <w:ind w:left="34"/>
              <w:rPr>
                <w:sz w:val="16"/>
              </w:rPr>
            </w:pPr>
            <w:r>
              <w:rPr>
                <w:w w:val="105"/>
                <w:sz w:val="16"/>
              </w:rPr>
              <w:t>kondisi lingkungan yang</w:t>
            </w:r>
          </w:p>
        </w:tc>
        <w:tc>
          <w:tcPr>
            <w:tcW w:w="1977" w:type="dxa"/>
            <w:tcBorders>
              <w:top w:val="nil"/>
              <w:bottom w:val="nil"/>
            </w:tcBorders>
          </w:tcPr>
          <w:p>
            <w:pPr>
              <w:pStyle w:val="TableParagraph"/>
              <w:spacing w:line="176" w:lineRule="exact" w:before="12"/>
              <w:ind w:left="35"/>
              <w:rPr>
                <w:sz w:val="16"/>
              </w:rPr>
            </w:pPr>
            <w:r>
              <w:rPr>
                <w:w w:val="105"/>
                <w:sz w:val="16"/>
              </w:rPr>
              <w:t>kondisi lingkungan yang</w:t>
            </w:r>
          </w:p>
        </w:tc>
        <w:tc>
          <w:tcPr>
            <w:tcW w:w="1977" w:type="dxa"/>
            <w:tcBorders>
              <w:top w:val="nil"/>
              <w:bottom w:val="nil"/>
            </w:tcBorders>
          </w:tcPr>
          <w:p>
            <w:pPr>
              <w:pStyle w:val="TableParagraph"/>
              <w:spacing w:line="176" w:lineRule="exact" w:before="12"/>
              <w:ind w:left="35"/>
              <w:rPr>
                <w:sz w:val="16"/>
              </w:rPr>
            </w:pPr>
            <w:r>
              <w:rPr>
                <w:w w:val="105"/>
                <w:sz w:val="16"/>
              </w:rPr>
              <w:t>mengidentifikasi kondisi</w:t>
            </w:r>
          </w:p>
        </w:tc>
        <w:tc>
          <w:tcPr>
            <w:tcW w:w="1977" w:type="dxa"/>
            <w:tcBorders>
              <w:top w:val="nil"/>
              <w:bottom w:val="nil"/>
            </w:tcBorders>
          </w:tcPr>
          <w:p>
            <w:pPr>
              <w:pStyle w:val="TableParagraph"/>
              <w:spacing w:line="176" w:lineRule="exact" w:before="12"/>
              <w:ind w:left="36"/>
              <w:rPr>
                <w:sz w:val="16"/>
              </w:rPr>
            </w:pPr>
            <w:r>
              <w:rPr>
                <w:w w:val="105"/>
                <w:sz w:val="16"/>
              </w:rPr>
              <w:t>terhadap kondisi</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rencana pengembangan</w:t>
            </w:r>
          </w:p>
        </w:tc>
        <w:tc>
          <w:tcPr>
            <w:tcW w:w="1977" w:type="dxa"/>
            <w:tcBorders>
              <w:top w:val="nil"/>
              <w:bottom w:val="nil"/>
            </w:tcBorders>
          </w:tcPr>
          <w:p>
            <w:pPr>
              <w:pStyle w:val="TableParagraph"/>
              <w:spacing w:line="176" w:lineRule="exact" w:before="12"/>
              <w:rPr>
                <w:sz w:val="16"/>
              </w:rPr>
            </w:pPr>
            <w:r>
              <w:rPr>
                <w:w w:val="105"/>
                <w:sz w:val="16"/>
              </w:rPr>
              <w:t>relevan, komprehensif,</w:t>
            </w:r>
          </w:p>
        </w:tc>
        <w:tc>
          <w:tcPr>
            <w:tcW w:w="1977" w:type="dxa"/>
            <w:tcBorders>
              <w:top w:val="nil"/>
              <w:bottom w:val="nil"/>
            </w:tcBorders>
          </w:tcPr>
          <w:p>
            <w:pPr>
              <w:pStyle w:val="TableParagraph"/>
              <w:spacing w:line="176" w:lineRule="exact" w:before="12"/>
              <w:ind w:left="34"/>
              <w:rPr>
                <w:sz w:val="16"/>
              </w:rPr>
            </w:pPr>
            <w:r>
              <w:rPr>
                <w:w w:val="105"/>
                <w:sz w:val="16"/>
              </w:rPr>
              <w:t>relevan dan</w:t>
            </w:r>
          </w:p>
        </w:tc>
        <w:tc>
          <w:tcPr>
            <w:tcW w:w="1977" w:type="dxa"/>
            <w:tcBorders>
              <w:top w:val="nil"/>
              <w:bottom w:val="nil"/>
            </w:tcBorders>
          </w:tcPr>
          <w:p>
            <w:pPr>
              <w:pStyle w:val="TableParagraph"/>
              <w:spacing w:line="176" w:lineRule="exact" w:before="12"/>
              <w:ind w:left="35"/>
              <w:rPr>
                <w:sz w:val="16"/>
              </w:rPr>
            </w:pPr>
            <w:r>
              <w:rPr>
                <w:w w:val="105"/>
                <w:sz w:val="16"/>
              </w:rPr>
              <w:t>relevan,</w:t>
            </w:r>
          </w:p>
        </w:tc>
        <w:tc>
          <w:tcPr>
            <w:tcW w:w="1977" w:type="dxa"/>
            <w:tcBorders>
              <w:top w:val="nil"/>
              <w:bottom w:val="nil"/>
            </w:tcBorders>
          </w:tcPr>
          <w:p>
            <w:pPr>
              <w:pStyle w:val="TableParagraph"/>
              <w:spacing w:line="176" w:lineRule="exact" w:before="12"/>
              <w:ind w:left="35"/>
              <w:rPr>
                <w:sz w:val="16"/>
              </w:rPr>
            </w:pPr>
            <w:r>
              <w:rPr>
                <w:w w:val="105"/>
                <w:sz w:val="16"/>
              </w:rPr>
              <w:t>lingkungan yang relevan,</w:t>
            </w:r>
          </w:p>
        </w:tc>
        <w:tc>
          <w:tcPr>
            <w:tcW w:w="1977" w:type="dxa"/>
            <w:tcBorders>
              <w:top w:val="nil"/>
              <w:bottom w:val="nil"/>
            </w:tcBorders>
          </w:tcPr>
          <w:p>
            <w:pPr>
              <w:pStyle w:val="TableParagraph"/>
              <w:spacing w:line="176" w:lineRule="exact" w:before="12"/>
              <w:ind w:left="36"/>
              <w:rPr>
                <w:sz w:val="16"/>
              </w:rPr>
            </w:pPr>
            <w:r>
              <w:rPr>
                <w:w w:val="105"/>
                <w:sz w:val="16"/>
              </w:rPr>
              <w:t>lingkungan.</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ke depan.</w:t>
            </w:r>
          </w:p>
        </w:tc>
        <w:tc>
          <w:tcPr>
            <w:tcW w:w="1977" w:type="dxa"/>
            <w:tcBorders>
              <w:top w:val="nil"/>
              <w:bottom w:val="nil"/>
            </w:tcBorders>
          </w:tcPr>
          <w:p>
            <w:pPr>
              <w:pStyle w:val="TableParagraph"/>
              <w:spacing w:line="176" w:lineRule="exact" w:before="12"/>
              <w:rPr>
                <w:sz w:val="16"/>
              </w:rPr>
            </w:pPr>
            <w:r>
              <w:rPr>
                <w:w w:val="105"/>
                <w:sz w:val="16"/>
              </w:rPr>
              <w:t>dan strategis,</w:t>
            </w:r>
          </w:p>
        </w:tc>
        <w:tc>
          <w:tcPr>
            <w:tcW w:w="1977" w:type="dxa"/>
            <w:tcBorders>
              <w:top w:val="nil"/>
              <w:bottom w:val="nil"/>
            </w:tcBorders>
          </w:tcPr>
          <w:p>
            <w:pPr>
              <w:pStyle w:val="TableParagraph"/>
              <w:spacing w:line="176" w:lineRule="exact" w:before="12"/>
              <w:ind w:left="34"/>
              <w:rPr>
                <w:sz w:val="16"/>
              </w:rPr>
            </w:pPr>
            <w:r>
              <w:rPr>
                <w:w w:val="105"/>
                <w:sz w:val="16"/>
              </w:rPr>
              <w:t>komprehensif,</w:t>
            </w:r>
          </w:p>
        </w:tc>
        <w:tc>
          <w:tcPr>
            <w:tcW w:w="1977" w:type="dxa"/>
            <w:tcBorders>
              <w:top w:val="nil"/>
              <w:bottom w:val="nil"/>
            </w:tcBorders>
          </w:tcPr>
          <w:p>
            <w:pPr>
              <w:pStyle w:val="TableParagraph"/>
              <w:spacing w:line="176" w:lineRule="exact" w:before="12"/>
              <w:ind w:left="35"/>
              <w:rPr>
                <w:sz w:val="16"/>
              </w:rPr>
            </w:pPr>
            <w:r>
              <w:rPr>
                <w:w w:val="105"/>
                <w:sz w:val="16"/>
              </w:rPr>
              <w:t>2) menetapkan posisi</w:t>
            </w:r>
          </w:p>
        </w:tc>
        <w:tc>
          <w:tcPr>
            <w:tcW w:w="1977" w:type="dxa"/>
            <w:tcBorders>
              <w:top w:val="nil"/>
              <w:bottom w:val="nil"/>
            </w:tcBorders>
          </w:tcPr>
          <w:p>
            <w:pPr>
              <w:pStyle w:val="TableParagraph"/>
              <w:spacing w:line="176" w:lineRule="exact" w:before="12"/>
              <w:ind w:left="35"/>
              <w:rPr>
                <w:sz w:val="16"/>
              </w:rPr>
            </w:pPr>
            <w:r>
              <w:rPr>
                <w:w w:val="105"/>
                <w:sz w:val="16"/>
              </w:rPr>
              <w:t>2) belum mampu</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2) menetapkan posisi</w:t>
            </w:r>
          </w:p>
        </w:tc>
        <w:tc>
          <w:tcPr>
            <w:tcW w:w="1977" w:type="dxa"/>
            <w:tcBorders>
              <w:top w:val="nil"/>
              <w:bottom w:val="nil"/>
            </w:tcBorders>
          </w:tcPr>
          <w:p>
            <w:pPr>
              <w:pStyle w:val="TableParagraph"/>
              <w:spacing w:line="176" w:lineRule="exact" w:before="12"/>
              <w:ind w:left="34"/>
              <w:rPr>
                <w:sz w:val="16"/>
              </w:rPr>
            </w:pPr>
            <w:r>
              <w:rPr>
                <w:w w:val="105"/>
                <w:sz w:val="16"/>
              </w:rPr>
              <w:t>2) menetapkan posisi</w:t>
            </w:r>
          </w:p>
        </w:tc>
        <w:tc>
          <w:tcPr>
            <w:tcW w:w="1977" w:type="dxa"/>
            <w:tcBorders>
              <w:top w:val="nil"/>
              <w:bottom w:val="nil"/>
            </w:tcBorders>
          </w:tcPr>
          <w:p>
            <w:pPr>
              <w:pStyle w:val="TableParagraph"/>
              <w:spacing w:line="176" w:lineRule="exact" w:before="12"/>
              <w:ind w:left="35"/>
              <w:rPr>
                <w:sz w:val="16"/>
              </w:rPr>
            </w:pPr>
            <w:r>
              <w:rPr>
                <w:w w:val="105"/>
                <w:sz w:val="16"/>
              </w:rPr>
              <w:t>perguruan tinggi relatif</w:t>
            </w:r>
          </w:p>
        </w:tc>
        <w:tc>
          <w:tcPr>
            <w:tcW w:w="1977" w:type="dxa"/>
            <w:tcBorders>
              <w:top w:val="nil"/>
              <w:bottom w:val="nil"/>
            </w:tcBorders>
          </w:tcPr>
          <w:p>
            <w:pPr>
              <w:pStyle w:val="TableParagraph"/>
              <w:spacing w:line="176" w:lineRule="exact" w:before="12"/>
              <w:ind w:left="35"/>
              <w:rPr>
                <w:sz w:val="16"/>
              </w:rPr>
            </w:pPr>
            <w:r>
              <w:rPr>
                <w:w w:val="105"/>
                <w:sz w:val="16"/>
              </w:rPr>
              <w:t>menetapkan posisi</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perguruan tinggi relatif</w:t>
            </w:r>
          </w:p>
        </w:tc>
        <w:tc>
          <w:tcPr>
            <w:tcW w:w="1977" w:type="dxa"/>
            <w:tcBorders>
              <w:top w:val="nil"/>
              <w:bottom w:val="nil"/>
            </w:tcBorders>
          </w:tcPr>
          <w:p>
            <w:pPr>
              <w:pStyle w:val="TableParagraph"/>
              <w:spacing w:line="176" w:lineRule="exact" w:before="12"/>
              <w:ind w:left="34"/>
              <w:rPr>
                <w:sz w:val="16"/>
              </w:rPr>
            </w:pPr>
            <w:r>
              <w:rPr>
                <w:w w:val="105"/>
                <w:sz w:val="16"/>
              </w:rPr>
              <w:t>perguruan tinggi relatif</w:t>
            </w:r>
          </w:p>
        </w:tc>
        <w:tc>
          <w:tcPr>
            <w:tcW w:w="1977" w:type="dxa"/>
            <w:tcBorders>
              <w:top w:val="nil"/>
              <w:bottom w:val="nil"/>
            </w:tcBorders>
          </w:tcPr>
          <w:p>
            <w:pPr>
              <w:pStyle w:val="TableParagraph"/>
              <w:spacing w:line="176" w:lineRule="exact" w:before="12"/>
              <w:ind w:left="35"/>
              <w:rPr>
                <w:sz w:val="16"/>
              </w:rPr>
            </w:pPr>
            <w:r>
              <w:rPr>
                <w:w w:val="105"/>
                <w:sz w:val="16"/>
              </w:rPr>
              <w:t>terhadap lingkungannya,</w:t>
            </w:r>
          </w:p>
        </w:tc>
        <w:tc>
          <w:tcPr>
            <w:tcW w:w="1977" w:type="dxa"/>
            <w:tcBorders>
              <w:top w:val="nil"/>
              <w:bottom w:val="nil"/>
            </w:tcBorders>
          </w:tcPr>
          <w:p>
            <w:pPr>
              <w:pStyle w:val="TableParagraph"/>
              <w:spacing w:line="176" w:lineRule="exact" w:before="12"/>
              <w:ind w:left="35"/>
              <w:rPr>
                <w:sz w:val="16"/>
              </w:rPr>
            </w:pPr>
            <w:r>
              <w:rPr>
                <w:w w:val="105"/>
                <w:sz w:val="16"/>
              </w:rPr>
              <w:t>perguruan tinggi relatif</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terhadap lingkungannya,</w:t>
            </w:r>
          </w:p>
        </w:tc>
        <w:tc>
          <w:tcPr>
            <w:tcW w:w="1977" w:type="dxa"/>
            <w:tcBorders>
              <w:top w:val="nil"/>
              <w:bottom w:val="nil"/>
            </w:tcBorders>
          </w:tcPr>
          <w:p>
            <w:pPr>
              <w:pStyle w:val="TableParagraph"/>
              <w:spacing w:line="176" w:lineRule="exact" w:before="12"/>
              <w:ind w:left="34"/>
              <w:rPr>
                <w:sz w:val="16"/>
              </w:rPr>
            </w:pPr>
            <w:r>
              <w:rPr>
                <w:w w:val="105"/>
                <w:sz w:val="16"/>
              </w:rPr>
              <w:t>terhadap lingkungannya,</w:t>
            </w:r>
          </w:p>
        </w:tc>
        <w:tc>
          <w:tcPr>
            <w:tcW w:w="1977" w:type="dxa"/>
            <w:tcBorders>
              <w:top w:val="nil"/>
              <w:bottom w:val="nil"/>
            </w:tcBorders>
          </w:tcPr>
          <w:p>
            <w:pPr>
              <w:pStyle w:val="TableParagraph"/>
              <w:spacing w:line="176" w:lineRule="exact" w:before="12"/>
              <w:ind w:left="35"/>
              <w:rPr>
                <w:sz w:val="16"/>
              </w:rPr>
            </w:pPr>
            <w:r>
              <w:rPr>
                <w:w w:val="105"/>
                <w:sz w:val="16"/>
              </w:rPr>
              <w:t>3) menggunakan hasil</w:t>
            </w:r>
          </w:p>
        </w:tc>
        <w:tc>
          <w:tcPr>
            <w:tcW w:w="1977" w:type="dxa"/>
            <w:tcBorders>
              <w:top w:val="nil"/>
              <w:bottom w:val="nil"/>
            </w:tcBorders>
          </w:tcPr>
          <w:p>
            <w:pPr>
              <w:pStyle w:val="TableParagraph"/>
              <w:spacing w:line="176" w:lineRule="exact" w:before="12"/>
              <w:ind w:left="35"/>
              <w:rPr>
                <w:sz w:val="16"/>
              </w:rPr>
            </w:pPr>
            <w:r>
              <w:rPr>
                <w:w w:val="105"/>
                <w:sz w:val="16"/>
              </w:rPr>
              <w:t>terhadap lingkungannya,</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3) menggunakan hasil</w:t>
            </w:r>
          </w:p>
        </w:tc>
        <w:tc>
          <w:tcPr>
            <w:tcW w:w="1977" w:type="dxa"/>
            <w:tcBorders>
              <w:top w:val="nil"/>
              <w:bottom w:val="nil"/>
            </w:tcBorders>
          </w:tcPr>
          <w:p>
            <w:pPr>
              <w:pStyle w:val="TableParagraph"/>
              <w:spacing w:line="176" w:lineRule="exact" w:before="12"/>
              <w:ind w:left="34"/>
              <w:rPr>
                <w:sz w:val="16"/>
              </w:rPr>
            </w:pPr>
            <w:r>
              <w:rPr>
                <w:w w:val="105"/>
                <w:sz w:val="16"/>
              </w:rPr>
              <w:t>3) menggunakan hasil</w:t>
            </w:r>
          </w:p>
        </w:tc>
        <w:tc>
          <w:tcPr>
            <w:tcW w:w="1977" w:type="dxa"/>
            <w:tcBorders>
              <w:top w:val="nil"/>
              <w:bottom w:val="nil"/>
            </w:tcBorders>
          </w:tcPr>
          <w:p>
            <w:pPr>
              <w:pStyle w:val="TableParagraph"/>
              <w:spacing w:line="176" w:lineRule="exact" w:before="12"/>
              <w:ind w:left="35"/>
              <w:rPr>
                <w:sz w:val="16"/>
              </w:rPr>
            </w:pPr>
            <w:r>
              <w:rPr>
                <w:w w:val="105"/>
                <w:sz w:val="16"/>
              </w:rPr>
              <w:t>identifikasi dan posisi</w:t>
            </w:r>
          </w:p>
        </w:tc>
        <w:tc>
          <w:tcPr>
            <w:tcW w:w="1977" w:type="dxa"/>
            <w:tcBorders>
              <w:top w:val="nil"/>
              <w:bottom w:val="nil"/>
            </w:tcBorders>
          </w:tcPr>
          <w:p>
            <w:pPr>
              <w:pStyle w:val="TableParagraph"/>
              <w:spacing w:line="176" w:lineRule="exact" w:before="12"/>
              <w:ind w:left="35"/>
              <w:rPr>
                <w:sz w:val="16"/>
              </w:rPr>
            </w:pPr>
            <w:r>
              <w:rPr>
                <w:w w:val="105"/>
                <w:sz w:val="16"/>
              </w:rPr>
              <w:t>3) belum menggunakan</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identifikasi dan posisi</w:t>
            </w:r>
          </w:p>
        </w:tc>
        <w:tc>
          <w:tcPr>
            <w:tcW w:w="1977" w:type="dxa"/>
            <w:tcBorders>
              <w:top w:val="nil"/>
              <w:bottom w:val="nil"/>
            </w:tcBorders>
          </w:tcPr>
          <w:p>
            <w:pPr>
              <w:pStyle w:val="TableParagraph"/>
              <w:spacing w:line="176" w:lineRule="exact" w:before="12"/>
              <w:ind w:left="34"/>
              <w:rPr>
                <w:sz w:val="16"/>
              </w:rPr>
            </w:pPr>
            <w:r>
              <w:rPr>
                <w:w w:val="105"/>
                <w:sz w:val="16"/>
              </w:rPr>
              <w:t>identifikasi dan posisi</w:t>
            </w:r>
          </w:p>
        </w:tc>
        <w:tc>
          <w:tcPr>
            <w:tcW w:w="1977" w:type="dxa"/>
            <w:tcBorders>
              <w:top w:val="nil"/>
              <w:bottom w:val="nil"/>
            </w:tcBorders>
          </w:tcPr>
          <w:p>
            <w:pPr>
              <w:pStyle w:val="TableParagraph"/>
              <w:spacing w:line="176" w:lineRule="exact" w:before="12"/>
              <w:ind w:left="35"/>
              <w:rPr>
                <w:sz w:val="16"/>
              </w:rPr>
            </w:pPr>
            <w:r>
              <w:rPr>
                <w:w w:val="105"/>
                <w:sz w:val="16"/>
              </w:rPr>
              <w:t>yang ditetapkan untuk</w:t>
            </w:r>
          </w:p>
        </w:tc>
        <w:tc>
          <w:tcPr>
            <w:tcW w:w="1977" w:type="dxa"/>
            <w:tcBorders>
              <w:top w:val="nil"/>
              <w:bottom w:val="nil"/>
            </w:tcBorders>
          </w:tcPr>
          <w:p>
            <w:pPr>
              <w:pStyle w:val="TableParagraph"/>
              <w:spacing w:line="176" w:lineRule="exact" w:before="12"/>
              <w:ind w:left="35"/>
              <w:rPr>
                <w:sz w:val="16"/>
              </w:rPr>
            </w:pPr>
            <w:r>
              <w:rPr>
                <w:w w:val="105"/>
                <w:sz w:val="16"/>
              </w:rPr>
              <w:t>hasil identifikasi dan</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yang ditetapkan untuk</w:t>
            </w:r>
          </w:p>
        </w:tc>
        <w:tc>
          <w:tcPr>
            <w:tcW w:w="1977" w:type="dxa"/>
            <w:tcBorders>
              <w:top w:val="nil"/>
              <w:bottom w:val="nil"/>
            </w:tcBorders>
          </w:tcPr>
          <w:p>
            <w:pPr>
              <w:pStyle w:val="TableParagraph"/>
              <w:spacing w:line="176" w:lineRule="exact" w:before="12"/>
              <w:ind w:left="34"/>
              <w:rPr>
                <w:sz w:val="16"/>
              </w:rPr>
            </w:pPr>
            <w:r>
              <w:rPr>
                <w:w w:val="105"/>
                <w:sz w:val="16"/>
              </w:rPr>
              <w:t>yang ditetapkan untuk</w:t>
            </w:r>
          </w:p>
        </w:tc>
        <w:tc>
          <w:tcPr>
            <w:tcW w:w="1977" w:type="dxa"/>
            <w:tcBorders>
              <w:top w:val="nil"/>
              <w:bottom w:val="nil"/>
            </w:tcBorders>
          </w:tcPr>
          <w:p>
            <w:pPr>
              <w:pStyle w:val="TableParagraph"/>
              <w:spacing w:line="176" w:lineRule="exact" w:before="12"/>
              <w:ind w:left="35"/>
              <w:rPr>
                <w:sz w:val="16"/>
              </w:rPr>
            </w:pPr>
            <w:r>
              <w:rPr>
                <w:w w:val="105"/>
                <w:sz w:val="16"/>
              </w:rPr>
              <w:t>melakukan analisis</w:t>
            </w:r>
          </w:p>
        </w:tc>
        <w:tc>
          <w:tcPr>
            <w:tcW w:w="1977" w:type="dxa"/>
            <w:tcBorders>
              <w:top w:val="nil"/>
              <w:bottom w:val="nil"/>
            </w:tcBorders>
          </w:tcPr>
          <w:p>
            <w:pPr>
              <w:pStyle w:val="TableParagraph"/>
              <w:spacing w:line="176" w:lineRule="exact" w:before="12"/>
              <w:ind w:left="35"/>
              <w:rPr>
                <w:sz w:val="16"/>
              </w:rPr>
            </w:pPr>
            <w:r>
              <w:rPr>
                <w:w w:val="105"/>
                <w:sz w:val="16"/>
              </w:rPr>
              <w:t>posisi yang ditetapkan</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melakukan analisis</w:t>
            </w:r>
          </w:p>
        </w:tc>
        <w:tc>
          <w:tcPr>
            <w:tcW w:w="1977" w:type="dxa"/>
            <w:tcBorders>
              <w:top w:val="nil"/>
              <w:bottom w:val="nil"/>
            </w:tcBorders>
          </w:tcPr>
          <w:p>
            <w:pPr>
              <w:pStyle w:val="TableParagraph"/>
              <w:spacing w:line="176" w:lineRule="exact" w:before="12"/>
              <w:ind w:left="34"/>
              <w:rPr>
                <w:sz w:val="16"/>
              </w:rPr>
            </w:pPr>
            <w:r>
              <w:rPr>
                <w:w w:val="105"/>
                <w:sz w:val="16"/>
              </w:rPr>
              <w:t>melakukan analisis</w:t>
            </w:r>
          </w:p>
        </w:tc>
        <w:tc>
          <w:tcPr>
            <w:tcW w:w="1977" w:type="dxa"/>
            <w:tcBorders>
              <w:top w:val="nil"/>
              <w:bottom w:val="nil"/>
            </w:tcBorders>
          </w:tcPr>
          <w:p>
            <w:pPr>
              <w:pStyle w:val="TableParagraph"/>
              <w:spacing w:line="176" w:lineRule="exact" w:before="12"/>
              <w:ind w:left="35"/>
              <w:rPr>
                <w:sz w:val="16"/>
              </w:rPr>
            </w:pPr>
            <w:r>
              <w:rPr>
                <w:w w:val="105"/>
                <w:sz w:val="16"/>
              </w:rPr>
              <w:t>SWOT/analisis lain yang</w:t>
            </w:r>
          </w:p>
        </w:tc>
        <w:tc>
          <w:tcPr>
            <w:tcW w:w="1977" w:type="dxa"/>
            <w:tcBorders>
              <w:top w:val="nil"/>
              <w:bottom w:val="nil"/>
            </w:tcBorders>
          </w:tcPr>
          <w:p>
            <w:pPr>
              <w:pStyle w:val="TableParagraph"/>
              <w:spacing w:line="176" w:lineRule="exact" w:before="12"/>
              <w:ind w:left="35"/>
              <w:rPr>
                <w:sz w:val="16"/>
              </w:rPr>
            </w:pPr>
            <w:r>
              <w:rPr>
                <w:w w:val="105"/>
                <w:sz w:val="16"/>
              </w:rPr>
              <w:t>untuk melakukan analisis</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SWOT/analisis lain yang</w:t>
            </w:r>
          </w:p>
        </w:tc>
        <w:tc>
          <w:tcPr>
            <w:tcW w:w="1977" w:type="dxa"/>
            <w:tcBorders>
              <w:top w:val="nil"/>
              <w:bottom w:val="nil"/>
            </w:tcBorders>
          </w:tcPr>
          <w:p>
            <w:pPr>
              <w:pStyle w:val="TableParagraph"/>
              <w:spacing w:line="176" w:lineRule="exact" w:before="12"/>
              <w:ind w:left="34"/>
              <w:rPr>
                <w:sz w:val="16"/>
              </w:rPr>
            </w:pPr>
            <w:r>
              <w:rPr>
                <w:w w:val="105"/>
                <w:sz w:val="16"/>
              </w:rPr>
              <w:t>SWOT/analisis lain yang</w:t>
            </w:r>
          </w:p>
        </w:tc>
        <w:tc>
          <w:tcPr>
            <w:tcW w:w="1977" w:type="dxa"/>
            <w:tcBorders>
              <w:top w:val="nil"/>
              <w:bottom w:val="nil"/>
            </w:tcBorders>
          </w:tcPr>
          <w:p>
            <w:pPr>
              <w:pStyle w:val="TableParagraph"/>
              <w:spacing w:line="176" w:lineRule="exact" w:before="12"/>
              <w:ind w:left="35"/>
              <w:rPr>
                <w:sz w:val="16"/>
              </w:rPr>
            </w:pPr>
            <w:r>
              <w:rPr>
                <w:w w:val="105"/>
                <w:sz w:val="16"/>
              </w:rPr>
              <w:t>relevan, dan</w:t>
            </w:r>
          </w:p>
        </w:tc>
        <w:tc>
          <w:tcPr>
            <w:tcW w:w="1977" w:type="dxa"/>
            <w:tcBorders>
              <w:top w:val="nil"/>
              <w:bottom w:val="nil"/>
            </w:tcBorders>
          </w:tcPr>
          <w:p>
            <w:pPr>
              <w:pStyle w:val="TableParagraph"/>
              <w:spacing w:line="176" w:lineRule="exact" w:before="12"/>
              <w:ind w:left="35"/>
              <w:rPr>
                <w:sz w:val="16"/>
              </w:rPr>
            </w:pPr>
            <w:r>
              <w:rPr>
                <w:w w:val="105"/>
                <w:sz w:val="16"/>
              </w:rPr>
              <w:t>SWOT/analisis lain yang</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relevan, dan</w:t>
            </w:r>
          </w:p>
        </w:tc>
        <w:tc>
          <w:tcPr>
            <w:tcW w:w="1977" w:type="dxa"/>
            <w:tcBorders>
              <w:top w:val="nil"/>
              <w:bottom w:val="nil"/>
            </w:tcBorders>
          </w:tcPr>
          <w:p>
            <w:pPr>
              <w:pStyle w:val="TableParagraph"/>
              <w:spacing w:line="176" w:lineRule="exact" w:before="12"/>
              <w:ind w:left="34"/>
              <w:rPr>
                <w:sz w:val="16"/>
              </w:rPr>
            </w:pPr>
            <w:r>
              <w:rPr>
                <w:w w:val="105"/>
                <w:sz w:val="16"/>
              </w:rPr>
              <w:t>relevan, dan</w:t>
            </w:r>
          </w:p>
        </w:tc>
        <w:tc>
          <w:tcPr>
            <w:tcW w:w="1977" w:type="dxa"/>
            <w:tcBorders>
              <w:top w:val="nil"/>
              <w:bottom w:val="nil"/>
            </w:tcBorders>
          </w:tcPr>
          <w:p>
            <w:pPr>
              <w:pStyle w:val="TableParagraph"/>
              <w:spacing w:line="176" w:lineRule="exact" w:before="12"/>
              <w:ind w:left="35"/>
              <w:rPr>
                <w:sz w:val="16"/>
              </w:rPr>
            </w:pPr>
            <w:r>
              <w:rPr>
                <w:w w:val="105"/>
                <w:sz w:val="16"/>
              </w:rPr>
              <w:t>4) menghasilkan program</w:t>
            </w:r>
          </w:p>
        </w:tc>
        <w:tc>
          <w:tcPr>
            <w:tcW w:w="1977" w:type="dxa"/>
            <w:tcBorders>
              <w:top w:val="nil"/>
              <w:bottom w:val="nil"/>
            </w:tcBorders>
          </w:tcPr>
          <w:p>
            <w:pPr>
              <w:pStyle w:val="TableParagraph"/>
              <w:spacing w:line="176" w:lineRule="exact" w:before="12"/>
              <w:ind w:left="35"/>
              <w:rPr>
                <w:sz w:val="16"/>
              </w:rPr>
            </w:pPr>
            <w:r>
              <w:rPr>
                <w:w w:val="105"/>
                <w:sz w:val="16"/>
              </w:rPr>
              <w:t>relevan, dan</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4) menghasilkan program</w:t>
            </w:r>
          </w:p>
        </w:tc>
        <w:tc>
          <w:tcPr>
            <w:tcW w:w="1977" w:type="dxa"/>
            <w:tcBorders>
              <w:top w:val="nil"/>
              <w:bottom w:val="nil"/>
            </w:tcBorders>
          </w:tcPr>
          <w:p>
            <w:pPr>
              <w:pStyle w:val="TableParagraph"/>
              <w:spacing w:line="176" w:lineRule="exact" w:before="12"/>
              <w:ind w:left="34"/>
              <w:rPr>
                <w:sz w:val="16"/>
              </w:rPr>
            </w:pPr>
            <w:r>
              <w:rPr>
                <w:w w:val="105"/>
                <w:sz w:val="16"/>
              </w:rPr>
              <w:t>4) menghasilkan program</w:t>
            </w:r>
          </w:p>
        </w:tc>
        <w:tc>
          <w:tcPr>
            <w:tcW w:w="1977" w:type="dxa"/>
            <w:tcBorders>
              <w:top w:val="nil"/>
              <w:bottom w:val="nil"/>
            </w:tcBorders>
          </w:tcPr>
          <w:p>
            <w:pPr>
              <w:pStyle w:val="TableParagraph"/>
              <w:spacing w:line="176" w:lineRule="exact" w:before="12"/>
              <w:ind w:left="35"/>
              <w:rPr>
                <w:sz w:val="16"/>
              </w:rPr>
            </w:pPr>
            <w:r>
              <w:rPr>
                <w:w w:val="105"/>
                <w:sz w:val="16"/>
              </w:rPr>
              <w:t>pengembangan yang</w:t>
            </w:r>
          </w:p>
        </w:tc>
        <w:tc>
          <w:tcPr>
            <w:tcW w:w="1977" w:type="dxa"/>
            <w:tcBorders>
              <w:top w:val="nil"/>
              <w:bottom w:val="nil"/>
            </w:tcBorders>
          </w:tcPr>
          <w:p>
            <w:pPr>
              <w:pStyle w:val="TableParagraph"/>
              <w:spacing w:line="176" w:lineRule="exact" w:before="12"/>
              <w:ind w:left="35"/>
              <w:rPr>
                <w:sz w:val="16"/>
              </w:rPr>
            </w:pPr>
            <w:r>
              <w:rPr>
                <w:w w:val="105"/>
                <w:sz w:val="16"/>
              </w:rPr>
              <w:t>4) menghasilkan program</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pengembangan yang</w:t>
            </w:r>
          </w:p>
        </w:tc>
        <w:tc>
          <w:tcPr>
            <w:tcW w:w="1977" w:type="dxa"/>
            <w:tcBorders>
              <w:top w:val="nil"/>
              <w:bottom w:val="nil"/>
            </w:tcBorders>
          </w:tcPr>
          <w:p>
            <w:pPr>
              <w:pStyle w:val="TableParagraph"/>
              <w:spacing w:line="176" w:lineRule="exact" w:before="12"/>
              <w:ind w:left="34"/>
              <w:rPr>
                <w:sz w:val="16"/>
              </w:rPr>
            </w:pPr>
            <w:r>
              <w:rPr>
                <w:w w:val="105"/>
                <w:sz w:val="16"/>
              </w:rPr>
              <w:t>pengembangan yang</w:t>
            </w:r>
          </w:p>
        </w:tc>
        <w:tc>
          <w:tcPr>
            <w:tcW w:w="1977" w:type="dxa"/>
            <w:tcBorders>
              <w:top w:val="nil"/>
              <w:bottom w:val="nil"/>
            </w:tcBorders>
          </w:tcPr>
          <w:p>
            <w:pPr>
              <w:pStyle w:val="TableParagraph"/>
              <w:spacing w:line="176" w:lineRule="exact" w:before="12"/>
              <w:ind w:left="35"/>
              <w:rPr>
                <w:sz w:val="16"/>
              </w:rPr>
            </w:pPr>
            <w:r>
              <w:rPr>
                <w:w w:val="105"/>
                <w:sz w:val="16"/>
              </w:rPr>
              <w:t>konsisten dengan hasil</w:t>
            </w:r>
          </w:p>
        </w:tc>
        <w:tc>
          <w:tcPr>
            <w:tcW w:w="1977" w:type="dxa"/>
            <w:tcBorders>
              <w:top w:val="nil"/>
              <w:bottom w:val="nil"/>
            </w:tcBorders>
          </w:tcPr>
          <w:p>
            <w:pPr>
              <w:pStyle w:val="TableParagraph"/>
              <w:spacing w:line="176" w:lineRule="exact" w:before="12"/>
              <w:ind w:left="35"/>
              <w:rPr>
                <w:sz w:val="16"/>
              </w:rPr>
            </w:pPr>
            <w:r>
              <w:rPr>
                <w:w w:val="105"/>
                <w:sz w:val="16"/>
              </w:rPr>
              <w:t>pengembangan yang</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konsisten dengan hasil</w:t>
            </w:r>
          </w:p>
        </w:tc>
        <w:tc>
          <w:tcPr>
            <w:tcW w:w="1977" w:type="dxa"/>
            <w:tcBorders>
              <w:top w:val="nil"/>
              <w:bottom w:val="nil"/>
            </w:tcBorders>
          </w:tcPr>
          <w:p>
            <w:pPr>
              <w:pStyle w:val="TableParagraph"/>
              <w:spacing w:line="176" w:lineRule="exact" w:before="12"/>
              <w:ind w:left="34"/>
              <w:rPr>
                <w:sz w:val="16"/>
              </w:rPr>
            </w:pPr>
            <w:r>
              <w:rPr>
                <w:w w:val="105"/>
                <w:sz w:val="16"/>
              </w:rPr>
              <w:t>konsisten dengan hasil</w:t>
            </w:r>
          </w:p>
        </w:tc>
        <w:tc>
          <w:tcPr>
            <w:tcW w:w="1977" w:type="dxa"/>
            <w:tcBorders>
              <w:top w:val="nil"/>
              <w:bottom w:val="nil"/>
            </w:tcBorders>
          </w:tcPr>
          <w:p>
            <w:pPr>
              <w:pStyle w:val="TableParagraph"/>
              <w:spacing w:line="176" w:lineRule="exact" w:before="12"/>
              <w:ind w:left="35"/>
              <w:rPr>
                <w:sz w:val="16"/>
              </w:rPr>
            </w:pPr>
            <w:r>
              <w:rPr>
                <w:w w:val="105"/>
                <w:sz w:val="16"/>
              </w:rPr>
              <w:t>analisis SWOT/analisis</w:t>
            </w:r>
          </w:p>
        </w:tc>
        <w:tc>
          <w:tcPr>
            <w:tcW w:w="1977" w:type="dxa"/>
            <w:tcBorders>
              <w:top w:val="nil"/>
              <w:bottom w:val="nil"/>
            </w:tcBorders>
          </w:tcPr>
          <w:p>
            <w:pPr>
              <w:pStyle w:val="TableParagraph"/>
              <w:spacing w:line="176" w:lineRule="exact" w:before="12"/>
              <w:ind w:left="35"/>
              <w:rPr>
                <w:sz w:val="16"/>
              </w:rPr>
            </w:pPr>
            <w:r>
              <w:rPr>
                <w:w w:val="105"/>
                <w:sz w:val="16"/>
              </w:rPr>
              <w:t>tidak konsisten dengan</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analisis SWOT/analisis</w:t>
            </w:r>
          </w:p>
        </w:tc>
        <w:tc>
          <w:tcPr>
            <w:tcW w:w="1977" w:type="dxa"/>
            <w:tcBorders>
              <w:top w:val="nil"/>
              <w:bottom w:val="nil"/>
            </w:tcBorders>
          </w:tcPr>
          <w:p>
            <w:pPr>
              <w:pStyle w:val="TableParagraph"/>
              <w:spacing w:line="176" w:lineRule="exact" w:before="12"/>
              <w:ind w:left="34"/>
              <w:rPr>
                <w:sz w:val="16"/>
              </w:rPr>
            </w:pPr>
            <w:r>
              <w:rPr>
                <w:w w:val="105"/>
                <w:sz w:val="16"/>
              </w:rPr>
              <w:t>analisis SWOT/analisis</w:t>
            </w:r>
          </w:p>
        </w:tc>
        <w:tc>
          <w:tcPr>
            <w:tcW w:w="1977" w:type="dxa"/>
            <w:tcBorders>
              <w:top w:val="nil"/>
              <w:bottom w:val="nil"/>
            </w:tcBorders>
          </w:tcPr>
          <w:p>
            <w:pPr>
              <w:pStyle w:val="TableParagraph"/>
              <w:spacing w:line="176" w:lineRule="exact" w:before="12"/>
              <w:ind w:left="35"/>
              <w:rPr>
                <w:sz w:val="16"/>
              </w:rPr>
            </w:pPr>
            <w:r>
              <w:rPr>
                <w:w w:val="105"/>
                <w:sz w:val="16"/>
              </w:rPr>
              <w:t>lain yang digunakan.</w:t>
            </w:r>
          </w:p>
        </w:tc>
        <w:tc>
          <w:tcPr>
            <w:tcW w:w="1977" w:type="dxa"/>
            <w:tcBorders>
              <w:top w:val="nil"/>
              <w:bottom w:val="nil"/>
            </w:tcBorders>
          </w:tcPr>
          <w:p>
            <w:pPr>
              <w:pStyle w:val="TableParagraph"/>
              <w:spacing w:line="176" w:lineRule="exact" w:before="12"/>
              <w:ind w:left="35"/>
              <w:rPr>
                <w:sz w:val="16"/>
              </w:rPr>
            </w:pPr>
            <w:r>
              <w:rPr>
                <w:w w:val="105"/>
                <w:sz w:val="16"/>
              </w:rPr>
              <w:t>hasil analisis</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lain yang digunakan.</w:t>
            </w:r>
          </w:p>
        </w:tc>
        <w:tc>
          <w:tcPr>
            <w:tcW w:w="1977" w:type="dxa"/>
            <w:tcBorders>
              <w:top w:val="nil"/>
              <w:bottom w:val="nil"/>
            </w:tcBorders>
          </w:tcPr>
          <w:p>
            <w:pPr>
              <w:pStyle w:val="TableParagraph"/>
              <w:spacing w:line="176" w:lineRule="exact" w:before="12"/>
              <w:ind w:left="34"/>
              <w:rPr>
                <w:sz w:val="16"/>
              </w:rPr>
            </w:pPr>
            <w:r>
              <w:rPr>
                <w:w w:val="105"/>
                <w:sz w:val="16"/>
              </w:rPr>
              <w:t>lain yang digunakan.</w:t>
            </w: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ind w:left="35"/>
              <w:rPr>
                <w:sz w:val="16"/>
              </w:rPr>
            </w:pPr>
            <w:r>
              <w:rPr>
                <w:w w:val="105"/>
                <w:sz w:val="16"/>
              </w:rPr>
              <w:t>SWOT/analisis lain yang</w:t>
            </w:r>
          </w:p>
        </w:tc>
        <w:tc>
          <w:tcPr>
            <w:tcW w:w="1977" w:type="dxa"/>
            <w:tcBorders>
              <w:top w:val="nil"/>
              <w:bottom w:val="nil"/>
            </w:tcBorders>
          </w:tcPr>
          <w:p>
            <w:pPr>
              <w:pStyle w:val="TableParagraph"/>
              <w:spacing w:before="0"/>
              <w:ind w:left="0"/>
              <w:rPr>
                <w:rFonts w:ascii="Times New Roman"/>
                <w:sz w:val="14"/>
              </w:rPr>
            </w:pPr>
          </w:p>
        </w:tc>
      </w:tr>
      <w:tr>
        <w:trPr>
          <w:trHeight w:val="558" w:hRule="atLeast"/>
        </w:trPr>
        <w:tc>
          <w:tcPr>
            <w:tcW w:w="600" w:type="dxa"/>
            <w:tcBorders>
              <w:top w:val="nil"/>
            </w:tcBorders>
          </w:tcPr>
          <w:p>
            <w:pPr>
              <w:pStyle w:val="TableParagraph"/>
              <w:spacing w:before="0"/>
              <w:ind w:left="0"/>
              <w:rPr>
                <w:rFonts w:ascii="Times New Roman"/>
                <w:sz w:val="16"/>
              </w:rPr>
            </w:pPr>
          </w:p>
        </w:tc>
        <w:tc>
          <w:tcPr>
            <w:tcW w:w="2191"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12"/>
              <w:ind w:left="35"/>
              <w:rPr>
                <w:sz w:val="16"/>
              </w:rPr>
            </w:pPr>
            <w:r>
              <w:rPr>
                <w:w w:val="105"/>
                <w:sz w:val="16"/>
              </w:rPr>
              <w:t>digunakan.</w:t>
            </w:r>
          </w:p>
        </w:tc>
        <w:tc>
          <w:tcPr>
            <w:tcW w:w="1977" w:type="dxa"/>
            <w:tcBorders>
              <w:top w:val="nil"/>
            </w:tcBorders>
          </w:tcPr>
          <w:p>
            <w:pPr>
              <w:pStyle w:val="TableParagraph"/>
              <w:spacing w:before="0"/>
              <w:ind w:left="0"/>
              <w:rPr>
                <w:rFonts w:ascii="Times New Roman"/>
                <w:sz w:val="16"/>
              </w:rPr>
            </w:pPr>
          </w:p>
        </w:tc>
      </w:tr>
      <w:tr>
        <w:trPr>
          <w:trHeight w:val="204" w:hRule="atLeast"/>
        </w:trPr>
        <w:tc>
          <w:tcPr>
            <w:tcW w:w="600" w:type="dxa"/>
            <w:tcBorders>
              <w:bottom w:val="nil"/>
            </w:tcBorders>
          </w:tcPr>
          <w:p>
            <w:pPr>
              <w:pStyle w:val="TableParagraph"/>
              <w:spacing w:line="181" w:lineRule="exact"/>
              <w:ind w:left="26"/>
              <w:jc w:val="center"/>
              <w:rPr>
                <w:sz w:val="16"/>
              </w:rPr>
            </w:pPr>
            <w:r>
              <w:rPr>
                <w:w w:val="104"/>
                <w:sz w:val="16"/>
              </w:rPr>
              <w:t>2</w:t>
            </w:r>
          </w:p>
        </w:tc>
        <w:tc>
          <w:tcPr>
            <w:tcW w:w="2191" w:type="dxa"/>
            <w:tcBorders>
              <w:bottom w:val="nil"/>
            </w:tcBorders>
          </w:tcPr>
          <w:p>
            <w:pPr>
              <w:pStyle w:val="TableParagraph"/>
              <w:spacing w:line="171" w:lineRule="exact" w:before="12"/>
              <w:rPr>
                <w:b/>
                <w:sz w:val="16"/>
              </w:rPr>
            </w:pPr>
            <w:r>
              <w:rPr>
                <w:b/>
                <w:w w:val="105"/>
                <w:sz w:val="16"/>
              </w:rPr>
              <w:t>B Profil Institusi</w:t>
            </w:r>
          </w:p>
        </w:tc>
        <w:tc>
          <w:tcPr>
            <w:tcW w:w="1977" w:type="dxa"/>
            <w:tcBorders>
              <w:bottom w:val="nil"/>
            </w:tcBorders>
          </w:tcPr>
          <w:p>
            <w:pPr>
              <w:pStyle w:val="TableParagraph"/>
              <w:spacing w:line="181" w:lineRule="exact"/>
              <w:rPr>
                <w:sz w:val="16"/>
              </w:rPr>
            </w:pPr>
            <w:r>
              <w:rPr>
                <w:w w:val="105"/>
                <w:sz w:val="16"/>
              </w:rPr>
              <w:t>Keserbacakupan</w:t>
            </w:r>
          </w:p>
        </w:tc>
        <w:tc>
          <w:tcPr>
            <w:tcW w:w="1977" w:type="dxa"/>
            <w:tcBorders>
              <w:bottom w:val="nil"/>
            </w:tcBorders>
          </w:tcPr>
          <w:p>
            <w:pPr>
              <w:pStyle w:val="TableParagraph"/>
              <w:spacing w:line="181" w:lineRule="exact"/>
              <w:rPr>
                <w:sz w:val="16"/>
              </w:rPr>
            </w:pPr>
            <w:r>
              <w:rPr>
                <w:w w:val="105"/>
                <w:sz w:val="16"/>
              </w:rPr>
              <w:t>Deskripsi profil institusi</w:t>
            </w:r>
          </w:p>
        </w:tc>
        <w:tc>
          <w:tcPr>
            <w:tcW w:w="1977" w:type="dxa"/>
            <w:tcBorders>
              <w:bottom w:val="nil"/>
            </w:tcBorders>
          </w:tcPr>
          <w:p>
            <w:pPr>
              <w:pStyle w:val="TableParagraph"/>
              <w:spacing w:line="181" w:lineRule="exact"/>
              <w:ind w:left="34"/>
              <w:rPr>
                <w:sz w:val="16"/>
              </w:rPr>
            </w:pPr>
            <w:r>
              <w:rPr>
                <w:w w:val="105"/>
                <w:sz w:val="16"/>
              </w:rPr>
              <w:t>Deskripsi profil institusi</w:t>
            </w:r>
          </w:p>
        </w:tc>
        <w:tc>
          <w:tcPr>
            <w:tcW w:w="1977" w:type="dxa"/>
            <w:tcBorders>
              <w:bottom w:val="nil"/>
            </w:tcBorders>
          </w:tcPr>
          <w:p>
            <w:pPr>
              <w:pStyle w:val="TableParagraph"/>
              <w:spacing w:line="181" w:lineRule="exact"/>
              <w:ind w:left="35"/>
              <w:rPr>
                <w:sz w:val="16"/>
              </w:rPr>
            </w:pPr>
            <w:r>
              <w:rPr>
                <w:w w:val="105"/>
                <w:sz w:val="16"/>
              </w:rPr>
              <w:t>Deskripsi profil institusi</w:t>
            </w:r>
          </w:p>
        </w:tc>
        <w:tc>
          <w:tcPr>
            <w:tcW w:w="1977" w:type="dxa"/>
            <w:tcBorders>
              <w:bottom w:val="nil"/>
            </w:tcBorders>
          </w:tcPr>
          <w:p>
            <w:pPr>
              <w:pStyle w:val="TableParagraph"/>
              <w:spacing w:line="181" w:lineRule="exact"/>
              <w:ind w:left="35"/>
              <w:rPr>
                <w:sz w:val="16"/>
              </w:rPr>
            </w:pPr>
            <w:r>
              <w:rPr>
                <w:w w:val="105"/>
                <w:sz w:val="16"/>
              </w:rPr>
              <w:t>Deskripsi profil institusi</w:t>
            </w:r>
          </w:p>
        </w:tc>
        <w:tc>
          <w:tcPr>
            <w:tcW w:w="1977" w:type="dxa"/>
            <w:tcBorders>
              <w:bottom w:val="nil"/>
            </w:tcBorders>
          </w:tcPr>
          <w:p>
            <w:pPr>
              <w:pStyle w:val="TableParagraph"/>
              <w:spacing w:line="181" w:lineRule="exact"/>
              <w:ind w:left="36"/>
              <w:rPr>
                <w:sz w:val="16"/>
              </w:rPr>
            </w:pPr>
            <w:r>
              <w:rPr>
                <w:w w:val="105"/>
                <w:sz w:val="16"/>
              </w:rPr>
              <w:t>Deskripsi profil institusi</w:t>
            </w:r>
          </w:p>
        </w:tc>
      </w:tr>
      <w:tr>
        <w:trPr>
          <w:trHeight w:val="203"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7"/>
              <w:rPr>
                <w:sz w:val="16"/>
              </w:rPr>
            </w:pPr>
            <w:r>
              <w:rPr>
                <w:w w:val="105"/>
                <w:sz w:val="16"/>
              </w:rPr>
              <w:t>informasi dalam profil</w:t>
            </w:r>
          </w:p>
        </w:tc>
        <w:tc>
          <w:tcPr>
            <w:tcW w:w="1977" w:type="dxa"/>
            <w:tcBorders>
              <w:top w:val="nil"/>
              <w:bottom w:val="nil"/>
            </w:tcBorders>
          </w:tcPr>
          <w:p>
            <w:pPr>
              <w:pStyle w:val="TableParagraph"/>
              <w:spacing w:line="176" w:lineRule="exact" w:before="7"/>
              <w:rPr>
                <w:sz w:val="16"/>
              </w:rPr>
            </w:pPr>
            <w:r>
              <w:rPr>
                <w:w w:val="105"/>
                <w:sz w:val="16"/>
              </w:rPr>
              <w:t>menunjukkan</w:t>
            </w:r>
          </w:p>
        </w:tc>
        <w:tc>
          <w:tcPr>
            <w:tcW w:w="1977" w:type="dxa"/>
            <w:tcBorders>
              <w:top w:val="nil"/>
              <w:bottom w:val="nil"/>
            </w:tcBorders>
          </w:tcPr>
          <w:p>
            <w:pPr>
              <w:pStyle w:val="TableParagraph"/>
              <w:spacing w:line="176" w:lineRule="exact" w:before="7"/>
              <w:ind w:left="34"/>
              <w:rPr>
                <w:sz w:val="16"/>
              </w:rPr>
            </w:pPr>
            <w:r>
              <w:rPr>
                <w:w w:val="105"/>
                <w:sz w:val="16"/>
              </w:rPr>
              <w:t>menunjukkan</w:t>
            </w:r>
          </w:p>
        </w:tc>
        <w:tc>
          <w:tcPr>
            <w:tcW w:w="1977" w:type="dxa"/>
            <w:tcBorders>
              <w:top w:val="nil"/>
              <w:bottom w:val="nil"/>
            </w:tcBorders>
          </w:tcPr>
          <w:p>
            <w:pPr>
              <w:pStyle w:val="TableParagraph"/>
              <w:spacing w:line="176" w:lineRule="exact" w:before="7"/>
              <w:ind w:left="35"/>
              <w:rPr>
                <w:sz w:val="16"/>
              </w:rPr>
            </w:pPr>
            <w:r>
              <w:rPr>
                <w:w w:val="105"/>
                <w:sz w:val="16"/>
              </w:rPr>
              <w:t>menunjukkan</w:t>
            </w:r>
          </w:p>
        </w:tc>
        <w:tc>
          <w:tcPr>
            <w:tcW w:w="1977" w:type="dxa"/>
            <w:tcBorders>
              <w:top w:val="nil"/>
              <w:bottom w:val="nil"/>
            </w:tcBorders>
          </w:tcPr>
          <w:p>
            <w:pPr>
              <w:pStyle w:val="TableParagraph"/>
              <w:spacing w:line="176" w:lineRule="exact" w:before="7"/>
              <w:ind w:left="35"/>
              <w:rPr>
                <w:sz w:val="16"/>
              </w:rPr>
            </w:pPr>
            <w:r>
              <w:rPr>
                <w:w w:val="105"/>
                <w:sz w:val="16"/>
              </w:rPr>
              <w:t>kurang menunjukkan</w:t>
            </w:r>
          </w:p>
        </w:tc>
        <w:tc>
          <w:tcPr>
            <w:tcW w:w="1977" w:type="dxa"/>
            <w:tcBorders>
              <w:top w:val="nil"/>
              <w:bottom w:val="nil"/>
            </w:tcBorders>
          </w:tcPr>
          <w:p>
            <w:pPr>
              <w:pStyle w:val="TableParagraph"/>
              <w:spacing w:line="176" w:lineRule="exact" w:before="7"/>
              <w:ind w:left="36"/>
              <w:rPr>
                <w:sz w:val="16"/>
              </w:rPr>
            </w:pPr>
            <w:r>
              <w:rPr>
                <w:w w:val="105"/>
                <w:sz w:val="16"/>
              </w:rPr>
              <w:t>tidak menunjukkan</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dan konsistensi antara</w:t>
            </w:r>
          </w:p>
        </w:tc>
        <w:tc>
          <w:tcPr>
            <w:tcW w:w="1977" w:type="dxa"/>
            <w:tcBorders>
              <w:top w:val="nil"/>
              <w:bottom w:val="nil"/>
            </w:tcBorders>
          </w:tcPr>
          <w:p>
            <w:pPr>
              <w:pStyle w:val="TableParagraph"/>
              <w:spacing w:line="176" w:lineRule="exact" w:before="12"/>
              <w:rPr>
                <w:sz w:val="16"/>
              </w:rPr>
            </w:pPr>
            <w:r>
              <w:rPr>
                <w:w w:val="105"/>
                <w:sz w:val="16"/>
              </w:rPr>
              <w:t>keserbacakupan</w:t>
            </w:r>
          </w:p>
        </w:tc>
        <w:tc>
          <w:tcPr>
            <w:tcW w:w="1977" w:type="dxa"/>
            <w:tcBorders>
              <w:top w:val="nil"/>
              <w:bottom w:val="nil"/>
            </w:tcBorders>
          </w:tcPr>
          <w:p>
            <w:pPr>
              <w:pStyle w:val="TableParagraph"/>
              <w:spacing w:line="176" w:lineRule="exact" w:before="12"/>
              <w:ind w:left="34"/>
              <w:rPr>
                <w:sz w:val="16"/>
              </w:rPr>
            </w:pPr>
            <w:r>
              <w:rPr>
                <w:w w:val="105"/>
                <w:sz w:val="16"/>
              </w:rPr>
              <w:t>keserbacakupan</w:t>
            </w:r>
          </w:p>
        </w:tc>
        <w:tc>
          <w:tcPr>
            <w:tcW w:w="1977" w:type="dxa"/>
            <w:tcBorders>
              <w:top w:val="nil"/>
              <w:bottom w:val="nil"/>
            </w:tcBorders>
          </w:tcPr>
          <w:p>
            <w:pPr>
              <w:pStyle w:val="TableParagraph"/>
              <w:spacing w:line="176" w:lineRule="exact" w:before="12"/>
              <w:ind w:left="35"/>
              <w:rPr>
                <w:sz w:val="16"/>
              </w:rPr>
            </w:pPr>
            <w:r>
              <w:rPr>
                <w:w w:val="105"/>
                <w:sz w:val="16"/>
              </w:rPr>
              <w:t>keserbacakupan</w:t>
            </w:r>
          </w:p>
        </w:tc>
        <w:tc>
          <w:tcPr>
            <w:tcW w:w="1977" w:type="dxa"/>
            <w:tcBorders>
              <w:top w:val="nil"/>
              <w:bottom w:val="nil"/>
            </w:tcBorders>
          </w:tcPr>
          <w:p>
            <w:pPr>
              <w:pStyle w:val="TableParagraph"/>
              <w:spacing w:line="176" w:lineRule="exact" w:before="12"/>
              <w:ind w:left="35"/>
              <w:rPr>
                <w:sz w:val="16"/>
              </w:rPr>
            </w:pPr>
            <w:r>
              <w:rPr>
                <w:w w:val="105"/>
                <w:sz w:val="16"/>
              </w:rPr>
              <w:t>keserbacakupan</w:t>
            </w:r>
          </w:p>
        </w:tc>
        <w:tc>
          <w:tcPr>
            <w:tcW w:w="1977" w:type="dxa"/>
            <w:tcBorders>
              <w:top w:val="nil"/>
              <w:bottom w:val="nil"/>
            </w:tcBorders>
          </w:tcPr>
          <w:p>
            <w:pPr>
              <w:pStyle w:val="TableParagraph"/>
              <w:spacing w:line="176" w:lineRule="exact" w:before="12"/>
              <w:ind w:left="36"/>
              <w:rPr>
                <w:sz w:val="16"/>
              </w:rPr>
            </w:pPr>
            <w:r>
              <w:rPr>
                <w:w w:val="105"/>
                <w:sz w:val="16"/>
              </w:rPr>
              <w:t>keserbacakupan</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profil dengan data dan</w:t>
            </w:r>
          </w:p>
        </w:tc>
        <w:tc>
          <w:tcPr>
            <w:tcW w:w="1977" w:type="dxa"/>
            <w:tcBorders>
              <w:top w:val="nil"/>
              <w:bottom w:val="nil"/>
            </w:tcBorders>
          </w:tcPr>
          <w:p>
            <w:pPr>
              <w:pStyle w:val="TableParagraph"/>
              <w:spacing w:line="176" w:lineRule="exact" w:before="12"/>
              <w:rPr>
                <w:sz w:val="16"/>
              </w:rPr>
            </w:pPr>
            <w:r>
              <w:rPr>
                <w:w w:val="105"/>
                <w:sz w:val="16"/>
              </w:rPr>
              <w:t>informasi yang</w:t>
            </w:r>
          </w:p>
        </w:tc>
        <w:tc>
          <w:tcPr>
            <w:tcW w:w="1977" w:type="dxa"/>
            <w:tcBorders>
              <w:top w:val="nil"/>
              <w:bottom w:val="nil"/>
            </w:tcBorders>
          </w:tcPr>
          <w:p>
            <w:pPr>
              <w:pStyle w:val="TableParagraph"/>
              <w:spacing w:line="176" w:lineRule="exact" w:before="12"/>
              <w:ind w:left="34"/>
              <w:rPr>
                <w:sz w:val="16"/>
              </w:rPr>
            </w:pPr>
            <w:r>
              <w:rPr>
                <w:w w:val="105"/>
                <w:sz w:val="16"/>
              </w:rPr>
              <w:t>informasi yang</w:t>
            </w:r>
          </w:p>
        </w:tc>
        <w:tc>
          <w:tcPr>
            <w:tcW w:w="1977" w:type="dxa"/>
            <w:tcBorders>
              <w:top w:val="nil"/>
              <w:bottom w:val="nil"/>
            </w:tcBorders>
          </w:tcPr>
          <w:p>
            <w:pPr>
              <w:pStyle w:val="TableParagraph"/>
              <w:spacing w:line="176" w:lineRule="exact" w:before="12"/>
              <w:ind w:left="35"/>
              <w:rPr>
                <w:sz w:val="16"/>
              </w:rPr>
            </w:pPr>
            <w:r>
              <w:rPr>
                <w:w w:val="105"/>
                <w:sz w:val="16"/>
              </w:rPr>
              <w:t>informasi dan konsisten</w:t>
            </w:r>
          </w:p>
        </w:tc>
        <w:tc>
          <w:tcPr>
            <w:tcW w:w="1977" w:type="dxa"/>
            <w:tcBorders>
              <w:top w:val="nil"/>
              <w:bottom w:val="nil"/>
            </w:tcBorders>
          </w:tcPr>
          <w:p>
            <w:pPr>
              <w:pStyle w:val="TableParagraph"/>
              <w:spacing w:line="176" w:lineRule="exact" w:before="12"/>
              <w:ind w:left="35"/>
              <w:rPr>
                <w:sz w:val="16"/>
              </w:rPr>
            </w:pPr>
            <w:r>
              <w:rPr>
                <w:w w:val="105"/>
                <w:sz w:val="16"/>
              </w:rPr>
              <w:t>informasi dan kurang</w:t>
            </w:r>
          </w:p>
        </w:tc>
        <w:tc>
          <w:tcPr>
            <w:tcW w:w="1977" w:type="dxa"/>
            <w:tcBorders>
              <w:top w:val="nil"/>
              <w:bottom w:val="nil"/>
            </w:tcBorders>
          </w:tcPr>
          <w:p>
            <w:pPr>
              <w:pStyle w:val="TableParagraph"/>
              <w:spacing w:line="176" w:lineRule="exact" w:before="12"/>
              <w:ind w:left="36"/>
              <w:rPr>
                <w:sz w:val="16"/>
              </w:rPr>
            </w:pPr>
            <w:r>
              <w:rPr>
                <w:w w:val="105"/>
                <w:sz w:val="16"/>
              </w:rPr>
              <w:t>informasi dan tidak</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informasi yang</w:t>
            </w:r>
          </w:p>
        </w:tc>
        <w:tc>
          <w:tcPr>
            <w:tcW w:w="1977" w:type="dxa"/>
            <w:tcBorders>
              <w:top w:val="nil"/>
              <w:bottom w:val="nil"/>
            </w:tcBorders>
          </w:tcPr>
          <w:p>
            <w:pPr>
              <w:pStyle w:val="TableParagraph"/>
              <w:spacing w:line="176" w:lineRule="exact" w:before="12"/>
              <w:rPr>
                <w:sz w:val="16"/>
              </w:rPr>
            </w:pPr>
            <w:r>
              <w:rPr>
                <w:w w:val="105"/>
                <w:sz w:val="16"/>
              </w:rPr>
              <w:t>disampaikan secara</w:t>
            </w:r>
          </w:p>
        </w:tc>
        <w:tc>
          <w:tcPr>
            <w:tcW w:w="1977" w:type="dxa"/>
            <w:tcBorders>
              <w:top w:val="nil"/>
              <w:bottom w:val="nil"/>
            </w:tcBorders>
          </w:tcPr>
          <w:p>
            <w:pPr>
              <w:pStyle w:val="TableParagraph"/>
              <w:spacing w:line="176" w:lineRule="exact" w:before="12"/>
              <w:ind w:left="34"/>
              <w:rPr>
                <w:sz w:val="16"/>
              </w:rPr>
            </w:pPr>
            <w:r>
              <w:rPr>
                <w:w w:val="105"/>
                <w:sz w:val="16"/>
              </w:rPr>
              <w:t>disampaikan dengan</w:t>
            </w:r>
          </w:p>
        </w:tc>
        <w:tc>
          <w:tcPr>
            <w:tcW w:w="1977" w:type="dxa"/>
            <w:tcBorders>
              <w:top w:val="nil"/>
              <w:bottom w:val="nil"/>
            </w:tcBorders>
          </w:tcPr>
          <w:p>
            <w:pPr>
              <w:pStyle w:val="TableParagraph"/>
              <w:spacing w:line="176" w:lineRule="exact" w:before="12"/>
              <w:ind w:left="35"/>
              <w:rPr>
                <w:sz w:val="16"/>
              </w:rPr>
            </w:pPr>
            <w:r>
              <w:rPr>
                <w:w w:val="105"/>
                <w:sz w:val="16"/>
              </w:rPr>
              <w:t>dengan data dan</w:t>
            </w:r>
          </w:p>
        </w:tc>
        <w:tc>
          <w:tcPr>
            <w:tcW w:w="1977" w:type="dxa"/>
            <w:tcBorders>
              <w:top w:val="nil"/>
              <w:bottom w:val="nil"/>
            </w:tcBorders>
          </w:tcPr>
          <w:p>
            <w:pPr>
              <w:pStyle w:val="TableParagraph"/>
              <w:spacing w:line="176" w:lineRule="exact" w:before="12"/>
              <w:ind w:left="35"/>
              <w:rPr>
                <w:sz w:val="16"/>
              </w:rPr>
            </w:pPr>
            <w:r>
              <w:rPr>
                <w:w w:val="105"/>
                <w:sz w:val="16"/>
              </w:rPr>
              <w:t>konsisten dengan data</w:t>
            </w:r>
          </w:p>
        </w:tc>
        <w:tc>
          <w:tcPr>
            <w:tcW w:w="1977" w:type="dxa"/>
            <w:tcBorders>
              <w:top w:val="nil"/>
              <w:bottom w:val="nil"/>
            </w:tcBorders>
          </w:tcPr>
          <w:p>
            <w:pPr>
              <w:pStyle w:val="TableParagraph"/>
              <w:spacing w:line="176" w:lineRule="exact" w:before="12"/>
              <w:ind w:left="36"/>
              <w:rPr>
                <w:sz w:val="16"/>
              </w:rPr>
            </w:pPr>
            <w:r>
              <w:rPr>
                <w:w w:val="105"/>
                <w:sz w:val="16"/>
              </w:rPr>
              <w:t>konsisten dengan data</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disampaikan pada</w:t>
            </w:r>
          </w:p>
        </w:tc>
        <w:tc>
          <w:tcPr>
            <w:tcW w:w="1977" w:type="dxa"/>
            <w:tcBorders>
              <w:top w:val="nil"/>
              <w:bottom w:val="nil"/>
            </w:tcBorders>
          </w:tcPr>
          <w:p>
            <w:pPr>
              <w:pStyle w:val="TableParagraph"/>
              <w:spacing w:line="176" w:lineRule="exact" w:before="12"/>
              <w:rPr>
                <w:sz w:val="16"/>
              </w:rPr>
            </w:pPr>
            <w:r>
              <w:rPr>
                <w:w w:val="105"/>
                <w:sz w:val="16"/>
              </w:rPr>
              <w:t>ringkas dan jelas, serta</w:t>
            </w:r>
          </w:p>
        </w:tc>
        <w:tc>
          <w:tcPr>
            <w:tcW w:w="1977" w:type="dxa"/>
            <w:tcBorders>
              <w:top w:val="nil"/>
              <w:bottom w:val="nil"/>
            </w:tcBorders>
          </w:tcPr>
          <w:p>
            <w:pPr>
              <w:pStyle w:val="TableParagraph"/>
              <w:spacing w:line="176" w:lineRule="exact" w:before="12"/>
              <w:ind w:left="34"/>
              <w:rPr>
                <w:sz w:val="16"/>
              </w:rPr>
            </w:pPr>
            <w:r>
              <w:rPr>
                <w:w w:val="105"/>
                <w:sz w:val="16"/>
              </w:rPr>
              <w:t>jelas dan konsisten</w:t>
            </w:r>
          </w:p>
        </w:tc>
        <w:tc>
          <w:tcPr>
            <w:tcW w:w="1977" w:type="dxa"/>
            <w:tcBorders>
              <w:top w:val="nil"/>
              <w:bottom w:val="nil"/>
            </w:tcBorders>
          </w:tcPr>
          <w:p>
            <w:pPr>
              <w:pStyle w:val="TableParagraph"/>
              <w:spacing w:line="176" w:lineRule="exact" w:before="12"/>
              <w:ind w:left="35"/>
              <w:rPr>
                <w:sz w:val="16"/>
              </w:rPr>
            </w:pPr>
            <w:r>
              <w:rPr>
                <w:w w:val="105"/>
                <w:sz w:val="16"/>
              </w:rPr>
              <w:t>informasi yang</w:t>
            </w:r>
          </w:p>
        </w:tc>
        <w:tc>
          <w:tcPr>
            <w:tcW w:w="1977" w:type="dxa"/>
            <w:tcBorders>
              <w:top w:val="nil"/>
              <w:bottom w:val="nil"/>
            </w:tcBorders>
          </w:tcPr>
          <w:p>
            <w:pPr>
              <w:pStyle w:val="TableParagraph"/>
              <w:spacing w:line="176" w:lineRule="exact" w:before="12"/>
              <w:ind w:left="35"/>
              <w:rPr>
                <w:sz w:val="16"/>
              </w:rPr>
            </w:pPr>
            <w:r>
              <w:rPr>
                <w:w w:val="105"/>
                <w:sz w:val="16"/>
              </w:rPr>
              <w:t>dan informasi yang</w:t>
            </w:r>
          </w:p>
        </w:tc>
        <w:tc>
          <w:tcPr>
            <w:tcW w:w="1977" w:type="dxa"/>
            <w:tcBorders>
              <w:top w:val="nil"/>
              <w:bottom w:val="nil"/>
            </w:tcBorders>
          </w:tcPr>
          <w:p>
            <w:pPr>
              <w:pStyle w:val="TableParagraph"/>
              <w:spacing w:line="176" w:lineRule="exact" w:before="12"/>
              <w:ind w:left="36"/>
              <w:rPr>
                <w:sz w:val="16"/>
              </w:rPr>
            </w:pPr>
            <w:r>
              <w:rPr>
                <w:w w:val="105"/>
                <w:sz w:val="16"/>
              </w:rPr>
              <w:t>dan informasi yang</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masing-masing kriteria.</w:t>
            </w:r>
          </w:p>
        </w:tc>
        <w:tc>
          <w:tcPr>
            <w:tcW w:w="1977" w:type="dxa"/>
            <w:tcBorders>
              <w:top w:val="nil"/>
              <w:bottom w:val="nil"/>
            </w:tcBorders>
          </w:tcPr>
          <w:p>
            <w:pPr>
              <w:pStyle w:val="TableParagraph"/>
              <w:spacing w:line="176" w:lineRule="exact" w:before="12"/>
              <w:rPr>
                <w:sz w:val="16"/>
              </w:rPr>
            </w:pPr>
            <w:r>
              <w:rPr>
                <w:w w:val="105"/>
                <w:sz w:val="16"/>
              </w:rPr>
              <w:t>konsisten dengan data</w:t>
            </w:r>
          </w:p>
        </w:tc>
        <w:tc>
          <w:tcPr>
            <w:tcW w:w="1977" w:type="dxa"/>
            <w:tcBorders>
              <w:top w:val="nil"/>
              <w:bottom w:val="nil"/>
            </w:tcBorders>
          </w:tcPr>
          <w:p>
            <w:pPr>
              <w:pStyle w:val="TableParagraph"/>
              <w:spacing w:line="176" w:lineRule="exact" w:before="12"/>
              <w:ind w:left="34"/>
              <w:rPr>
                <w:sz w:val="16"/>
              </w:rPr>
            </w:pPr>
            <w:r>
              <w:rPr>
                <w:w w:val="105"/>
                <w:sz w:val="16"/>
              </w:rPr>
              <w:t>dengan data dan</w:t>
            </w:r>
          </w:p>
        </w:tc>
        <w:tc>
          <w:tcPr>
            <w:tcW w:w="1977" w:type="dxa"/>
            <w:tcBorders>
              <w:top w:val="nil"/>
              <w:bottom w:val="nil"/>
            </w:tcBorders>
          </w:tcPr>
          <w:p>
            <w:pPr>
              <w:pStyle w:val="TableParagraph"/>
              <w:spacing w:line="176" w:lineRule="exact" w:before="12"/>
              <w:ind w:left="35"/>
              <w:rPr>
                <w:sz w:val="16"/>
              </w:rPr>
            </w:pPr>
            <w:r>
              <w:rPr>
                <w:w w:val="105"/>
                <w:sz w:val="16"/>
              </w:rPr>
              <w:t>disampaikan pada</w:t>
            </w:r>
          </w:p>
        </w:tc>
        <w:tc>
          <w:tcPr>
            <w:tcW w:w="1977" w:type="dxa"/>
            <w:tcBorders>
              <w:top w:val="nil"/>
              <w:bottom w:val="nil"/>
            </w:tcBorders>
          </w:tcPr>
          <w:p>
            <w:pPr>
              <w:pStyle w:val="TableParagraph"/>
              <w:spacing w:line="176" w:lineRule="exact" w:before="12"/>
              <w:ind w:left="35"/>
              <w:rPr>
                <w:sz w:val="16"/>
              </w:rPr>
            </w:pPr>
            <w:r>
              <w:rPr>
                <w:w w:val="105"/>
                <w:sz w:val="16"/>
              </w:rPr>
              <w:t>disampaikan pada</w:t>
            </w:r>
          </w:p>
        </w:tc>
        <w:tc>
          <w:tcPr>
            <w:tcW w:w="1977" w:type="dxa"/>
            <w:tcBorders>
              <w:top w:val="nil"/>
              <w:bottom w:val="nil"/>
            </w:tcBorders>
          </w:tcPr>
          <w:p>
            <w:pPr>
              <w:pStyle w:val="TableParagraph"/>
              <w:spacing w:line="176" w:lineRule="exact" w:before="12"/>
              <w:ind w:left="36"/>
              <w:rPr>
                <w:sz w:val="16"/>
              </w:rPr>
            </w:pPr>
            <w:r>
              <w:rPr>
                <w:w w:val="105"/>
                <w:sz w:val="16"/>
              </w:rPr>
              <w:t>disampaikan pada</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dan informasi yang</w:t>
            </w:r>
          </w:p>
        </w:tc>
        <w:tc>
          <w:tcPr>
            <w:tcW w:w="1977" w:type="dxa"/>
            <w:tcBorders>
              <w:top w:val="nil"/>
              <w:bottom w:val="nil"/>
            </w:tcBorders>
          </w:tcPr>
          <w:p>
            <w:pPr>
              <w:pStyle w:val="TableParagraph"/>
              <w:spacing w:line="176" w:lineRule="exact" w:before="12"/>
              <w:ind w:left="34"/>
              <w:rPr>
                <w:sz w:val="16"/>
              </w:rPr>
            </w:pPr>
            <w:r>
              <w:rPr>
                <w:w w:val="105"/>
                <w:sz w:val="16"/>
              </w:rPr>
              <w:t>informasi yang</w:t>
            </w:r>
          </w:p>
        </w:tc>
        <w:tc>
          <w:tcPr>
            <w:tcW w:w="1977" w:type="dxa"/>
            <w:tcBorders>
              <w:top w:val="nil"/>
              <w:bottom w:val="nil"/>
            </w:tcBorders>
          </w:tcPr>
          <w:p>
            <w:pPr>
              <w:pStyle w:val="TableParagraph"/>
              <w:spacing w:line="176" w:lineRule="exact" w:before="12"/>
              <w:ind w:left="35"/>
              <w:rPr>
                <w:sz w:val="16"/>
              </w:rPr>
            </w:pPr>
            <w:r>
              <w:rPr>
                <w:w w:val="105"/>
                <w:sz w:val="16"/>
              </w:rPr>
              <w:t>masing-masing kriteria.</w:t>
            </w:r>
          </w:p>
        </w:tc>
        <w:tc>
          <w:tcPr>
            <w:tcW w:w="1977" w:type="dxa"/>
            <w:tcBorders>
              <w:top w:val="nil"/>
              <w:bottom w:val="nil"/>
            </w:tcBorders>
          </w:tcPr>
          <w:p>
            <w:pPr>
              <w:pStyle w:val="TableParagraph"/>
              <w:spacing w:line="176" w:lineRule="exact" w:before="12"/>
              <w:ind w:left="35"/>
              <w:rPr>
                <w:sz w:val="16"/>
              </w:rPr>
            </w:pPr>
            <w:r>
              <w:rPr>
                <w:w w:val="105"/>
                <w:sz w:val="16"/>
              </w:rPr>
              <w:t>masing-masing kriteria.</w:t>
            </w:r>
          </w:p>
        </w:tc>
        <w:tc>
          <w:tcPr>
            <w:tcW w:w="1977" w:type="dxa"/>
            <w:tcBorders>
              <w:top w:val="nil"/>
              <w:bottom w:val="nil"/>
            </w:tcBorders>
          </w:tcPr>
          <w:p>
            <w:pPr>
              <w:pStyle w:val="TableParagraph"/>
              <w:spacing w:line="176" w:lineRule="exact" w:before="12"/>
              <w:ind w:left="36"/>
              <w:rPr>
                <w:sz w:val="16"/>
              </w:rPr>
            </w:pPr>
            <w:r>
              <w:rPr>
                <w:w w:val="105"/>
                <w:sz w:val="16"/>
              </w:rPr>
              <w:t>masing-masing kriteria.</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disampaikan pada</w:t>
            </w:r>
          </w:p>
        </w:tc>
        <w:tc>
          <w:tcPr>
            <w:tcW w:w="1977" w:type="dxa"/>
            <w:tcBorders>
              <w:top w:val="nil"/>
              <w:bottom w:val="nil"/>
            </w:tcBorders>
          </w:tcPr>
          <w:p>
            <w:pPr>
              <w:pStyle w:val="TableParagraph"/>
              <w:spacing w:line="176" w:lineRule="exact" w:before="12"/>
              <w:ind w:left="34"/>
              <w:rPr>
                <w:sz w:val="16"/>
              </w:rPr>
            </w:pPr>
            <w:r>
              <w:rPr>
                <w:w w:val="105"/>
                <w:sz w:val="16"/>
              </w:rPr>
              <w:t>disampaikan pada</w:t>
            </w: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r>
      <w:tr>
        <w:trPr>
          <w:trHeight w:val="272" w:hRule="atLeast"/>
        </w:trPr>
        <w:tc>
          <w:tcPr>
            <w:tcW w:w="600" w:type="dxa"/>
            <w:tcBorders>
              <w:top w:val="nil"/>
            </w:tcBorders>
          </w:tcPr>
          <w:p>
            <w:pPr>
              <w:pStyle w:val="TableParagraph"/>
              <w:spacing w:before="0"/>
              <w:ind w:left="0"/>
              <w:rPr>
                <w:rFonts w:ascii="Times New Roman"/>
                <w:sz w:val="16"/>
              </w:rPr>
            </w:pPr>
          </w:p>
        </w:tc>
        <w:tc>
          <w:tcPr>
            <w:tcW w:w="2191"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12"/>
              <w:rPr>
                <w:sz w:val="16"/>
              </w:rPr>
            </w:pPr>
            <w:r>
              <w:rPr>
                <w:w w:val="105"/>
                <w:sz w:val="16"/>
              </w:rPr>
              <w:t>masing-masing kriteria.</w:t>
            </w:r>
          </w:p>
        </w:tc>
        <w:tc>
          <w:tcPr>
            <w:tcW w:w="1977" w:type="dxa"/>
            <w:tcBorders>
              <w:top w:val="nil"/>
            </w:tcBorders>
          </w:tcPr>
          <w:p>
            <w:pPr>
              <w:pStyle w:val="TableParagraph"/>
              <w:spacing w:before="12"/>
              <w:ind w:left="34"/>
              <w:rPr>
                <w:sz w:val="16"/>
              </w:rPr>
            </w:pPr>
            <w:r>
              <w:rPr>
                <w:w w:val="105"/>
                <w:sz w:val="16"/>
              </w:rPr>
              <w:t>masing-masing kriteria.</w:t>
            </w:r>
          </w:p>
        </w:tc>
        <w:tc>
          <w:tcPr>
            <w:tcW w:w="1977"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0"/>
              <w:ind w:left="0"/>
              <w:rPr>
                <w:rFonts w:ascii="Times New Roman"/>
                <w:sz w:val="16"/>
              </w:rPr>
            </w:pPr>
          </w:p>
        </w:tc>
      </w:tr>
    </w:tbl>
    <w:p>
      <w:pPr>
        <w:spacing w:after="0"/>
        <w:rPr>
          <w:rFonts w:ascii="Times New Roman"/>
          <w:sz w:val="16"/>
        </w:rPr>
        <w:sectPr>
          <w:footerReference w:type="default" r:id="rId5"/>
          <w:type w:val="continuous"/>
          <w:pgSz w:w="16840" w:h="11910" w:orient="landscape"/>
          <w:pgMar w:footer="420" w:top="380" w:bottom="620" w:left="900" w:right="1040"/>
          <w:pgNumType w:start="1"/>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436" w:hRule="atLeast"/>
        </w:trPr>
        <w:tc>
          <w:tcPr>
            <w:tcW w:w="600" w:type="dxa"/>
          </w:tcPr>
          <w:p>
            <w:pPr>
              <w:pStyle w:val="TableParagraph"/>
              <w:ind w:left="26"/>
              <w:jc w:val="center"/>
              <w:rPr>
                <w:sz w:val="16"/>
              </w:rPr>
            </w:pPr>
            <w:r>
              <w:rPr>
                <w:w w:val="104"/>
                <w:sz w:val="16"/>
              </w:rPr>
              <w:t>3</w:t>
            </w:r>
          </w:p>
        </w:tc>
        <w:tc>
          <w:tcPr>
            <w:tcW w:w="2191" w:type="dxa"/>
          </w:tcPr>
          <w:p>
            <w:pPr>
              <w:pStyle w:val="TableParagraph"/>
              <w:spacing w:line="288" w:lineRule="auto" w:before="12"/>
              <w:ind w:right="1140"/>
              <w:rPr>
                <w:b/>
                <w:sz w:val="16"/>
              </w:rPr>
            </w:pPr>
            <w:r>
              <w:rPr>
                <w:b/>
                <w:w w:val="105"/>
                <w:sz w:val="16"/>
              </w:rPr>
              <w:t>C Kriteria C.1</w:t>
            </w:r>
          </w:p>
          <w:p>
            <w:pPr>
              <w:pStyle w:val="TableParagraph"/>
              <w:spacing w:line="288" w:lineRule="auto" w:before="0"/>
              <w:ind w:right="409"/>
              <w:rPr>
                <w:b/>
                <w:sz w:val="16"/>
              </w:rPr>
            </w:pPr>
            <w:r>
              <w:rPr>
                <w:b/>
                <w:w w:val="105"/>
                <w:sz w:val="16"/>
              </w:rPr>
              <w:t>Visi, Misi, Tujuan dan Sasaran</w:t>
            </w:r>
          </w:p>
          <w:p>
            <w:pPr>
              <w:pStyle w:val="TableParagraph"/>
              <w:spacing w:line="174" w:lineRule="exact" w:before="0"/>
              <w:rPr>
                <w:sz w:val="16"/>
              </w:rPr>
            </w:pPr>
            <w:r>
              <w:rPr>
                <w:w w:val="105"/>
                <w:sz w:val="16"/>
              </w:rPr>
              <w:t>C.1.4</w:t>
            </w:r>
          </w:p>
          <w:p>
            <w:pPr>
              <w:pStyle w:val="TableParagraph"/>
              <w:spacing w:before="25"/>
              <w:rPr>
                <w:sz w:val="16"/>
              </w:rPr>
            </w:pPr>
            <w:r>
              <w:rPr>
                <w:w w:val="105"/>
                <w:sz w:val="16"/>
              </w:rPr>
              <w:t>Indikator Kinerja Utama</w:t>
            </w:r>
          </w:p>
        </w:tc>
        <w:tc>
          <w:tcPr>
            <w:tcW w:w="1977" w:type="dxa"/>
          </w:tcPr>
          <w:p>
            <w:pPr>
              <w:pStyle w:val="TableParagraph"/>
              <w:spacing w:line="271" w:lineRule="auto"/>
              <w:ind w:right="45"/>
              <w:rPr>
                <w:sz w:val="16"/>
              </w:rPr>
            </w:pPr>
            <w:r>
              <w:rPr>
                <w:w w:val="105"/>
                <w:sz w:val="16"/>
              </w:rPr>
              <w:t>Perguruan Tinggi memiliki rencana pengembangan jangka panjang, menengah, dan pendek yang memuat indikator kinerja dan targetnya untuk mengukur ketercapaian tujuan strategis yang telah ditetapkan.</w:t>
            </w:r>
          </w:p>
        </w:tc>
        <w:tc>
          <w:tcPr>
            <w:tcW w:w="1977" w:type="dxa"/>
          </w:tcPr>
          <w:p>
            <w:pPr>
              <w:pStyle w:val="TableParagraph"/>
              <w:spacing w:line="271" w:lineRule="auto"/>
              <w:ind w:right="671"/>
              <w:rPr>
                <w:sz w:val="16"/>
              </w:rPr>
            </w:pPr>
            <w:r>
              <w:rPr>
                <w:w w:val="105"/>
                <w:sz w:val="16"/>
              </w:rPr>
              <w:t>Perguruan tinggi memiliki:</w:t>
            </w:r>
          </w:p>
          <w:p>
            <w:pPr>
              <w:pStyle w:val="TableParagraph"/>
              <w:numPr>
                <w:ilvl w:val="0"/>
                <w:numId w:val="1"/>
              </w:numPr>
              <w:tabs>
                <w:tab w:pos="229" w:val="left" w:leader="none"/>
              </w:tabs>
              <w:spacing w:line="271" w:lineRule="auto" w:before="2" w:after="0"/>
              <w:ind w:left="33" w:right="211" w:firstLine="0"/>
              <w:jc w:val="left"/>
              <w:rPr>
                <w:sz w:val="16"/>
              </w:rPr>
            </w:pPr>
            <w:r>
              <w:rPr>
                <w:w w:val="105"/>
                <w:sz w:val="16"/>
              </w:rPr>
              <w:t>rencana pengembangan mencakup: jangka panjang, jangka menengah, dan </w:t>
            </w:r>
            <w:r>
              <w:rPr>
                <w:spacing w:val="-3"/>
                <w:w w:val="105"/>
                <w:sz w:val="16"/>
              </w:rPr>
              <w:t>jangka </w:t>
            </w:r>
            <w:r>
              <w:rPr>
                <w:w w:val="105"/>
                <w:sz w:val="16"/>
              </w:rPr>
              <w:t>pendek,</w:t>
            </w:r>
          </w:p>
          <w:p>
            <w:pPr>
              <w:pStyle w:val="TableParagraph"/>
              <w:numPr>
                <w:ilvl w:val="0"/>
                <w:numId w:val="1"/>
              </w:numPr>
              <w:tabs>
                <w:tab w:pos="229" w:val="left" w:leader="none"/>
              </w:tabs>
              <w:spacing w:line="240" w:lineRule="auto" w:before="5" w:after="0"/>
              <w:ind w:left="228" w:right="0" w:hanging="196"/>
              <w:jc w:val="left"/>
              <w:rPr>
                <w:sz w:val="16"/>
              </w:rPr>
            </w:pPr>
            <w:r>
              <w:rPr>
                <w:w w:val="105"/>
                <w:sz w:val="16"/>
              </w:rPr>
              <w:t>indikator</w:t>
            </w:r>
            <w:r>
              <w:rPr>
                <w:spacing w:val="-3"/>
                <w:w w:val="105"/>
                <w:sz w:val="16"/>
              </w:rPr>
              <w:t> </w:t>
            </w:r>
            <w:r>
              <w:rPr>
                <w:w w:val="105"/>
                <w:sz w:val="16"/>
              </w:rPr>
              <w:t>kinerja,</w:t>
            </w:r>
          </w:p>
          <w:p>
            <w:pPr>
              <w:pStyle w:val="TableParagraph"/>
              <w:numPr>
                <w:ilvl w:val="0"/>
                <w:numId w:val="1"/>
              </w:numPr>
              <w:tabs>
                <w:tab w:pos="229" w:val="left" w:leader="none"/>
              </w:tabs>
              <w:spacing w:line="271" w:lineRule="auto" w:before="25" w:after="0"/>
              <w:ind w:left="33" w:right="146" w:firstLine="0"/>
              <w:jc w:val="left"/>
              <w:rPr>
                <w:sz w:val="16"/>
              </w:rPr>
            </w:pPr>
            <w:r>
              <w:rPr>
                <w:w w:val="105"/>
                <w:sz w:val="16"/>
              </w:rPr>
              <w:t>target yang berorientasi pada daya saing internasional, </w:t>
            </w:r>
            <w:r>
              <w:rPr>
                <w:spacing w:val="-6"/>
                <w:w w:val="105"/>
                <w:sz w:val="16"/>
              </w:rPr>
              <w:t>dan</w:t>
            </w:r>
          </w:p>
          <w:p>
            <w:pPr>
              <w:pStyle w:val="TableParagraph"/>
              <w:numPr>
                <w:ilvl w:val="0"/>
                <w:numId w:val="1"/>
              </w:numPr>
              <w:tabs>
                <w:tab w:pos="229" w:val="left" w:leader="none"/>
              </w:tabs>
              <w:spacing w:line="271" w:lineRule="auto" w:before="3" w:after="0"/>
              <w:ind w:left="33" w:right="344" w:firstLine="0"/>
              <w:jc w:val="both"/>
              <w:rPr>
                <w:sz w:val="16"/>
              </w:rPr>
            </w:pPr>
            <w:r>
              <w:rPr>
                <w:w w:val="105"/>
                <w:sz w:val="16"/>
              </w:rPr>
              <w:t>bukti pelaksanaan pengembangan </w:t>
            </w:r>
            <w:r>
              <w:rPr>
                <w:spacing w:val="-6"/>
                <w:w w:val="105"/>
                <w:sz w:val="16"/>
              </w:rPr>
              <w:t>yang </w:t>
            </w:r>
            <w:r>
              <w:rPr>
                <w:w w:val="105"/>
                <w:sz w:val="16"/>
              </w:rPr>
              <w:t>konsisten.</w:t>
            </w:r>
          </w:p>
        </w:tc>
        <w:tc>
          <w:tcPr>
            <w:tcW w:w="1977" w:type="dxa"/>
          </w:tcPr>
          <w:p>
            <w:pPr>
              <w:pStyle w:val="TableParagraph"/>
              <w:spacing w:line="271" w:lineRule="auto"/>
              <w:ind w:left="34" w:right="670"/>
              <w:rPr>
                <w:sz w:val="16"/>
              </w:rPr>
            </w:pPr>
            <w:r>
              <w:rPr>
                <w:w w:val="105"/>
                <w:sz w:val="16"/>
              </w:rPr>
              <w:t>Perguruan tinggi memiliki:</w:t>
            </w:r>
          </w:p>
          <w:p>
            <w:pPr>
              <w:pStyle w:val="TableParagraph"/>
              <w:numPr>
                <w:ilvl w:val="0"/>
                <w:numId w:val="2"/>
              </w:numPr>
              <w:tabs>
                <w:tab w:pos="230" w:val="left" w:leader="none"/>
              </w:tabs>
              <w:spacing w:line="271" w:lineRule="auto" w:before="2" w:after="0"/>
              <w:ind w:left="34" w:right="211" w:firstLine="0"/>
              <w:jc w:val="left"/>
              <w:rPr>
                <w:sz w:val="16"/>
              </w:rPr>
            </w:pPr>
            <w:r>
              <w:rPr>
                <w:w w:val="105"/>
                <w:sz w:val="16"/>
              </w:rPr>
              <w:t>rencana pengembangan mencakup: jangka panjang, jangka menengah, dan </w:t>
            </w:r>
            <w:r>
              <w:rPr>
                <w:spacing w:val="-3"/>
                <w:w w:val="105"/>
                <w:sz w:val="16"/>
              </w:rPr>
              <w:t>jangka </w:t>
            </w:r>
            <w:r>
              <w:rPr>
                <w:w w:val="105"/>
                <w:sz w:val="16"/>
              </w:rPr>
              <w:t>pendek,</w:t>
            </w:r>
          </w:p>
          <w:p>
            <w:pPr>
              <w:pStyle w:val="TableParagraph"/>
              <w:numPr>
                <w:ilvl w:val="0"/>
                <w:numId w:val="2"/>
              </w:numPr>
              <w:tabs>
                <w:tab w:pos="230" w:val="left" w:leader="none"/>
              </w:tabs>
              <w:spacing w:line="240" w:lineRule="auto" w:before="5" w:after="0"/>
              <w:ind w:left="229" w:right="0" w:hanging="196"/>
              <w:jc w:val="left"/>
              <w:rPr>
                <w:sz w:val="16"/>
              </w:rPr>
            </w:pPr>
            <w:r>
              <w:rPr>
                <w:w w:val="105"/>
                <w:sz w:val="16"/>
              </w:rPr>
              <w:t>indikator</w:t>
            </w:r>
            <w:r>
              <w:rPr>
                <w:spacing w:val="-3"/>
                <w:w w:val="105"/>
                <w:sz w:val="16"/>
              </w:rPr>
              <w:t> </w:t>
            </w:r>
            <w:r>
              <w:rPr>
                <w:w w:val="105"/>
                <w:sz w:val="16"/>
              </w:rPr>
              <w:t>kinerja,</w:t>
            </w:r>
          </w:p>
          <w:p>
            <w:pPr>
              <w:pStyle w:val="TableParagraph"/>
              <w:numPr>
                <w:ilvl w:val="0"/>
                <w:numId w:val="2"/>
              </w:numPr>
              <w:tabs>
                <w:tab w:pos="230" w:val="left" w:leader="none"/>
              </w:tabs>
              <w:spacing w:line="271" w:lineRule="auto" w:before="25" w:after="0"/>
              <w:ind w:left="34" w:right="217" w:firstLine="0"/>
              <w:jc w:val="left"/>
              <w:rPr>
                <w:sz w:val="16"/>
              </w:rPr>
            </w:pPr>
            <w:r>
              <w:rPr>
                <w:w w:val="105"/>
                <w:sz w:val="16"/>
              </w:rPr>
              <w:t>target yang berorientasi pada </w:t>
            </w:r>
            <w:r>
              <w:rPr>
                <w:spacing w:val="-6"/>
                <w:w w:val="105"/>
                <w:sz w:val="16"/>
              </w:rPr>
              <w:t>daya </w:t>
            </w:r>
            <w:r>
              <w:rPr>
                <w:w w:val="105"/>
                <w:sz w:val="16"/>
              </w:rPr>
              <w:t>saing nasional,</w:t>
            </w:r>
            <w:r>
              <w:rPr>
                <w:spacing w:val="-5"/>
                <w:w w:val="105"/>
                <w:sz w:val="16"/>
              </w:rPr>
              <w:t> </w:t>
            </w:r>
            <w:r>
              <w:rPr>
                <w:w w:val="105"/>
                <w:sz w:val="16"/>
              </w:rPr>
              <w:t>dan</w:t>
            </w:r>
          </w:p>
          <w:p>
            <w:pPr>
              <w:pStyle w:val="TableParagraph"/>
              <w:numPr>
                <w:ilvl w:val="0"/>
                <w:numId w:val="2"/>
              </w:numPr>
              <w:tabs>
                <w:tab w:pos="230" w:val="left" w:leader="none"/>
              </w:tabs>
              <w:spacing w:line="271" w:lineRule="auto" w:before="3" w:after="0"/>
              <w:ind w:left="34" w:right="343" w:firstLine="0"/>
              <w:jc w:val="both"/>
              <w:rPr>
                <w:sz w:val="16"/>
              </w:rPr>
            </w:pPr>
            <w:r>
              <w:rPr>
                <w:w w:val="105"/>
                <w:sz w:val="16"/>
              </w:rPr>
              <w:t>bukti pelaksanaan pengembangan </w:t>
            </w:r>
            <w:r>
              <w:rPr>
                <w:spacing w:val="-6"/>
                <w:w w:val="105"/>
                <w:sz w:val="16"/>
              </w:rPr>
              <w:t>yang </w:t>
            </w:r>
            <w:r>
              <w:rPr>
                <w:w w:val="105"/>
                <w:sz w:val="16"/>
              </w:rPr>
              <w:t>konsisten.</w:t>
            </w:r>
          </w:p>
        </w:tc>
        <w:tc>
          <w:tcPr>
            <w:tcW w:w="1977" w:type="dxa"/>
          </w:tcPr>
          <w:p>
            <w:pPr>
              <w:pStyle w:val="TableParagraph"/>
              <w:spacing w:line="271" w:lineRule="auto"/>
              <w:ind w:left="35" w:right="669"/>
              <w:rPr>
                <w:sz w:val="16"/>
              </w:rPr>
            </w:pPr>
            <w:r>
              <w:rPr>
                <w:w w:val="105"/>
                <w:sz w:val="16"/>
              </w:rPr>
              <w:t>Perguruan tinggi memiliki:</w:t>
            </w:r>
          </w:p>
          <w:p>
            <w:pPr>
              <w:pStyle w:val="TableParagraph"/>
              <w:numPr>
                <w:ilvl w:val="0"/>
                <w:numId w:val="3"/>
              </w:numPr>
              <w:tabs>
                <w:tab w:pos="230" w:val="left" w:leader="none"/>
              </w:tabs>
              <w:spacing w:line="271" w:lineRule="auto" w:before="2" w:after="0"/>
              <w:ind w:left="35" w:right="210" w:firstLine="0"/>
              <w:jc w:val="left"/>
              <w:rPr>
                <w:sz w:val="16"/>
              </w:rPr>
            </w:pPr>
            <w:r>
              <w:rPr>
                <w:w w:val="105"/>
                <w:sz w:val="16"/>
              </w:rPr>
              <w:t>rencana pengembangan mencakup: jangka panjang, jangka menengah, dan </w:t>
            </w:r>
            <w:r>
              <w:rPr>
                <w:spacing w:val="-3"/>
                <w:w w:val="105"/>
                <w:sz w:val="16"/>
              </w:rPr>
              <w:t>jangka </w:t>
            </w:r>
            <w:r>
              <w:rPr>
                <w:w w:val="105"/>
                <w:sz w:val="16"/>
              </w:rPr>
              <w:t>pendek,</w:t>
            </w:r>
          </w:p>
          <w:p>
            <w:pPr>
              <w:pStyle w:val="TableParagraph"/>
              <w:numPr>
                <w:ilvl w:val="0"/>
                <w:numId w:val="3"/>
              </w:numPr>
              <w:tabs>
                <w:tab w:pos="230" w:val="left" w:leader="none"/>
              </w:tabs>
              <w:spacing w:line="240" w:lineRule="auto" w:before="5" w:after="0"/>
              <w:ind w:left="229" w:right="0" w:hanging="195"/>
              <w:jc w:val="left"/>
              <w:rPr>
                <w:sz w:val="16"/>
              </w:rPr>
            </w:pPr>
            <w:r>
              <w:rPr>
                <w:w w:val="105"/>
                <w:sz w:val="16"/>
              </w:rPr>
              <w:t>indikator</w:t>
            </w:r>
            <w:r>
              <w:rPr>
                <w:spacing w:val="-3"/>
                <w:w w:val="105"/>
                <w:sz w:val="16"/>
              </w:rPr>
              <w:t> </w:t>
            </w:r>
            <w:r>
              <w:rPr>
                <w:w w:val="105"/>
                <w:sz w:val="16"/>
              </w:rPr>
              <w:t>kinerja,</w:t>
            </w:r>
          </w:p>
          <w:p>
            <w:pPr>
              <w:pStyle w:val="TableParagraph"/>
              <w:numPr>
                <w:ilvl w:val="0"/>
                <w:numId w:val="3"/>
              </w:numPr>
              <w:tabs>
                <w:tab w:pos="230" w:val="left" w:leader="none"/>
              </w:tabs>
              <w:spacing w:line="240" w:lineRule="auto" w:before="25" w:after="0"/>
              <w:ind w:left="229" w:right="0" w:hanging="195"/>
              <w:jc w:val="left"/>
              <w:rPr>
                <w:sz w:val="16"/>
              </w:rPr>
            </w:pPr>
            <w:r>
              <w:rPr>
                <w:w w:val="105"/>
                <w:sz w:val="16"/>
              </w:rPr>
              <w:t>target,</w:t>
            </w:r>
            <w:r>
              <w:rPr>
                <w:spacing w:val="-4"/>
                <w:w w:val="105"/>
                <w:sz w:val="16"/>
              </w:rPr>
              <w:t> </w:t>
            </w:r>
            <w:r>
              <w:rPr>
                <w:w w:val="105"/>
                <w:sz w:val="16"/>
              </w:rPr>
              <w:t>dan</w:t>
            </w:r>
          </w:p>
          <w:p>
            <w:pPr>
              <w:pStyle w:val="TableParagraph"/>
              <w:numPr>
                <w:ilvl w:val="0"/>
                <w:numId w:val="3"/>
              </w:numPr>
              <w:tabs>
                <w:tab w:pos="230" w:val="left" w:leader="none"/>
              </w:tabs>
              <w:spacing w:line="271" w:lineRule="auto" w:before="25" w:after="0"/>
              <w:ind w:left="35" w:right="370" w:firstLine="0"/>
              <w:jc w:val="left"/>
              <w:rPr>
                <w:sz w:val="16"/>
              </w:rPr>
            </w:pPr>
            <w:r>
              <w:rPr>
                <w:w w:val="105"/>
                <w:sz w:val="16"/>
              </w:rPr>
              <w:t>bukti pelaksanaan pengembangan.</w:t>
            </w:r>
          </w:p>
        </w:tc>
        <w:tc>
          <w:tcPr>
            <w:tcW w:w="1977" w:type="dxa"/>
          </w:tcPr>
          <w:p>
            <w:pPr>
              <w:pStyle w:val="TableParagraph"/>
              <w:spacing w:line="271" w:lineRule="auto"/>
              <w:ind w:left="35" w:right="-13"/>
              <w:rPr>
                <w:sz w:val="16"/>
              </w:rPr>
            </w:pPr>
            <w:r>
              <w:rPr>
                <w:w w:val="105"/>
                <w:sz w:val="16"/>
              </w:rPr>
              <w:t>Perguruan tinggi memiliki rencana pengembangan yang dilengkapi dengan 1 dari 2 aspek berikut:</w:t>
            </w:r>
          </w:p>
          <w:p>
            <w:pPr>
              <w:pStyle w:val="TableParagraph"/>
              <w:numPr>
                <w:ilvl w:val="0"/>
                <w:numId w:val="4"/>
              </w:numPr>
              <w:tabs>
                <w:tab w:pos="231" w:val="left" w:leader="none"/>
              </w:tabs>
              <w:spacing w:line="240" w:lineRule="auto" w:before="3" w:after="0"/>
              <w:ind w:left="230" w:right="0" w:hanging="196"/>
              <w:jc w:val="left"/>
              <w:rPr>
                <w:sz w:val="16"/>
              </w:rPr>
            </w:pPr>
            <w:r>
              <w:rPr>
                <w:w w:val="105"/>
                <w:sz w:val="16"/>
              </w:rPr>
              <w:t>indikator kinerja,</w:t>
            </w:r>
            <w:r>
              <w:rPr>
                <w:spacing w:val="-7"/>
                <w:w w:val="105"/>
                <w:sz w:val="16"/>
              </w:rPr>
              <w:t> </w:t>
            </w:r>
            <w:r>
              <w:rPr>
                <w:w w:val="105"/>
                <w:sz w:val="16"/>
              </w:rPr>
              <w:t>atau</w:t>
            </w:r>
          </w:p>
          <w:p>
            <w:pPr>
              <w:pStyle w:val="TableParagraph"/>
              <w:numPr>
                <w:ilvl w:val="0"/>
                <w:numId w:val="4"/>
              </w:numPr>
              <w:tabs>
                <w:tab w:pos="231" w:val="left" w:leader="none"/>
              </w:tabs>
              <w:spacing w:line="240" w:lineRule="auto" w:before="25" w:after="0"/>
              <w:ind w:left="230" w:right="0" w:hanging="196"/>
              <w:jc w:val="left"/>
              <w:rPr>
                <w:sz w:val="16"/>
              </w:rPr>
            </w:pPr>
            <w:r>
              <w:rPr>
                <w:w w:val="105"/>
                <w:sz w:val="16"/>
              </w:rPr>
              <w:t>target.</w:t>
            </w:r>
          </w:p>
        </w:tc>
        <w:tc>
          <w:tcPr>
            <w:tcW w:w="1977" w:type="dxa"/>
          </w:tcPr>
          <w:p>
            <w:pPr>
              <w:pStyle w:val="TableParagraph"/>
              <w:spacing w:line="271" w:lineRule="auto"/>
              <w:ind w:left="36" w:right="266"/>
              <w:rPr>
                <w:sz w:val="16"/>
              </w:rPr>
            </w:pPr>
            <w:r>
              <w:rPr>
                <w:w w:val="105"/>
                <w:sz w:val="16"/>
              </w:rPr>
              <w:t>Perguruan tinggi tidak memiliki rencana pengembangan.</w:t>
            </w:r>
          </w:p>
        </w:tc>
      </w:tr>
      <w:tr>
        <w:trPr>
          <w:trHeight w:val="3016" w:hRule="atLeast"/>
        </w:trPr>
        <w:tc>
          <w:tcPr>
            <w:tcW w:w="600" w:type="dxa"/>
            <w:vMerge w:val="restart"/>
            <w:tcBorders>
              <w:bottom w:val="nil"/>
            </w:tcBorders>
          </w:tcPr>
          <w:p>
            <w:pPr>
              <w:pStyle w:val="TableParagraph"/>
              <w:ind w:left="26"/>
              <w:jc w:val="center"/>
              <w:rPr>
                <w:sz w:val="16"/>
              </w:rPr>
            </w:pPr>
            <w:r>
              <w:rPr>
                <w:w w:val="104"/>
                <w:sz w:val="16"/>
              </w:rPr>
              <w:t>4</w:t>
            </w:r>
          </w:p>
        </w:tc>
        <w:tc>
          <w:tcPr>
            <w:tcW w:w="2191" w:type="dxa"/>
            <w:vMerge w:val="restart"/>
            <w:tcBorders>
              <w:bottom w:val="nil"/>
            </w:tcBorders>
          </w:tcPr>
          <w:p>
            <w:pPr>
              <w:pStyle w:val="TableParagraph"/>
              <w:spacing w:before="12"/>
              <w:rPr>
                <w:b/>
                <w:sz w:val="16"/>
              </w:rPr>
            </w:pPr>
            <w:r>
              <w:rPr>
                <w:b/>
                <w:w w:val="105"/>
                <w:sz w:val="16"/>
              </w:rPr>
              <w:t>C.2</w:t>
            </w:r>
          </w:p>
          <w:p>
            <w:pPr>
              <w:pStyle w:val="TableParagraph"/>
              <w:spacing w:line="288" w:lineRule="auto" w:before="37"/>
              <w:ind w:right="73"/>
              <w:rPr>
                <w:b/>
                <w:sz w:val="16"/>
              </w:rPr>
            </w:pPr>
            <w:r>
              <w:rPr>
                <w:b/>
                <w:w w:val="105"/>
                <w:sz w:val="16"/>
              </w:rPr>
              <w:t>Tata Pamong, Tata Kelola dan Kerjasama</w:t>
            </w:r>
          </w:p>
          <w:p>
            <w:pPr>
              <w:pStyle w:val="TableParagraph"/>
              <w:spacing w:line="174" w:lineRule="exact" w:before="0"/>
              <w:rPr>
                <w:sz w:val="16"/>
              </w:rPr>
            </w:pPr>
            <w:r>
              <w:rPr>
                <w:w w:val="105"/>
                <w:sz w:val="16"/>
              </w:rPr>
              <w:t>C.2.4</w:t>
            </w:r>
          </w:p>
          <w:p>
            <w:pPr>
              <w:pStyle w:val="TableParagraph"/>
              <w:spacing w:line="271" w:lineRule="auto" w:before="25"/>
              <w:ind w:right="362"/>
              <w:rPr>
                <w:sz w:val="16"/>
              </w:rPr>
            </w:pPr>
            <w:r>
              <w:rPr>
                <w:w w:val="105"/>
                <w:sz w:val="16"/>
              </w:rPr>
              <w:t>Indikator Kinerja Utama C.2.4.a)</w:t>
            </w:r>
          </w:p>
          <w:p>
            <w:pPr>
              <w:pStyle w:val="TableParagraph"/>
              <w:spacing w:before="2"/>
              <w:rPr>
                <w:sz w:val="16"/>
              </w:rPr>
            </w:pPr>
            <w:r>
              <w:rPr>
                <w:w w:val="105"/>
                <w:sz w:val="16"/>
              </w:rPr>
              <w:t>Sistem Tata Pamong</w:t>
            </w:r>
          </w:p>
        </w:tc>
        <w:tc>
          <w:tcPr>
            <w:tcW w:w="1977" w:type="dxa"/>
          </w:tcPr>
          <w:p>
            <w:pPr>
              <w:pStyle w:val="TableParagraph"/>
              <w:spacing w:line="271" w:lineRule="auto"/>
              <w:ind w:right="148"/>
              <w:rPr>
                <w:sz w:val="16"/>
              </w:rPr>
            </w:pPr>
            <w:r>
              <w:rPr>
                <w:w w:val="105"/>
                <w:sz w:val="16"/>
              </w:rPr>
              <w:t>A. Ketersediaan dokumen formal sistem tata pamong sesuai konteks institusi untuk menjamin akuntabilitas, keberlanjutan dan transparansi, serta mitigasi potensi risiko.</w:t>
            </w:r>
          </w:p>
        </w:tc>
        <w:tc>
          <w:tcPr>
            <w:tcW w:w="1977" w:type="dxa"/>
          </w:tcPr>
          <w:p>
            <w:pPr>
              <w:pStyle w:val="TableParagraph"/>
              <w:spacing w:line="273" w:lineRule="auto"/>
              <w:ind w:right="7"/>
              <w:rPr>
                <w:sz w:val="16"/>
              </w:rPr>
            </w:pPr>
            <w:r>
              <w:rPr>
                <w:w w:val="105"/>
                <w:sz w:val="16"/>
              </w:rPr>
              <w:t>Perguruan tinggi memiliki dokumen formal sistem tata pamong yang dijabarkan ke dalam berbagai kebijakan dan peraturan yang digunakan secara konsisten, efektif, dan efisien sesuai konteks institusi serta menjamin akuntabilitas, keberlanjutan, transparansi, dan mitigasi potensi</w:t>
            </w:r>
            <w:r>
              <w:rPr>
                <w:spacing w:val="-3"/>
                <w:w w:val="105"/>
                <w:sz w:val="16"/>
              </w:rPr>
              <w:t> </w:t>
            </w:r>
            <w:r>
              <w:rPr>
                <w:w w:val="105"/>
                <w:sz w:val="16"/>
              </w:rPr>
              <w:t>risiko.</w:t>
            </w:r>
          </w:p>
        </w:tc>
        <w:tc>
          <w:tcPr>
            <w:tcW w:w="1977" w:type="dxa"/>
          </w:tcPr>
          <w:p>
            <w:pPr>
              <w:pStyle w:val="TableParagraph"/>
              <w:spacing w:line="273" w:lineRule="auto"/>
              <w:ind w:left="34" w:right="6"/>
              <w:rPr>
                <w:sz w:val="16"/>
              </w:rPr>
            </w:pPr>
            <w:r>
              <w:rPr>
                <w:w w:val="105"/>
                <w:sz w:val="16"/>
              </w:rPr>
              <w:t>Perguruan tinggi memiliki dokumen formal sistem tata pamong yang dijabarkan ke dalam berbagai kebijakan dan peraturan yang digunakan secara konsisten sesuai konteks institusi serta menjamin akuntabilitas, keberlanjutan, transparansi, dan mitigasi potensi</w:t>
            </w:r>
            <w:r>
              <w:rPr>
                <w:spacing w:val="-3"/>
                <w:w w:val="105"/>
                <w:sz w:val="16"/>
              </w:rPr>
              <w:t> </w:t>
            </w:r>
            <w:r>
              <w:rPr>
                <w:w w:val="105"/>
                <w:sz w:val="16"/>
              </w:rPr>
              <w:t>risiko.</w:t>
            </w:r>
          </w:p>
        </w:tc>
        <w:tc>
          <w:tcPr>
            <w:tcW w:w="1977" w:type="dxa"/>
          </w:tcPr>
          <w:p>
            <w:pPr>
              <w:pStyle w:val="TableParagraph"/>
              <w:spacing w:line="271" w:lineRule="auto"/>
              <w:ind w:left="35" w:right="-13"/>
              <w:rPr>
                <w:sz w:val="16"/>
              </w:rPr>
            </w:pPr>
            <w:r>
              <w:rPr>
                <w:w w:val="105"/>
                <w:sz w:val="16"/>
              </w:rPr>
              <w:t>Perguruan tinggi memiliki dokumen formal sistem tata pamong yang dijabarkan ke dalam berbagai kebijakan dan peraturan sesuai konteks institusi serta menjamin akuntabilitas, keberlanjutan, transparansi, dan mitigasi potensi risiko.</w:t>
            </w:r>
          </w:p>
        </w:tc>
        <w:tc>
          <w:tcPr>
            <w:tcW w:w="1977" w:type="dxa"/>
          </w:tcPr>
          <w:p>
            <w:pPr>
              <w:pStyle w:val="TableParagraph"/>
              <w:spacing w:line="271" w:lineRule="auto"/>
              <w:ind w:left="35" w:right="6"/>
              <w:rPr>
                <w:sz w:val="16"/>
              </w:rPr>
            </w:pPr>
            <w:r>
              <w:rPr>
                <w:w w:val="105"/>
                <w:sz w:val="16"/>
              </w:rPr>
              <w:t>Perguruan tinggi memiliki dokumen formal sistem tata pamong tetapi belum dijabarkan ke dalam berbagai kebijakan dan peraturan.</w:t>
            </w:r>
          </w:p>
        </w:tc>
        <w:tc>
          <w:tcPr>
            <w:tcW w:w="1977" w:type="dxa"/>
          </w:tcPr>
          <w:p>
            <w:pPr>
              <w:pStyle w:val="TableParagraph"/>
              <w:spacing w:line="271" w:lineRule="auto"/>
              <w:ind w:left="36" w:right="43"/>
              <w:rPr>
                <w:sz w:val="16"/>
              </w:rPr>
            </w:pPr>
            <w:r>
              <w:rPr>
                <w:w w:val="105"/>
                <w:sz w:val="16"/>
              </w:rPr>
              <w:t>Perguruan tinggi belum memiliki dokumen formal sistem tata pamong.</w:t>
            </w:r>
          </w:p>
        </w:tc>
      </w:tr>
      <w:tr>
        <w:trPr>
          <w:trHeight w:val="214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tcPr>
          <w:p>
            <w:pPr>
              <w:pStyle w:val="TableParagraph"/>
              <w:spacing w:line="271" w:lineRule="auto"/>
              <w:ind w:right="73"/>
              <w:rPr>
                <w:sz w:val="16"/>
              </w:rPr>
            </w:pPr>
            <w:r>
              <w:rPr>
                <w:w w:val="105"/>
                <w:sz w:val="16"/>
              </w:rPr>
              <w:t>B. Ketersediaan bukti yang sahih terkait upaya institusi melindungi integritas akademik dan kualitas pendidikan tinggi.</w:t>
            </w:r>
          </w:p>
        </w:tc>
        <w:tc>
          <w:tcPr>
            <w:tcW w:w="1977" w:type="dxa"/>
          </w:tcPr>
          <w:p>
            <w:pPr>
              <w:pStyle w:val="TableParagraph"/>
              <w:spacing w:line="271" w:lineRule="auto"/>
              <w:ind w:right="-11"/>
              <w:rPr>
                <w:sz w:val="16"/>
              </w:rPr>
            </w:pPr>
            <w:r>
              <w:rPr>
                <w:w w:val="105"/>
                <w:sz w:val="16"/>
              </w:rPr>
              <w:t>Perguruan tinggi memiliki bukti yang sahih (dokumen formal kebijakan dan peraturan) guna menjamin integritas dan kualitas institusi yang dilaksanakan secara konsisten, efektif dan efisien.</w:t>
            </w:r>
          </w:p>
        </w:tc>
        <w:tc>
          <w:tcPr>
            <w:tcW w:w="1977" w:type="dxa"/>
          </w:tcPr>
          <w:p>
            <w:pPr>
              <w:pStyle w:val="TableParagraph"/>
              <w:spacing w:line="271" w:lineRule="auto"/>
              <w:ind w:left="34" w:right="-12"/>
              <w:rPr>
                <w:sz w:val="16"/>
              </w:rPr>
            </w:pPr>
            <w:r>
              <w:rPr>
                <w:w w:val="105"/>
                <w:sz w:val="16"/>
              </w:rPr>
              <w:t>Perguruan tinggi memiliki bukti yang sahih (dokumen formal kebijakan dan peraturan) guna menjamin integritas dan kualitas institusi yang dilaksanakan secara konsisten.</w:t>
            </w:r>
          </w:p>
        </w:tc>
        <w:tc>
          <w:tcPr>
            <w:tcW w:w="1977" w:type="dxa"/>
          </w:tcPr>
          <w:p>
            <w:pPr>
              <w:pStyle w:val="TableParagraph"/>
              <w:spacing w:line="271" w:lineRule="auto"/>
              <w:ind w:left="35" w:right="15"/>
              <w:rPr>
                <w:sz w:val="16"/>
              </w:rPr>
            </w:pPr>
            <w:r>
              <w:rPr>
                <w:w w:val="105"/>
                <w:sz w:val="16"/>
              </w:rPr>
              <w:t>Perguruan tinggi memiliki bukti yang sahih (dokumen formal kebijakan dan peraturan) guna menjamin integritas dan kualitas institusi.</w:t>
            </w:r>
          </w:p>
        </w:tc>
        <w:tc>
          <w:tcPr>
            <w:tcW w:w="1977" w:type="dxa"/>
          </w:tcPr>
          <w:p>
            <w:pPr>
              <w:pStyle w:val="TableParagraph"/>
              <w:spacing w:line="271" w:lineRule="auto"/>
              <w:ind w:left="35" w:right="16"/>
              <w:rPr>
                <w:sz w:val="16"/>
              </w:rPr>
            </w:pPr>
            <w:r>
              <w:rPr>
                <w:w w:val="105"/>
                <w:sz w:val="16"/>
              </w:rPr>
              <w:t>Perguruan tinggi memiliki dokumen yang tidak sahih (dokumen formal kebijakan dan peraturan) guna menjamin integritas dan kualitas institusi.</w:t>
            </w:r>
          </w:p>
        </w:tc>
        <w:tc>
          <w:tcPr>
            <w:tcW w:w="1977" w:type="dxa"/>
          </w:tcPr>
          <w:p>
            <w:pPr>
              <w:pStyle w:val="TableParagraph"/>
              <w:spacing w:line="271" w:lineRule="auto"/>
              <w:ind w:left="36" w:right="23"/>
              <w:rPr>
                <w:sz w:val="16"/>
              </w:rPr>
            </w:pPr>
            <w:r>
              <w:rPr>
                <w:w w:val="105"/>
                <w:sz w:val="16"/>
              </w:rPr>
              <w:t>Perguruan tinggi tidak memiliki dokumen kebijakan dan peraturan guna menjamin integritas dan kualitas institusi.</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142" w:hRule="atLeast"/>
        </w:trPr>
        <w:tc>
          <w:tcPr>
            <w:tcW w:w="600" w:type="dxa"/>
            <w:vMerge w:val="restart"/>
          </w:tcPr>
          <w:p>
            <w:pPr>
              <w:pStyle w:val="TableParagraph"/>
              <w:spacing w:before="0"/>
              <w:ind w:left="0"/>
              <w:rPr>
                <w:rFonts w:ascii="Times New Roman"/>
                <w:sz w:val="16"/>
              </w:rPr>
            </w:pPr>
          </w:p>
        </w:tc>
        <w:tc>
          <w:tcPr>
            <w:tcW w:w="2191" w:type="dxa"/>
            <w:vMerge w:val="restart"/>
          </w:tcPr>
          <w:p>
            <w:pPr>
              <w:pStyle w:val="TableParagraph"/>
              <w:spacing w:before="0"/>
              <w:ind w:left="0"/>
              <w:rPr>
                <w:rFonts w:ascii="Times New Roman"/>
                <w:sz w:val="16"/>
              </w:rPr>
            </w:pPr>
          </w:p>
        </w:tc>
        <w:tc>
          <w:tcPr>
            <w:tcW w:w="1977" w:type="dxa"/>
          </w:tcPr>
          <w:p>
            <w:pPr>
              <w:pStyle w:val="TableParagraph"/>
              <w:spacing w:line="271" w:lineRule="auto"/>
              <w:ind w:right="53"/>
              <w:rPr>
                <w:sz w:val="16"/>
              </w:rPr>
            </w:pPr>
            <w:r>
              <w:rPr>
                <w:w w:val="105"/>
                <w:sz w:val="16"/>
              </w:rPr>
              <w:t>C. Ketersediaan dokumen formal struktur organisasi dan tata kerja institusi beserta tugas dan fungsinya</w:t>
            </w:r>
          </w:p>
        </w:tc>
        <w:tc>
          <w:tcPr>
            <w:tcW w:w="1977" w:type="dxa"/>
          </w:tcPr>
          <w:p>
            <w:pPr>
              <w:pStyle w:val="TableParagraph"/>
              <w:spacing w:line="271" w:lineRule="auto"/>
              <w:ind w:right="17"/>
              <w:rPr>
                <w:sz w:val="16"/>
              </w:rPr>
            </w:pPr>
            <w:r>
              <w:rPr>
                <w:w w:val="105"/>
                <w:sz w:val="16"/>
              </w:rPr>
              <w:t>Perguruan tinggi memiliki dokumen formal struktur organisasi dan tata kerja institusi yang dilengkapi tugas dan fungsi guna menjamin terlaksananya fungsi perguruan tinggi secara konsisten, efektif, dan efisien.</w:t>
            </w:r>
          </w:p>
        </w:tc>
        <w:tc>
          <w:tcPr>
            <w:tcW w:w="1977" w:type="dxa"/>
          </w:tcPr>
          <w:p>
            <w:pPr>
              <w:pStyle w:val="TableParagraph"/>
              <w:spacing w:line="271" w:lineRule="auto"/>
              <w:ind w:left="34" w:right="16"/>
              <w:rPr>
                <w:sz w:val="16"/>
              </w:rPr>
            </w:pPr>
            <w:r>
              <w:rPr>
                <w:w w:val="105"/>
                <w:sz w:val="16"/>
              </w:rPr>
              <w:t>Perguruan tinggi memiliki dokumen formal struktur organisasi dan tata kerja institusi yang dilengkapi tugas dan fungsi guna menjamin terlaksananya fungsi perguruan tinggi secara konsisten.</w:t>
            </w:r>
          </w:p>
        </w:tc>
        <w:tc>
          <w:tcPr>
            <w:tcW w:w="1977" w:type="dxa"/>
          </w:tcPr>
          <w:p>
            <w:pPr>
              <w:pStyle w:val="TableParagraph"/>
              <w:spacing w:line="271" w:lineRule="auto"/>
              <w:ind w:left="35" w:right="15"/>
              <w:rPr>
                <w:sz w:val="16"/>
              </w:rPr>
            </w:pPr>
            <w:r>
              <w:rPr>
                <w:w w:val="105"/>
                <w:sz w:val="16"/>
              </w:rPr>
              <w:t>Perguruan tinggi memiliki dokumen formal struktur organisasi dan tata kerja institusi yang dilengkapi tugas dan fungsi guna menjamin terlaksananya fungsi perguruan tinggi.</w:t>
            </w:r>
          </w:p>
        </w:tc>
        <w:tc>
          <w:tcPr>
            <w:tcW w:w="1977" w:type="dxa"/>
          </w:tcPr>
          <w:p>
            <w:pPr>
              <w:pStyle w:val="TableParagraph"/>
              <w:spacing w:line="271" w:lineRule="auto"/>
              <w:ind w:left="35" w:right="15"/>
              <w:rPr>
                <w:sz w:val="16"/>
              </w:rPr>
            </w:pPr>
            <w:r>
              <w:rPr>
                <w:w w:val="105"/>
                <w:sz w:val="16"/>
              </w:rPr>
              <w:t>Perguruan tinggi memiliki dokumen formal struktur organisasi dan tata kerja institusi namun tidak dilengkapi tugas dan fungsi guna menjamin terlaksananya fungsi perguruan tinggi.</w:t>
            </w:r>
          </w:p>
        </w:tc>
        <w:tc>
          <w:tcPr>
            <w:tcW w:w="1977" w:type="dxa"/>
          </w:tcPr>
          <w:p>
            <w:pPr>
              <w:pStyle w:val="TableParagraph"/>
              <w:spacing w:line="271" w:lineRule="auto"/>
              <w:ind w:left="36" w:right="43"/>
              <w:rPr>
                <w:sz w:val="16"/>
              </w:rPr>
            </w:pPr>
            <w:r>
              <w:rPr>
                <w:w w:val="105"/>
                <w:sz w:val="16"/>
              </w:rPr>
              <w:t>Perguruan tinggi tidak memiliki dokumen formal struktur organisasi dan tata kerja institusi.</w:t>
            </w:r>
          </w:p>
        </w:tc>
      </w:tr>
      <w:tr>
        <w:trPr>
          <w:trHeight w:val="365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tcPr>
          <w:p>
            <w:pPr>
              <w:pStyle w:val="TableParagraph"/>
              <w:spacing w:line="271" w:lineRule="auto"/>
              <w:ind w:right="14"/>
              <w:rPr>
                <w:sz w:val="16"/>
              </w:rPr>
            </w:pPr>
            <w:r>
              <w:rPr>
                <w:w w:val="105"/>
                <w:sz w:val="16"/>
              </w:rPr>
              <w:t>D. Ketersediaan bukti yang sahih terkait praktik baik perwujudan Good University Governance (paling tidak mencakup aspek kredibilitas, transparansi, akuntabilitas, tanggung jawab, dan keadilan), </w:t>
            </w:r>
            <w:r>
              <w:rPr>
                <w:spacing w:val="-4"/>
                <w:w w:val="105"/>
                <w:sz w:val="16"/>
              </w:rPr>
              <w:t>dan </w:t>
            </w:r>
            <w:r>
              <w:rPr>
                <w:w w:val="105"/>
                <w:sz w:val="16"/>
              </w:rPr>
              <w:t>manajemen risiko. Perguruan tinggi mengumumkan ringkasan laporan tahunan kepada masyarakat (PP No. 4 Tahun 2014 Pasal 33 ayat</w:t>
            </w:r>
            <w:r>
              <w:rPr>
                <w:spacing w:val="-3"/>
                <w:w w:val="105"/>
                <w:sz w:val="16"/>
              </w:rPr>
              <w:t> </w:t>
            </w:r>
            <w:r>
              <w:rPr>
                <w:w w:val="105"/>
                <w:sz w:val="16"/>
              </w:rPr>
              <w:t>3).</w:t>
            </w:r>
          </w:p>
        </w:tc>
        <w:tc>
          <w:tcPr>
            <w:tcW w:w="1977" w:type="dxa"/>
          </w:tcPr>
          <w:p>
            <w:pPr>
              <w:pStyle w:val="TableParagraph"/>
              <w:spacing w:line="271" w:lineRule="auto"/>
              <w:ind w:right="28"/>
              <w:rPr>
                <w:sz w:val="16"/>
              </w:rPr>
            </w:pPr>
            <w:r>
              <w:rPr>
                <w:w w:val="105"/>
                <w:sz w:val="16"/>
              </w:rPr>
              <w:t>Perguruan tinggi memiliki bukti yang sahih terkait praktik baik perwujudan GUG mencakup aspek: kredibilitas, transparansi, akuntabilitas, tanggung jawab, keadilan, dan manajemen risiko secara konsisten, efektif, dan efisien. Perguruan tinggi mengumumkan ringkasan laporan tahunan kepada masyarakat.</w:t>
            </w:r>
          </w:p>
        </w:tc>
        <w:tc>
          <w:tcPr>
            <w:tcW w:w="1977" w:type="dxa"/>
          </w:tcPr>
          <w:p>
            <w:pPr>
              <w:pStyle w:val="TableParagraph"/>
              <w:spacing w:line="271" w:lineRule="auto"/>
              <w:ind w:left="34" w:right="16"/>
              <w:rPr>
                <w:sz w:val="16"/>
              </w:rPr>
            </w:pPr>
            <w:r>
              <w:rPr>
                <w:w w:val="105"/>
                <w:sz w:val="16"/>
              </w:rPr>
              <w:t>Perguruan tinggi memiliki bukti yang sahih terkait praktik baik perwujudan GUG mencakup aspek: kredibilitas, transparansi, akuntabilitas, tanggung jawab, keadilan, dan manajemen risiko secara konsisten. Perguruan tinggi mengumumkan ringkasan laporan tahunan kepada masyarakat.</w:t>
            </w:r>
          </w:p>
        </w:tc>
        <w:tc>
          <w:tcPr>
            <w:tcW w:w="1977" w:type="dxa"/>
          </w:tcPr>
          <w:p>
            <w:pPr>
              <w:pStyle w:val="TableParagraph"/>
              <w:spacing w:line="271" w:lineRule="auto"/>
              <w:ind w:left="35" w:right="15"/>
              <w:rPr>
                <w:sz w:val="16"/>
              </w:rPr>
            </w:pPr>
            <w:r>
              <w:rPr>
                <w:w w:val="105"/>
                <w:sz w:val="16"/>
              </w:rPr>
              <w:t>Perguruan tinggi memiliki bukti yang sahih terkait praktik penyelenggaraan GUG mencakup aspek: kredibilitas, transparansi, akuntabilitas, tanggung jawab, keadilan, dan manajemen risiko.</w:t>
            </w:r>
          </w:p>
          <w:p>
            <w:pPr>
              <w:pStyle w:val="TableParagraph"/>
              <w:spacing w:line="271" w:lineRule="auto" w:before="7"/>
              <w:ind w:left="35" w:right="566"/>
              <w:rPr>
                <w:sz w:val="16"/>
              </w:rPr>
            </w:pPr>
            <w:r>
              <w:rPr>
                <w:w w:val="105"/>
                <w:sz w:val="16"/>
              </w:rPr>
              <w:t>Perguruan tinggi mengumumkan ringkasan laporan tahunan kepada masyarakat.</w:t>
            </w:r>
          </w:p>
        </w:tc>
        <w:tc>
          <w:tcPr>
            <w:tcW w:w="1977" w:type="dxa"/>
          </w:tcPr>
          <w:p>
            <w:pPr>
              <w:pStyle w:val="TableParagraph"/>
              <w:spacing w:line="271" w:lineRule="auto"/>
              <w:ind w:left="35" w:right="15"/>
              <w:rPr>
                <w:sz w:val="16"/>
              </w:rPr>
            </w:pPr>
            <w:r>
              <w:rPr>
                <w:w w:val="105"/>
                <w:sz w:val="16"/>
              </w:rPr>
              <w:t>Perguruan tinggi memiliki bukti yang sahih terkait praktik penyelenggaraan GUG namun hanya mencakup beberapa aspek GUG (kredibilitas, transparansi, akuntabilitas, tanggung jawab, keadilan, dan manajemen risiko).</w:t>
            </w:r>
          </w:p>
        </w:tc>
        <w:tc>
          <w:tcPr>
            <w:tcW w:w="1977" w:type="dxa"/>
          </w:tcPr>
          <w:p>
            <w:pPr>
              <w:pStyle w:val="TableParagraph"/>
              <w:spacing w:line="271" w:lineRule="auto"/>
              <w:ind w:left="36" w:right="33"/>
              <w:rPr>
                <w:sz w:val="16"/>
              </w:rPr>
            </w:pPr>
            <w:r>
              <w:rPr>
                <w:w w:val="105"/>
                <w:sz w:val="16"/>
              </w:rPr>
              <w:t>Perguruan tinggi tidak memiliki bukti yang sahih terkait praktik penyelenggaraan GUG mencakup aspek: kredibilitas, transparansi, akuntabilitas, tanggung jawab, keadilan, dan manajemen risiko.</w:t>
            </w:r>
          </w:p>
        </w:tc>
      </w:tr>
      <w:tr>
        <w:trPr>
          <w:trHeight w:val="214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tcPr>
          <w:p>
            <w:pPr>
              <w:pStyle w:val="TableParagraph"/>
              <w:spacing w:line="271" w:lineRule="auto"/>
              <w:ind w:right="45"/>
              <w:rPr>
                <w:sz w:val="16"/>
              </w:rPr>
            </w:pPr>
            <w:r>
              <w:rPr>
                <w:w w:val="105"/>
                <w:sz w:val="16"/>
              </w:rPr>
              <w:t>E. Keberadaan dan keberfungsian lembaga/fungsi penegakan kode etik untuk menjamin tata nilai dan integritas.</w:t>
            </w:r>
          </w:p>
          <w:p>
            <w:pPr>
              <w:pStyle w:val="TableParagraph"/>
              <w:spacing w:before="7"/>
              <w:ind w:left="0"/>
              <w:rPr>
                <w:b/>
                <w:sz w:val="18"/>
              </w:rPr>
            </w:pPr>
          </w:p>
          <w:p>
            <w:pPr>
              <w:pStyle w:val="TableParagraph"/>
              <w:spacing w:line="271" w:lineRule="auto" w:before="0"/>
              <w:rPr>
                <w:sz w:val="16"/>
              </w:rPr>
            </w:pPr>
            <w:r>
              <w:rPr>
                <w:w w:val="105"/>
                <w:sz w:val="16"/>
              </w:rPr>
              <w:t>Skor = (A + (2 x B) + C + (2 x D) + (2 x E)) / 8</w:t>
            </w:r>
          </w:p>
        </w:tc>
        <w:tc>
          <w:tcPr>
            <w:tcW w:w="1977" w:type="dxa"/>
          </w:tcPr>
          <w:p>
            <w:pPr>
              <w:pStyle w:val="TableParagraph"/>
              <w:spacing w:line="271" w:lineRule="auto"/>
              <w:ind w:right="15"/>
              <w:rPr>
                <w:sz w:val="16"/>
              </w:rPr>
            </w:pPr>
            <w:r>
              <w:rPr>
                <w:w w:val="105"/>
                <w:sz w:val="16"/>
              </w:rPr>
              <w:t>Perguruan tinggi memiliki lembaga yang sepenuhnya melaksanakan atau fungsi yang berjalan dalam penegakan kode etik untuk menjamin tata nilai dan integritas </w:t>
            </w:r>
            <w:r>
              <w:rPr>
                <w:spacing w:val="-3"/>
                <w:w w:val="105"/>
                <w:sz w:val="16"/>
              </w:rPr>
              <w:t>secara </w:t>
            </w:r>
            <w:r>
              <w:rPr>
                <w:w w:val="105"/>
                <w:sz w:val="16"/>
              </w:rPr>
              <w:t>konsisten, efektif, dan efisien.</w:t>
            </w:r>
          </w:p>
        </w:tc>
        <w:tc>
          <w:tcPr>
            <w:tcW w:w="1977" w:type="dxa"/>
          </w:tcPr>
          <w:p>
            <w:pPr>
              <w:pStyle w:val="TableParagraph"/>
              <w:spacing w:line="271" w:lineRule="auto"/>
              <w:ind w:left="34" w:right="15"/>
              <w:rPr>
                <w:sz w:val="16"/>
              </w:rPr>
            </w:pPr>
            <w:r>
              <w:rPr>
                <w:w w:val="105"/>
                <w:sz w:val="16"/>
              </w:rPr>
              <w:t>Perguruan tinggi memiliki lembaga yang sepenuhnya melaksanakan atau fungsi yang berjalan dalam penegakan kode etik untuk menjamin tata nilai dan integritas </w:t>
            </w:r>
            <w:r>
              <w:rPr>
                <w:spacing w:val="-4"/>
                <w:w w:val="105"/>
                <w:sz w:val="16"/>
              </w:rPr>
              <w:t>secara </w:t>
            </w:r>
            <w:r>
              <w:rPr>
                <w:w w:val="105"/>
                <w:sz w:val="16"/>
              </w:rPr>
              <w:t>konsisten.</w:t>
            </w:r>
          </w:p>
        </w:tc>
        <w:tc>
          <w:tcPr>
            <w:tcW w:w="1977" w:type="dxa"/>
          </w:tcPr>
          <w:p>
            <w:pPr>
              <w:pStyle w:val="TableParagraph"/>
              <w:spacing w:line="271" w:lineRule="auto"/>
              <w:ind w:left="35" w:right="16"/>
              <w:rPr>
                <w:sz w:val="16"/>
              </w:rPr>
            </w:pPr>
            <w:r>
              <w:rPr>
                <w:w w:val="105"/>
                <w:sz w:val="16"/>
              </w:rPr>
              <w:t>Perguruan tinggi memiliki lembaga yang sepenuhnya melaksanakan atau fungsi yang berjalan dalam penegakan kode etik untuk menjamin tata nilai dan integritas.</w:t>
            </w:r>
          </w:p>
        </w:tc>
        <w:tc>
          <w:tcPr>
            <w:tcW w:w="1977" w:type="dxa"/>
          </w:tcPr>
          <w:p>
            <w:pPr>
              <w:pStyle w:val="TableParagraph"/>
              <w:spacing w:line="271" w:lineRule="auto"/>
              <w:ind w:left="35" w:right="16"/>
              <w:rPr>
                <w:sz w:val="16"/>
              </w:rPr>
            </w:pPr>
            <w:r>
              <w:rPr>
                <w:w w:val="105"/>
                <w:sz w:val="16"/>
              </w:rPr>
              <w:t>Perguruan tinggi memiliki lembaga yang tidak sepenuhnya melaksanakan atau fungsi yang tidak </w:t>
            </w:r>
            <w:r>
              <w:rPr>
                <w:spacing w:val="-3"/>
                <w:w w:val="105"/>
                <w:sz w:val="16"/>
              </w:rPr>
              <w:t>berjalan </w:t>
            </w:r>
            <w:r>
              <w:rPr>
                <w:w w:val="105"/>
                <w:sz w:val="16"/>
              </w:rPr>
              <w:t>dalam penegakan kode etik untuk menjamin tata nilai dan integritas.</w:t>
            </w:r>
          </w:p>
        </w:tc>
        <w:tc>
          <w:tcPr>
            <w:tcW w:w="1977" w:type="dxa"/>
          </w:tcPr>
          <w:p>
            <w:pPr>
              <w:pStyle w:val="TableParagraph"/>
              <w:spacing w:line="271" w:lineRule="auto"/>
              <w:ind w:left="36" w:right="42"/>
              <w:rPr>
                <w:sz w:val="16"/>
              </w:rPr>
            </w:pPr>
            <w:r>
              <w:rPr>
                <w:w w:val="105"/>
                <w:sz w:val="16"/>
              </w:rPr>
              <w:t>Perguruan tinggi tidak memiliki lembaga/fungsi yang melaksanakan penegakan kode etik untuk menjamin tata nilai dan integritas.</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652" w:hRule="atLeast"/>
        </w:trPr>
        <w:tc>
          <w:tcPr>
            <w:tcW w:w="600" w:type="dxa"/>
            <w:vMerge w:val="restart"/>
            <w:tcBorders>
              <w:bottom w:val="nil"/>
            </w:tcBorders>
          </w:tcPr>
          <w:p>
            <w:pPr>
              <w:pStyle w:val="TableParagraph"/>
              <w:ind w:left="26"/>
              <w:jc w:val="center"/>
              <w:rPr>
                <w:sz w:val="16"/>
              </w:rPr>
            </w:pPr>
            <w:r>
              <w:rPr>
                <w:w w:val="104"/>
                <w:sz w:val="16"/>
              </w:rPr>
              <w:t>5</w:t>
            </w:r>
          </w:p>
        </w:tc>
        <w:tc>
          <w:tcPr>
            <w:tcW w:w="2191" w:type="dxa"/>
            <w:vMerge w:val="restart"/>
            <w:tcBorders>
              <w:bottom w:val="nil"/>
            </w:tcBorders>
          </w:tcPr>
          <w:p>
            <w:pPr>
              <w:pStyle w:val="TableParagraph"/>
              <w:ind w:left="32"/>
              <w:rPr>
                <w:sz w:val="16"/>
              </w:rPr>
            </w:pPr>
            <w:r>
              <w:rPr>
                <w:w w:val="105"/>
                <w:sz w:val="16"/>
              </w:rPr>
              <w:t>C.2.4.b)</w:t>
            </w:r>
          </w:p>
          <w:p>
            <w:pPr>
              <w:pStyle w:val="TableParagraph"/>
              <w:spacing w:before="25"/>
              <w:rPr>
                <w:sz w:val="16"/>
              </w:rPr>
            </w:pPr>
            <w:r>
              <w:rPr>
                <w:w w:val="105"/>
                <w:sz w:val="16"/>
              </w:rPr>
              <w:t>Kepemimpinan</w:t>
            </w:r>
          </w:p>
        </w:tc>
        <w:tc>
          <w:tcPr>
            <w:tcW w:w="1977" w:type="dxa"/>
          </w:tcPr>
          <w:p>
            <w:pPr>
              <w:pStyle w:val="TableParagraph"/>
              <w:spacing w:line="273" w:lineRule="auto"/>
              <w:ind w:right="64"/>
              <w:rPr>
                <w:sz w:val="16"/>
              </w:rPr>
            </w:pPr>
            <w:r>
              <w:rPr>
                <w:w w:val="105"/>
                <w:sz w:val="16"/>
              </w:rPr>
              <w:t>A. Efektivitas kepemimpinan operasional yang ditunjukkan melalui kemampuan pimpinan dalam menjalin komunikasi yang baik dengan </w:t>
            </w:r>
            <w:r>
              <w:rPr>
                <w:i/>
                <w:w w:val="105"/>
                <w:sz w:val="16"/>
              </w:rPr>
              <w:t>stakeholders </w:t>
            </w:r>
            <w:r>
              <w:rPr>
                <w:w w:val="105"/>
                <w:sz w:val="16"/>
              </w:rPr>
              <w:t>internal untuk merealisasikan rencana strategis dan operasional, serta kemampuan dalam mengambil keputusan strategis dalam melaksanakan kebijakan operasional.</w:t>
            </w:r>
          </w:p>
        </w:tc>
        <w:tc>
          <w:tcPr>
            <w:tcW w:w="1977" w:type="dxa"/>
          </w:tcPr>
          <w:p>
            <w:pPr>
              <w:pStyle w:val="TableParagraph"/>
              <w:spacing w:line="273" w:lineRule="auto"/>
              <w:ind w:right="37"/>
              <w:rPr>
                <w:sz w:val="16"/>
              </w:rPr>
            </w:pPr>
            <w:r>
              <w:rPr>
                <w:w w:val="105"/>
                <w:sz w:val="16"/>
              </w:rPr>
              <w:t>Pimpinan merealisasikan seluruh rencana </w:t>
            </w:r>
            <w:r>
              <w:rPr>
                <w:spacing w:val="-3"/>
                <w:w w:val="105"/>
                <w:sz w:val="16"/>
              </w:rPr>
              <w:t>strategis </w:t>
            </w:r>
            <w:r>
              <w:rPr>
                <w:w w:val="105"/>
                <w:sz w:val="16"/>
              </w:rPr>
              <w:t>dan operasional yang dilakukan secara terprogram dan intensif melalui komunikasi yang baik dengan </w:t>
            </w:r>
            <w:r>
              <w:rPr>
                <w:i/>
                <w:w w:val="105"/>
                <w:sz w:val="16"/>
              </w:rPr>
              <w:t>stakeholders </w:t>
            </w:r>
            <w:r>
              <w:rPr>
                <w:w w:val="105"/>
                <w:sz w:val="16"/>
              </w:rPr>
              <w:t>internal serta mampu mengambil keputusan strategis dan inovatif dengan risiko terukur dalam melaksanakan kebijakan operasional.</w:t>
            </w:r>
          </w:p>
        </w:tc>
        <w:tc>
          <w:tcPr>
            <w:tcW w:w="1977" w:type="dxa"/>
          </w:tcPr>
          <w:p>
            <w:pPr>
              <w:pStyle w:val="TableParagraph"/>
              <w:spacing w:line="271" w:lineRule="auto"/>
              <w:ind w:left="34" w:right="16"/>
              <w:rPr>
                <w:sz w:val="16"/>
              </w:rPr>
            </w:pPr>
            <w:r>
              <w:rPr>
                <w:w w:val="105"/>
                <w:sz w:val="16"/>
              </w:rPr>
              <w:t>Pimpinan merealisasikan seluruh rencana strategis dan operasional yang dilakukan secara terprogram melalui komunikasi yang baik dengan stakeholders internal serta mampu mengambil keputusan strategis dengan risiko terukur dalam melaksanakan kebijakan operasional.</w:t>
            </w:r>
          </w:p>
        </w:tc>
        <w:tc>
          <w:tcPr>
            <w:tcW w:w="1977" w:type="dxa"/>
          </w:tcPr>
          <w:p>
            <w:pPr>
              <w:pStyle w:val="TableParagraph"/>
              <w:spacing w:line="273" w:lineRule="auto"/>
              <w:ind w:left="35" w:right="15"/>
              <w:rPr>
                <w:sz w:val="16"/>
              </w:rPr>
            </w:pPr>
            <w:r>
              <w:rPr>
                <w:w w:val="105"/>
                <w:sz w:val="16"/>
              </w:rPr>
              <w:t>Pimpinan merealisasikan seluruh rencana strategis dan operasional melalui komunikasi yang baik dengan </w:t>
            </w:r>
            <w:r>
              <w:rPr>
                <w:i/>
                <w:w w:val="105"/>
                <w:sz w:val="16"/>
              </w:rPr>
              <w:t>stakeholders </w:t>
            </w:r>
            <w:r>
              <w:rPr>
                <w:w w:val="105"/>
                <w:sz w:val="16"/>
              </w:rPr>
              <w:t>internal serta mampu mengambil keputusan strategis dalam melaksanakan kebijakan operasional.</w:t>
            </w:r>
          </w:p>
        </w:tc>
        <w:tc>
          <w:tcPr>
            <w:tcW w:w="1977" w:type="dxa"/>
          </w:tcPr>
          <w:p>
            <w:pPr>
              <w:pStyle w:val="TableParagraph"/>
              <w:spacing w:line="273" w:lineRule="auto"/>
              <w:ind w:left="35" w:right="45"/>
              <w:rPr>
                <w:sz w:val="16"/>
              </w:rPr>
            </w:pPr>
            <w:r>
              <w:rPr>
                <w:w w:val="105"/>
                <w:sz w:val="16"/>
              </w:rPr>
              <w:t>Pimpinan kurang </w:t>
            </w:r>
            <w:r>
              <w:rPr>
                <w:spacing w:val="-3"/>
                <w:w w:val="105"/>
                <w:sz w:val="16"/>
              </w:rPr>
              <w:t>mampu </w:t>
            </w:r>
            <w:r>
              <w:rPr>
                <w:w w:val="105"/>
                <w:sz w:val="16"/>
              </w:rPr>
              <w:t>menjalin komunikasi yang baik dengan </w:t>
            </w:r>
            <w:r>
              <w:rPr>
                <w:i/>
                <w:w w:val="105"/>
                <w:sz w:val="16"/>
              </w:rPr>
              <w:t>stakeholders </w:t>
            </w:r>
            <w:r>
              <w:rPr>
                <w:w w:val="105"/>
                <w:sz w:val="16"/>
              </w:rPr>
              <w:t>internal yang berakibat pada terhambatnya realisasi dari sebagian rencana strategis dan operasional.</w:t>
            </w:r>
          </w:p>
        </w:tc>
        <w:tc>
          <w:tcPr>
            <w:tcW w:w="1977" w:type="dxa"/>
          </w:tcPr>
          <w:p>
            <w:pPr>
              <w:pStyle w:val="TableParagraph"/>
              <w:spacing w:line="273" w:lineRule="auto"/>
              <w:ind w:left="36"/>
              <w:rPr>
                <w:sz w:val="16"/>
              </w:rPr>
            </w:pPr>
            <w:r>
              <w:rPr>
                <w:w w:val="105"/>
                <w:sz w:val="16"/>
              </w:rPr>
              <w:t>Pimpinan tidak mampu menjalin komunikasi dengan </w:t>
            </w:r>
            <w:r>
              <w:rPr>
                <w:i/>
                <w:w w:val="105"/>
                <w:sz w:val="16"/>
              </w:rPr>
              <w:t>stakeholders </w:t>
            </w:r>
            <w:r>
              <w:rPr>
                <w:w w:val="105"/>
                <w:sz w:val="16"/>
              </w:rPr>
              <w:t>internal yang berakibat pada terhambatnya realisasi dari sebagian besar rencana strategis dan operasional.</w:t>
            </w:r>
          </w:p>
        </w:tc>
      </w:tr>
      <w:tr>
        <w:trPr>
          <w:trHeight w:val="3870"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tcPr>
          <w:p>
            <w:pPr>
              <w:pStyle w:val="TableParagraph"/>
              <w:spacing w:line="271" w:lineRule="auto"/>
              <w:ind w:right="64"/>
              <w:rPr>
                <w:sz w:val="16"/>
              </w:rPr>
            </w:pPr>
            <w:r>
              <w:rPr>
                <w:w w:val="105"/>
                <w:sz w:val="16"/>
              </w:rPr>
              <w:t>B. Efektivitas kepemimpinan organisasional yang ditunjukkan melalui kemampuan pimpinan untuk mengambil keputusan dalam melaksanakan kebijakan organisasional, serta perannya sebagai agen perubahan sekaligus motivator akan tercapainya visi, misi, budaya dan tujuan strategis perguruan tinggi.</w:t>
            </w:r>
          </w:p>
        </w:tc>
        <w:tc>
          <w:tcPr>
            <w:tcW w:w="1977" w:type="dxa"/>
          </w:tcPr>
          <w:p>
            <w:pPr>
              <w:pStyle w:val="TableParagraph"/>
              <w:spacing w:line="271" w:lineRule="auto"/>
              <w:ind w:right="64"/>
              <w:rPr>
                <w:sz w:val="16"/>
              </w:rPr>
            </w:pPr>
            <w:r>
              <w:rPr>
                <w:w w:val="105"/>
                <w:sz w:val="16"/>
              </w:rPr>
              <w:t>Pimpinan mampu mengambil keputusan strategis dan inovatif dengan resiko terukur dalam melaksanakan kebijakan organisasional yang menjamin keberlanjutan dan eksistensi perguruan tinggi, serta mampu berperan sebagai agen perubahan yang secara terus menerus memberikan motivasi akan tercapainya visi, misi, budaya dan tujuan strategis perguruan tinggi.</w:t>
            </w:r>
          </w:p>
        </w:tc>
        <w:tc>
          <w:tcPr>
            <w:tcW w:w="1977" w:type="dxa"/>
          </w:tcPr>
          <w:p>
            <w:pPr>
              <w:pStyle w:val="TableParagraph"/>
              <w:spacing w:line="271" w:lineRule="auto"/>
              <w:ind w:left="34" w:right="27"/>
              <w:rPr>
                <w:sz w:val="16"/>
              </w:rPr>
            </w:pPr>
            <w:r>
              <w:rPr>
                <w:w w:val="105"/>
                <w:sz w:val="16"/>
              </w:rPr>
              <w:t>Pimpinan mampu mengambil keputusan strategis dengan risiko terukur dalam melaksanakan kebijakan organisasional yang menjamin keberlanjutan dan eksistensi perguruan tinggi, serta mampu berperan sebagai agen perubahan yang secara terus menerus memberikan motivasi akan tercapainya visi, misi, budaya dan tujuan strategis perguruan tinggi.</w:t>
            </w:r>
          </w:p>
        </w:tc>
        <w:tc>
          <w:tcPr>
            <w:tcW w:w="1977" w:type="dxa"/>
          </w:tcPr>
          <w:p>
            <w:pPr>
              <w:pStyle w:val="TableParagraph"/>
              <w:spacing w:line="271" w:lineRule="auto"/>
              <w:ind w:left="35" w:right="24"/>
              <w:rPr>
                <w:sz w:val="16"/>
              </w:rPr>
            </w:pPr>
            <w:r>
              <w:rPr>
                <w:w w:val="105"/>
                <w:sz w:val="16"/>
              </w:rPr>
              <w:t>Pimpinan mampu mengambil keputusan strategis dalam melaksanakan kebijakan organisasional yang menjamin keberlanjutan dan eksistensi perguruan tinggi, serta mampu berperan sebagai motivator untuk mendorong tercapainya visi, misi, budaya dan tujuan strategis perguruan tinggi.</w:t>
            </w:r>
          </w:p>
        </w:tc>
        <w:tc>
          <w:tcPr>
            <w:tcW w:w="1977" w:type="dxa"/>
          </w:tcPr>
          <w:p>
            <w:pPr>
              <w:pStyle w:val="TableParagraph"/>
              <w:spacing w:line="271" w:lineRule="auto"/>
              <w:ind w:left="35" w:right="24"/>
              <w:rPr>
                <w:sz w:val="16"/>
              </w:rPr>
            </w:pPr>
            <w:r>
              <w:rPr>
                <w:w w:val="105"/>
                <w:sz w:val="16"/>
              </w:rPr>
              <w:t>Pimpinan kurang mampu mengambil keputusan strategis dalam melaksanakan kebijakan organisasional yang menjamin keberlanjutan dan eksistensi perguruan tinggi.</w:t>
            </w:r>
          </w:p>
        </w:tc>
        <w:tc>
          <w:tcPr>
            <w:tcW w:w="1977" w:type="dxa"/>
          </w:tcPr>
          <w:p>
            <w:pPr>
              <w:pStyle w:val="TableParagraph"/>
              <w:spacing w:line="271" w:lineRule="auto"/>
              <w:ind w:left="36" w:right="23"/>
              <w:rPr>
                <w:sz w:val="16"/>
              </w:rPr>
            </w:pPr>
            <w:r>
              <w:rPr>
                <w:w w:val="105"/>
                <w:sz w:val="16"/>
              </w:rPr>
              <w:t>Pimpinan tidak menunjukkan kemampuan untuk mengambil keputusan strategis dalam melaksanakan kebijakan organisasional yang menjamin keberlanjutan dan eksistensi perguruan tinggi.</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788"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45"/>
              <w:rPr>
                <w:sz w:val="16"/>
              </w:rPr>
            </w:pPr>
            <w:r>
              <w:rPr>
                <w:w w:val="105"/>
                <w:sz w:val="16"/>
              </w:rPr>
              <w:t>C. Efektivitas kepemimpinan publik yang ditunjukkan melalui kemampuan pimpinan dalam menjalin kerjasama tridharma dan menjadikan perguruan tinggi menjadi rujukan publik.</w:t>
            </w:r>
          </w:p>
          <w:p>
            <w:pPr>
              <w:pStyle w:val="TableParagraph"/>
              <w:spacing w:before="10"/>
              <w:ind w:left="0"/>
              <w:rPr>
                <w:b/>
                <w:sz w:val="18"/>
              </w:rPr>
            </w:pPr>
          </w:p>
          <w:p>
            <w:pPr>
              <w:pStyle w:val="TableParagraph"/>
              <w:spacing w:before="0"/>
              <w:rPr>
                <w:sz w:val="16"/>
              </w:rPr>
            </w:pPr>
            <w:r>
              <w:rPr>
                <w:w w:val="105"/>
                <w:sz w:val="16"/>
              </w:rPr>
              <w:t>Skor = ((2 x A) + (2 x B) +</w:t>
            </w:r>
          </w:p>
          <w:p>
            <w:pPr>
              <w:pStyle w:val="TableParagraph"/>
              <w:spacing w:before="25"/>
              <w:rPr>
                <w:sz w:val="16"/>
              </w:rPr>
            </w:pPr>
            <w:r>
              <w:rPr>
                <w:w w:val="105"/>
                <w:sz w:val="16"/>
              </w:rPr>
              <w:t>C) / 5</w:t>
            </w:r>
          </w:p>
        </w:tc>
        <w:tc>
          <w:tcPr>
            <w:tcW w:w="1977" w:type="dxa"/>
          </w:tcPr>
          <w:p>
            <w:pPr>
              <w:pStyle w:val="TableParagraph"/>
              <w:spacing w:line="271" w:lineRule="auto"/>
              <w:ind w:right="157"/>
              <w:rPr>
                <w:sz w:val="16"/>
              </w:rPr>
            </w:pPr>
            <w:r>
              <w:rPr>
                <w:w w:val="105"/>
                <w:sz w:val="16"/>
              </w:rPr>
              <w:t>Pimpinan menunjukkan kemampuan untuk menjalin kerjasama tridharma yang saling menguntungkan, dan menjadikan perguruan tinggi sebagai rujukan publik di tingkat nasional/internasional.</w:t>
            </w:r>
          </w:p>
        </w:tc>
        <w:tc>
          <w:tcPr>
            <w:tcW w:w="1977" w:type="dxa"/>
          </w:tcPr>
          <w:p>
            <w:pPr>
              <w:pStyle w:val="TableParagraph"/>
              <w:spacing w:line="271" w:lineRule="auto"/>
              <w:ind w:left="34" w:right="156"/>
              <w:rPr>
                <w:sz w:val="16"/>
              </w:rPr>
            </w:pPr>
            <w:r>
              <w:rPr>
                <w:w w:val="105"/>
                <w:sz w:val="16"/>
              </w:rPr>
              <w:t>Pimpinan menunjukkan kemampuan untuk menjalin kerjasama tridharma, dan menjadikan perguruan tinggi sebagai rujukan publik di tingkat wilayah/nasional.</w:t>
            </w:r>
          </w:p>
        </w:tc>
        <w:tc>
          <w:tcPr>
            <w:tcW w:w="1977" w:type="dxa"/>
          </w:tcPr>
          <w:p>
            <w:pPr>
              <w:pStyle w:val="TableParagraph"/>
              <w:spacing w:line="271" w:lineRule="auto"/>
              <w:ind w:left="35" w:right="26"/>
              <w:rPr>
                <w:sz w:val="16"/>
              </w:rPr>
            </w:pPr>
            <w:r>
              <w:rPr>
                <w:w w:val="105"/>
                <w:sz w:val="16"/>
              </w:rPr>
              <w:t>Pimpinan menunjukkan kemampuan untuk menjalin kerjasama dalam rangka mendukung pelaksanaan pendidikan.</w:t>
            </w:r>
          </w:p>
        </w:tc>
        <w:tc>
          <w:tcPr>
            <w:tcW w:w="1977" w:type="dxa"/>
          </w:tcPr>
          <w:p>
            <w:pPr>
              <w:pStyle w:val="TableParagraph"/>
              <w:spacing w:line="271" w:lineRule="auto"/>
              <w:ind w:left="35" w:right="408"/>
              <w:rPr>
                <w:sz w:val="16"/>
              </w:rPr>
            </w:pPr>
            <w:r>
              <w:rPr>
                <w:w w:val="105"/>
                <w:sz w:val="16"/>
              </w:rPr>
              <w:t>Pimpinan kurang menunjukkan kemampuan untuk menjalin kerjasama.</w:t>
            </w:r>
          </w:p>
        </w:tc>
        <w:tc>
          <w:tcPr>
            <w:tcW w:w="1977" w:type="dxa"/>
          </w:tcPr>
          <w:p>
            <w:pPr>
              <w:pStyle w:val="TableParagraph"/>
              <w:spacing w:line="271" w:lineRule="auto"/>
              <w:ind w:left="36" w:right="407"/>
              <w:rPr>
                <w:sz w:val="16"/>
              </w:rPr>
            </w:pPr>
            <w:r>
              <w:rPr>
                <w:w w:val="105"/>
                <w:sz w:val="16"/>
              </w:rPr>
              <w:t>Pimpinan tidak menunjukkan kemampuan untuk menjalin kerjasama.</w:t>
            </w:r>
          </w:p>
        </w:tc>
      </w:tr>
      <w:tr>
        <w:trPr>
          <w:trHeight w:val="3652" w:hRule="atLeast"/>
        </w:trPr>
        <w:tc>
          <w:tcPr>
            <w:tcW w:w="600" w:type="dxa"/>
            <w:tcBorders>
              <w:bottom w:val="nil"/>
            </w:tcBorders>
          </w:tcPr>
          <w:p>
            <w:pPr>
              <w:pStyle w:val="TableParagraph"/>
              <w:ind w:left="26"/>
              <w:jc w:val="center"/>
              <w:rPr>
                <w:sz w:val="16"/>
              </w:rPr>
            </w:pPr>
            <w:r>
              <w:rPr>
                <w:w w:val="104"/>
                <w:sz w:val="16"/>
              </w:rPr>
              <w:t>6</w:t>
            </w:r>
          </w:p>
        </w:tc>
        <w:tc>
          <w:tcPr>
            <w:tcW w:w="2191" w:type="dxa"/>
            <w:tcBorders>
              <w:bottom w:val="nil"/>
            </w:tcBorders>
          </w:tcPr>
          <w:p>
            <w:pPr>
              <w:pStyle w:val="TableParagraph"/>
              <w:ind w:left="32"/>
              <w:rPr>
                <w:sz w:val="16"/>
              </w:rPr>
            </w:pPr>
            <w:r>
              <w:rPr>
                <w:w w:val="105"/>
                <w:sz w:val="16"/>
              </w:rPr>
              <w:t>C.2.4.c)</w:t>
            </w:r>
          </w:p>
          <w:p>
            <w:pPr>
              <w:pStyle w:val="TableParagraph"/>
              <w:spacing w:before="25"/>
              <w:rPr>
                <w:sz w:val="16"/>
              </w:rPr>
            </w:pPr>
            <w:r>
              <w:rPr>
                <w:w w:val="105"/>
                <w:sz w:val="16"/>
              </w:rPr>
              <w:t>Pengelolaan</w:t>
            </w:r>
          </w:p>
        </w:tc>
        <w:tc>
          <w:tcPr>
            <w:tcW w:w="1977" w:type="dxa"/>
          </w:tcPr>
          <w:p>
            <w:pPr>
              <w:pStyle w:val="TableParagraph"/>
              <w:spacing w:line="271" w:lineRule="auto"/>
              <w:rPr>
                <w:sz w:val="16"/>
              </w:rPr>
            </w:pPr>
            <w:r>
              <w:rPr>
                <w:w w:val="105"/>
                <w:sz w:val="16"/>
              </w:rPr>
              <w:t>A. Ketersediaan bukti formal keberfungsian sistem pengelolaan fungsional dan operasional perguruan tinggi yang mencakup 5 aspek sebagai berikut:</w:t>
            </w:r>
          </w:p>
          <w:p>
            <w:pPr>
              <w:pStyle w:val="TableParagraph"/>
              <w:numPr>
                <w:ilvl w:val="0"/>
                <w:numId w:val="5"/>
              </w:numPr>
              <w:tabs>
                <w:tab w:pos="229" w:val="left" w:leader="none"/>
              </w:tabs>
              <w:spacing w:line="271" w:lineRule="auto" w:before="6" w:after="0"/>
              <w:ind w:left="33" w:right="747" w:firstLine="0"/>
              <w:jc w:val="left"/>
              <w:rPr>
                <w:sz w:val="16"/>
              </w:rPr>
            </w:pPr>
            <w:r>
              <w:rPr>
                <w:spacing w:val="-3"/>
                <w:w w:val="105"/>
                <w:sz w:val="16"/>
              </w:rPr>
              <w:t>perencanaan </w:t>
            </w:r>
            <w:r>
              <w:rPr>
                <w:w w:val="105"/>
                <w:sz w:val="16"/>
              </w:rPr>
              <w:t>(</w:t>
            </w:r>
            <w:r>
              <w:rPr>
                <w:i/>
                <w:w w:val="105"/>
                <w:sz w:val="16"/>
              </w:rPr>
              <w:t>planning</w:t>
            </w:r>
            <w:r>
              <w:rPr>
                <w:i/>
                <w:spacing w:val="-19"/>
                <w:w w:val="105"/>
                <w:sz w:val="16"/>
              </w:rPr>
              <w:t> </w:t>
            </w:r>
            <w:r>
              <w:rPr>
                <w:w w:val="105"/>
                <w:sz w:val="16"/>
              </w:rPr>
              <w:t>),</w:t>
            </w:r>
          </w:p>
          <w:p>
            <w:pPr>
              <w:pStyle w:val="TableParagraph"/>
              <w:numPr>
                <w:ilvl w:val="0"/>
                <w:numId w:val="5"/>
              </w:numPr>
              <w:tabs>
                <w:tab w:pos="229" w:val="left" w:leader="none"/>
              </w:tabs>
              <w:spacing w:line="271" w:lineRule="auto" w:before="4" w:after="0"/>
              <w:ind w:left="33" w:right="397" w:firstLine="0"/>
              <w:jc w:val="left"/>
              <w:rPr>
                <w:sz w:val="16"/>
              </w:rPr>
            </w:pPr>
            <w:r>
              <w:rPr>
                <w:spacing w:val="-1"/>
                <w:w w:val="105"/>
                <w:sz w:val="16"/>
              </w:rPr>
              <w:t>pengorganisasian </w:t>
            </w:r>
            <w:r>
              <w:rPr>
                <w:w w:val="105"/>
                <w:sz w:val="16"/>
              </w:rPr>
              <w:t>(</w:t>
            </w:r>
            <w:r>
              <w:rPr>
                <w:i/>
                <w:w w:val="105"/>
                <w:sz w:val="16"/>
              </w:rPr>
              <w:t>organizing</w:t>
            </w:r>
            <w:r>
              <w:rPr>
                <w:i/>
                <w:spacing w:val="-18"/>
                <w:w w:val="105"/>
                <w:sz w:val="16"/>
              </w:rPr>
              <w:t> </w:t>
            </w:r>
            <w:r>
              <w:rPr>
                <w:w w:val="105"/>
                <w:sz w:val="16"/>
              </w:rPr>
              <w:t>),</w:t>
            </w:r>
          </w:p>
          <w:p>
            <w:pPr>
              <w:pStyle w:val="TableParagraph"/>
              <w:numPr>
                <w:ilvl w:val="0"/>
                <w:numId w:val="5"/>
              </w:numPr>
              <w:tabs>
                <w:tab w:pos="229" w:val="left" w:leader="none"/>
              </w:tabs>
              <w:spacing w:line="271" w:lineRule="auto" w:before="4" w:after="0"/>
              <w:ind w:left="33" w:right="156" w:firstLine="0"/>
              <w:jc w:val="left"/>
              <w:rPr>
                <w:sz w:val="16"/>
              </w:rPr>
            </w:pPr>
            <w:r>
              <w:rPr>
                <w:w w:val="105"/>
                <w:sz w:val="16"/>
              </w:rPr>
              <w:t>penempatan personil (</w:t>
            </w:r>
            <w:r>
              <w:rPr>
                <w:i/>
                <w:w w:val="105"/>
                <w:sz w:val="16"/>
              </w:rPr>
              <w:t>staffing</w:t>
            </w:r>
            <w:r>
              <w:rPr>
                <w:i/>
                <w:spacing w:val="-18"/>
                <w:w w:val="105"/>
                <w:sz w:val="16"/>
              </w:rPr>
              <w:t> </w:t>
            </w:r>
            <w:r>
              <w:rPr>
                <w:w w:val="105"/>
                <w:sz w:val="16"/>
              </w:rPr>
              <w:t>),</w:t>
            </w:r>
          </w:p>
          <w:p>
            <w:pPr>
              <w:pStyle w:val="TableParagraph"/>
              <w:numPr>
                <w:ilvl w:val="0"/>
                <w:numId w:val="5"/>
              </w:numPr>
              <w:tabs>
                <w:tab w:pos="229" w:val="left" w:leader="none"/>
              </w:tabs>
              <w:spacing w:line="276" w:lineRule="auto" w:before="5" w:after="0"/>
              <w:ind w:left="33" w:right="52" w:firstLine="0"/>
              <w:jc w:val="left"/>
              <w:rPr>
                <w:sz w:val="16"/>
              </w:rPr>
            </w:pPr>
            <w:r>
              <w:rPr>
                <w:w w:val="105"/>
                <w:sz w:val="16"/>
              </w:rPr>
              <w:t>pengarahan (</w:t>
            </w:r>
            <w:r>
              <w:rPr>
                <w:i/>
                <w:w w:val="105"/>
                <w:sz w:val="16"/>
              </w:rPr>
              <w:t>leading</w:t>
            </w:r>
            <w:r>
              <w:rPr>
                <w:i/>
                <w:spacing w:val="-19"/>
                <w:w w:val="105"/>
                <w:sz w:val="16"/>
              </w:rPr>
              <w:t> </w:t>
            </w:r>
            <w:r>
              <w:rPr>
                <w:spacing w:val="-7"/>
                <w:w w:val="105"/>
                <w:sz w:val="16"/>
              </w:rPr>
              <w:t>), </w:t>
            </w:r>
            <w:r>
              <w:rPr>
                <w:w w:val="105"/>
                <w:sz w:val="16"/>
              </w:rPr>
              <w:t>dan</w:t>
            </w:r>
          </w:p>
          <w:p>
            <w:pPr>
              <w:pStyle w:val="TableParagraph"/>
              <w:numPr>
                <w:ilvl w:val="0"/>
                <w:numId w:val="5"/>
              </w:numPr>
              <w:tabs>
                <w:tab w:pos="229" w:val="left" w:leader="none"/>
              </w:tabs>
              <w:spacing w:line="271" w:lineRule="auto" w:before="0" w:after="0"/>
              <w:ind w:left="33" w:right="777" w:firstLine="0"/>
              <w:jc w:val="left"/>
              <w:rPr>
                <w:sz w:val="16"/>
              </w:rPr>
            </w:pPr>
            <w:r>
              <w:rPr>
                <w:spacing w:val="-3"/>
                <w:w w:val="105"/>
                <w:sz w:val="16"/>
              </w:rPr>
              <w:t>pengawasan </w:t>
            </w:r>
            <w:r>
              <w:rPr>
                <w:w w:val="105"/>
                <w:sz w:val="16"/>
              </w:rPr>
              <w:t>(</w:t>
            </w:r>
            <w:r>
              <w:rPr>
                <w:i/>
                <w:w w:val="105"/>
                <w:sz w:val="16"/>
              </w:rPr>
              <w:t>controlling</w:t>
            </w:r>
            <w:r>
              <w:rPr>
                <w:i/>
                <w:spacing w:val="-18"/>
                <w:w w:val="105"/>
                <w:sz w:val="16"/>
              </w:rPr>
              <w:t> </w:t>
            </w:r>
            <w:r>
              <w:rPr>
                <w:w w:val="105"/>
                <w:sz w:val="16"/>
              </w:rPr>
              <w:t>).</w:t>
            </w:r>
          </w:p>
        </w:tc>
        <w:tc>
          <w:tcPr>
            <w:tcW w:w="1977" w:type="dxa"/>
          </w:tcPr>
          <w:p>
            <w:pPr>
              <w:pStyle w:val="TableParagraph"/>
              <w:spacing w:line="271" w:lineRule="auto"/>
              <w:ind w:right="17"/>
              <w:rPr>
                <w:sz w:val="16"/>
              </w:rPr>
            </w:pPr>
            <w:r>
              <w:rPr>
                <w:w w:val="105"/>
                <w:sz w:val="16"/>
              </w:rPr>
              <w:t>Perguruan tinggi memiliki bukti formal keberfungsian sistem pengelolaan fungsional dan operasional perguruan tinggi yang mencakup 5 aspek yang dilaksanakan secara konsisten, efektif, dan efisien.</w:t>
            </w:r>
          </w:p>
        </w:tc>
        <w:tc>
          <w:tcPr>
            <w:tcW w:w="1977" w:type="dxa"/>
          </w:tcPr>
          <w:p>
            <w:pPr>
              <w:pStyle w:val="TableParagraph"/>
              <w:spacing w:line="271" w:lineRule="auto"/>
              <w:ind w:left="34" w:right="16"/>
              <w:rPr>
                <w:sz w:val="16"/>
              </w:rPr>
            </w:pPr>
            <w:r>
              <w:rPr>
                <w:w w:val="105"/>
                <w:sz w:val="16"/>
              </w:rPr>
              <w:t>Perguruan tinggi memiliki bukti formal keberfungsian sistem pengelolaan fungsional dan operasional perguruan tinggi yang mencakup 5 aspek yang dilaksanakan secara konsisten.</w:t>
            </w:r>
          </w:p>
        </w:tc>
        <w:tc>
          <w:tcPr>
            <w:tcW w:w="1977" w:type="dxa"/>
          </w:tcPr>
          <w:p>
            <w:pPr>
              <w:pStyle w:val="TableParagraph"/>
              <w:spacing w:line="271" w:lineRule="auto"/>
              <w:ind w:left="35" w:right="15"/>
              <w:rPr>
                <w:sz w:val="16"/>
              </w:rPr>
            </w:pPr>
            <w:r>
              <w:rPr>
                <w:w w:val="105"/>
                <w:sz w:val="16"/>
              </w:rPr>
              <w:t>Perguruan tinggi memiliki bukti formal keberfungsian sistem pengelolaan fungsional dan operasional perguruan tinggi yang mencakup 5 aspek.</w:t>
            </w:r>
          </w:p>
        </w:tc>
        <w:tc>
          <w:tcPr>
            <w:tcW w:w="1977" w:type="dxa"/>
          </w:tcPr>
          <w:p>
            <w:pPr>
              <w:pStyle w:val="TableParagraph"/>
              <w:spacing w:line="271" w:lineRule="auto"/>
              <w:ind w:left="35" w:right="15"/>
              <w:rPr>
                <w:sz w:val="16"/>
              </w:rPr>
            </w:pPr>
            <w:r>
              <w:rPr>
                <w:w w:val="105"/>
                <w:sz w:val="16"/>
              </w:rPr>
              <w:t>Perguruan tinggi memiliki bukti formal keberfungsian sistem pengelolaan fungsional dan operasional perguruan tinggi namun belum mencakup semua aspek.</w:t>
            </w:r>
          </w:p>
        </w:tc>
        <w:tc>
          <w:tcPr>
            <w:tcW w:w="1977" w:type="dxa"/>
          </w:tcPr>
          <w:p>
            <w:pPr>
              <w:pStyle w:val="TableParagraph"/>
              <w:spacing w:line="271" w:lineRule="auto"/>
              <w:ind w:left="36" w:right="172"/>
              <w:rPr>
                <w:sz w:val="16"/>
              </w:rPr>
            </w:pPr>
            <w:r>
              <w:rPr>
                <w:w w:val="105"/>
                <w:sz w:val="16"/>
              </w:rPr>
              <w:t>Perguruan tinggi tidak memiliki bukti formal keberfungsian sistem pengelolaan fungsional dan operasional perguruan tinggi.</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4300" w:hRule="atLeast"/>
        </w:trPr>
        <w:tc>
          <w:tcPr>
            <w:tcW w:w="600" w:type="dxa"/>
            <w:tcBorders>
              <w:bottom w:val="nil"/>
            </w:tcBorders>
          </w:tcPr>
          <w:p>
            <w:pPr>
              <w:pStyle w:val="TableParagraph"/>
              <w:spacing w:before="0"/>
              <w:ind w:left="0"/>
              <w:rPr>
                <w:rFonts w:ascii="Times New Roman"/>
                <w:sz w:val="16"/>
              </w:rPr>
            </w:pPr>
          </w:p>
        </w:tc>
        <w:tc>
          <w:tcPr>
            <w:tcW w:w="2191" w:type="dxa"/>
            <w:tcBorders>
              <w:bottom w:val="nil"/>
            </w:tcBorders>
          </w:tcPr>
          <w:p>
            <w:pPr>
              <w:pStyle w:val="TableParagraph"/>
              <w:spacing w:before="0"/>
              <w:ind w:left="0"/>
              <w:rPr>
                <w:rFonts w:ascii="Times New Roman"/>
                <w:sz w:val="16"/>
              </w:rPr>
            </w:pPr>
          </w:p>
        </w:tc>
        <w:tc>
          <w:tcPr>
            <w:tcW w:w="1977" w:type="dxa"/>
          </w:tcPr>
          <w:p>
            <w:pPr>
              <w:pStyle w:val="TableParagraph"/>
              <w:spacing w:line="271" w:lineRule="auto"/>
              <w:ind w:right="241"/>
              <w:rPr>
                <w:sz w:val="16"/>
              </w:rPr>
            </w:pPr>
            <w:r>
              <w:rPr>
                <w:w w:val="105"/>
                <w:sz w:val="16"/>
              </w:rPr>
              <w:t>B. Ketersediaan dokumen formal dan pedoman pengelolaan mencakup 11 aspek sebagai berikut:</w:t>
            </w:r>
          </w:p>
          <w:p>
            <w:pPr>
              <w:pStyle w:val="TableParagraph"/>
              <w:numPr>
                <w:ilvl w:val="0"/>
                <w:numId w:val="6"/>
              </w:numPr>
              <w:tabs>
                <w:tab w:pos="229" w:val="left" w:leader="none"/>
              </w:tabs>
              <w:spacing w:line="240" w:lineRule="auto" w:before="4" w:after="0"/>
              <w:ind w:left="228" w:right="0" w:hanging="196"/>
              <w:jc w:val="left"/>
              <w:rPr>
                <w:sz w:val="16"/>
              </w:rPr>
            </w:pPr>
            <w:r>
              <w:rPr>
                <w:w w:val="105"/>
                <w:sz w:val="16"/>
              </w:rPr>
              <w:t>pendidikan,</w:t>
            </w:r>
          </w:p>
          <w:p>
            <w:pPr>
              <w:pStyle w:val="TableParagraph"/>
              <w:numPr>
                <w:ilvl w:val="0"/>
                <w:numId w:val="6"/>
              </w:numPr>
              <w:tabs>
                <w:tab w:pos="229" w:val="left" w:leader="none"/>
              </w:tabs>
              <w:spacing w:line="271" w:lineRule="auto" w:before="25" w:after="0"/>
              <w:ind w:left="33" w:right="192" w:firstLine="0"/>
              <w:jc w:val="left"/>
              <w:rPr>
                <w:sz w:val="16"/>
              </w:rPr>
            </w:pPr>
            <w:r>
              <w:rPr>
                <w:w w:val="105"/>
                <w:sz w:val="16"/>
              </w:rPr>
              <w:t>pengembangan suasana akademik </w:t>
            </w:r>
            <w:r>
              <w:rPr>
                <w:spacing w:val="-6"/>
                <w:w w:val="105"/>
                <w:sz w:val="16"/>
              </w:rPr>
              <w:t>dan </w:t>
            </w:r>
            <w:r>
              <w:rPr>
                <w:w w:val="105"/>
                <w:sz w:val="16"/>
              </w:rPr>
              <w:t>otonomi keilmuan,</w:t>
            </w:r>
          </w:p>
          <w:p>
            <w:pPr>
              <w:pStyle w:val="TableParagraph"/>
              <w:numPr>
                <w:ilvl w:val="0"/>
                <w:numId w:val="6"/>
              </w:numPr>
              <w:tabs>
                <w:tab w:pos="229" w:val="left" w:leader="none"/>
              </w:tabs>
              <w:spacing w:line="240" w:lineRule="auto" w:before="3" w:after="0"/>
              <w:ind w:left="228" w:right="0" w:hanging="196"/>
              <w:jc w:val="left"/>
              <w:rPr>
                <w:sz w:val="16"/>
              </w:rPr>
            </w:pPr>
            <w:r>
              <w:rPr>
                <w:w w:val="105"/>
                <w:sz w:val="16"/>
              </w:rPr>
              <w:t>kemahasiswaan,</w:t>
            </w:r>
          </w:p>
          <w:p>
            <w:pPr>
              <w:pStyle w:val="TableParagraph"/>
              <w:numPr>
                <w:ilvl w:val="0"/>
                <w:numId w:val="6"/>
              </w:numPr>
              <w:tabs>
                <w:tab w:pos="229" w:val="left" w:leader="none"/>
              </w:tabs>
              <w:spacing w:line="240" w:lineRule="auto" w:before="25" w:after="0"/>
              <w:ind w:left="228" w:right="0" w:hanging="196"/>
              <w:jc w:val="left"/>
              <w:rPr>
                <w:sz w:val="16"/>
              </w:rPr>
            </w:pPr>
            <w:r>
              <w:rPr>
                <w:w w:val="105"/>
                <w:sz w:val="16"/>
              </w:rPr>
              <w:t>penelitian,</w:t>
            </w:r>
          </w:p>
          <w:p>
            <w:pPr>
              <w:pStyle w:val="TableParagraph"/>
              <w:numPr>
                <w:ilvl w:val="0"/>
                <w:numId w:val="6"/>
              </w:numPr>
              <w:tabs>
                <w:tab w:pos="229" w:val="left" w:leader="none"/>
              </w:tabs>
              <w:spacing w:line="240" w:lineRule="auto" w:before="24" w:after="0"/>
              <w:ind w:left="228" w:right="0" w:hanging="196"/>
              <w:jc w:val="left"/>
              <w:rPr>
                <w:sz w:val="16"/>
              </w:rPr>
            </w:pPr>
            <w:r>
              <w:rPr>
                <w:w w:val="105"/>
                <w:sz w:val="16"/>
              </w:rPr>
              <w:t>PkM,</w:t>
            </w:r>
          </w:p>
          <w:p>
            <w:pPr>
              <w:pStyle w:val="TableParagraph"/>
              <w:numPr>
                <w:ilvl w:val="0"/>
                <w:numId w:val="6"/>
              </w:numPr>
              <w:tabs>
                <w:tab w:pos="229" w:val="left" w:leader="none"/>
              </w:tabs>
              <w:spacing w:line="240" w:lineRule="auto" w:before="25" w:after="0"/>
              <w:ind w:left="228" w:right="0" w:hanging="196"/>
              <w:jc w:val="left"/>
              <w:rPr>
                <w:sz w:val="16"/>
              </w:rPr>
            </w:pPr>
            <w:r>
              <w:rPr>
                <w:w w:val="105"/>
                <w:sz w:val="16"/>
              </w:rPr>
              <w:t>SDM,</w:t>
            </w:r>
          </w:p>
          <w:p>
            <w:pPr>
              <w:pStyle w:val="TableParagraph"/>
              <w:numPr>
                <w:ilvl w:val="0"/>
                <w:numId w:val="6"/>
              </w:numPr>
              <w:tabs>
                <w:tab w:pos="229" w:val="left" w:leader="none"/>
              </w:tabs>
              <w:spacing w:line="240" w:lineRule="auto" w:before="25" w:after="0"/>
              <w:ind w:left="228" w:right="0" w:hanging="196"/>
              <w:jc w:val="left"/>
              <w:rPr>
                <w:sz w:val="16"/>
              </w:rPr>
            </w:pPr>
            <w:r>
              <w:rPr>
                <w:w w:val="105"/>
                <w:sz w:val="16"/>
              </w:rPr>
              <w:t>keuangan,</w:t>
            </w:r>
          </w:p>
          <w:p>
            <w:pPr>
              <w:pStyle w:val="TableParagraph"/>
              <w:numPr>
                <w:ilvl w:val="0"/>
                <w:numId w:val="6"/>
              </w:numPr>
              <w:tabs>
                <w:tab w:pos="229" w:val="left" w:leader="none"/>
              </w:tabs>
              <w:spacing w:line="240" w:lineRule="auto" w:before="25" w:after="0"/>
              <w:ind w:left="228" w:right="0" w:hanging="196"/>
              <w:jc w:val="left"/>
              <w:rPr>
                <w:sz w:val="16"/>
              </w:rPr>
            </w:pPr>
            <w:r>
              <w:rPr>
                <w:w w:val="105"/>
                <w:sz w:val="16"/>
              </w:rPr>
              <w:t>sarana dan</w:t>
            </w:r>
            <w:r>
              <w:rPr>
                <w:spacing w:val="-5"/>
                <w:w w:val="105"/>
                <w:sz w:val="16"/>
              </w:rPr>
              <w:t> </w:t>
            </w:r>
            <w:r>
              <w:rPr>
                <w:w w:val="105"/>
                <w:sz w:val="16"/>
              </w:rPr>
              <w:t>prasarana,</w:t>
            </w:r>
          </w:p>
          <w:p>
            <w:pPr>
              <w:pStyle w:val="TableParagraph"/>
              <w:numPr>
                <w:ilvl w:val="0"/>
                <w:numId w:val="6"/>
              </w:numPr>
              <w:tabs>
                <w:tab w:pos="229" w:val="left" w:leader="none"/>
              </w:tabs>
              <w:spacing w:line="240" w:lineRule="auto" w:before="25" w:after="0"/>
              <w:ind w:left="228" w:right="0" w:hanging="196"/>
              <w:jc w:val="left"/>
              <w:rPr>
                <w:sz w:val="16"/>
              </w:rPr>
            </w:pPr>
            <w:r>
              <w:rPr>
                <w:w w:val="105"/>
                <w:sz w:val="16"/>
              </w:rPr>
              <w:t>sistem informasi,</w:t>
            </w:r>
          </w:p>
          <w:p>
            <w:pPr>
              <w:pStyle w:val="TableParagraph"/>
              <w:numPr>
                <w:ilvl w:val="0"/>
                <w:numId w:val="6"/>
              </w:numPr>
              <w:tabs>
                <w:tab w:pos="322" w:val="left" w:leader="none"/>
              </w:tabs>
              <w:spacing w:line="271" w:lineRule="auto" w:before="25" w:after="0"/>
              <w:ind w:left="33" w:right="230" w:firstLine="0"/>
              <w:jc w:val="left"/>
              <w:rPr>
                <w:sz w:val="16"/>
              </w:rPr>
            </w:pPr>
            <w:r>
              <w:rPr>
                <w:w w:val="105"/>
                <w:sz w:val="16"/>
              </w:rPr>
              <w:t>sistem penjaminan mutu,</w:t>
            </w:r>
            <w:r>
              <w:rPr>
                <w:spacing w:val="-3"/>
                <w:w w:val="105"/>
                <w:sz w:val="16"/>
              </w:rPr>
              <w:t> </w:t>
            </w:r>
            <w:r>
              <w:rPr>
                <w:w w:val="105"/>
                <w:sz w:val="16"/>
              </w:rPr>
              <w:t>dan</w:t>
            </w:r>
          </w:p>
          <w:p>
            <w:pPr>
              <w:pStyle w:val="TableParagraph"/>
              <w:numPr>
                <w:ilvl w:val="0"/>
                <w:numId w:val="6"/>
              </w:numPr>
              <w:tabs>
                <w:tab w:pos="322" w:val="left" w:leader="none"/>
              </w:tabs>
              <w:spacing w:line="240" w:lineRule="auto" w:before="1" w:after="0"/>
              <w:ind w:left="321" w:right="0" w:hanging="289"/>
              <w:jc w:val="left"/>
              <w:rPr>
                <w:sz w:val="16"/>
              </w:rPr>
            </w:pPr>
            <w:r>
              <w:rPr>
                <w:w w:val="105"/>
                <w:sz w:val="16"/>
              </w:rPr>
              <w:t>kerjasama.</w:t>
            </w:r>
          </w:p>
        </w:tc>
        <w:tc>
          <w:tcPr>
            <w:tcW w:w="1977" w:type="dxa"/>
          </w:tcPr>
          <w:p>
            <w:pPr>
              <w:pStyle w:val="TableParagraph"/>
              <w:spacing w:line="271" w:lineRule="auto"/>
              <w:ind w:right="17"/>
              <w:rPr>
                <w:sz w:val="16"/>
              </w:rPr>
            </w:pPr>
            <w:r>
              <w:rPr>
                <w:w w:val="105"/>
                <w:sz w:val="16"/>
              </w:rPr>
              <w:t>Perguruan tinggi memiliki dokumen formal dan pedoman pengelolaan yang rinci dan memiliki kesesuaian antar 11 aspek.</w:t>
            </w:r>
          </w:p>
        </w:tc>
        <w:tc>
          <w:tcPr>
            <w:tcW w:w="1977" w:type="dxa"/>
          </w:tcPr>
          <w:p>
            <w:pPr>
              <w:pStyle w:val="TableParagraph"/>
              <w:spacing w:line="271" w:lineRule="auto"/>
              <w:ind w:left="34" w:right="16"/>
              <w:rPr>
                <w:sz w:val="16"/>
              </w:rPr>
            </w:pPr>
            <w:r>
              <w:rPr>
                <w:w w:val="105"/>
                <w:sz w:val="16"/>
              </w:rPr>
              <w:t>Perguruan tinggi memiliki dokumen formal dan pedoman pengelolaan yang rinci mencakup 11 aspek.</w:t>
            </w:r>
          </w:p>
        </w:tc>
        <w:tc>
          <w:tcPr>
            <w:tcW w:w="1977" w:type="dxa"/>
          </w:tcPr>
          <w:p>
            <w:pPr>
              <w:pStyle w:val="TableParagraph"/>
              <w:spacing w:line="271" w:lineRule="auto"/>
              <w:ind w:left="35" w:right="15"/>
              <w:rPr>
                <w:sz w:val="16"/>
              </w:rPr>
            </w:pPr>
            <w:r>
              <w:rPr>
                <w:w w:val="105"/>
                <w:sz w:val="16"/>
              </w:rPr>
              <w:t>Perguruan tinggi memiliki dokumen formal dan pedoman pengelolaan mencakup 11 aspek.</w:t>
            </w:r>
          </w:p>
        </w:tc>
        <w:tc>
          <w:tcPr>
            <w:tcW w:w="1977" w:type="dxa"/>
          </w:tcPr>
          <w:p>
            <w:pPr>
              <w:pStyle w:val="TableParagraph"/>
              <w:spacing w:line="271" w:lineRule="auto"/>
              <w:ind w:left="35" w:right="15"/>
              <w:rPr>
                <w:sz w:val="16"/>
              </w:rPr>
            </w:pPr>
            <w:r>
              <w:rPr>
                <w:w w:val="105"/>
                <w:sz w:val="16"/>
              </w:rPr>
              <w:t>Perguruan tinggi memiliki dokumen formal dan pedoman pengelolaan namun belum mencakup semua aspek.</w:t>
            </w:r>
          </w:p>
        </w:tc>
        <w:tc>
          <w:tcPr>
            <w:tcW w:w="1977" w:type="dxa"/>
          </w:tcPr>
          <w:p>
            <w:pPr>
              <w:pStyle w:val="TableParagraph"/>
              <w:spacing w:line="271" w:lineRule="auto"/>
              <w:ind w:left="36" w:right="43"/>
              <w:rPr>
                <w:sz w:val="16"/>
              </w:rPr>
            </w:pPr>
            <w:r>
              <w:rPr>
                <w:w w:val="105"/>
                <w:sz w:val="16"/>
              </w:rPr>
              <w:t>Perguruan tinggi tidak memiliki dokumen formal dan pedoman pengelolaan.</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4734" w:hRule="atLeast"/>
        </w:trPr>
        <w:tc>
          <w:tcPr>
            <w:tcW w:w="600" w:type="dxa"/>
            <w:tcBorders>
              <w:bottom w:val="nil"/>
            </w:tcBorders>
          </w:tcPr>
          <w:p>
            <w:pPr>
              <w:pStyle w:val="TableParagraph"/>
              <w:spacing w:before="0"/>
              <w:ind w:left="0"/>
              <w:rPr>
                <w:rFonts w:ascii="Times New Roman"/>
                <w:sz w:val="16"/>
              </w:rPr>
            </w:pPr>
          </w:p>
        </w:tc>
        <w:tc>
          <w:tcPr>
            <w:tcW w:w="2191" w:type="dxa"/>
            <w:tcBorders>
              <w:bottom w:val="nil"/>
            </w:tcBorders>
          </w:tcPr>
          <w:p>
            <w:pPr>
              <w:pStyle w:val="TableParagraph"/>
              <w:spacing w:before="0"/>
              <w:ind w:left="0"/>
              <w:rPr>
                <w:rFonts w:ascii="Times New Roman"/>
                <w:sz w:val="16"/>
              </w:rPr>
            </w:pPr>
          </w:p>
        </w:tc>
        <w:tc>
          <w:tcPr>
            <w:tcW w:w="1977" w:type="dxa"/>
          </w:tcPr>
          <w:p>
            <w:pPr>
              <w:pStyle w:val="TableParagraph"/>
              <w:spacing w:line="271" w:lineRule="auto"/>
              <w:ind w:right="157"/>
              <w:rPr>
                <w:sz w:val="16"/>
              </w:rPr>
            </w:pPr>
            <w:r>
              <w:rPr>
                <w:w w:val="105"/>
                <w:sz w:val="16"/>
              </w:rPr>
              <w:t>C. Ketersediaan bukti yang sahih tentang implementasi kebijakan dan pedoman pengelolaan yang mencakup 11 aspek sebagai berikut:</w:t>
            </w:r>
          </w:p>
          <w:p>
            <w:pPr>
              <w:pStyle w:val="TableParagraph"/>
              <w:numPr>
                <w:ilvl w:val="0"/>
                <w:numId w:val="7"/>
              </w:numPr>
              <w:tabs>
                <w:tab w:pos="229" w:val="left" w:leader="none"/>
              </w:tabs>
              <w:spacing w:line="240" w:lineRule="auto" w:before="6" w:after="0"/>
              <w:ind w:left="228" w:right="0" w:hanging="196"/>
              <w:jc w:val="left"/>
              <w:rPr>
                <w:sz w:val="16"/>
              </w:rPr>
            </w:pPr>
            <w:r>
              <w:rPr>
                <w:w w:val="105"/>
                <w:sz w:val="16"/>
              </w:rPr>
              <w:t>pendidikan,</w:t>
            </w:r>
          </w:p>
          <w:p>
            <w:pPr>
              <w:pStyle w:val="TableParagraph"/>
              <w:numPr>
                <w:ilvl w:val="0"/>
                <w:numId w:val="7"/>
              </w:numPr>
              <w:tabs>
                <w:tab w:pos="229" w:val="left" w:leader="none"/>
              </w:tabs>
              <w:spacing w:line="271" w:lineRule="auto" w:before="25" w:after="0"/>
              <w:ind w:left="33" w:right="192" w:firstLine="0"/>
              <w:jc w:val="left"/>
              <w:rPr>
                <w:sz w:val="16"/>
              </w:rPr>
            </w:pPr>
            <w:r>
              <w:rPr>
                <w:w w:val="105"/>
                <w:sz w:val="16"/>
              </w:rPr>
              <w:t>pengembangan suasana akademik </w:t>
            </w:r>
            <w:r>
              <w:rPr>
                <w:spacing w:val="-6"/>
                <w:w w:val="105"/>
                <w:sz w:val="16"/>
              </w:rPr>
              <w:t>dan </w:t>
            </w:r>
            <w:r>
              <w:rPr>
                <w:w w:val="105"/>
                <w:sz w:val="16"/>
              </w:rPr>
              <w:t>otonomi keilmuan,</w:t>
            </w:r>
          </w:p>
          <w:p>
            <w:pPr>
              <w:pStyle w:val="TableParagraph"/>
              <w:numPr>
                <w:ilvl w:val="0"/>
                <w:numId w:val="7"/>
              </w:numPr>
              <w:tabs>
                <w:tab w:pos="229" w:val="left" w:leader="none"/>
              </w:tabs>
              <w:spacing w:line="240" w:lineRule="auto" w:before="3" w:after="0"/>
              <w:ind w:left="228" w:right="0" w:hanging="196"/>
              <w:jc w:val="left"/>
              <w:rPr>
                <w:sz w:val="16"/>
              </w:rPr>
            </w:pPr>
            <w:r>
              <w:rPr>
                <w:w w:val="105"/>
                <w:sz w:val="16"/>
              </w:rPr>
              <w:t>kemahasiswaan,</w:t>
            </w:r>
          </w:p>
          <w:p>
            <w:pPr>
              <w:pStyle w:val="TableParagraph"/>
              <w:numPr>
                <w:ilvl w:val="0"/>
                <w:numId w:val="7"/>
              </w:numPr>
              <w:tabs>
                <w:tab w:pos="229" w:val="left" w:leader="none"/>
              </w:tabs>
              <w:spacing w:line="240" w:lineRule="auto" w:before="24" w:after="0"/>
              <w:ind w:left="228" w:right="0" w:hanging="196"/>
              <w:jc w:val="left"/>
              <w:rPr>
                <w:sz w:val="16"/>
              </w:rPr>
            </w:pPr>
            <w:r>
              <w:rPr>
                <w:w w:val="105"/>
                <w:sz w:val="16"/>
              </w:rPr>
              <w:t>penelitian,</w:t>
            </w:r>
          </w:p>
          <w:p>
            <w:pPr>
              <w:pStyle w:val="TableParagraph"/>
              <w:numPr>
                <w:ilvl w:val="0"/>
                <w:numId w:val="7"/>
              </w:numPr>
              <w:tabs>
                <w:tab w:pos="229" w:val="left" w:leader="none"/>
              </w:tabs>
              <w:spacing w:line="240" w:lineRule="auto" w:before="25" w:after="0"/>
              <w:ind w:left="228" w:right="0" w:hanging="196"/>
              <w:jc w:val="left"/>
              <w:rPr>
                <w:sz w:val="16"/>
              </w:rPr>
            </w:pPr>
            <w:r>
              <w:rPr>
                <w:w w:val="105"/>
                <w:sz w:val="16"/>
              </w:rPr>
              <w:t>PkM,</w:t>
            </w:r>
          </w:p>
          <w:p>
            <w:pPr>
              <w:pStyle w:val="TableParagraph"/>
              <w:numPr>
                <w:ilvl w:val="0"/>
                <w:numId w:val="7"/>
              </w:numPr>
              <w:tabs>
                <w:tab w:pos="229" w:val="left" w:leader="none"/>
              </w:tabs>
              <w:spacing w:line="240" w:lineRule="auto" w:before="25" w:after="0"/>
              <w:ind w:left="228" w:right="0" w:hanging="196"/>
              <w:jc w:val="left"/>
              <w:rPr>
                <w:sz w:val="16"/>
              </w:rPr>
            </w:pPr>
            <w:r>
              <w:rPr>
                <w:w w:val="105"/>
                <w:sz w:val="16"/>
              </w:rPr>
              <w:t>SDM,</w:t>
            </w:r>
          </w:p>
          <w:p>
            <w:pPr>
              <w:pStyle w:val="TableParagraph"/>
              <w:numPr>
                <w:ilvl w:val="0"/>
                <w:numId w:val="7"/>
              </w:numPr>
              <w:tabs>
                <w:tab w:pos="229" w:val="left" w:leader="none"/>
              </w:tabs>
              <w:spacing w:line="240" w:lineRule="auto" w:before="25" w:after="0"/>
              <w:ind w:left="228" w:right="0" w:hanging="196"/>
              <w:jc w:val="left"/>
              <w:rPr>
                <w:sz w:val="16"/>
              </w:rPr>
            </w:pPr>
            <w:r>
              <w:rPr>
                <w:w w:val="105"/>
                <w:sz w:val="16"/>
              </w:rPr>
              <w:t>keuangan,</w:t>
            </w:r>
          </w:p>
          <w:p>
            <w:pPr>
              <w:pStyle w:val="TableParagraph"/>
              <w:numPr>
                <w:ilvl w:val="0"/>
                <w:numId w:val="7"/>
              </w:numPr>
              <w:tabs>
                <w:tab w:pos="229" w:val="left" w:leader="none"/>
              </w:tabs>
              <w:spacing w:line="240" w:lineRule="auto" w:before="25" w:after="0"/>
              <w:ind w:left="228" w:right="0" w:hanging="196"/>
              <w:jc w:val="left"/>
              <w:rPr>
                <w:sz w:val="16"/>
              </w:rPr>
            </w:pPr>
            <w:r>
              <w:rPr>
                <w:w w:val="105"/>
                <w:sz w:val="16"/>
              </w:rPr>
              <w:t>sarana dan</w:t>
            </w:r>
            <w:r>
              <w:rPr>
                <w:spacing w:val="-5"/>
                <w:w w:val="105"/>
                <w:sz w:val="16"/>
              </w:rPr>
              <w:t> </w:t>
            </w:r>
            <w:r>
              <w:rPr>
                <w:w w:val="105"/>
                <w:sz w:val="16"/>
              </w:rPr>
              <w:t>prasarana,</w:t>
            </w:r>
          </w:p>
          <w:p>
            <w:pPr>
              <w:pStyle w:val="TableParagraph"/>
              <w:numPr>
                <w:ilvl w:val="0"/>
                <w:numId w:val="7"/>
              </w:numPr>
              <w:tabs>
                <w:tab w:pos="229" w:val="left" w:leader="none"/>
              </w:tabs>
              <w:spacing w:line="240" w:lineRule="auto" w:before="25" w:after="0"/>
              <w:ind w:left="228" w:right="0" w:hanging="196"/>
              <w:jc w:val="left"/>
              <w:rPr>
                <w:sz w:val="16"/>
              </w:rPr>
            </w:pPr>
            <w:r>
              <w:rPr>
                <w:w w:val="105"/>
                <w:sz w:val="16"/>
              </w:rPr>
              <w:t>sistem informasi,</w:t>
            </w:r>
          </w:p>
          <w:p>
            <w:pPr>
              <w:pStyle w:val="TableParagraph"/>
              <w:numPr>
                <w:ilvl w:val="0"/>
                <w:numId w:val="7"/>
              </w:numPr>
              <w:tabs>
                <w:tab w:pos="322" w:val="left" w:leader="none"/>
              </w:tabs>
              <w:spacing w:line="271" w:lineRule="auto" w:before="24" w:after="0"/>
              <w:ind w:left="33" w:right="230" w:firstLine="0"/>
              <w:jc w:val="left"/>
              <w:rPr>
                <w:sz w:val="16"/>
              </w:rPr>
            </w:pPr>
            <w:r>
              <w:rPr>
                <w:w w:val="105"/>
                <w:sz w:val="16"/>
              </w:rPr>
              <w:t>sistem penjaminan mutu,</w:t>
            </w:r>
            <w:r>
              <w:rPr>
                <w:spacing w:val="-3"/>
                <w:w w:val="105"/>
                <w:sz w:val="16"/>
              </w:rPr>
              <w:t> </w:t>
            </w:r>
            <w:r>
              <w:rPr>
                <w:w w:val="105"/>
                <w:sz w:val="16"/>
              </w:rPr>
              <w:t>dan</w:t>
            </w:r>
          </w:p>
          <w:p>
            <w:pPr>
              <w:pStyle w:val="TableParagraph"/>
              <w:numPr>
                <w:ilvl w:val="0"/>
                <w:numId w:val="7"/>
              </w:numPr>
              <w:tabs>
                <w:tab w:pos="322" w:val="left" w:leader="none"/>
              </w:tabs>
              <w:spacing w:line="240" w:lineRule="auto" w:before="2" w:after="0"/>
              <w:ind w:left="321" w:right="0" w:hanging="289"/>
              <w:jc w:val="left"/>
              <w:rPr>
                <w:sz w:val="16"/>
              </w:rPr>
            </w:pPr>
            <w:r>
              <w:rPr>
                <w:w w:val="105"/>
                <w:sz w:val="16"/>
              </w:rPr>
              <w:t>kerjasama.</w:t>
            </w:r>
          </w:p>
        </w:tc>
        <w:tc>
          <w:tcPr>
            <w:tcW w:w="1977" w:type="dxa"/>
          </w:tcPr>
          <w:p>
            <w:pPr>
              <w:pStyle w:val="TableParagraph"/>
              <w:spacing w:line="271" w:lineRule="auto"/>
              <w:ind w:right="17"/>
              <w:rPr>
                <w:sz w:val="16"/>
              </w:rPr>
            </w:pPr>
            <w:r>
              <w:rPr>
                <w:w w:val="105"/>
                <w:sz w:val="16"/>
              </w:rPr>
              <w:t>Perguruan tinggi memiliki bukti yang sahih tentang implementasi kebijakan dan pedoman pengelolaan dengan penerapan yang konsisten, efektif, dan efisien mencakup 11 aspek.</w:t>
            </w:r>
          </w:p>
        </w:tc>
        <w:tc>
          <w:tcPr>
            <w:tcW w:w="1977" w:type="dxa"/>
          </w:tcPr>
          <w:p>
            <w:pPr>
              <w:pStyle w:val="TableParagraph"/>
              <w:spacing w:line="271" w:lineRule="auto"/>
              <w:ind w:left="34" w:right="16"/>
              <w:rPr>
                <w:sz w:val="16"/>
              </w:rPr>
            </w:pPr>
            <w:r>
              <w:rPr>
                <w:w w:val="105"/>
                <w:sz w:val="16"/>
              </w:rPr>
              <w:t>Perguruan tinggi memiliki bukti yang sahih tentang implementasi kebijakan dan pedoman pengelolaan dengan penerapan yang konsisten mencakup 11 aspek.</w:t>
            </w:r>
          </w:p>
        </w:tc>
        <w:tc>
          <w:tcPr>
            <w:tcW w:w="1977" w:type="dxa"/>
          </w:tcPr>
          <w:p>
            <w:pPr>
              <w:pStyle w:val="TableParagraph"/>
              <w:spacing w:line="271" w:lineRule="auto"/>
              <w:ind w:left="35" w:right="15"/>
              <w:rPr>
                <w:sz w:val="16"/>
              </w:rPr>
            </w:pPr>
            <w:r>
              <w:rPr>
                <w:w w:val="105"/>
                <w:sz w:val="16"/>
              </w:rPr>
              <w:t>Perguruan tinggi memiliki bukti yang sahih tentang implementasi kebijakan dan pedoman pengelolaan 11 aspek</w:t>
            </w:r>
          </w:p>
        </w:tc>
        <w:tc>
          <w:tcPr>
            <w:tcW w:w="1977" w:type="dxa"/>
          </w:tcPr>
          <w:p>
            <w:pPr>
              <w:pStyle w:val="TableParagraph"/>
              <w:spacing w:line="271" w:lineRule="auto"/>
              <w:ind w:left="35" w:right="15"/>
              <w:rPr>
                <w:sz w:val="16"/>
              </w:rPr>
            </w:pPr>
            <w:r>
              <w:rPr>
                <w:w w:val="105"/>
                <w:sz w:val="16"/>
              </w:rPr>
              <w:t>Perguruan tinggi memiliki bukti yang sahih tentang implementasi kebijakan dan pedoman namun belum mencakup semua aspek.</w:t>
            </w:r>
          </w:p>
        </w:tc>
        <w:tc>
          <w:tcPr>
            <w:tcW w:w="1977" w:type="dxa"/>
          </w:tcPr>
          <w:p>
            <w:pPr>
              <w:pStyle w:val="TableParagraph"/>
              <w:spacing w:line="271" w:lineRule="auto"/>
              <w:ind w:left="36" w:right="33"/>
              <w:rPr>
                <w:sz w:val="16"/>
              </w:rPr>
            </w:pPr>
            <w:r>
              <w:rPr>
                <w:w w:val="105"/>
                <w:sz w:val="16"/>
              </w:rPr>
              <w:t>Perguruan tinggi tidak memiliki bukti yang sahih tentang implementasi kebijakan dan pedoman pengelolaan.</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5166"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148"/>
              <w:rPr>
                <w:sz w:val="16"/>
              </w:rPr>
            </w:pPr>
            <w:r>
              <w:rPr>
                <w:w w:val="105"/>
                <w:sz w:val="16"/>
              </w:rPr>
              <w:t>D. Ketersediaan dokumen formal dan bukti mekanisme persetujuan dan penetapan terhadap rencana strategis yang mencakup 5 aspek sebagai berikut:</w:t>
            </w:r>
          </w:p>
          <w:p>
            <w:pPr>
              <w:pStyle w:val="TableParagraph"/>
              <w:numPr>
                <w:ilvl w:val="0"/>
                <w:numId w:val="8"/>
              </w:numPr>
              <w:tabs>
                <w:tab w:pos="229" w:val="left" w:leader="none"/>
              </w:tabs>
              <w:spacing w:line="271" w:lineRule="auto" w:before="7" w:after="0"/>
              <w:ind w:left="33" w:right="126" w:firstLine="0"/>
              <w:jc w:val="left"/>
              <w:rPr>
                <w:sz w:val="16"/>
              </w:rPr>
            </w:pPr>
            <w:r>
              <w:rPr>
                <w:w w:val="105"/>
                <w:sz w:val="16"/>
              </w:rPr>
              <w:t>adanya keterlibatan pemangku</w:t>
            </w:r>
            <w:r>
              <w:rPr>
                <w:spacing w:val="13"/>
                <w:w w:val="105"/>
                <w:sz w:val="16"/>
              </w:rPr>
              <w:t> </w:t>
            </w:r>
            <w:r>
              <w:rPr>
                <w:spacing w:val="-3"/>
                <w:w w:val="105"/>
                <w:sz w:val="16"/>
              </w:rPr>
              <w:t>kepentingan,</w:t>
            </w:r>
          </w:p>
          <w:p>
            <w:pPr>
              <w:pStyle w:val="TableParagraph"/>
              <w:numPr>
                <w:ilvl w:val="0"/>
                <w:numId w:val="8"/>
              </w:numPr>
              <w:tabs>
                <w:tab w:pos="229" w:val="left" w:leader="none"/>
              </w:tabs>
              <w:spacing w:line="271" w:lineRule="auto" w:before="2" w:after="0"/>
              <w:ind w:left="33" w:right="157" w:firstLine="0"/>
              <w:jc w:val="left"/>
              <w:rPr>
                <w:sz w:val="16"/>
              </w:rPr>
            </w:pPr>
            <w:r>
              <w:rPr>
                <w:w w:val="105"/>
                <w:sz w:val="16"/>
              </w:rPr>
              <w:t>mengacu kepada capaian renstra</w:t>
            </w:r>
            <w:r>
              <w:rPr>
                <w:spacing w:val="-16"/>
                <w:w w:val="105"/>
                <w:sz w:val="16"/>
              </w:rPr>
              <w:t> </w:t>
            </w:r>
            <w:r>
              <w:rPr>
                <w:w w:val="105"/>
                <w:sz w:val="16"/>
              </w:rPr>
              <w:t>periode sebelumnya,</w:t>
            </w:r>
          </w:p>
          <w:p>
            <w:pPr>
              <w:pStyle w:val="TableParagraph"/>
              <w:numPr>
                <w:ilvl w:val="0"/>
                <w:numId w:val="8"/>
              </w:numPr>
              <w:tabs>
                <w:tab w:pos="229" w:val="left" w:leader="none"/>
              </w:tabs>
              <w:spacing w:line="271" w:lineRule="auto" w:before="2" w:after="0"/>
              <w:ind w:left="33" w:right="436" w:firstLine="0"/>
              <w:jc w:val="left"/>
              <w:rPr>
                <w:sz w:val="16"/>
              </w:rPr>
            </w:pPr>
            <w:r>
              <w:rPr>
                <w:w w:val="105"/>
                <w:sz w:val="16"/>
              </w:rPr>
              <w:t>mengacu </w:t>
            </w:r>
            <w:r>
              <w:rPr>
                <w:spacing w:val="-3"/>
                <w:w w:val="105"/>
                <w:sz w:val="16"/>
              </w:rPr>
              <w:t>kepada </w:t>
            </w:r>
            <w:r>
              <w:rPr>
                <w:w w:val="105"/>
                <w:sz w:val="16"/>
              </w:rPr>
              <w:t>VMTS</w:t>
            </w:r>
            <w:r>
              <w:rPr>
                <w:spacing w:val="-1"/>
                <w:w w:val="105"/>
                <w:sz w:val="16"/>
              </w:rPr>
              <w:t> </w:t>
            </w:r>
            <w:r>
              <w:rPr>
                <w:w w:val="105"/>
                <w:sz w:val="16"/>
              </w:rPr>
              <w:t>institusi,</w:t>
            </w:r>
          </w:p>
          <w:p>
            <w:pPr>
              <w:pStyle w:val="TableParagraph"/>
              <w:numPr>
                <w:ilvl w:val="0"/>
                <w:numId w:val="8"/>
              </w:numPr>
              <w:tabs>
                <w:tab w:pos="229" w:val="left" w:leader="none"/>
              </w:tabs>
              <w:spacing w:line="271" w:lineRule="auto" w:before="2" w:after="0"/>
              <w:ind w:left="33" w:right="138" w:firstLine="0"/>
              <w:jc w:val="left"/>
              <w:rPr>
                <w:sz w:val="16"/>
              </w:rPr>
            </w:pPr>
            <w:r>
              <w:rPr>
                <w:w w:val="105"/>
                <w:sz w:val="16"/>
              </w:rPr>
              <w:t>dilakukannya analisis kondisi internal dan eksternal,</w:t>
            </w:r>
            <w:r>
              <w:rPr>
                <w:spacing w:val="-4"/>
                <w:w w:val="105"/>
                <w:sz w:val="16"/>
              </w:rPr>
              <w:t> </w:t>
            </w:r>
            <w:r>
              <w:rPr>
                <w:w w:val="105"/>
                <w:sz w:val="16"/>
              </w:rPr>
              <w:t>dan</w:t>
            </w:r>
          </w:p>
          <w:p>
            <w:pPr>
              <w:pStyle w:val="TableParagraph"/>
              <w:numPr>
                <w:ilvl w:val="0"/>
                <w:numId w:val="8"/>
              </w:numPr>
              <w:tabs>
                <w:tab w:pos="229" w:val="left" w:leader="none"/>
              </w:tabs>
              <w:spacing w:line="271" w:lineRule="auto" w:before="3" w:after="0"/>
              <w:ind w:left="33" w:right="213" w:firstLine="0"/>
              <w:jc w:val="left"/>
              <w:rPr>
                <w:sz w:val="16"/>
              </w:rPr>
            </w:pPr>
            <w:r>
              <w:rPr>
                <w:w w:val="105"/>
                <w:sz w:val="16"/>
              </w:rPr>
              <w:t>disahkan oleh </w:t>
            </w:r>
            <w:r>
              <w:rPr>
                <w:spacing w:val="-4"/>
                <w:w w:val="105"/>
                <w:sz w:val="16"/>
              </w:rPr>
              <w:t>organ </w:t>
            </w:r>
            <w:r>
              <w:rPr>
                <w:w w:val="105"/>
                <w:sz w:val="16"/>
              </w:rPr>
              <w:t>yang memiliki kewenangan.</w:t>
            </w:r>
          </w:p>
          <w:p>
            <w:pPr>
              <w:pStyle w:val="TableParagraph"/>
              <w:spacing w:before="4"/>
              <w:ind w:left="0"/>
              <w:rPr>
                <w:b/>
                <w:sz w:val="18"/>
              </w:rPr>
            </w:pPr>
          </w:p>
          <w:p>
            <w:pPr>
              <w:pStyle w:val="TableParagraph"/>
              <w:spacing w:line="271" w:lineRule="auto" w:before="0"/>
              <w:rPr>
                <w:sz w:val="16"/>
              </w:rPr>
            </w:pPr>
            <w:r>
              <w:rPr>
                <w:w w:val="105"/>
                <w:sz w:val="16"/>
              </w:rPr>
              <w:t>Skor = ((2 x A) + B + (2 x C) + D ) / 6</w:t>
            </w:r>
          </w:p>
        </w:tc>
        <w:tc>
          <w:tcPr>
            <w:tcW w:w="1977" w:type="dxa"/>
          </w:tcPr>
          <w:p>
            <w:pPr>
              <w:pStyle w:val="TableParagraph"/>
              <w:spacing w:line="271" w:lineRule="auto"/>
              <w:ind w:right="46"/>
              <w:rPr>
                <w:sz w:val="16"/>
              </w:rPr>
            </w:pPr>
            <w:r>
              <w:rPr>
                <w:w w:val="105"/>
                <w:sz w:val="16"/>
              </w:rPr>
              <w:t>Perguruan Tinggi memiliki dokumen formal dan bukti mekanisme persetujuan dan penetapan terhadap rencana strategis yang mencakup 5 aspek dan ada benchmark dengan perguruan tinggi sejenis tingkat internasional.</w:t>
            </w:r>
          </w:p>
        </w:tc>
        <w:tc>
          <w:tcPr>
            <w:tcW w:w="1977" w:type="dxa"/>
          </w:tcPr>
          <w:p>
            <w:pPr>
              <w:pStyle w:val="TableParagraph"/>
              <w:spacing w:line="271" w:lineRule="auto"/>
              <w:ind w:left="34" w:right="45"/>
              <w:rPr>
                <w:sz w:val="16"/>
              </w:rPr>
            </w:pPr>
            <w:r>
              <w:rPr>
                <w:w w:val="105"/>
                <w:sz w:val="16"/>
              </w:rPr>
              <w:t>Perguruan Tinggi memiliki dokumen formal dan bukti mekanisme persetujuan dan penetapan terhadap rencana strategis yang mencakup 5 aspek dan ada benchmark dengan perguruan tinggi sejenis tingkat nasional.</w:t>
            </w:r>
          </w:p>
        </w:tc>
        <w:tc>
          <w:tcPr>
            <w:tcW w:w="1977" w:type="dxa"/>
          </w:tcPr>
          <w:p>
            <w:pPr>
              <w:pStyle w:val="TableParagraph"/>
              <w:spacing w:line="271" w:lineRule="auto"/>
              <w:ind w:left="35" w:right="44"/>
              <w:rPr>
                <w:sz w:val="16"/>
              </w:rPr>
            </w:pPr>
            <w:r>
              <w:rPr>
                <w:w w:val="105"/>
                <w:sz w:val="16"/>
              </w:rPr>
              <w:t>Perguruan Tinggi memiliki dokumen formal dan bukti mekanisme persetujuan dan penetapan terhadap rencana strategis yang mencakup 5 aspek</w:t>
            </w:r>
          </w:p>
        </w:tc>
        <w:tc>
          <w:tcPr>
            <w:tcW w:w="1977" w:type="dxa"/>
          </w:tcPr>
          <w:p>
            <w:pPr>
              <w:pStyle w:val="TableParagraph"/>
              <w:spacing w:line="271" w:lineRule="auto"/>
              <w:ind w:left="35" w:right="44"/>
              <w:rPr>
                <w:sz w:val="16"/>
              </w:rPr>
            </w:pPr>
            <w:r>
              <w:rPr>
                <w:w w:val="105"/>
                <w:sz w:val="16"/>
              </w:rPr>
              <w:t>Perguruan Tinggi memiliki dokumen formal dan bukti mekanisme persetujuan dan penetapan terhadap rencana strategis namun belum mencakup semua aspek terkait bukti mekanisme penyusunan serta persetujuan dan penetapannya.</w:t>
            </w:r>
          </w:p>
        </w:tc>
        <w:tc>
          <w:tcPr>
            <w:tcW w:w="1977" w:type="dxa"/>
          </w:tcPr>
          <w:p>
            <w:pPr>
              <w:pStyle w:val="TableParagraph"/>
              <w:spacing w:line="271" w:lineRule="auto"/>
              <w:ind w:left="36" w:right="89"/>
              <w:rPr>
                <w:sz w:val="16"/>
              </w:rPr>
            </w:pPr>
            <w:r>
              <w:rPr>
                <w:w w:val="105"/>
                <w:sz w:val="16"/>
              </w:rPr>
              <w:t>Perguruan Tinggi tidak memilikidokumen formal dan bukti mekanisme persetujuan dan penetapan terhadap rencana strategis.</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870" w:hRule="atLeast"/>
        </w:trPr>
        <w:tc>
          <w:tcPr>
            <w:tcW w:w="600" w:type="dxa"/>
            <w:tcBorders>
              <w:bottom w:val="nil"/>
            </w:tcBorders>
          </w:tcPr>
          <w:p>
            <w:pPr>
              <w:pStyle w:val="TableParagraph"/>
              <w:ind w:left="26"/>
              <w:jc w:val="center"/>
              <w:rPr>
                <w:sz w:val="16"/>
              </w:rPr>
            </w:pPr>
            <w:r>
              <w:rPr>
                <w:w w:val="104"/>
                <w:sz w:val="16"/>
              </w:rPr>
              <w:t>7</w:t>
            </w:r>
          </w:p>
        </w:tc>
        <w:tc>
          <w:tcPr>
            <w:tcW w:w="2191" w:type="dxa"/>
            <w:tcBorders>
              <w:bottom w:val="nil"/>
            </w:tcBorders>
          </w:tcPr>
          <w:p>
            <w:pPr>
              <w:pStyle w:val="TableParagraph"/>
              <w:ind w:left="32"/>
              <w:rPr>
                <w:sz w:val="16"/>
              </w:rPr>
            </w:pPr>
            <w:r>
              <w:rPr>
                <w:w w:val="105"/>
                <w:sz w:val="16"/>
              </w:rPr>
              <w:t>C.2.4.d)</w:t>
            </w:r>
          </w:p>
          <w:p>
            <w:pPr>
              <w:pStyle w:val="TableParagraph"/>
              <w:spacing w:before="25"/>
              <w:rPr>
                <w:sz w:val="16"/>
              </w:rPr>
            </w:pPr>
            <w:r>
              <w:rPr>
                <w:w w:val="105"/>
                <w:sz w:val="16"/>
              </w:rPr>
              <w:t>Sistem Penjaminan Mutu</w:t>
            </w:r>
          </w:p>
        </w:tc>
        <w:tc>
          <w:tcPr>
            <w:tcW w:w="1977" w:type="dxa"/>
          </w:tcPr>
          <w:p>
            <w:pPr>
              <w:pStyle w:val="TableParagraph"/>
              <w:spacing w:line="271" w:lineRule="auto"/>
              <w:ind w:right="73"/>
              <w:rPr>
                <w:sz w:val="16"/>
              </w:rPr>
            </w:pPr>
            <w:r>
              <w:rPr>
                <w:w w:val="105"/>
                <w:sz w:val="16"/>
              </w:rPr>
              <w:t>A. Ketersediaan dokumen formal SPMI yang dibuktikan dengan keberadaan 5 aspek sebagai berikut:</w:t>
            </w:r>
          </w:p>
          <w:p>
            <w:pPr>
              <w:pStyle w:val="TableParagraph"/>
              <w:numPr>
                <w:ilvl w:val="0"/>
                <w:numId w:val="9"/>
              </w:numPr>
              <w:tabs>
                <w:tab w:pos="229" w:val="left" w:leader="none"/>
              </w:tabs>
              <w:spacing w:line="240" w:lineRule="auto" w:before="4" w:after="0"/>
              <w:ind w:left="228" w:right="0" w:hanging="196"/>
              <w:jc w:val="left"/>
              <w:rPr>
                <w:sz w:val="16"/>
              </w:rPr>
            </w:pPr>
            <w:r>
              <w:rPr>
                <w:w w:val="105"/>
                <w:sz w:val="16"/>
              </w:rPr>
              <w:t>organ/fungsi</w:t>
            </w:r>
            <w:r>
              <w:rPr>
                <w:spacing w:val="-2"/>
                <w:w w:val="105"/>
                <w:sz w:val="16"/>
              </w:rPr>
              <w:t> </w:t>
            </w:r>
            <w:r>
              <w:rPr>
                <w:w w:val="105"/>
                <w:sz w:val="16"/>
              </w:rPr>
              <w:t>SPMI,</w:t>
            </w:r>
          </w:p>
          <w:p>
            <w:pPr>
              <w:pStyle w:val="TableParagraph"/>
              <w:numPr>
                <w:ilvl w:val="0"/>
                <w:numId w:val="9"/>
              </w:numPr>
              <w:tabs>
                <w:tab w:pos="229" w:val="left" w:leader="none"/>
              </w:tabs>
              <w:spacing w:line="240" w:lineRule="auto" w:before="25" w:after="0"/>
              <w:ind w:left="228" w:right="0" w:hanging="196"/>
              <w:jc w:val="left"/>
              <w:rPr>
                <w:sz w:val="16"/>
              </w:rPr>
            </w:pPr>
            <w:r>
              <w:rPr>
                <w:w w:val="105"/>
                <w:sz w:val="16"/>
              </w:rPr>
              <w:t>dokumen</w:t>
            </w:r>
            <w:r>
              <w:rPr>
                <w:spacing w:val="-4"/>
                <w:w w:val="105"/>
                <w:sz w:val="16"/>
              </w:rPr>
              <w:t> </w:t>
            </w:r>
            <w:r>
              <w:rPr>
                <w:w w:val="105"/>
                <w:sz w:val="16"/>
              </w:rPr>
              <w:t>SPMI,</w:t>
            </w:r>
          </w:p>
          <w:p>
            <w:pPr>
              <w:pStyle w:val="TableParagraph"/>
              <w:numPr>
                <w:ilvl w:val="0"/>
                <w:numId w:val="9"/>
              </w:numPr>
              <w:tabs>
                <w:tab w:pos="229" w:val="left" w:leader="none"/>
              </w:tabs>
              <w:spacing w:line="240" w:lineRule="auto" w:before="25" w:after="0"/>
              <w:ind w:left="228" w:right="0" w:hanging="196"/>
              <w:jc w:val="left"/>
              <w:rPr>
                <w:sz w:val="16"/>
              </w:rPr>
            </w:pPr>
            <w:r>
              <w:rPr>
                <w:w w:val="105"/>
                <w:sz w:val="16"/>
              </w:rPr>
              <w:t>auditor</w:t>
            </w:r>
            <w:r>
              <w:rPr>
                <w:spacing w:val="-6"/>
                <w:w w:val="105"/>
                <w:sz w:val="16"/>
              </w:rPr>
              <w:t> </w:t>
            </w:r>
            <w:r>
              <w:rPr>
                <w:w w:val="105"/>
                <w:sz w:val="16"/>
              </w:rPr>
              <w:t>internal,</w:t>
            </w:r>
          </w:p>
          <w:p>
            <w:pPr>
              <w:pStyle w:val="TableParagraph"/>
              <w:numPr>
                <w:ilvl w:val="0"/>
                <w:numId w:val="9"/>
              </w:numPr>
              <w:tabs>
                <w:tab w:pos="229" w:val="left" w:leader="none"/>
              </w:tabs>
              <w:spacing w:line="240" w:lineRule="auto" w:before="25" w:after="0"/>
              <w:ind w:left="228" w:right="0" w:hanging="196"/>
              <w:jc w:val="left"/>
              <w:rPr>
                <w:sz w:val="16"/>
              </w:rPr>
            </w:pPr>
            <w:r>
              <w:rPr>
                <w:w w:val="105"/>
                <w:sz w:val="16"/>
              </w:rPr>
              <w:t>hasil audit,</w:t>
            </w:r>
            <w:r>
              <w:rPr>
                <w:spacing w:val="-4"/>
                <w:w w:val="105"/>
                <w:sz w:val="16"/>
              </w:rPr>
              <w:t> </w:t>
            </w:r>
            <w:r>
              <w:rPr>
                <w:w w:val="105"/>
                <w:sz w:val="16"/>
              </w:rPr>
              <w:t>dan</w:t>
            </w:r>
          </w:p>
          <w:p>
            <w:pPr>
              <w:pStyle w:val="TableParagraph"/>
              <w:numPr>
                <w:ilvl w:val="0"/>
                <w:numId w:val="9"/>
              </w:numPr>
              <w:tabs>
                <w:tab w:pos="229" w:val="left" w:leader="none"/>
              </w:tabs>
              <w:spacing w:line="240" w:lineRule="auto" w:before="25" w:after="0"/>
              <w:ind w:left="228" w:right="0" w:hanging="196"/>
              <w:jc w:val="left"/>
              <w:rPr>
                <w:sz w:val="16"/>
              </w:rPr>
            </w:pPr>
            <w:r>
              <w:rPr>
                <w:w w:val="105"/>
                <w:sz w:val="16"/>
              </w:rPr>
              <w:t>bukti tindak</w:t>
            </w:r>
            <w:r>
              <w:rPr>
                <w:spacing w:val="-2"/>
                <w:w w:val="105"/>
                <w:sz w:val="16"/>
              </w:rPr>
              <w:t> </w:t>
            </w:r>
            <w:r>
              <w:rPr>
                <w:w w:val="105"/>
                <w:sz w:val="16"/>
              </w:rPr>
              <w:t>lanjut.</w:t>
            </w:r>
          </w:p>
        </w:tc>
        <w:tc>
          <w:tcPr>
            <w:tcW w:w="1977" w:type="dxa"/>
          </w:tcPr>
          <w:p>
            <w:pPr>
              <w:pStyle w:val="TableParagraph"/>
              <w:spacing w:line="273" w:lineRule="auto"/>
              <w:ind w:right="13"/>
              <w:rPr>
                <w:sz w:val="16"/>
              </w:rPr>
            </w:pPr>
            <w:r>
              <w:rPr>
                <w:w w:val="105"/>
                <w:sz w:val="16"/>
              </w:rPr>
              <w:t>Perguruan tinggi telah menjalankan SPMI yang dibuktikan dengan keberadaan 5 aspek, memiliki standar yang melampaui SN-DIKTI yang membawa daya saing internasional </w:t>
            </w:r>
            <w:r>
              <w:rPr>
                <w:spacing w:val="-3"/>
                <w:w w:val="105"/>
                <w:sz w:val="16"/>
              </w:rPr>
              <w:t>dalam </w:t>
            </w:r>
            <w:r>
              <w:rPr>
                <w:w w:val="105"/>
                <w:sz w:val="16"/>
              </w:rPr>
              <w:t>kuantitas dan kualitas yang signifikan, dan efektif untuk menumbuhkembangkan budaya mutu, serta menerapkan inovasi SPM, seperti: audit berbasis resiko (</w:t>
            </w:r>
            <w:r>
              <w:rPr>
                <w:i/>
                <w:w w:val="105"/>
                <w:sz w:val="16"/>
              </w:rPr>
              <w:t>Risk </w:t>
            </w:r>
            <w:r>
              <w:rPr>
                <w:i/>
                <w:w w:val="105"/>
                <w:sz w:val="16"/>
              </w:rPr>
              <w:t>Based Audit </w:t>
            </w:r>
            <w:r>
              <w:rPr>
                <w:w w:val="105"/>
                <w:sz w:val="16"/>
              </w:rPr>
              <w:t>) atau inovasi</w:t>
            </w:r>
            <w:r>
              <w:rPr>
                <w:spacing w:val="-1"/>
                <w:w w:val="105"/>
                <w:sz w:val="16"/>
              </w:rPr>
              <w:t> </w:t>
            </w:r>
            <w:r>
              <w:rPr>
                <w:w w:val="105"/>
                <w:sz w:val="16"/>
              </w:rPr>
              <w:t>lainnya.</w:t>
            </w:r>
          </w:p>
        </w:tc>
        <w:tc>
          <w:tcPr>
            <w:tcW w:w="1977" w:type="dxa"/>
          </w:tcPr>
          <w:p>
            <w:pPr>
              <w:pStyle w:val="TableParagraph"/>
              <w:spacing w:line="271" w:lineRule="auto"/>
              <w:ind w:left="34" w:right="53"/>
              <w:rPr>
                <w:sz w:val="16"/>
              </w:rPr>
            </w:pPr>
            <w:r>
              <w:rPr>
                <w:w w:val="105"/>
                <w:sz w:val="16"/>
              </w:rPr>
              <w:t>Perguruan tinggi telah menjalankan SPMI yang dibuktikan dengan keberadaan 5 aspek dan memiliki standar yang melampaui SN-DIKTI yang membawa daya saing nasional dalam kuantitas dan kualitas yang signifikan, dan efektif untuk menumbuhkembangkan budaya mutu.</w:t>
            </w:r>
          </w:p>
        </w:tc>
        <w:tc>
          <w:tcPr>
            <w:tcW w:w="1977" w:type="dxa"/>
          </w:tcPr>
          <w:p>
            <w:pPr>
              <w:pStyle w:val="TableParagraph"/>
              <w:spacing w:line="271" w:lineRule="auto"/>
              <w:ind w:left="35"/>
              <w:rPr>
                <w:sz w:val="16"/>
              </w:rPr>
            </w:pPr>
            <w:r>
              <w:rPr>
                <w:w w:val="105"/>
                <w:sz w:val="16"/>
              </w:rPr>
              <w:t>Perguruan tinggi telah menjalankan SPMI yang dibuktikan dengan keberadaan 5 aspek.</w:t>
            </w:r>
          </w:p>
        </w:tc>
        <w:tc>
          <w:tcPr>
            <w:tcW w:w="1977" w:type="dxa"/>
          </w:tcPr>
          <w:p>
            <w:pPr>
              <w:pStyle w:val="TableParagraph"/>
              <w:spacing w:line="271" w:lineRule="auto"/>
              <w:ind w:left="35" w:right="62"/>
              <w:rPr>
                <w:sz w:val="16"/>
              </w:rPr>
            </w:pPr>
            <w:r>
              <w:rPr>
                <w:w w:val="105"/>
                <w:sz w:val="16"/>
              </w:rPr>
              <w:t>Perguruan tinggi telah menjalankan SPMI namun belum mencakup seluruhnya.</w:t>
            </w:r>
          </w:p>
        </w:tc>
        <w:tc>
          <w:tcPr>
            <w:tcW w:w="1977" w:type="dxa"/>
          </w:tcPr>
          <w:p>
            <w:pPr>
              <w:pStyle w:val="TableParagraph"/>
              <w:spacing w:line="271" w:lineRule="auto"/>
              <w:ind w:left="36" w:right="266"/>
              <w:rPr>
                <w:sz w:val="16"/>
              </w:rPr>
            </w:pPr>
            <w:r>
              <w:rPr>
                <w:w w:val="105"/>
                <w:sz w:val="16"/>
              </w:rPr>
              <w:t>Perguruan tinggi tidak menjalankan SPMI.</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6030"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33"/>
              <w:rPr>
                <w:sz w:val="16"/>
              </w:rPr>
            </w:pPr>
            <w:r>
              <w:rPr>
                <w:w w:val="105"/>
                <w:sz w:val="16"/>
              </w:rPr>
              <w:t>B. Ketersediaan bukti yang sahih terkait praktik baik pengembangan budaya mutu di perguruan tinggi melalui rapat tinjauan manajemen, yang mengagendakan pembahasan unsur- unsur, yang meliputi:</w:t>
            </w:r>
          </w:p>
          <w:p>
            <w:pPr>
              <w:pStyle w:val="TableParagraph"/>
              <w:numPr>
                <w:ilvl w:val="0"/>
                <w:numId w:val="10"/>
              </w:numPr>
              <w:tabs>
                <w:tab w:pos="229" w:val="left" w:leader="none"/>
              </w:tabs>
              <w:spacing w:line="240" w:lineRule="auto" w:before="9" w:after="0"/>
              <w:ind w:left="228" w:right="0" w:hanging="196"/>
              <w:jc w:val="left"/>
              <w:rPr>
                <w:sz w:val="16"/>
              </w:rPr>
            </w:pPr>
            <w:r>
              <w:rPr>
                <w:w w:val="105"/>
                <w:sz w:val="16"/>
              </w:rPr>
              <w:t>hasil audit</w:t>
            </w:r>
            <w:r>
              <w:rPr>
                <w:spacing w:val="-4"/>
                <w:w w:val="105"/>
                <w:sz w:val="16"/>
              </w:rPr>
              <w:t> </w:t>
            </w:r>
            <w:r>
              <w:rPr>
                <w:w w:val="105"/>
                <w:sz w:val="16"/>
              </w:rPr>
              <w:t>internal,</w:t>
            </w:r>
          </w:p>
          <w:p>
            <w:pPr>
              <w:pStyle w:val="TableParagraph"/>
              <w:numPr>
                <w:ilvl w:val="0"/>
                <w:numId w:val="10"/>
              </w:numPr>
              <w:tabs>
                <w:tab w:pos="229" w:val="left" w:leader="none"/>
              </w:tabs>
              <w:spacing w:line="240" w:lineRule="auto" w:before="25" w:after="0"/>
              <w:ind w:left="228" w:right="0" w:hanging="196"/>
              <w:jc w:val="left"/>
              <w:rPr>
                <w:sz w:val="16"/>
              </w:rPr>
            </w:pPr>
            <w:r>
              <w:rPr>
                <w:w w:val="105"/>
                <w:sz w:val="16"/>
              </w:rPr>
              <w:t>umpan</w:t>
            </w:r>
            <w:r>
              <w:rPr>
                <w:spacing w:val="-1"/>
                <w:w w:val="105"/>
                <w:sz w:val="16"/>
              </w:rPr>
              <w:t> </w:t>
            </w:r>
            <w:r>
              <w:rPr>
                <w:w w:val="105"/>
                <w:sz w:val="16"/>
              </w:rPr>
              <w:t>balik,</w:t>
            </w:r>
          </w:p>
          <w:p>
            <w:pPr>
              <w:pStyle w:val="TableParagraph"/>
              <w:numPr>
                <w:ilvl w:val="0"/>
                <w:numId w:val="10"/>
              </w:numPr>
              <w:tabs>
                <w:tab w:pos="229" w:val="left" w:leader="none"/>
              </w:tabs>
              <w:spacing w:line="271" w:lineRule="auto" w:before="24" w:after="0"/>
              <w:ind w:left="33" w:right="357" w:firstLine="0"/>
              <w:jc w:val="left"/>
              <w:rPr>
                <w:sz w:val="16"/>
              </w:rPr>
            </w:pPr>
            <w:r>
              <w:rPr>
                <w:w w:val="105"/>
                <w:sz w:val="16"/>
              </w:rPr>
              <w:t>kinerja proses </w:t>
            </w:r>
            <w:r>
              <w:rPr>
                <w:spacing w:val="-5"/>
                <w:w w:val="105"/>
                <w:sz w:val="16"/>
              </w:rPr>
              <w:t>dan </w:t>
            </w:r>
            <w:r>
              <w:rPr>
                <w:w w:val="105"/>
                <w:sz w:val="16"/>
              </w:rPr>
              <w:t>kesesuaian</w:t>
            </w:r>
            <w:r>
              <w:rPr>
                <w:spacing w:val="-1"/>
                <w:w w:val="105"/>
                <w:sz w:val="16"/>
              </w:rPr>
              <w:t> </w:t>
            </w:r>
            <w:r>
              <w:rPr>
                <w:w w:val="105"/>
                <w:sz w:val="16"/>
              </w:rPr>
              <w:t>produk,</w:t>
            </w:r>
          </w:p>
          <w:p>
            <w:pPr>
              <w:pStyle w:val="TableParagraph"/>
              <w:numPr>
                <w:ilvl w:val="0"/>
                <w:numId w:val="10"/>
              </w:numPr>
              <w:tabs>
                <w:tab w:pos="229" w:val="left" w:leader="none"/>
              </w:tabs>
              <w:spacing w:line="271" w:lineRule="auto" w:before="2" w:after="0"/>
              <w:ind w:left="33" w:right="599" w:firstLine="0"/>
              <w:jc w:val="left"/>
              <w:rPr>
                <w:sz w:val="16"/>
              </w:rPr>
            </w:pPr>
            <w:r>
              <w:rPr>
                <w:w w:val="105"/>
                <w:sz w:val="16"/>
              </w:rPr>
              <w:t>status </w:t>
            </w:r>
            <w:r>
              <w:rPr>
                <w:spacing w:val="-3"/>
                <w:w w:val="105"/>
                <w:sz w:val="16"/>
              </w:rPr>
              <w:t>tindakan </w:t>
            </w:r>
            <w:r>
              <w:rPr>
                <w:w w:val="105"/>
                <w:sz w:val="16"/>
              </w:rPr>
              <w:t>pencegahan dan perbaikan,</w:t>
            </w:r>
          </w:p>
          <w:p>
            <w:pPr>
              <w:pStyle w:val="TableParagraph"/>
              <w:numPr>
                <w:ilvl w:val="0"/>
                <w:numId w:val="10"/>
              </w:numPr>
              <w:tabs>
                <w:tab w:pos="229" w:val="left" w:leader="none"/>
              </w:tabs>
              <w:spacing w:line="271" w:lineRule="auto" w:before="3" w:after="0"/>
              <w:ind w:left="33" w:right="78" w:firstLine="0"/>
              <w:jc w:val="left"/>
              <w:rPr>
                <w:sz w:val="16"/>
              </w:rPr>
            </w:pPr>
            <w:r>
              <w:rPr>
                <w:w w:val="105"/>
                <w:sz w:val="16"/>
              </w:rPr>
              <w:t>tindak lanjut dari </w:t>
            </w:r>
            <w:r>
              <w:rPr>
                <w:spacing w:val="-4"/>
                <w:w w:val="105"/>
                <w:sz w:val="16"/>
              </w:rPr>
              <w:t>rapat </w:t>
            </w:r>
            <w:r>
              <w:rPr>
                <w:w w:val="105"/>
                <w:sz w:val="16"/>
              </w:rPr>
              <w:t>tinjauan manajemen sebelumnya,</w:t>
            </w:r>
          </w:p>
          <w:p>
            <w:pPr>
              <w:pStyle w:val="TableParagraph"/>
              <w:numPr>
                <w:ilvl w:val="0"/>
                <w:numId w:val="10"/>
              </w:numPr>
              <w:tabs>
                <w:tab w:pos="229" w:val="left" w:leader="none"/>
              </w:tabs>
              <w:spacing w:line="271" w:lineRule="auto" w:before="3" w:after="0"/>
              <w:ind w:left="33" w:right="51" w:firstLine="0"/>
              <w:jc w:val="left"/>
              <w:rPr>
                <w:sz w:val="16"/>
              </w:rPr>
            </w:pPr>
            <w:r>
              <w:rPr>
                <w:w w:val="105"/>
                <w:sz w:val="16"/>
              </w:rPr>
              <w:t>perubahan yang </w:t>
            </w:r>
            <w:r>
              <w:rPr>
                <w:spacing w:val="-3"/>
                <w:w w:val="105"/>
                <w:sz w:val="16"/>
              </w:rPr>
              <w:t>dapat </w:t>
            </w:r>
            <w:r>
              <w:rPr>
                <w:w w:val="105"/>
                <w:sz w:val="16"/>
              </w:rPr>
              <w:t>mempengaruhi sistem penjaminan mutu,</w:t>
            </w:r>
            <w:r>
              <w:rPr>
                <w:spacing w:val="-3"/>
                <w:w w:val="105"/>
                <w:sz w:val="16"/>
              </w:rPr>
              <w:t> </w:t>
            </w:r>
            <w:r>
              <w:rPr>
                <w:w w:val="105"/>
                <w:sz w:val="16"/>
              </w:rPr>
              <w:t>dan</w:t>
            </w:r>
          </w:p>
          <w:p>
            <w:pPr>
              <w:pStyle w:val="TableParagraph"/>
              <w:numPr>
                <w:ilvl w:val="0"/>
                <w:numId w:val="10"/>
              </w:numPr>
              <w:tabs>
                <w:tab w:pos="229" w:val="left" w:leader="none"/>
              </w:tabs>
              <w:spacing w:line="271" w:lineRule="auto" w:before="2" w:after="0"/>
              <w:ind w:left="33" w:right="306" w:firstLine="0"/>
              <w:jc w:val="left"/>
              <w:rPr>
                <w:sz w:val="16"/>
              </w:rPr>
            </w:pPr>
            <w:r>
              <w:rPr>
                <w:w w:val="105"/>
                <w:sz w:val="16"/>
              </w:rPr>
              <w:t>rekomendasi </w:t>
            </w:r>
            <w:r>
              <w:rPr>
                <w:spacing w:val="-4"/>
                <w:w w:val="105"/>
                <w:sz w:val="16"/>
              </w:rPr>
              <w:t>untuk </w:t>
            </w:r>
            <w:r>
              <w:rPr>
                <w:w w:val="105"/>
                <w:sz w:val="16"/>
              </w:rPr>
              <w:t>peningkatan.</w:t>
            </w:r>
          </w:p>
          <w:p>
            <w:pPr>
              <w:pStyle w:val="TableParagraph"/>
              <w:spacing w:before="4"/>
              <w:ind w:left="0"/>
              <w:rPr>
                <w:b/>
                <w:sz w:val="18"/>
              </w:rPr>
            </w:pPr>
          </w:p>
          <w:p>
            <w:pPr>
              <w:pStyle w:val="TableParagraph"/>
              <w:spacing w:before="0"/>
              <w:rPr>
                <w:sz w:val="16"/>
              </w:rPr>
            </w:pPr>
            <w:r>
              <w:rPr>
                <w:w w:val="105"/>
                <w:sz w:val="16"/>
              </w:rPr>
              <w:t>Skor = (A + (2 x B)) / 3</w:t>
            </w:r>
          </w:p>
        </w:tc>
        <w:tc>
          <w:tcPr>
            <w:tcW w:w="1977" w:type="dxa"/>
          </w:tcPr>
          <w:p>
            <w:pPr>
              <w:pStyle w:val="TableParagraph"/>
              <w:spacing w:line="271" w:lineRule="auto"/>
              <w:ind w:right="17"/>
              <w:rPr>
                <w:sz w:val="16"/>
              </w:rPr>
            </w:pPr>
            <w:r>
              <w:rPr>
                <w:w w:val="105"/>
                <w:sz w:val="16"/>
              </w:rPr>
              <w:t>Perguruan tinggi memiliki bukti yang sahih terkait praktik baik pengembangan budaya mutu di perguruan tinggi melalui rapat tinjauan manajemen, yang mengagendakan pembahasan 7 unsur.</w:t>
            </w:r>
          </w:p>
        </w:tc>
        <w:tc>
          <w:tcPr>
            <w:tcW w:w="1977" w:type="dxa"/>
          </w:tcPr>
          <w:p>
            <w:pPr>
              <w:pStyle w:val="TableParagraph"/>
              <w:spacing w:line="271" w:lineRule="auto"/>
              <w:ind w:left="34" w:right="16"/>
              <w:rPr>
                <w:sz w:val="16"/>
              </w:rPr>
            </w:pPr>
            <w:r>
              <w:rPr>
                <w:w w:val="105"/>
                <w:sz w:val="16"/>
              </w:rPr>
              <w:t>Perguruan tinggi memiliki bukti yang sahih terkait praktik baik pengembangan budaya mutu di perguruan tinggi melalui rapat tinjauan manajemen yang mengagendakan pembahasan sebagian dari 7 unsur.</w:t>
            </w:r>
          </w:p>
        </w:tc>
        <w:tc>
          <w:tcPr>
            <w:tcW w:w="1977" w:type="dxa"/>
          </w:tcPr>
          <w:p>
            <w:pPr>
              <w:pStyle w:val="TableParagraph"/>
              <w:spacing w:line="271" w:lineRule="auto"/>
              <w:ind w:left="35" w:right="34"/>
              <w:rPr>
                <w:sz w:val="16"/>
              </w:rPr>
            </w:pPr>
            <w:r>
              <w:rPr>
                <w:w w:val="105"/>
                <w:sz w:val="16"/>
              </w:rPr>
              <w:t>Perguruan tinggi tidak memiliki bukti yang sahih terkait praktik baik pengembangan budaya mutu di perguruan tinggi melalui rapat tinjauan manajemen.</w:t>
            </w:r>
          </w:p>
        </w:tc>
        <w:tc>
          <w:tcPr>
            <w:tcW w:w="3954" w:type="dxa"/>
            <w:gridSpan w:val="2"/>
          </w:tcPr>
          <w:p>
            <w:pPr>
              <w:pStyle w:val="TableParagraph"/>
              <w:ind w:left="882"/>
              <w:rPr>
                <w:sz w:val="16"/>
              </w:rPr>
            </w:pPr>
            <w:r>
              <w:rPr>
                <w:w w:val="105"/>
                <w:sz w:val="16"/>
              </w:rPr>
              <w:t>Tidak ada Skor kurang dari 2.</w:t>
            </w:r>
          </w:p>
        </w:tc>
      </w:tr>
      <w:tr>
        <w:trPr>
          <w:trHeight w:val="584" w:hRule="atLeast"/>
        </w:trPr>
        <w:tc>
          <w:tcPr>
            <w:tcW w:w="600" w:type="dxa"/>
            <w:vMerge w:val="restart"/>
            <w:tcBorders>
              <w:bottom w:val="nil"/>
            </w:tcBorders>
          </w:tcPr>
          <w:p>
            <w:pPr>
              <w:pStyle w:val="TableParagraph"/>
              <w:ind w:left="26"/>
              <w:jc w:val="center"/>
              <w:rPr>
                <w:sz w:val="16"/>
              </w:rPr>
            </w:pPr>
            <w:r>
              <w:rPr>
                <w:w w:val="104"/>
                <w:sz w:val="16"/>
              </w:rPr>
              <w:t>8</w:t>
            </w:r>
          </w:p>
        </w:tc>
        <w:tc>
          <w:tcPr>
            <w:tcW w:w="2191" w:type="dxa"/>
            <w:vMerge w:val="restart"/>
            <w:tcBorders>
              <w:bottom w:val="nil"/>
            </w:tcBorders>
          </w:tcPr>
          <w:p>
            <w:pPr>
              <w:pStyle w:val="TableParagraph"/>
              <w:spacing w:before="0"/>
              <w:ind w:left="0"/>
              <w:rPr>
                <w:rFonts w:ascii="Times New Roman"/>
                <w:sz w:val="16"/>
              </w:rPr>
            </w:pPr>
          </w:p>
        </w:tc>
        <w:tc>
          <w:tcPr>
            <w:tcW w:w="1977" w:type="dxa"/>
            <w:vMerge w:val="restart"/>
          </w:tcPr>
          <w:p>
            <w:pPr>
              <w:pStyle w:val="TableParagraph"/>
              <w:spacing w:line="271" w:lineRule="auto"/>
              <w:ind w:right="92"/>
              <w:rPr>
                <w:sz w:val="16"/>
              </w:rPr>
            </w:pPr>
            <w:r>
              <w:rPr>
                <w:w w:val="105"/>
                <w:sz w:val="16"/>
              </w:rPr>
              <w:t>A. Perolehan sertifikasi/ akreditasi eksternal oleh lembaga internasional atau internasional bereputasi.</w:t>
            </w:r>
          </w:p>
          <w:p>
            <w:pPr>
              <w:pStyle w:val="TableParagraph"/>
              <w:spacing w:before="6"/>
              <w:ind w:left="0"/>
              <w:rPr>
                <w:b/>
                <w:sz w:val="18"/>
              </w:rPr>
            </w:pPr>
          </w:p>
          <w:p>
            <w:pPr>
              <w:pStyle w:val="TableParagraph"/>
              <w:spacing w:line="271" w:lineRule="auto" w:before="0"/>
              <w:ind w:right="391"/>
              <w:rPr>
                <w:sz w:val="16"/>
              </w:rPr>
            </w:pPr>
            <w:r>
              <w:rPr>
                <w:w w:val="105"/>
                <w:sz w:val="16"/>
              </w:rPr>
              <w:t>Tabel 1.a LKPT Sertifikasi/Akreditasi Eksternal</w:t>
            </w:r>
          </w:p>
        </w:tc>
        <w:tc>
          <w:tcPr>
            <w:tcW w:w="1977" w:type="dxa"/>
          </w:tcPr>
          <w:p>
            <w:pPr>
              <w:pStyle w:val="TableParagraph"/>
              <w:spacing w:line="199" w:lineRule="auto" w:before="57"/>
              <w:ind w:left="300" w:right="266" w:firstLine="218"/>
              <w:rPr>
                <w:sz w:val="16"/>
              </w:rPr>
            </w:pPr>
            <w:r>
              <w:rPr>
                <w:sz w:val="16"/>
              </w:rPr>
              <w:t>Jika NK </w:t>
            </w:r>
            <w:r>
              <w:rPr>
                <w:rFonts w:ascii="Noto Sans CJK JP DemiLight" w:hAnsi="Noto Sans CJK JP DemiLight"/>
                <w:b w:val="0"/>
                <w:w w:val="95"/>
                <w:sz w:val="16"/>
              </w:rPr>
              <w:t> </w:t>
            </w:r>
            <w:r>
              <w:rPr>
                <w:sz w:val="16"/>
              </w:rPr>
              <w:t>8 , maka Skor_A = 4 .</w:t>
            </w:r>
          </w:p>
        </w:tc>
        <w:tc>
          <w:tcPr>
            <w:tcW w:w="3954" w:type="dxa"/>
            <w:gridSpan w:val="2"/>
          </w:tcPr>
          <w:p>
            <w:pPr>
              <w:pStyle w:val="TableParagraph"/>
              <w:spacing w:line="271" w:lineRule="auto" w:before="87"/>
              <w:ind w:left="1102" w:right="1064" w:firstLine="400"/>
              <w:rPr>
                <w:sz w:val="16"/>
              </w:rPr>
            </w:pPr>
            <w:r>
              <w:rPr>
                <w:w w:val="105"/>
                <w:sz w:val="16"/>
              </w:rPr>
              <w:t>Jika NK &lt; 8 , maka Skor_A = NK / 2 .</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r>
        <w:trPr>
          <w:trHeight w:val="1878"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w w:val="105"/>
                <w:sz w:val="16"/>
              </w:rPr>
              <w:t>NK = 4 x N</w:t>
            </w:r>
            <w:r>
              <w:rPr>
                <w:w w:val="105"/>
                <w:sz w:val="16"/>
                <w:vertAlign w:val="subscript"/>
              </w:rPr>
              <w:t>A</w:t>
            </w:r>
            <w:r>
              <w:rPr>
                <w:w w:val="105"/>
                <w:sz w:val="16"/>
                <w:vertAlign w:val="baseline"/>
              </w:rPr>
              <w:t> + 2 x N</w:t>
            </w:r>
            <w:r>
              <w:rPr>
                <w:w w:val="105"/>
                <w:sz w:val="16"/>
                <w:vertAlign w:val="subscript"/>
              </w:rPr>
              <w:t>B</w:t>
            </w:r>
            <w:r>
              <w:rPr>
                <w:w w:val="105"/>
                <w:sz w:val="16"/>
                <w:vertAlign w:val="baseline"/>
              </w:rPr>
              <w:t> + N</w:t>
            </w:r>
            <w:r>
              <w:rPr>
                <w:w w:val="105"/>
                <w:sz w:val="16"/>
                <w:vertAlign w:val="subscript"/>
              </w:rPr>
              <w:t>C</w:t>
            </w:r>
          </w:p>
          <w:p>
            <w:pPr>
              <w:pStyle w:val="TableParagraph"/>
              <w:spacing w:line="300" w:lineRule="auto" w:before="49"/>
              <w:ind w:right="834"/>
              <w:rPr>
                <w:sz w:val="16"/>
              </w:rPr>
            </w:pPr>
            <w:r>
              <w:rPr>
                <w:w w:val="105"/>
                <w:sz w:val="16"/>
              </w:rPr>
              <w:t>N</w:t>
            </w:r>
            <w:r>
              <w:rPr>
                <w:w w:val="105"/>
                <w:sz w:val="16"/>
                <w:vertAlign w:val="subscript"/>
              </w:rPr>
              <w:t>A</w:t>
            </w:r>
            <w:r>
              <w:rPr>
                <w:w w:val="105"/>
                <w:sz w:val="16"/>
                <w:vertAlign w:val="baseline"/>
              </w:rPr>
              <w:t> = Jumlah sertifikasi/akreditasi dalam lingkup perguruan tinggi atau fakultas yang diberikan oleh lembaga internasional bereputasi.</w:t>
            </w:r>
          </w:p>
          <w:p>
            <w:pPr>
              <w:pStyle w:val="TableParagraph"/>
              <w:spacing w:line="166" w:lineRule="exact" w:before="0"/>
              <w:rPr>
                <w:sz w:val="16"/>
              </w:rPr>
            </w:pPr>
            <w:r>
              <w:rPr>
                <w:w w:val="105"/>
                <w:sz w:val="16"/>
              </w:rPr>
              <w:t>N</w:t>
            </w:r>
            <w:r>
              <w:rPr>
                <w:w w:val="105"/>
                <w:sz w:val="16"/>
                <w:vertAlign w:val="subscript"/>
              </w:rPr>
              <w:t>B</w:t>
            </w:r>
            <w:r>
              <w:rPr>
                <w:w w:val="105"/>
                <w:sz w:val="16"/>
                <w:vertAlign w:val="baseline"/>
              </w:rPr>
              <w:t> = Jumlah sertifikasi/akreditasi dalam lingkup perguruan tinggi (selain oleh BAN-PT) atau fakultas yang diberikan oleh lembaga</w:t>
            </w:r>
          </w:p>
          <w:p>
            <w:pPr>
              <w:pStyle w:val="TableParagraph"/>
              <w:spacing w:before="46"/>
              <w:rPr>
                <w:sz w:val="16"/>
              </w:rPr>
            </w:pPr>
            <w:r>
              <w:rPr>
                <w:w w:val="105"/>
                <w:sz w:val="16"/>
              </w:rPr>
              <w:t>nasional bereputasi.</w:t>
            </w:r>
          </w:p>
          <w:p>
            <w:pPr>
              <w:pStyle w:val="TableParagraph"/>
              <w:spacing w:line="300" w:lineRule="auto" w:before="28"/>
              <w:ind w:right="698"/>
              <w:rPr>
                <w:sz w:val="16"/>
              </w:rPr>
            </w:pPr>
            <w:r>
              <w:rPr>
                <w:w w:val="105"/>
                <w:sz w:val="16"/>
              </w:rPr>
              <w:t>N</w:t>
            </w:r>
            <w:r>
              <w:rPr>
                <w:w w:val="105"/>
                <w:sz w:val="16"/>
                <w:vertAlign w:val="subscript"/>
              </w:rPr>
              <w:t>C</w:t>
            </w:r>
            <w:r>
              <w:rPr>
                <w:w w:val="105"/>
                <w:sz w:val="16"/>
                <w:vertAlign w:val="baseline"/>
              </w:rPr>
              <w:t> = Jumlah sertifikasi/akreditasi dalam lingkup unit (laboratorium, dll.) yang diberikan oleh lembaga internasional/nasional bereputasi.</w:t>
            </w:r>
          </w:p>
        </w:tc>
      </w:tr>
    </w:tbl>
    <w:p>
      <w:pPr>
        <w:spacing w:after="0" w:line="300" w:lineRule="auto"/>
        <w:rPr>
          <w:sz w:val="16"/>
        </w:rPr>
        <w:sectPr>
          <w:footerReference w:type="default" r:id="rId6"/>
          <w:pgSz w:w="16840" w:h="11910" w:orient="landscape"/>
          <w:pgMar w:footer="420" w:header="0" w:top="1100" w:bottom="620" w:left="900" w:right="1040"/>
          <w:pgNumType w:start="1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584" w:hRule="atLeast"/>
        </w:trPr>
        <w:tc>
          <w:tcPr>
            <w:tcW w:w="600" w:type="dxa"/>
            <w:vMerge w:val="restart"/>
          </w:tcPr>
          <w:p>
            <w:pPr>
              <w:pStyle w:val="TableParagraph"/>
              <w:spacing w:before="0"/>
              <w:ind w:left="0"/>
              <w:rPr>
                <w:rFonts w:ascii="Times New Roman"/>
                <w:sz w:val="16"/>
              </w:rPr>
            </w:pP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73"/>
              <w:rPr>
                <w:sz w:val="16"/>
              </w:rPr>
            </w:pPr>
            <w:r>
              <w:rPr>
                <w:w w:val="105"/>
                <w:sz w:val="16"/>
              </w:rPr>
              <w:t>B. Perolehan akreditasi program studi oleh lembaga akreditasi internasional bereputasi.</w:t>
            </w:r>
          </w:p>
          <w:p>
            <w:pPr>
              <w:pStyle w:val="TableParagraph"/>
              <w:spacing w:before="5"/>
              <w:ind w:left="0"/>
              <w:rPr>
                <w:b/>
                <w:sz w:val="18"/>
              </w:rPr>
            </w:pPr>
          </w:p>
          <w:p>
            <w:pPr>
              <w:pStyle w:val="TableParagraph"/>
              <w:spacing w:line="271" w:lineRule="auto" w:before="0"/>
              <w:ind w:right="391"/>
              <w:rPr>
                <w:sz w:val="16"/>
              </w:rPr>
            </w:pPr>
            <w:r>
              <w:rPr>
                <w:w w:val="105"/>
                <w:sz w:val="16"/>
              </w:rPr>
              <w:t>Tabel 1.a LKPT Sertifikasi/Akreditasi Eksternal</w:t>
            </w:r>
          </w:p>
          <w:p>
            <w:pPr>
              <w:pStyle w:val="TableParagraph"/>
              <w:spacing w:before="5"/>
              <w:ind w:left="0"/>
              <w:rPr>
                <w:b/>
                <w:sz w:val="18"/>
              </w:rPr>
            </w:pPr>
          </w:p>
          <w:p>
            <w:pPr>
              <w:pStyle w:val="TableParagraph"/>
              <w:spacing w:line="271" w:lineRule="auto" w:before="0"/>
              <w:ind w:right="615"/>
              <w:rPr>
                <w:sz w:val="16"/>
              </w:rPr>
            </w:pPr>
            <w:r>
              <w:rPr>
                <w:w w:val="105"/>
                <w:sz w:val="16"/>
              </w:rPr>
              <w:t>Skor = (Skor_A + Skor_B) / 2</w:t>
            </w:r>
          </w:p>
        </w:tc>
        <w:tc>
          <w:tcPr>
            <w:tcW w:w="1977" w:type="dxa"/>
          </w:tcPr>
          <w:p>
            <w:pPr>
              <w:pStyle w:val="TableParagraph"/>
              <w:spacing w:line="218" w:lineRule="auto" w:before="26"/>
              <w:ind w:left="300" w:right="266" w:firstLine="153"/>
              <w:rPr>
                <w:sz w:val="16"/>
              </w:rPr>
            </w:pPr>
            <w:r>
              <w:rPr>
                <w:sz w:val="16"/>
              </w:rPr>
              <w:t>Jika P</w:t>
            </w:r>
            <w:r>
              <w:rPr>
                <w:sz w:val="16"/>
                <w:vertAlign w:val="subscript"/>
              </w:rPr>
              <w:t>AI</w:t>
            </w:r>
            <w:r>
              <w:rPr>
                <w:sz w:val="16"/>
                <w:vertAlign w:val="baseline"/>
              </w:rPr>
              <w:t> </w:t>
            </w:r>
            <w:r>
              <w:rPr>
                <w:rFonts w:ascii="Noto Sans CJK JP DemiLight" w:hAnsi="Noto Sans CJK JP DemiLight"/>
                <w:b w:val="0"/>
                <w:w w:val="95"/>
                <w:sz w:val="16"/>
                <w:vertAlign w:val="baseline"/>
              </w:rPr>
              <w:t> </w:t>
            </w:r>
            <w:r>
              <w:rPr>
                <w:sz w:val="16"/>
                <w:vertAlign w:val="baseline"/>
              </w:rPr>
              <w:t>5% , maka Skor_B = 4 .</w:t>
            </w:r>
          </w:p>
        </w:tc>
        <w:tc>
          <w:tcPr>
            <w:tcW w:w="3954" w:type="dxa"/>
            <w:gridSpan w:val="2"/>
          </w:tcPr>
          <w:p>
            <w:pPr>
              <w:pStyle w:val="TableParagraph"/>
              <w:spacing w:line="313" w:lineRule="exact" w:before="0"/>
              <w:ind w:left="54" w:right="23"/>
              <w:jc w:val="center"/>
              <w:rPr>
                <w:sz w:val="16"/>
              </w:rPr>
            </w:pPr>
            <w:r>
              <w:rPr>
                <w:w w:val="105"/>
                <w:sz w:val="16"/>
              </w:rPr>
              <w:t>Jika P</w:t>
            </w:r>
            <w:r>
              <w:rPr>
                <w:w w:val="105"/>
                <w:sz w:val="16"/>
                <w:vertAlign w:val="subscript"/>
              </w:rPr>
              <w:t>AI</w:t>
            </w:r>
            <w:r>
              <w:rPr>
                <w:w w:val="105"/>
                <w:sz w:val="16"/>
                <w:vertAlign w:val="baseline"/>
              </w:rPr>
              <w:t> </w:t>
            </w:r>
            <w:r>
              <w:rPr>
                <w:rFonts w:ascii="Noto Sans CJK JP DemiLight"/>
                <w:b w:val="0"/>
                <w:w w:val="105"/>
                <w:sz w:val="16"/>
                <w:vertAlign w:val="baseline"/>
              </w:rPr>
              <w:t>&lt; </w:t>
            </w:r>
            <w:r>
              <w:rPr>
                <w:w w:val="105"/>
                <w:sz w:val="16"/>
                <w:vertAlign w:val="baseline"/>
              </w:rPr>
              <w:t>5% ,</w:t>
            </w:r>
          </w:p>
          <w:p>
            <w:pPr>
              <w:pStyle w:val="TableParagraph"/>
              <w:spacing w:line="174" w:lineRule="exact" w:before="0"/>
              <w:ind w:left="52" w:right="23"/>
              <w:jc w:val="center"/>
              <w:rPr>
                <w:sz w:val="16"/>
              </w:rPr>
            </w:pPr>
            <w:r>
              <w:rPr>
                <w:w w:val="105"/>
                <w:sz w:val="16"/>
              </w:rPr>
              <w:t>maka Skor_B = 2 + (40 x P</w:t>
            </w:r>
            <w:r>
              <w:rPr>
                <w:w w:val="105"/>
                <w:sz w:val="16"/>
                <w:vertAlign w:val="subscript"/>
              </w:rPr>
              <w:t>AI</w:t>
            </w:r>
            <w:r>
              <w:rPr>
                <w:w w:val="105"/>
                <w:sz w:val="16"/>
                <w:vertAlign w:val="baseline"/>
              </w:rPr>
              <w:t>) .</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r>
        <w:trPr>
          <w:trHeight w:val="1856"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w w:val="105"/>
                <w:sz w:val="16"/>
              </w:rPr>
              <w:t>P</w:t>
            </w:r>
            <w:r>
              <w:rPr>
                <w:w w:val="105"/>
                <w:sz w:val="16"/>
                <w:vertAlign w:val="subscript"/>
              </w:rPr>
              <w:t>AI</w:t>
            </w:r>
            <w:r>
              <w:rPr>
                <w:w w:val="105"/>
                <w:sz w:val="16"/>
                <w:vertAlign w:val="baseline"/>
              </w:rPr>
              <w:t> = (N</w:t>
            </w:r>
            <w:r>
              <w:rPr>
                <w:w w:val="105"/>
                <w:sz w:val="16"/>
                <w:vertAlign w:val="subscript"/>
              </w:rPr>
              <w:t>AI</w:t>
            </w:r>
            <w:r>
              <w:rPr>
                <w:w w:val="105"/>
                <w:sz w:val="16"/>
                <w:vertAlign w:val="baseline"/>
              </w:rPr>
              <w:t> / N</w:t>
            </w:r>
            <w:r>
              <w:rPr>
                <w:w w:val="105"/>
                <w:sz w:val="16"/>
                <w:vertAlign w:val="subscript"/>
              </w:rPr>
              <w:t>PS</w:t>
            </w:r>
            <w:r>
              <w:rPr>
                <w:w w:val="105"/>
                <w:sz w:val="16"/>
                <w:vertAlign w:val="baseline"/>
              </w:rPr>
              <w:t>) x 100%</w:t>
            </w:r>
          </w:p>
          <w:p>
            <w:pPr>
              <w:pStyle w:val="TableParagraph"/>
              <w:spacing w:line="304" w:lineRule="auto" w:before="49"/>
              <w:ind w:right="1869"/>
              <w:rPr>
                <w:sz w:val="16"/>
              </w:rPr>
            </w:pPr>
            <w:r>
              <w:rPr>
                <w:w w:val="105"/>
                <w:sz w:val="16"/>
              </w:rPr>
              <w:t>N</w:t>
            </w:r>
            <w:r>
              <w:rPr>
                <w:w w:val="105"/>
                <w:sz w:val="16"/>
                <w:vertAlign w:val="subscript"/>
              </w:rPr>
              <w:t>AI</w:t>
            </w:r>
            <w:r>
              <w:rPr>
                <w:w w:val="105"/>
                <w:sz w:val="16"/>
                <w:vertAlign w:val="baseline"/>
              </w:rPr>
              <w:t> = Jumlah program studi pada program utama yang terakreditasi oleh lembaga internasional bereputasi. N</w:t>
            </w:r>
            <w:r>
              <w:rPr>
                <w:w w:val="105"/>
                <w:sz w:val="16"/>
                <w:vertAlign w:val="subscript"/>
              </w:rPr>
              <w:t>PSU</w:t>
            </w:r>
            <w:r>
              <w:rPr>
                <w:w w:val="105"/>
                <w:sz w:val="16"/>
                <w:vertAlign w:val="baseline"/>
              </w:rPr>
              <w:t> = Jumlah program studi pada program utama.</w:t>
            </w:r>
          </w:p>
        </w:tc>
      </w:tr>
      <w:tr>
        <w:trPr>
          <w:trHeight w:val="1708" w:hRule="atLeast"/>
        </w:trPr>
        <w:tc>
          <w:tcPr>
            <w:tcW w:w="600" w:type="dxa"/>
          </w:tcPr>
          <w:p>
            <w:pPr>
              <w:pStyle w:val="TableParagraph"/>
              <w:ind w:left="26"/>
              <w:jc w:val="center"/>
              <w:rPr>
                <w:sz w:val="16"/>
              </w:rPr>
            </w:pPr>
            <w:r>
              <w:rPr>
                <w:w w:val="104"/>
                <w:sz w:val="16"/>
              </w:rPr>
              <w:t>9</w:t>
            </w: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26"/>
              <w:rPr>
                <w:sz w:val="16"/>
              </w:rPr>
            </w:pPr>
            <w:r>
              <w:rPr>
                <w:w w:val="105"/>
                <w:sz w:val="16"/>
              </w:rPr>
              <w:t>Pelaksanaan dan hasil audit eksternal keuangan di perguruan tinggi.</w:t>
            </w:r>
          </w:p>
          <w:p>
            <w:pPr>
              <w:pStyle w:val="TableParagraph"/>
              <w:spacing w:before="4"/>
              <w:ind w:left="0"/>
              <w:rPr>
                <w:b/>
                <w:sz w:val="18"/>
              </w:rPr>
            </w:pPr>
          </w:p>
          <w:p>
            <w:pPr>
              <w:pStyle w:val="TableParagraph"/>
              <w:spacing w:line="271" w:lineRule="auto" w:before="0"/>
              <w:ind w:right="753"/>
              <w:jc w:val="both"/>
              <w:rPr>
                <w:sz w:val="16"/>
              </w:rPr>
            </w:pPr>
            <w:r>
              <w:rPr>
                <w:w w:val="105"/>
                <w:sz w:val="16"/>
              </w:rPr>
              <w:t>Tabel 1.a LKPT Audit Eksternal Keuangan</w:t>
            </w:r>
          </w:p>
        </w:tc>
        <w:tc>
          <w:tcPr>
            <w:tcW w:w="1977" w:type="dxa"/>
          </w:tcPr>
          <w:p>
            <w:pPr>
              <w:pStyle w:val="TableParagraph"/>
              <w:spacing w:line="271" w:lineRule="auto"/>
              <w:ind w:right="36"/>
              <w:rPr>
                <w:sz w:val="16"/>
              </w:rPr>
            </w:pPr>
            <w:r>
              <w:rPr>
                <w:w w:val="105"/>
                <w:sz w:val="16"/>
              </w:rPr>
              <w:t>Audit eksternal dilakukan oleh Kantor Akuntan Publik dengan Opini Wajar Tanpa Pengecualian (</w:t>
            </w:r>
            <w:r>
              <w:rPr>
                <w:i/>
                <w:w w:val="105"/>
                <w:sz w:val="16"/>
              </w:rPr>
              <w:t>Unqualified Opinion </w:t>
            </w:r>
            <w:r>
              <w:rPr>
                <w:w w:val="105"/>
                <w:sz w:val="16"/>
              </w:rPr>
              <w:t>).</w:t>
            </w:r>
          </w:p>
        </w:tc>
        <w:tc>
          <w:tcPr>
            <w:tcW w:w="1977" w:type="dxa"/>
          </w:tcPr>
          <w:p>
            <w:pPr>
              <w:pStyle w:val="TableParagraph"/>
              <w:spacing w:line="273" w:lineRule="auto"/>
              <w:ind w:left="34" w:right="35"/>
              <w:rPr>
                <w:sz w:val="16"/>
              </w:rPr>
            </w:pPr>
            <w:r>
              <w:rPr>
                <w:w w:val="105"/>
                <w:sz w:val="16"/>
              </w:rPr>
              <w:t>Audit eksternal dilakukan oleh Kantor Akuntan Publik dengan Opini Wajar Tanpa Pengecualian dengan Paragraf Penjelasan (</w:t>
            </w:r>
            <w:r>
              <w:rPr>
                <w:i/>
                <w:w w:val="105"/>
                <w:sz w:val="16"/>
              </w:rPr>
              <w:t>Modified Unqualified </w:t>
            </w:r>
            <w:r>
              <w:rPr>
                <w:i/>
                <w:w w:val="105"/>
                <w:sz w:val="16"/>
              </w:rPr>
              <w:t>Opinion </w:t>
            </w:r>
            <w:r>
              <w:rPr>
                <w:w w:val="105"/>
                <w:sz w:val="16"/>
              </w:rPr>
              <w:t>).</w:t>
            </w:r>
          </w:p>
        </w:tc>
        <w:tc>
          <w:tcPr>
            <w:tcW w:w="1977" w:type="dxa"/>
          </w:tcPr>
          <w:p>
            <w:pPr>
              <w:pStyle w:val="TableParagraph"/>
              <w:spacing w:line="273" w:lineRule="auto"/>
              <w:ind w:left="35" w:right="34"/>
              <w:rPr>
                <w:sz w:val="16"/>
              </w:rPr>
            </w:pPr>
            <w:r>
              <w:rPr>
                <w:w w:val="105"/>
                <w:sz w:val="16"/>
              </w:rPr>
              <w:t>Audit eksternal dilakukan oleh Kantor Akuntan Publik dengan Opini Wajar Dengan Pengecualian (</w:t>
            </w:r>
            <w:r>
              <w:rPr>
                <w:i/>
                <w:w w:val="105"/>
                <w:sz w:val="16"/>
              </w:rPr>
              <w:t>Qualified </w:t>
            </w:r>
            <w:r>
              <w:rPr>
                <w:i/>
                <w:w w:val="105"/>
                <w:sz w:val="16"/>
              </w:rPr>
              <w:t>Opinion </w:t>
            </w:r>
            <w:r>
              <w:rPr>
                <w:w w:val="105"/>
                <w:sz w:val="16"/>
              </w:rPr>
              <w:t>).</w:t>
            </w:r>
          </w:p>
        </w:tc>
        <w:tc>
          <w:tcPr>
            <w:tcW w:w="1977" w:type="dxa"/>
          </w:tcPr>
          <w:p>
            <w:pPr>
              <w:pStyle w:val="TableParagraph"/>
              <w:spacing w:line="273" w:lineRule="auto"/>
              <w:ind w:left="35" w:right="34"/>
              <w:rPr>
                <w:sz w:val="16"/>
              </w:rPr>
            </w:pPr>
            <w:r>
              <w:rPr>
                <w:w w:val="105"/>
                <w:sz w:val="16"/>
              </w:rPr>
              <w:t>Audit eksternal dilakukan oleh Kantor Akuntan Publik dengan Opini Tidak Wajar (</w:t>
            </w:r>
            <w:r>
              <w:rPr>
                <w:i/>
                <w:w w:val="105"/>
                <w:sz w:val="16"/>
              </w:rPr>
              <w:t>Adverse </w:t>
            </w:r>
            <w:r>
              <w:rPr>
                <w:i/>
                <w:w w:val="105"/>
                <w:sz w:val="16"/>
              </w:rPr>
              <w:t>Opinion </w:t>
            </w:r>
            <w:r>
              <w:rPr>
                <w:w w:val="105"/>
                <w:sz w:val="16"/>
              </w:rPr>
              <w:t>).</w:t>
            </w:r>
          </w:p>
        </w:tc>
        <w:tc>
          <w:tcPr>
            <w:tcW w:w="1977" w:type="dxa"/>
          </w:tcPr>
          <w:p>
            <w:pPr>
              <w:pStyle w:val="TableParagraph"/>
              <w:spacing w:line="271" w:lineRule="auto"/>
              <w:ind w:left="36" w:right="23"/>
              <w:rPr>
                <w:sz w:val="16"/>
              </w:rPr>
            </w:pPr>
            <w:r>
              <w:rPr>
                <w:w w:val="105"/>
                <w:sz w:val="16"/>
              </w:rPr>
              <w:t>Tidak ada audit eksternal oleh Kantor Akuntan Publik atau Audit eksternal dilakukan oleh kantor Akuntan Publik dengan Tanpa Opini (</w:t>
            </w:r>
            <w:r>
              <w:rPr>
                <w:i/>
                <w:w w:val="105"/>
                <w:sz w:val="16"/>
              </w:rPr>
              <w:t>Disclaimer of Opinion </w:t>
            </w:r>
            <w:r>
              <w:rPr>
                <w:w w:val="105"/>
                <w:sz w:val="16"/>
              </w:rPr>
              <w:t>).</w:t>
            </w:r>
          </w:p>
        </w:tc>
      </w:tr>
      <w:tr>
        <w:trPr>
          <w:trHeight w:val="584" w:hRule="atLeast"/>
        </w:trPr>
        <w:tc>
          <w:tcPr>
            <w:tcW w:w="600" w:type="dxa"/>
            <w:vMerge w:val="restart"/>
          </w:tcPr>
          <w:p>
            <w:pPr>
              <w:pStyle w:val="TableParagraph"/>
              <w:ind w:left="208"/>
              <w:rPr>
                <w:sz w:val="16"/>
              </w:rPr>
            </w:pPr>
            <w:r>
              <w:rPr>
                <w:w w:val="105"/>
                <w:sz w:val="16"/>
              </w:rPr>
              <w:t>10</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148"/>
              <w:rPr>
                <w:sz w:val="16"/>
              </w:rPr>
            </w:pPr>
            <w:r>
              <w:rPr>
                <w:w w:val="105"/>
                <w:sz w:val="16"/>
              </w:rPr>
              <w:t>Perolehan status terakreditasi program studi oleh BAN-PT atau Lembaga Akreditasi Mandiri (LAM).</w:t>
            </w:r>
          </w:p>
          <w:p>
            <w:pPr>
              <w:pStyle w:val="TableParagraph"/>
              <w:spacing w:before="6"/>
              <w:ind w:left="0"/>
              <w:rPr>
                <w:b/>
                <w:sz w:val="18"/>
              </w:rPr>
            </w:pPr>
          </w:p>
          <w:p>
            <w:pPr>
              <w:pStyle w:val="TableParagraph"/>
              <w:spacing w:line="271" w:lineRule="auto" w:before="0"/>
              <w:ind w:right="45"/>
              <w:rPr>
                <w:sz w:val="16"/>
              </w:rPr>
            </w:pPr>
            <w:r>
              <w:rPr>
                <w:w w:val="105"/>
                <w:sz w:val="16"/>
              </w:rPr>
              <w:t>Tabel 1.b LKPT Akreditasi Program Studi</w:t>
            </w:r>
          </w:p>
        </w:tc>
        <w:tc>
          <w:tcPr>
            <w:tcW w:w="1977" w:type="dxa"/>
          </w:tcPr>
          <w:p>
            <w:pPr>
              <w:pStyle w:val="TableParagraph"/>
              <w:spacing w:line="218" w:lineRule="auto" w:before="26"/>
              <w:ind w:left="403" w:right="340" w:hanging="20"/>
              <w:rPr>
                <w:sz w:val="16"/>
              </w:rPr>
            </w:pPr>
            <w:r>
              <w:rPr>
                <w:sz w:val="16"/>
              </w:rPr>
              <w:t>Jika N</w:t>
            </w:r>
            <w:r>
              <w:rPr>
                <w:sz w:val="16"/>
                <w:vertAlign w:val="subscript"/>
              </w:rPr>
              <w:t>SA</w:t>
            </w:r>
            <w:r>
              <w:rPr>
                <w:sz w:val="16"/>
                <w:vertAlign w:val="baseline"/>
              </w:rPr>
              <w:t> </w:t>
            </w:r>
            <w:r>
              <w:rPr>
                <w:rFonts w:ascii="Noto Sans CJK JP DemiLight" w:hAnsi="Noto Sans CJK JP DemiLight"/>
                <w:b w:val="0"/>
                <w:w w:val="95"/>
                <w:sz w:val="16"/>
                <w:vertAlign w:val="baseline"/>
              </w:rPr>
              <w:t> </w:t>
            </w:r>
            <w:r>
              <w:rPr>
                <w:sz w:val="16"/>
                <w:vertAlign w:val="baseline"/>
              </w:rPr>
              <w:t>3,50 , maka Skor = 4 .</w:t>
            </w:r>
          </w:p>
        </w:tc>
        <w:tc>
          <w:tcPr>
            <w:tcW w:w="7908" w:type="dxa"/>
            <w:gridSpan w:val="4"/>
          </w:tcPr>
          <w:p>
            <w:pPr>
              <w:pStyle w:val="TableParagraph"/>
              <w:spacing w:line="313" w:lineRule="exact" w:before="0"/>
              <w:ind w:left="2878" w:right="2846"/>
              <w:jc w:val="center"/>
              <w:rPr>
                <w:sz w:val="16"/>
              </w:rPr>
            </w:pPr>
            <w:r>
              <w:rPr>
                <w:w w:val="105"/>
                <w:sz w:val="16"/>
              </w:rPr>
              <w:t>Jika N</w:t>
            </w:r>
            <w:r>
              <w:rPr>
                <w:w w:val="105"/>
                <w:sz w:val="16"/>
                <w:vertAlign w:val="subscript"/>
              </w:rPr>
              <w:t>SA</w:t>
            </w:r>
            <w:r>
              <w:rPr>
                <w:w w:val="105"/>
                <w:sz w:val="16"/>
                <w:vertAlign w:val="baseline"/>
              </w:rPr>
              <w:t> </w:t>
            </w:r>
            <w:r>
              <w:rPr>
                <w:rFonts w:ascii="Noto Sans CJK JP DemiLight"/>
                <w:b w:val="0"/>
                <w:w w:val="105"/>
                <w:sz w:val="16"/>
                <w:vertAlign w:val="baseline"/>
              </w:rPr>
              <w:t>&lt; </w:t>
            </w:r>
            <w:r>
              <w:rPr>
                <w:w w:val="105"/>
                <w:sz w:val="16"/>
                <w:vertAlign w:val="baseline"/>
              </w:rPr>
              <w:t>3,50 ,</w:t>
            </w:r>
          </w:p>
          <w:p>
            <w:pPr>
              <w:pStyle w:val="TableParagraph"/>
              <w:spacing w:line="174" w:lineRule="exact" w:before="0"/>
              <w:ind w:left="2878" w:right="2846"/>
              <w:jc w:val="center"/>
              <w:rPr>
                <w:sz w:val="16"/>
              </w:rPr>
            </w:pPr>
            <w:r>
              <w:rPr>
                <w:w w:val="105"/>
                <w:sz w:val="16"/>
              </w:rPr>
              <w:t>maka Skor = N</w:t>
            </w:r>
            <w:r>
              <w:rPr>
                <w:w w:val="105"/>
                <w:sz w:val="16"/>
                <w:vertAlign w:val="subscript"/>
              </w:rPr>
              <w:t>SA</w:t>
            </w:r>
            <w:r>
              <w:rPr>
                <w:w w:val="105"/>
                <w:sz w:val="16"/>
                <w:vertAlign w:val="baseline"/>
              </w:rPr>
              <w:t> + 0,5 .</w:t>
            </w:r>
          </w:p>
        </w:tc>
      </w:tr>
      <w:tr>
        <w:trPr>
          <w:trHeight w:val="265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line="273" w:lineRule="auto" w:before="9"/>
              <w:ind w:right="60"/>
              <w:rPr>
                <w:sz w:val="16"/>
              </w:rPr>
            </w:pPr>
            <w:r>
              <w:rPr>
                <w:w w:val="105"/>
                <w:position w:val="3"/>
                <w:sz w:val="16"/>
              </w:rPr>
              <w:t>N</w:t>
            </w:r>
            <w:r>
              <w:rPr>
                <w:w w:val="105"/>
                <w:sz w:val="11"/>
              </w:rPr>
              <w:t>SA </w:t>
            </w:r>
            <w:r>
              <w:rPr>
                <w:w w:val="105"/>
                <w:position w:val="3"/>
                <w:sz w:val="16"/>
              </w:rPr>
              <w:t>= (4 x N</w:t>
            </w:r>
            <w:r>
              <w:rPr>
                <w:w w:val="105"/>
                <w:sz w:val="11"/>
              </w:rPr>
              <w:t>Unggul </w:t>
            </w:r>
            <w:r>
              <w:rPr>
                <w:w w:val="105"/>
                <w:position w:val="3"/>
                <w:sz w:val="16"/>
              </w:rPr>
              <w:t>+ 3,5 x N</w:t>
            </w:r>
            <w:r>
              <w:rPr>
                <w:w w:val="105"/>
                <w:sz w:val="11"/>
              </w:rPr>
              <w:t>A </w:t>
            </w:r>
            <w:r>
              <w:rPr>
                <w:w w:val="105"/>
                <w:position w:val="3"/>
                <w:sz w:val="16"/>
              </w:rPr>
              <w:t>+ 3 x N</w:t>
            </w:r>
            <w:r>
              <w:rPr>
                <w:w w:val="105"/>
                <w:sz w:val="11"/>
              </w:rPr>
              <w:t>Baik_Sekali </w:t>
            </w:r>
            <w:r>
              <w:rPr>
                <w:w w:val="105"/>
                <w:position w:val="3"/>
                <w:sz w:val="16"/>
              </w:rPr>
              <w:t>+ 2,5 x N</w:t>
            </w:r>
            <w:r>
              <w:rPr>
                <w:w w:val="105"/>
                <w:sz w:val="11"/>
              </w:rPr>
              <w:t>B </w:t>
            </w:r>
            <w:r>
              <w:rPr>
                <w:w w:val="105"/>
                <w:position w:val="3"/>
                <w:sz w:val="16"/>
              </w:rPr>
              <w:t>+ 2 x N</w:t>
            </w:r>
            <w:r>
              <w:rPr>
                <w:w w:val="105"/>
                <w:sz w:val="11"/>
              </w:rPr>
              <w:t>Baik </w:t>
            </w:r>
            <w:r>
              <w:rPr>
                <w:w w:val="105"/>
                <w:position w:val="3"/>
                <w:sz w:val="16"/>
              </w:rPr>
              <w:t>+ 1,5 x N</w:t>
            </w:r>
            <w:r>
              <w:rPr>
                <w:w w:val="105"/>
                <w:sz w:val="11"/>
              </w:rPr>
              <w:t>C</w:t>
            </w:r>
            <w:r>
              <w:rPr>
                <w:w w:val="105"/>
                <w:position w:val="3"/>
                <w:sz w:val="16"/>
              </w:rPr>
              <w:t>) / (N</w:t>
            </w:r>
            <w:r>
              <w:rPr>
                <w:w w:val="105"/>
                <w:sz w:val="11"/>
              </w:rPr>
              <w:t>Unggul </w:t>
            </w:r>
            <w:r>
              <w:rPr>
                <w:w w:val="105"/>
                <w:position w:val="3"/>
                <w:sz w:val="16"/>
              </w:rPr>
              <w:t>+ N</w:t>
            </w:r>
            <w:r>
              <w:rPr>
                <w:w w:val="105"/>
                <w:sz w:val="11"/>
              </w:rPr>
              <w:t>A </w:t>
            </w:r>
            <w:r>
              <w:rPr>
                <w:w w:val="105"/>
                <w:position w:val="3"/>
                <w:sz w:val="16"/>
              </w:rPr>
              <w:t>+ N</w:t>
            </w:r>
            <w:r>
              <w:rPr>
                <w:w w:val="105"/>
                <w:sz w:val="11"/>
              </w:rPr>
              <w:t>Baik_Sekali </w:t>
            </w:r>
            <w:r>
              <w:rPr>
                <w:w w:val="105"/>
                <w:position w:val="3"/>
                <w:sz w:val="16"/>
              </w:rPr>
              <w:t>+ N</w:t>
            </w:r>
            <w:r>
              <w:rPr>
                <w:w w:val="105"/>
                <w:sz w:val="11"/>
              </w:rPr>
              <w:t>B </w:t>
            </w:r>
            <w:r>
              <w:rPr>
                <w:w w:val="105"/>
                <w:position w:val="3"/>
                <w:sz w:val="16"/>
              </w:rPr>
              <w:t>+ N</w:t>
            </w:r>
            <w:r>
              <w:rPr>
                <w:w w:val="105"/>
                <w:sz w:val="11"/>
              </w:rPr>
              <w:t>Baik </w:t>
            </w:r>
            <w:r>
              <w:rPr>
                <w:w w:val="105"/>
                <w:position w:val="3"/>
                <w:sz w:val="16"/>
              </w:rPr>
              <w:t>+ N</w:t>
            </w:r>
            <w:r>
              <w:rPr>
                <w:w w:val="105"/>
                <w:sz w:val="11"/>
              </w:rPr>
              <w:t>C </w:t>
            </w:r>
            <w:r>
              <w:rPr>
                <w:w w:val="105"/>
                <w:position w:val="3"/>
                <w:sz w:val="16"/>
              </w:rPr>
              <w:t>+ N</w:t>
            </w:r>
            <w:r>
              <w:rPr>
                <w:w w:val="105"/>
                <w:sz w:val="11"/>
              </w:rPr>
              <w:t>K</w:t>
            </w:r>
            <w:r>
              <w:rPr>
                <w:w w:val="105"/>
                <w:position w:val="3"/>
                <w:sz w:val="16"/>
              </w:rPr>
              <w:t>) </w:t>
            </w:r>
            <w:r>
              <w:rPr>
                <w:w w:val="105"/>
                <w:sz w:val="16"/>
              </w:rPr>
              <w:t>N</w:t>
            </w:r>
            <w:r>
              <w:rPr>
                <w:w w:val="105"/>
                <w:sz w:val="16"/>
                <w:vertAlign w:val="subscript"/>
              </w:rPr>
              <w:t>Unggul</w:t>
            </w:r>
            <w:r>
              <w:rPr>
                <w:w w:val="105"/>
                <w:sz w:val="16"/>
                <w:vertAlign w:val="baseline"/>
              </w:rPr>
              <w:t> = Jumlah program studi terakreditasi Unggul.</w:t>
            </w:r>
          </w:p>
          <w:p>
            <w:pPr>
              <w:pStyle w:val="TableParagraph"/>
              <w:spacing w:line="304" w:lineRule="auto" w:before="23"/>
              <w:ind w:right="5427"/>
              <w:rPr>
                <w:sz w:val="16"/>
              </w:rPr>
            </w:pPr>
            <w:r>
              <w:rPr>
                <w:w w:val="105"/>
                <w:sz w:val="16"/>
              </w:rPr>
              <w:t>N</w:t>
            </w:r>
            <w:r>
              <w:rPr>
                <w:w w:val="105"/>
                <w:sz w:val="16"/>
                <w:vertAlign w:val="subscript"/>
              </w:rPr>
              <w:t>Baik_Sekali</w:t>
            </w:r>
            <w:r>
              <w:rPr>
                <w:w w:val="105"/>
                <w:sz w:val="16"/>
                <w:vertAlign w:val="baseline"/>
              </w:rPr>
              <w:t> = Jumlah program studi terakreditasi Baik Sekali. N</w:t>
            </w:r>
            <w:r>
              <w:rPr>
                <w:w w:val="105"/>
                <w:sz w:val="16"/>
                <w:vertAlign w:val="subscript"/>
              </w:rPr>
              <w:t>Baik</w:t>
            </w:r>
            <w:r>
              <w:rPr>
                <w:w w:val="105"/>
                <w:sz w:val="16"/>
                <w:vertAlign w:val="baseline"/>
              </w:rPr>
              <w:t> = Jumlah program studi terakreditasi Baik.</w:t>
            </w:r>
          </w:p>
          <w:p>
            <w:pPr>
              <w:pStyle w:val="TableParagraph"/>
              <w:spacing w:line="304" w:lineRule="auto" w:before="0"/>
              <w:ind w:right="6643"/>
              <w:jc w:val="both"/>
              <w:rPr>
                <w:sz w:val="16"/>
              </w:rPr>
            </w:pPr>
            <w:r>
              <w:rPr>
                <w:w w:val="105"/>
                <w:sz w:val="16"/>
              </w:rPr>
              <w:t>N</w:t>
            </w:r>
            <w:r>
              <w:rPr>
                <w:w w:val="105"/>
                <w:sz w:val="16"/>
                <w:vertAlign w:val="subscript"/>
              </w:rPr>
              <w:t>A</w:t>
            </w:r>
            <w:r>
              <w:rPr>
                <w:w w:val="105"/>
                <w:sz w:val="16"/>
                <w:vertAlign w:val="baseline"/>
              </w:rPr>
              <w:t> = Jumlah program studi terakreditasi A. N</w:t>
            </w:r>
            <w:r>
              <w:rPr>
                <w:w w:val="105"/>
                <w:sz w:val="16"/>
                <w:vertAlign w:val="subscript"/>
              </w:rPr>
              <w:t>B</w:t>
            </w:r>
            <w:r>
              <w:rPr>
                <w:w w:val="105"/>
                <w:sz w:val="16"/>
                <w:vertAlign w:val="baseline"/>
              </w:rPr>
              <w:t> = Jumlah program studi terakreditasi B. N</w:t>
            </w:r>
            <w:r>
              <w:rPr>
                <w:w w:val="105"/>
                <w:sz w:val="16"/>
                <w:vertAlign w:val="subscript"/>
              </w:rPr>
              <w:t>C</w:t>
            </w:r>
            <w:r>
              <w:rPr>
                <w:w w:val="105"/>
                <w:sz w:val="16"/>
                <w:vertAlign w:val="baseline"/>
              </w:rPr>
              <w:t> = Jumlah program studi terakreditasi C.</w:t>
            </w:r>
          </w:p>
          <w:p>
            <w:pPr>
              <w:pStyle w:val="TableParagraph"/>
              <w:spacing w:line="181" w:lineRule="exact" w:before="0"/>
              <w:jc w:val="both"/>
              <w:rPr>
                <w:sz w:val="16"/>
              </w:rPr>
            </w:pPr>
            <w:r>
              <w:rPr>
                <w:w w:val="105"/>
                <w:sz w:val="16"/>
              </w:rPr>
              <w:t>N</w:t>
            </w:r>
            <w:r>
              <w:rPr>
                <w:w w:val="105"/>
                <w:sz w:val="16"/>
                <w:vertAlign w:val="subscript"/>
              </w:rPr>
              <w:t>K</w:t>
            </w:r>
            <w:r>
              <w:rPr>
                <w:w w:val="105"/>
                <w:sz w:val="16"/>
                <w:vertAlign w:val="baseline"/>
              </w:rPr>
              <w:t> = Jumlah program studi tidak terakreditasi/ kadaluarsa.</w:t>
            </w:r>
          </w:p>
          <w:p>
            <w:pPr>
              <w:pStyle w:val="TableParagraph"/>
              <w:spacing w:before="47"/>
              <w:jc w:val="both"/>
              <w:rPr>
                <w:sz w:val="16"/>
              </w:rPr>
            </w:pPr>
            <w:r>
              <w:rPr>
                <w:w w:val="105"/>
                <w:sz w:val="16"/>
              </w:rPr>
              <w:t>Catatan: program studi baru dengan status terakreditasi minimum tidak dimasukkan dalam perhitungan N</w:t>
            </w:r>
            <w:r>
              <w:rPr>
                <w:w w:val="105"/>
                <w:sz w:val="16"/>
                <w:vertAlign w:val="subscript"/>
              </w:rPr>
              <w:t>SA</w:t>
            </w:r>
            <w:r>
              <w:rPr>
                <w:w w:val="105"/>
                <w:sz w:val="16"/>
                <w:vertAlign w:val="baseline"/>
              </w:rPr>
              <w:t>.</w:t>
            </w:r>
          </w:p>
        </w:tc>
      </w:tr>
    </w:tbl>
    <w:p>
      <w:pPr>
        <w:spacing w:after="0"/>
        <w:jc w:val="both"/>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222" w:hRule="atLeast"/>
        </w:trPr>
        <w:tc>
          <w:tcPr>
            <w:tcW w:w="600" w:type="dxa"/>
            <w:vMerge w:val="restart"/>
            <w:tcBorders>
              <w:bottom w:val="nil"/>
            </w:tcBorders>
          </w:tcPr>
          <w:p>
            <w:pPr>
              <w:pStyle w:val="TableParagraph"/>
              <w:ind w:left="208"/>
              <w:rPr>
                <w:sz w:val="16"/>
              </w:rPr>
            </w:pPr>
            <w:r>
              <w:rPr>
                <w:w w:val="105"/>
                <w:sz w:val="16"/>
              </w:rPr>
              <w:t>11</w:t>
            </w:r>
          </w:p>
        </w:tc>
        <w:tc>
          <w:tcPr>
            <w:tcW w:w="2191" w:type="dxa"/>
            <w:vMerge w:val="restart"/>
            <w:tcBorders>
              <w:bottom w:val="nil"/>
            </w:tcBorders>
          </w:tcPr>
          <w:p>
            <w:pPr>
              <w:pStyle w:val="TableParagraph"/>
              <w:ind w:left="32"/>
              <w:rPr>
                <w:sz w:val="16"/>
              </w:rPr>
            </w:pPr>
            <w:r>
              <w:rPr>
                <w:w w:val="105"/>
                <w:sz w:val="16"/>
              </w:rPr>
              <w:t>C.2.4.d)</w:t>
            </w:r>
          </w:p>
          <w:p>
            <w:pPr>
              <w:pStyle w:val="TableParagraph"/>
              <w:spacing w:before="25"/>
              <w:rPr>
                <w:sz w:val="16"/>
              </w:rPr>
            </w:pPr>
            <w:r>
              <w:rPr>
                <w:w w:val="105"/>
                <w:sz w:val="16"/>
              </w:rPr>
              <w:t>Kerjasama</w:t>
            </w:r>
          </w:p>
        </w:tc>
        <w:tc>
          <w:tcPr>
            <w:tcW w:w="1977" w:type="dxa"/>
          </w:tcPr>
          <w:p>
            <w:pPr>
              <w:pStyle w:val="TableParagraph"/>
              <w:spacing w:line="271" w:lineRule="auto"/>
              <w:ind w:right="129"/>
              <w:rPr>
                <w:sz w:val="16"/>
              </w:rPr>
            </w:pPr>
            <w:r>
              <w:rPr>
                <w:w w:val="105"/>
                <w:sz w:val="16"/>
              </w:rPr>
              <w:t>A. Ketersediaan dokumen formal kebijakan dan prosedur pengembangan jejaring dan kemitraan (dalam dan luar negeri), dan monitoring dan evaluasi kepuasan mitra kerjasama.</w:t>
            </w:r>
          </w:p>
        </w:tc>
        <w:tc>
          <w:tcPr>
            <w:tcW w:w="1977" w:type="dxa"/>
          </w:tcPr>
          <w:p>
            <w:pPr>
              <w:pStyle w:val="TableParagraph"/>
              <w:spacing w:line="271" w:lineRule="auto"/>
              <w:ind w:right="8"/>
              <w:rPr>
                <w:sz w:val="16"/>
              </w:rPr>
            </w:pPr>
            <w:r>
              <w:rPr>
                <w:w w:val="105"/>
                <w:sz w:val="16"/>
              </w:rPr>
              <w:t>Perguruan tinggi memiliki dokumen formal kebijakan dan prosedur, yang komprehensif, rinci, terkini, dan mudah diakses oleh pemangku kepentingan, tentang pengembangan jejaring dan kemitraan (dalam dan luar negeri) </w:t>
            </w:r>
            <w:r>
              <w:rPr>
                <w:spacing w:val="-3"/>
                <w:w w:val="105"/>
                <w:sz w:val="16"/>
              </w:rPr>
              <w:t>termasuk </w:t>
            </w:r>
            <w:r>
              <w:rPr>
                <w:w w:val="105"/>
                <w:sz w:val="16"/>
              </w:rPr>
              <w:t>bagaimana melakukan monitoring dan evaluasi kepuasan mitra kerjasama.</w:t>
            </w:r>
          </w:p>
        </w:tc>
        <w:tc>
          <w:tcPr>
            <w:tcW w:w="1977" w:type="dxa"/>
          </w:tcPr>
          <w:p>
            <w:pPr>
              <w:pStyle w:val="TableParagraph"/>
              <w:spacing w:line="271" w:lineRule="auto"/>
              <w:ind w:left="34" w:right="16"/>
              <w:rPr>
                <w:sz w:val="16"/>
              </w:rPr>
            </w:pPr>
            <w:r>
              <w:rPr>
                <w:w w:val="105"/>
                <w:sz w:val="16"/>
              </w:rPr>
              <w:t>Perguruan tinggi memiliki dokumen formal kebijakan dan prosedur, yang komprehensif dan mudah diakses oleh pemangku kepentingan, tentang pengembangan jejaring dan kemitraan (dalam dan luar negeri) termasuk bagaimana melakukan monitoring dan evaluasi kepuasan mitra kerjasama.</w:t>
            </w:r>
          </w:p>
        </w:tc>
        <w:tc>
          <w:tcPr>
            <w:tcW w:w="1977" w:type="dxa"/>
          </w:tcPr>
          <w:p>
            <w:pPr>
              <w:pStyle w:val="TableParagraph"/>
              <w:spacing w:line="271" w:lineRule="auto"/>
              <w:ind w:left="35" w:right="7"/>
              <w:rPr>
                <w:sz w:val="16"/>
              </w:rPr>
            </w:pPr>
            <w:r>
              <w:rPr>
                <w:w w:val="105"/>
                <w:sz w:val="16"/>
              </w:rPr>
              <w:t>Perguruan tinggi memiliki dokumen formal kebijakan dan prosedur pengembangan jejaring dan kemitraan (dalam dan luar negeri) </w:t>
            </w:r>
            <w:r>
              <w:rPr>
                <w:spacing w:val="-3"/>
                <w:w w:val="105"/>
                <w:sz w:val="16"/>
              </w:rPr>
              <w:t>termasuk </w:t>
            </w:r>
            <w:r>
              <w:rPr>
                <w:w w:val="105"/>
                <w:sz w:val="16"/>
              </w:rPr>
              <w:t>bagaimana melakukan monitoring dan evaluasi kepuasan mitra kerjasama.</w:t>
            </w:r>
          </w:p>
        </w:tc>
        <w:tc>
          <w:tcPr>
            <w:tcW w:w="1977" w:type="dxa"/>
          </w:tcPr>
          <w:p>
            <w:pPr>
              <w:pStyle w:val="TableParagraph"/>
              <w:spacing w:line="271" w:lineRule="auto"/>
              <w:ind w:left="35" w:right="16"/>
              <w:rPr>
                <w:sz w:val="16"/>
              </w:rPr>
            </w:pPr>
            <w:r>
              <w:rPr>
                <w:w w:val="105"/>
                <w:sz w:val="16"/>
              </w:rPr>
              <w:t>Perguruan tinggi memiliki dokumen formal kebijakan dan prosedur pengembangan jejaring dan kemitraan (dalam dan luar negeri).</w:t>
            </w:r>
          </w:p>
        </w:tc>
        <w:tc>
          <w:tcPr>
            <w:tcW w:w="1977" w:type="dxa"/>
          </w:tcPr>
          <w:p>
            <w:pPr>
              <w:pStyle w:val="TableParagraph"/>
              <w:spacing w:line="271" w:lineRule="auto"/>
              <w:ind w:left="36" w:right="43"/>
              <w:rPr>
                <w:sz w:val="16"/>
              </w:rPr>
            </w:pPr>
            <w:r>
              <w:rPr>
                <w:w w:val="105"/>
                <w:sz w:val="16"/>
              </w:rPr>
              <w:t>Perguruan tinggi tidak memiliki dokumen formal kebijakan dan prosedur pengembangan jejaring dan kemitraan.</w:t>
            </w:r>
          </w:p>
        </w:tc>
      </w:tr>
      <w:tr>
        <w:trPr>
          <w:trHeight w:val="192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tcPr>
          <w:p>
            <w:pPr>
              <w:pStyle w:val="TableParagraph"/>
              <w:spacing w:line="271" w:lineRule="auto"/>
              <w:ind w:right="73"/>
              <w:rPr>
                <w:sz w:val="16"/>
              </w:rPr>
            </w:pPr>
            <w:r>
              <w:rPr>
                <w:w w:val="105"/>
                <w:sz w:val="16"/>
              </w:rPr>
              <w:t>B. Ketersediaan dokumen perencanaan pengembangan jejaring dan kemitraan yang ditetapkan untuk mencapai visi, misi dan tujuan strategis institusi.</w:t>
            </w:r>
          </w:p>
        </w:tc>
        <w:tc>
          <w:tcPr>
            <w:tcW w:w="1977" w:type="dxa"/>
          </w:tcPr>
          <w:p>
            <w:pPr>
              <w:pStyle w:val="TableParagraph"/>
              <w:spacing w:line="271" w:lineRule="auto"/>
              <w:ind w:right="28"/>
              <w:rPr>
                <w:sz w:val="16"/>
              </w:rPr>
            </w:pPr>
            <w:r>
              <w:rPr>
                <w:w w:val="105"/>
                <w:sz w:val="16"/>
              </w:rPr>
              <w:t>Perguruan tinggi memiliki dokumen perencanaan pengembangan jejaring dan kemitraan yang sahih dan terarah guna mencapai visi, misi, dan tujuan strategis</w:t>
            </w:r>
            <w:r>
              <w:rPr>
                <w:spacing w:val="-7"/>
                <w:w w:val="105"/>
                <w:sz w:val="16"/>
              </w:rPr>
              <w:t> </w:t>
            </w:r>
            <w:r>
              <w:rPr>
                <w:w w:val="105"/>
                <w:sz w:val="16"/>
              </w:rPr>
              <w:t>institusi.</w:t>
            </w:r>
          </w:p>
        </w:tc>
        <w:tc>
          <w:tcPr>
            <w:tcW w:w="1977" w:type="dxa"/>
          </w:tcPr>
          <w:p>
            <w:pPr>
              <w:pStyle w:val="TableParagraph"/>
              <w:spacing w:line="271" w:lineRule="auto"/>
              <w:ind w:left="34" w:right="28"/>
              <w:rPr>
                <w:sz w:val="16"/>
              </w:rPr>
            </w:pPr>
            <w:r>
              <w:rPr>
                <w:w w:val="105"/>
                <w:sz w:val="16"/>
              </w:rPr>
              <w:t>Perguruan tinggi memiliki dokumen perencanaan pengembangan jejaring dan kemitraan yang sahih guna mencapai visi, misi, dan tujuan strategis</w:t>
            </w:r>
            <w:r>
              <w:rPr>
                <w:spacing w:val="-1"/>
                <w:w w:val="105"/>
                <w:sz w:val="16"/>
              </w:rPr>
              <w:t> </w:t>
            </w:r>
            <w:r>
              <w:rPr>
                <w:w w:val="105"/>
                <w:sz w:val="16"/>
              </w:rPr>
              <w:t>institusi.</w:t>
            </w:r>
          </w:p>
        </w:tc>
        <w:tc>
          <w:tcPr>
            <w:tcW w:w="1977" w:type="dxa"/>
          </w:tcPr>
          <w:p>
            <w:pPr>
              <w:pStyle w:val="TableParagraph"/>
              <w:spacing w:line="271" w:lineRule="auto"/>
              <w:ind w:left="35" w:right="15"/>
              <w:rPr>
                <w:sz w:val="16"/>
              </w:rPr>
            </w:pPr>
            <w:r>
              <w:rPr>
                <w:w w:val="105"/>
                <w:sz w:val="16"/>
              </w:rPr>
              <w:t>Perguruan tinggi memiliki dokumen perencanaan pengembangan jejaring dan kemitraan guna mencapai visi, misi dan tujuan strategis institusi.</w:t>
            </w:r>
          </w:p>
        </w:tc>
        <w:tc>
          <w:tcPr>
            <w:tcW w:w="1977" w:type="dxa"/>
          </w:tcPr>
          <w:p>
            <w:pPr>
              <w:pStyle w:val="TableParagraph"/>
              <w:spacing w:line="271" w:lineRule="auto"/>
              <w:ind w:left="35" w:right="15"/>
              <w:rPr>
                <w:sz w:val="16"/>
              </w:rPr>
            </w:pPr>
            <w:r>
              <w:rPr>
                <w:w w:val="105"/>
                <w:sz w:val="16"/>
              </w:rPr>
              <w:t>Perguruan tinggi memiliki dokumen perencanaan pengembangan jejaring dan kemitraan yang tidak mendukung pencapaian visi, misi, dan tujuan strategis institusi.</w:t>
            </w:r>
          </w:p>
        </w:tc>
        <w:tc>
          <w:tcPr>
            <w:tcW w:w="1977" w:type="dxa"/>
          </w:tcPr>
          <w:p>
            <w:pPr>
              <w:pStyle w:val="TableParagraph"/>
              <w:spacing w:line="271" w:lineRule="auto"/>
              <w:ind w:left="36" w:right="144"/>
              <w:rPr>
                <w:sz w:val="16"/>
              </w:rPr>
            </w:pPr>
            <w:r>
              <w:rPr>
                <w:w w:val="105"/>
                <w:sz w:val="16"/>
              </w:rPr>
              <w:t>Perguruan tinggi tidak memiliki dokumen perencanaan pengembangan jejaring dan kemitraan.</w:t>
            </w:r>
          </w:p>
        </w:tc>
      </w:tr>
      <w:tr>
        <w:trPr>
          <w:trHeight w:val="214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tcPr>
          <w:p>
            <w:pPr>
              <w:pStyle w:val="TableParagraph"/>
              <w:spacing w:line="271" w:lineRule="auto"/>
              <w:ind w:right="325"/>
              <w:rPr>
                <w:sz w:val="16"/>
              </w:rPr>
            </w:pPr>
            <w:r>
              <w:rPr>
                <w:w w:val="105"/>
                <w:sz w:val="16"/>
              </w:rPr>
              <w:t>C. Ketersediaan data jumlah, lingkup, relevansi, dan kebermanfaatan kerjasama.</w:t>
            </w:r>
          </w:p>
        </w:tc>
        <w:tc>
          <w:tcPr>
            <w:tcW w:w="1977" w:type="dxa"/>
          </w:tcPr>
          <w:p>
            <w:pPr>
              <w:pStyle w:val="TableParagraph"/>
              <w:spacing w:line="271" w:lineRule="auto"/>
              <w:ind w:right="28"/>
              <w:rPr>
                <w:sz w:val="16"/>
              </w:rPr>
            </w:pPr>
            <w:r>
              <w:rPr>
                <w:w w:val="105"/>
                <w:sz w:val="16"/>
              </w:rPr>
              <w:t>Perguruan tinggi memiliki jejaring dan mitra kerjasama yang relevan dengan VMTS dan bermanfaat bagi pengembangan tridharma institusi yang mencakup kerjasama lokal/wilayah, nasional dan</w:t>
            </w:r>
            <w:r>
              <w:rPr>
                <w:spacing w:val="-3"/>
                <w:w w:val="105"/>
                <w:sz w:val="16"/>
              </w:rPr>
              <w:t> </w:t>
            </w:r>
            <w:r>
              <w:rPr>
                <w:w w:val="105"/>
                <w:sz w:val="16"/>
              </w:rPr>
              <w:t>internasional.</w:t>
            </w:r>
          </w:p>
        </w:tc>
        <w:tc>
          <w:tcPr>
            <w:tcW w:w="1977" w:type="dxa"/>
          </w:tcPr>
          <w:p>
            <w:pPr>
              <w:pStyle w:val="TableParagraph"/>
              <w:spacing w:line="271" w:lineRule="auto"/>
              <w:ind w:left="34" w:right="28"/>
              <w:rPr>
                <w:sz w:val="16"/>
              </w:rPr>
            </w:pPr>
            <w:r>
              <w:rPr>
                <w:w w:val="105"/>
                <w:sz w:val="16"/>
              </w:rPr>
              <w:t>Perguruan tinggi memiliki jejaring dan mitra kerjasama yang relevan dengan VMTS dan bermanfaat bagi pengembangan tridharma institusi yang mencakup kerjasama lokal/wilayah dan nasional.</w:t>
            </w:r>
          </w:p>
        </w:tc>
        <w:tc>
          <w:tcPr>
            <w:tcW w:w="1977" w:type="dxa"/>
          </w:tcPr>
          <w:p>
            <w:pPr>
              <w:pStyle w:val="TableParagraph"/>
              <w:spacing w:line="271" w:lineRule="auto"/>
              <w:ind w:left="35" w:right="15"/>
              <w:rPr>
                <w:sz w:val="16"/>
              </w:rPr>
            </w:pPr>
            <w:r>
              <w:rPr>
                <w:w w:val="105"/>
                <w:sz w:val="16"/>
              </w:rPr>
              <w:t>Perguruan tinggi memiliki jejaring dan mitra kerjasama yang relevan dan bermanfaat bagi institusi.</w:t>
            </w:r>
          </w:p>
        </w:tc>
        <w:tc>
          <w:tcPr>
            <w:tcW w:w="1977" w:type="dxa"/>
          </w:tcPr>
          <w:p>
            <w:pPr>
              <w:pStyle w:val="TableParagraph"/>
              <w:spacing w:line="271" w:lineRule="auto"/>
              <w:ind w:left="35" w:right="15"/>
              <w:rPr>
                <w:sz w:val="16"/>
              </w:rPr>
            </w:pPr>
            <w:r>
              <w:rPr>
                <w:w w:val="105"/>
                <w:sz w:val="16"/>
              </w:rPr>
              <w:t>Perguruan tinggi memiliki jejaring dan mitra kerjasama namun tidak relevan.</w:t>
            </w:r>
          </w:p>
        </w:tc>
        <w:tc>
          <w:tcPr>
            <w:tcW w:w="1977" w:type="dxa"/>
          </w:tcPr>
          <w:p>
            <w:pPr>
              <w:pStyle w:val="TableParagraph"/>
              <w:spacing w:line="271" w:lineRule="auto"/>
              <w:ind w:left="36" w:right="266"/>
              <w:rPr>
                <w:sz w:val="16"/>
              </w:rPr>
            </w:pPr>
            <w:r>
              <w:rPr>
                <w:w w:val="105"/>
                <w:sz w:val="16"/>
              </w:rPr>
              <w:t>Perguruan tinggi tidak memiliki jejaring dan mitra kerjasama.</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652"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129"/>
              <w:rPr>
                <w:sz w:val="16"/>
              </w:rPr>
            </w:pPr>
            <w:r>
              <w:rPr>
                <w:w w:val="105"/>
                <w:sz w:val="16"/>
              </w:rPr>
              <w:t>D. Ketersediaan bukti monitoring dan evaluasi pelaksanaan program kemitraan, tingkat kepuasan mitra kerjasama yang diukur dengan instrumen yang sahih, serta upaya perbaikan mutu jejaring dan kemitraan untuk menjamin ketercapaian visi, misi dan tujuan strategis.</w:t>
            </w:r>
          </w:p>
          <w:p>
            <w:pPr>
              <w:pStyle w:val="TableParagraph"/>
              <w:spacing w:before="2"/>
              <w:ind w:left="0"/>
              <w:rPr>
                <w:b/>
                <w:sz w:val="19"/>
              </w:rPr>
            </w:pPr>
          </w:p>
          <w:p>
            <w:pPr>
              <w:pStyle w:val="TableParagraph"/>
              <w:spacing w:line="271" w:lineRule="auto" w:before="0"/>
              <w:rPr>
                <w:sz w:val="16"/>
              </w:rPr>
            </w:pPr>
            <w:r>
              <w:rPr>
                <w:w w:val="105"/>
                <w:sz w:val="16"/>
              </w:rPr>
              <w:t>Skor = (A + B + (2 x C) + (4 x D)) / 8</w:t>
            </w:r>
          </w:p>
        </w:tc>
        <w:tc>
          <w:tcPr>
            <w:tcW w:w="1977" w:type="dxa"/>
          </w:tcPr>
          <w:p>
            <w:pPr>
              <w:pStyle w:val="TableParagraph"/>
              <w:spacing w:line="271" w:lineRule="auto"/>
              <w:ind w:right="17"/>
              <w:rPr>
                <w:sz w:val="16"/>
              </w:rPr>
            </w:pPr>
            <w:r>
              <w:rPr>
                <w:w w:val="105"/>
                <w:sz w:val="16"/>
              </w:rPr>
              <w:t>Perguruan tinggi memiliki bukti monitoring dan evaluasi pelaksanaan program kemitraan dan tingkat kepuasan mitra kerjasama yang diukur dengan instrumen yang sahih, serta perbaikan mutu jejaring dan kemitraan yang berkelanjutan, untuk menjamin terwujudnya visi, terlaksananya misi dan tercapainya tujuan strategis.</w:t>
            </w:r>
          </w:p>
        </w:tc>
        <w:tc>
          <w:tcPr>
            <w:tcW w:w="1977" w:type="dxa"/>
          </w:tcPr>
          <w:p>
            <w:pPr>
              <w:pStyle w:val="TableParagraph"/>
              <w:spacing w:line="271" w:lineRule="auto"/>
              <w:ind w:left="34" w:right="16"/>
              <w:rPr>
                <w:sz w:val="16"/>
              </w:rPr>
            </w:pPr>
            <w:r>
              <w:rPr>
                <w:w w:val="105"/>
                <w:sz w:val="16"/>
              </w:rPr>
              <w:t>Perguruan tinggi memiliki bukti monitoring dan evaluasi pelaksanaan program kemitraan dan tingkat kepuasan mitra kerjasama yang diukur dengan instrumen yang sahih, serta perbaikan mutu jejaring dan kemitraan, untuk menjamin terwujudnya visi, terlaksananya misi dan tercapainya tujuan strategis.</w:t>
            </w:r>
          </w:p>
        </w:tc>
        <w:tc>
          <w:tcPr>
            <w:tcW w:w="1977" w:type="dxa"/>
          </w:tcPr>
          <w:p>
            <w:pPr>
              <w:pStyle w:val="TableParagraph"/>
              <w:spacing w:line="271" w:lineRule="auto"/>
              <w:ind w:left="35" w:right="15"/>
              <w:rPr>
                <w:sz w:val="16"/>
              </w:rPr>
            </w:pPr>
            <w:r>
              <w:rPr>
                <w:w w:val="105"/>
                <w:sz w:val="16"/>
              </w:rPr>
              <w:t>Perguruan tinggi memiliki bukti monitoring dan evaluasi pelaksanaan program kemitraan dan tingkat kepuasan kepuasan mitra kerjasama yang diukur dengan instrumen yang sahih, serta upaya perbaikan mutu jejaring dan kemitraan untuk menjamin terwujudnya visi, terlaksananya misi dan tercapainya tujuan strategis.</w:t>
            </w:r>
          </w:p>
        </w:tc>
        <w:tc>
          <w:tcPr>
            <w:tcW w:w="1977" w:type="dxa"/>
          </w:tcPr>
          <w:p>
            <w:pPr>
              <w:pStyle w:val="TableParagraph"/>
              <w:spacing w:line="271" w:lineRule="auto"/>
              <w:ind w:left="35" w:right="15"/>
              <w:rPr>
                <w:sz w:val="16"/>
              </w:rPr>
            </w:pPr>
            <w:r>
              <w:rPr>
                <w:w w:val="105"/>
                <w:sz w:val="16"/>
              </w:rPr>
              <w:t>Perguruan tinggi memiliki bukti monitoring dan evaluasi pelaksanaan program kemitraan dan tingkat kepuasan kepuasan mitra kerjasama yang diukur dengan instrumen yang sahih, namun belum ada upaya perbaikan mutu jejaring dan kemitraan untuk menjamin terwujudnya visi, terlaksananya misi dan tercapainya tujuan strategis.</w:t>
            </w:r>
          </w:p>
        </w:tc>
        <w:tc>
          <w:tcPr>
            <w:tcW w:w="1977" w:type="dxa"/>
          </w:tcPr>
          <w:p>
            <w:pPr>
              <w:pStyle w:val="TableParagraph"/>
              <w:spacing w:line="271" w:lineRule="auto"/>
              <w:ind w:left="36" w:right="61"/>
              <w:rPr>
                <w:sz w:val="16"/>
              </w:rPr>
            </w:pPr>
            <w:r>
              <w:rPr>
                <w:w w:val="105"/>
                <w:sz w:val="16"/>
              </w:rPr>
              <w:t>Perguruan tinggi tidak memiliki bukti monitoring dan evaluasi pelaksanaan program kemitraan.</w:t>
            </w:r>
          </w:p>
        </w:tc>
      </w:tr>
      <w:tr>
        <w:trPr>
          <w:trHeight w:val="584" w:hRule="atLeast"/>
        </w:trPr>
        <w:tc>
          <w:tcPr>
            <w:tcW w:w="600" w:type="dxa"/>
            <w:vMerge w:val="restart"/>
          </w:tcPr>
          <w:p>
            <w:pPr>
              <w:pStyle w:val="TableParagraph"/>
              <w:ind w:left="208"/>
              <w:rPr>
                <w:sz w:val="16"/>
              </w:rPr>
            </w:pPr>
            <w:r>
              <w:rPr>
                <w:w w:val="105"/>
                <w:sz w:val="16"/>
              </w:rPr>
              <w:t>12</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45"/>
              <w:rPr>
                <w:sz w:val="16"/>
              </w:rPr>
            </w:pPr>
            <w:r>
              <w:rPr>
                <w:w w:val="105"/>
                <w:sz w:val="16"/>
              </w:rPr>
              <w:t>Kerjasama perguruan tinggi di bidang pendidikan, penelitian dan PkM dalam 3 tahun terakhir.</w:t>
            </w:r>
          </w:p>
        </w:tc>
        <w:tc>
          <w:tcPr>
            <w:tcW w:w="1977" w:type="dxa"/>
            <w:vMerge w:val="restart"/>
          </w:tcPr>
          <w:p>
            <w:pPr>
              <w:pStyle w:val="TableParagraph"/>
              <w:spacing w:before="0"/>
              <w:ind w:left="0"/>
              <w:rPr>
                <w:b/>
                <w:sz w:val="18"/>
              </w:rPr>
            </w:pPr>
          </w:p>
          <w:p>
            <w:pPr>
              <w:pStyle w:val="TableParagraph"/>
              <w:spacing w:before="9"/>
              <w:ind w:left="0"/>
              <w:rPr>
                <w:b/>
                <w:sz w:val="19"/>
              </w:rPr>
            </w:pPr>
          </w:p>
          <w:p>
            <w:pPr>
              <w:pStyle w:val="TableParagraph"/>
              <w:spacing w:line="218" w:lineRule="auto" w:before="0"/>
              <w:ind w:left="403" w:right="266" w:firstLine="158"/>
              <w:rPr>
                <w:sz w:val="16"/>
              </w:rPr>
            </w:pPr>
            <w:r>
              <w:rPr>
                <w:sz w:val="16"/>
              </w:rPr>
              <w:t>Jika R</w:t>
            </w:r>
            <w:r>
              <w:rPr>
                <w:sz w:val="16"/>
                <w:vertAlign w:val="subscript"/>
              </w:rPr>
              <w:t>I</w:t>
            </w:r>
            <w:r>
              <w:rPr>
                <w:sz w:val="16"/>
                <w:vertAlign w:val="baseline"/>
              </w:rPr>
              <w:t> </w:t>
            </w:r>
            <w:r>
              <w:rPr>
                <w:rFonts w:ascii="Noto Sans CJK JP DemiLight" w:hAnsi="Noto Sans CJK JP DemiLight"/>
                <w:b w:val="0"/>
                <w:w w:val="95"/>
                <w:sz w:val="16"/>
                <w:vertAlign w:val="baseline"/>
              </w:rPr>
              <w:t> </w:t>
            </w:r>
            <w:r>
              <w:rPr>
                <w:sz w:val="16"/>
                <w:vertAlign w:val="baseline"/>
              </w:rPr>
              <w:t>a , maka Skor = 4 .</w:t>
            </w:r>
          </w:p>
        </w:tc>
        <w:tc>
          <w:tcPr>
            <w:tcW w:w="3954" w:type="dxa"/>
            <w:gridSpan w:val="2"/>
          </w:tcPr>
          <w:p>
            <w:pPr>
              <w:pStyle w:val="TableParagraph"/>
              <w:spacing w:line="220" w:lineRule="auto" w:before="2"/>
              <w:ind w:left="1052" w:right="843" w:firstLine="79"/>
              <w:rPr>
                <w:sz w:val="16"/>
              </w:rPr>
            </w:pPr>
            <w:r>
              <w:rPr>
                <w:sz w:val="16"/>
              </w:rPr>
              <w:t>Jika R</w:t>
            </w:r>
            <w:r>
              <w:rPr>
                <w:sz w:val="16"/>
                <w:vertAlign w:val="subscript"/>
              </w:rPr>
              <w:t>I</w:t>
            </w:r>
            <w:r>
              <w:rPr>
                <w:sz w:val="16"/>
                <w:vertAlign w:val="baseline"/>
              </w:rPr>
              <w:t> </w:t>
            </w:r>
            <w:r>
              <w:rPr>
                <w:rFonts w:ascii="Noto Sans CJK JP DemiLight" w:hAnsi="Noto Sans CJK JP DemiLight"/>
                <w:b w:val="0"/>
                <w:sz w:val="16"/>
                <w:vertAlign w:val="baseline"/>
              </w:rPr>
              <w:t>&lt; </w:t>
            </w:r>
            <w:r>
              <w:rPr>
                <w:sz w:val="16"/>
                <w:vertAlign w:val="baseline"/>
              </w:rPr>
              <w:t>a dan R</w:t>
            </w:r>
            <w:r>
              <w:rPr>
                <w:sz w:val="16"/>
                <w:vertAlign w:val="subscript"/>
              </w:rPr>
              <w:t>N</w:t>
            </w:r>
            <w:r>
              <w:rPr>
                <w:sz w:val="16"/>
                <w:vertAlign w:val="baseline"/>
              </w:rPr>
              <w:t> </w:t>
            </w:r>
            <w:r>
              <w:rPr>
                <w:rFonts w:ascii="Noto Sans CJK JP DemiLight" w:hAnsi="Noto Sans CJK JP DemiLight"/>
                <w:b w:val="0"/>
                <w:w w:val="95"/>
                <w:sz w:val="16"/>
                <w:vertAlign w:val="baseline"/>
              </w:rPr>
              <w:t> </w:t>
            </w:r>
            <w:r>
              <w:rPr>
                <w:sz w:val="16"/>
                <w:vertAlign w:val="baseline"/>
              </w:rPr>
              <w:t>b , maka Skor = 3 + (R</w:t>
            </w:r>
            <w:r>
              <w:rPr>
                <w:sz w:val="16"/>
                <w:vertAlign w:val="subscript"/>
              </w:rPr>
              <w:t>I</w:t>
            </w:r>
            <w:r>
              <w:rPr>
                <w:sz w:val="16"/>
                <w:vertAlign w:val="baseline"/>
              </w:rPr>
              <w:t> / a) .</w:t>
            </w:r>
          </w:p>
        </w:tc>
        <w:tc>
          <w:tcPr>
            <w:tcW w:w="3954" w:type="dxa"/>
            <w:gridSpan w:val="2"/>
          </w:tcPr>
          <w:p>
            <w:pPr>
              <w:pStyle w:val="TableParagraph"/>
              <w:spacing w:line="218" w:lineRule="auto" w:before="17"/>
              <w:ind w:left="1394" w:right="659" w:hanging="689"/>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Noto Sans CJK JP DemiLight" w:hAnsi="Noto Sans CJK JP DemiLight"/>
                <w:b w:val="0"/>
                <w:w w:val="95"/>
                <w:sz w:val="16"/>
                <w:vertAlign w:val="baseline"/>
              </w:rPr>
              <w:t> </w:t>
            </w:r>
            <w:r>
              <w:rPr>
                <w:sz w:val="16"/>
                <w:vertAlign w:val="baseline"/>
              </w:rPr>
              <w:t>c , maka Skor = 2 .</w:t>
            </w:r>
          </w:p>
        </w:tc>
      </w:tr>
      <w:tr>
        <w:trPr>
          <w:trHeight w:val="81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vMerge/>
            <w:tcBorders>
              <w:top w:val="nil"/>
            </w:tcBorders>
          </w:tcPr>
          <w:p>
            <w:pPr>
              <w:rPr>
                <w:sz w:val="2"/>
                <w:szCs w:val="2"/>
              </w:rPr>
            </w:pPr>
          </w:p>
        </w:tc>
        <w:tc>
          <w:tcPr>
            <w:tcW w:w="3954" w:type="dxa"/>
            <w:gridSpan w:val="2"/>
          </w:tcPr>
          <w:p>
            <w:pPr>
              <w:pStyle w:val="TableParagraph"/>
              <w:spacing w:line="323" w:lineRule="exact" w:before="0"/>
              <w:ind w:left="53" w:right="23"/>
              <w:jc w:val="center"/>
              <w:rPr>
                <w:sz w:val="16"/>
              </w:rPr>
            </w:pPr>
            <w:r>
              <w:rPr>
                <w:w w:val="105"/>
                <w:sz w:val="16"/>
              </w:rPr>
              <w:t>Jika 0 </w:t>
            </w:r>
            <w:r>
              <w:rPr>
                <w:rFonts w:ascii="Noto Sans CJK JP DemiLight"/>
                <w:b w:val="0"/>
                <w:w w:val="105"/>
                <w:sz w:val="16"/>
              </w:rPr>
              <w:t>&lt; </w:t>
            </w:r>
            <w:r>
              <w:rPr>
                <w:w w:val="105"/>
                <w:sz w:val="16"/>
              </w:rPr>
              <w:t>R</w:t>
            </w:r>
            <w:r>
              <w:rPr>
                <w:w w:val="105"/>
                <w:sz w:val="16"/>
                <w:vertAlign w:val="subscript"/>
              </w:rPr>
              <w:t>I</w:t>
            </w:r>
            <w:r>
              <w:rPr>
                <w:w w:val="105"/>
                <w:sz w:val="16"/>
                <w:vertAlign w:val="baseline"/>
              </w:rPr>
              <w:t> </w:t>
            </w:r>
            <w:r>
              <w:rPr>
                <w:rFonts w:ascii="Noto Sans CJK JP DemiLight"/>
                <w:b w:val="0"/>
                <w:w w:val="105"/>
                <w:sz w:val="16"/>
                <w:vertAlign w:val="baseline"/>
              </w:rPr>
              <w:t>&lt; </w:t>
            </w:r>
            <w:r>
              <w:rPr>
                <w:w w:val="105"/>
                <w:sz w:val="16"/>
                <w:vertAlign w:val="baseline"/>
              </w:rPr>
              <w:t>a dan 0 </w:t>
            </w:r>
            <w:r>
              <w:rPr>
                <w:rFonts w:ascii="Noto Sans CJK JP DemiLight"/>
                <w:b w:val="0"/>
                <w:w w:val="105"/>
                <w:sz w:val="16"/>
                <w:vertAlign w:val="baseline"/>
              </w:rPr>
              <w:t>&lt; </w:t>
            </w:r>
            <w:r>
              <w:rPr>
                <w:w w:val="105"/>
                <w:sz w:val="16"/>
                <w:vertAlign w:val="baseline"/>
              </w:rPr>
              <w:t>R</w:t>
            </w:r>
            <w:r>
              <w:rPr>
                <w:w w:val="105"/>
                <w:sz w:val="16"/>
                <w:vertAlign w:val="subscript"/>
              </w:rPr>
              <w:t>N</w:t>
            </w:r>
            <w:r>
              <w:rPr>
                <w:w w:val="105"/>
                <w:sz w:val="16"/>
                <w:vertAlign w:val="baseline"/>
              </w:rPr>
              <w:t> </w:t>
            </w:r>
            <w:r>
              <w:rPr>
                <w:rFonts w:ascii="Noto Sans CJK JP DemiLight"/>
                <w:b w:val="0"/>
                <w:w w:val="105"/>
                <w:sz w:val="16"/>
                <w:vertAlign w:val="baseline"/>
              </w:rPr>
              <w:t>&lt; </w:t>
            </w:r>
            <w:r>
              <w:rPr>
                <w:w w:val="105"/>
                <w:sz w:val="16"/>
                <w:vertAlign w:val="baseline"/>
              </w:rPr>
              <w:t>b ,</w:t>
            </w:r>
          </w:p>
          <w:p>
            <w:pPr>
              <w:pStyle w:val="TableParagraph"/>
              <w:spacing w:line="300" w:lineRule="auto" w:before="0"/>
              <w:ind w:left="56" w:right="23"/>
              <w:jc w:val="center"/>
              <w:rPr>
                <w:sz w:val="16"/>
              </w:rPr>
            </w:pPr>
            <w:r>
              <w:rPr>
                <w:w w:val="105"/>
                <w:sz w:val="16"/>
              </w:rPr>
              <w:t>maka Skor = 2 + (2 x (R</w:t>
            </w:r>
            <w:r>
              <w:rPr>
                <w:w w:val="105"/>
                <w:sz w:val="16"/>
                <w:vertAlign w:val="subscript"/>
              </w:rPr>
              <w:t>I</w:t>
            </w:r>
            <w:r>
              <w:rPr>
                <w:w w:val="105"/>
                <w:sz w:val="16"/>
                <w:vertAlign w:val="baseline"/>
              </w:rPr>
              <w:t>/a)) + (R</w:t>
            </w:r>
            <w:r>
              <w:rPr>
                <w:w w:val="105"/>
                <w:sz w:val="16"/>
                <w:vertAlign w:val="subscript"/>
              </w:rPr>
              <w:t>N</w:t>
            </w:r>
            <w:r>
              <w:rPr>
                <w:w w:val="105"/>
                <w:sz w:val="16"/>
                <w:vertAlign w:val="baseline"/>
              </w:rPr>
              <w:t>/b) - ((R</w:t>
            </w:r>
            <w:r>
              <w:rPr>
                <w:w w:val="105"/>
                <w:sz w:val="16"/>
                <w:vertAlign w:val="subscript"/>
              </w:rPr>
              <w:t>I</w:t>
            </w:r>
            <w:r>
              <w:rPr>
                <w:w w:val="105"/>
                <w:sz w:val="16"/>
                <w:vertAlign w:val="baseline"/>
              </w:rPr>
              <w:t> x R</w:t>
            </w:r>
            <w:r>
              <w:rPr>
                <w:w w:val="105"/>
                <w:sz w:val="16"/>
                <w:vertAlign w:val="subscript"/>
              </w:rPr>
              <w:t>N</w:t>
            </w:r>
            <w:r>
              <w:rPr>
                <w:w w:val="105"/>
                <w:sz w:val="16"/>
                <w:vertAlign w:val="baseline"/>
              </w:rPr>
              <w:t>) / (a x b))</w:t>
            </w:r>
          </w:p>
        </w:tc>
        <w:tc>
          <w:tcPr>
            <w:tcW w:w="3954" w:type="dxa"/>
            <w:gridSpan w:val="2"/>
          </w:tcPr>
          <w:p>
            <w:pPr>
              <w:pStyle w:val="TableParagraph"/>
              <w:spacing w:line="220" w:lineRule="auto" w:before="117"/>
              <w:ind w:left="1048" w:right="659" w:hanging="344"/>
              <w:rPr>
                <w:sz w:val="16"/>
              </w:rPr>
            </w:pPr>
            <w:r>
              <w:rPr>
                <w:w w:val="105"/>
                <w:sz w:val="16"/>
              </w:rPr>
              <w:t>Jika R</w:t>
            </w:r>
            <w:r>
              <w:rPr>
                <w:w w:val="105"/>
                <w:sz w:val="16"/>
                <w:vertAlign w:val="subscript"/>
              </w:rPr>
              <w:t>I</w:t>
            </w:r>
            <w:r>
              <w:rPr>
                <w:w w:val="105"/>
                <w:sz w:val="16"/>
                <w:vertAlign w:val="baseline"/>
              </w:rPr>
              <w:t> = 0 dan R</w:t>
            </w:r>
            <w:r>
              <w:rPr>
                <w:w w:val="105"/>
                <w:sz w:val="16"/>
                <w:vertAlign w:val="subscript"/>
              </w:rPr>
              <w:t>N</w:t>
            </w:r>
            <w:r>
              <w:rPr>
                <w:w w:val="105"/>
                <w:sz w:val="16"/>
                <w:vertAlign w:val="baseline"/>
              </w:rPr>
              <w:t> = 0 dan R</w:t>
            </w:r>
            <w:r>
              <w:rPr>
                <w:w w:val="105"/>
                <w:sz w:val="16"/>
                <w:vertAlign w:val="subscript"/>
              </w:rPr>
              <w:t>L</w:t>
            </w:r>
            <w:r>
              <w:rPr>
                <w:w w:val="105"/>
                <w:sz w:val="16"/>
                <w:vertAlign w:val="baseline"/>
              </w:rPr>
              <w:t> </w:t>
            </w:r>
            <w:r>
              <w:rPr>
                <w:rFonts w:ascii="Noto Sans CJK JP DemiLight"/>
                <w:b w:val="0"/>
                <w:w w:val="105"/>
                <w:sz w:val="16"/>
                <w:vertAlign w:val="baseline"/>
              </w:rPr>
              <w:t>&lt; </w:t>
            </w:r>
            <w:r>
              <w:rPr>
                <w:w w:val="105"/>
                <w:sz w:val="16"/>
                <w:vertAlign w:val="baseline"/>
              </w:rPr>
              <w:t>c , maka Skor = (2 x R</w:t>
            </w:r>
            <w:r>
              <w:rPr>
                <w:w w:val="105"/>
                <w:sz w:val="16"/>
                <w:vertAlign w:val="subscript"/>
              </w:rPr>
              <w:t>L</w:t>
            </w:r>
            <w:r>
              <w:rPr>
                <w:w w:val="105"/>
                <w:sz w:val="16"/>
                <w:vertAlign w:val="baseline"/>
              </w:rPr>
              <w:t>) / c .</w:t>
            </w:r>
          </w:p>
        </w:tc>
      </w:tr>
      <w:tr>
        <w:trPr>
          <w:trHeight w:val="1480"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tabs>
                <w:tab w:pos="4078" w:val="left" w:leader="none"/>
              </w:tabs>
              <w:spacing w:before="5"/>
              <w:rPr>
                <w:sz w:val="16"/>
              </w:rPr>
            </w:pPr>
            <w:r>
              <w:rPr>
                <w:w w:val="105"/>
                <w:sz w:val="16"/>
              </w:rPr>
              <w:t>R</w:t>
            </w:r>
            <w:r>
              <w:rPr>
                <w:w w:val="105"/>
                <w:sz w:val="16"/>
                <w:vertAlign w:val="subscript"/>
              </w:rPr>
              <w:t>I</w:t>
            </w:r>
            <w:r>
              <w:rPr>
                <w:spacing w:val="-9"/>
                <w:w w:val="105"/>
                <w:sz w:val="16"/>
                <w:vertAlign w:val="baseline"/>
              </w:rPr>
              <w:t> </w:t>
            </w:r>
            <w:r>
              <w:rPr>
                <w:w w:val="105"/>
                <w:sz w:val="16"/>
                <w:vertAlign w:val="baseline"/>
              </w:rPr>
              <w:t>=</w:t>
            </w:r>
            <w:r>
              <w:rPr>
                <w:spacing w:val="-5"/>
                <w:w w:val="105"/>
                <w:sz w:val="16"/>
                <w:vertAlign w:val="baseline"/>
              </w:rPr>
              <w:t> </w:t>
            </w:r>
            <w:r>
              <w:rPr>
                <w:w w:val="105"/>
                <w:sz w:val="16"/>
                <w:vertAlign w:val="baseline"/>
              </w:rPr>
              <w:t>N</w:t>
            </w:r>
            <w:r>
              <w:rPr>
                <w:w w:val="105"/>
                <w:sz w:val="16"/>
                <w:vertAlign w:val="subscript"/>
              </w:rPr>
              <w:t>I</w:t>
            </w:r>
            <w:r>
              <w:rPr>
                <w:spacing w:val="-8"/>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DT</w:t>
            </w:r>
            <w:r>
              <w:rPr>
                <w:spacing w:val="-20"/>
                <w:w w:val="105"/>
                <w:sz w:val="16"/>
                <w:vertAlign w:val="baseline"/>
              </w:rPr>
              <w:t> </w:t>
            </w:r>
            <w:r>
              <w:rPr>
                <w:w w:val="105"/>
                <w:sz w:val="16"/>
                <w:vertAlign w:val="baseline"/>
              </w:rPr>
              <w:t>,</w:t>
            </w:r>
            <w:r>
              <w:rPr>
                <w:spacing w:val="-7"/>
                <w:w w:val="105"/>
                <w:sz w:val="16"/>
                <w:vertAlign w:val="baseline"/>
              </w:rPr>
              <w:t> </w:t>
            </w:r>
            <w:r>
              <w:rPr>
                <w:w w:val="105"/>
                <w:sz w:val="16"/>
                <w:vertAlign w:val="baseline"/>
              </w:rPr>
              <w:t>R</w:t>
            </w:r>
            <w:r>
              <w:rPr>
                <w:w w:val="105"/>
                <w:sz w:val="16"/>
                <w:vertAlign w:val="subscript"/>
              </w:rPr>
              <w:t>N</w:t>
            </w:r>
            <w:r>
              <w:rPr>
                <w:spacing w:val="-6"/>
                <w:w w:val="105"/>
                <w:sz w:val="16"/>
                <w:vertAlign w:val="baseline"/>
              </w:rPr>
              <w:t> </w:t>
            </w:r>
            <w:r>
              <w:rPr>
                <w:w w:val="105"/>
                <w:sz w:val="16"/>
                <w:vertAlign w:val="baseline"/>
              </w:rPr>
              <w:t>=</w:t>
            </w:r>
            <w:r>
              <w:rPr>
                <w:spacing w:val="-5"/>
                <w:w w:val="105"/>
                <w:sz w:val="16"/>
                <w:vertAlign w:val="baseline"/>
              </w:rPr>
              <w:t> </w:t>
            </w:r>
            <w:r>
              <w:rPr>
                <w:w w:val="105"/>
                <w:sz w:val="16"/>
                <w:vertAlign w:val="baseline"/>
              </w:rPr>
              <w:t>N</w:t>
            </w:r>
            <w:r>
              <w:rPr>
                <w:w w:val="105"/>
                <w:sz w:val="16"/>
                <w:vertAlign w:val="subscript"/>
              </w:rPr>
              <w:t>N</w:t>
            </w:r>
            <w:r>
              <w:rPr>
                <w:spacing w:val="-5"/>
                <w:w w:val="105"/>
                <w:sz w:val="16"/>
                <w:vertAlign w:val="baseline"/>
              </w:rPr>
              <w:t> </w:t>
            </w:r>
            <w:r>
              <w:rPr>
                <w:w w:val="105"/>
                <w:sz w:val="16"/>
                <w:vertAlign w:val="baseline"/>
              </w:rPr>
              <w:t>/</w:t>
            </w:r>
            <w:r>
              <w:rPr>
                <w:spacing w:val="-8"/>
                <w:w w:val="105"/>
                <w:sz w:val="16"/>
                <w:vertAlign w:val="baseline"/>
              </w:rPr>
              <w:t> </w:t>
            </w:r>
            <w:r>
              <w:rPr>
                <w:w w:val="105"/>
                <w:sz w:val="16"/>
                <w:vertAlign w:val="baseline"/>
              </w:rPr>
              <w:t>N</w:t>
            </w:r>
            <w:r>
              <w:rPr>
                <w:w w:val="105"/>
                <w:sz w:val="16"/>
                <w:vertAlign w:val="subscript"/>
              </w:rPr>
              <w:t>DT</w:t>
            </w:r>
            <w:r>
              <w:rPr>
                <w:spacing w:val="-7"/>
                <w:w w:val="105"/>
                <w:sz w:val="16"/>
                <w:vertAlign w:val="baseline"/>
              </w:rPr>
              <w:t> </w:t>
            </w:r>
            <w:r>
              <w:rPr>
                <w:w w:val="105"/>
                <w:sz w:val="16"/>
                <w:vertAlign w:val="baseline"/>
              </w:rPr>
              <w:t>,</w:t>
            </w:r>
            <w:r>
              <w:rPr>
                <w:spacing w:val="-7"/>
                <w:w w:val="105"/>
                <w:sz w:val="16"/>
                <w:vertAlign w:val="baseline"/>
              </w:rPr>
              <w:t> </w:t>
            </w:r>
            <w:r>
              <w:rPr>
                <w:w w:val="105"/>
                <w:sz w:val="16"/>
                <w:vertAlign w:val="baseline"/>
              </w:rPr>
              <w:t>R</w:t>
            </w:r>
            <w:r>
              <w:rPr>
                <w:w w:val="105"/>
                <w:sz w:val="16"/>
                <w:vertAlign w:val="subscript"/>
              </w:rPr>
              <w:t>L</w:t>
            </w:r>
            <w:r>
              <w:rPr>
                <w:spacing w:val="-6"/>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L</w:t>
            </w:r>
            <w:r>
              <w:rPr>
                <w:spacing w:val="-6"/>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DT</w:t>
            </w:r>
            <w:r>
              <w:rPr>
                <w:w w:val="105"/>
                <w:sz w:val="16"/>
                <w:vertAlign w:val="baseline"/>
              </w:rPr>
              <w:tab/>
              <w:t>Faktor: a = 0,02 , b = 0,2 , c =</w:t>
            </w:r>
            <w:r>
              <w:rPr>
                <w:spacing w:val="-21"/>
                <w:w w:val="105"/>
                <w:sz w:val="16"/>
                <w:vertAlign w:val="baseline"/>
              </w:rPr>
              <w:t> </w:t>
            </w:r>
            <w:r>
              <w:rPr>
                <w:w w:val="105"/>
                <w:sz w:val="16"/>
                <w:vertAlign w:val="baseline"/>
              </w:rPr>
              <w:t>0,5</w:t>
            </w:r>
          </w:p>
          <w:p>
            <w:pPr>
              <w:pStyle w:val="TableParagraph"/>
              <w:spacing w:line="304" w:lineRule="auto" w:before="49"/>
              <w:ind w:right="5761"/>
              <w:rPr>
                <w:sz w:val="16"/>
              </w:rPr>
            </w:pPr>
            <w:r>
              <w:rPr>
                <w:w w:val="105"/>
                <w:sz w:val="16"/>
              </w:rPr>
              <w:t>N</w:t>
            </w:r>
            <w:r>
              <w:rPr>
                <w:w w:val="105"/>
                <w:sz w:val="16"/>
                <w:vertAlign w:val="subscript"/>
              </w:rPr>
              <w:t>I</w:t>
            </w:r>
            <w:r>
              <w:rPr>
                <w:w w:val="105"/>
                <w:sz w:val="16"/>
                <w:vertAlign w:val="baseline"/>
              </w:rPr>
              <w:t> = Jumlah kerjasama tridharma tingkat internasional. N</w:t>
            </w:r>
            <w:r>
              <w:rPr>
                <w:w w:val="105"/>
                <w:sz w:val="16"/>
                <w:vertAlign w:val="subscript"/>
              </w:rPr>
              <w:t>N</w:t>
            </w:r>
            <w:r>
              <w:rPr>
                <w:w w:val="105"/>
                <w:sz w:val="16"/>
                <w:vertAlign w:val="baseline"/>
              </w:rPr>
              <w:t> = Jumlah kerjasama tridharma tingkat nasional.</w:t>
            </w:r>
          </w:p>
          <w:p>
            <w:pPr>
              <w:pStyle w:val="TableParagraph"/>
              <w:spacing w:line="304" w:lineRule="auto" w:before="0"/>
              <w:ind w:right="5602"/>
              <w:rPr>
                <w:sz w:val="16"/>
              </w:rPr>
            </w:pPr>
            <w:r>
              <w:rPr>
                <w:w w:val="105"/>
                <w:sz w:val="16"/>
              </w:rPr>
              <w:t>N</w:t>
            </w:r>
            <w:r>
              <w:rPr>
                <w:w w:val="105"/>
                <w:sz w:val="16"/>
                <w:vertAlign w:val="subscript"/>
              </w:rPr>
              <w:t>L</w:t>
            </w:r>
            <w:r>
              <w:rPr>
                <w:w w:val="105"/>
                <w:sz w:val="16"/>
                <w:vertAlign w:val="baseline"/>
              </w:rPr>
              <w:t> = Jumlah kerjasama tridharma tingkat wilayah/lokal. N</w:t>
            </w:r>
            <w:r>
              <w:rPr>
                <w:w w:val="105"/>
                <w:sz w:val="16"/>
                <w:vertAlign w:val="subscript"/>
              </w:rPr>
              <w:t>DT</w:t>
            </w:r>
            <w:r>
              <w:rPr>
                <w:w w:val="105"/>
                <w:sz w:val="16"/>
                <w:vertAlign w:val="baseline"/>
              </w:rPr>
              <w:t> = Jumlah dosen tetap.</w:t>
            </w:r>
          </w:p>
        </w:tc>
      </w:tr>
    </w:tbl>
    <w:p>
      <w:pPr>
        <w:spacing w:after="0" w:line="304"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006" w:hRule="atLeast"/>
        </w:trPr>
        <w:tc>
          <w:tcPr>
            <w:tcW w:w="600" w:type="dxa"/>
          </w:tcPr>
          <w:p>
            <w:pPr>
              <w:pStyle w:val="TableParagraph"/>
              <w:ind w:left="188" w:right="165"/>
              <w:jc w:val="center"/>
              <w:rPr>
                <w:sz w:val="16"/>
              </w:rPr>
            </w:pPr>
            <w:r>
              <w:rPr>
                <w:w w:val="105"/>
                <w:sz w:val="16"/>
              </w:rPr>
              <w:t>13</w:t>
            </w:r>
          </w:p>
        </w:tc>
        <w:tc>
          <w:tcPr>
            <w:tcW w:w="2191" w:type="dxa"/>
          </w:tcPr>
          <w:p>
            <w:pPr>
              <w:pStyle w:val="TableParagraph"/>
              <w:ind w:left="32"/>
              <w:rPr>
                <w:sz w:val="16"/>
              </w:rPr>
            </w:pPr>
            <w:r>
              <w:rPr>
                <w:w w:val="105"/>
                <w:sz w:val="16"/>
              </w:rPr>
              <w:t>C.2.5</w:t>
            </w:r>
          </w:p>
          <w:p>
            <w:pPr>
              <w:pStyle w:val="TableParagraph"/>
              <w:spacing w:before="25"/>
              <w:rPr>
                <w:sz w:val="16"/>
              </w:rPr>
            </w:pPr>
            <w:r>
              <w:rPr>
                <w:w w:val="105"/>
                <w:sz w:val="16"/>
              </w:rPr>
              <w:t>Indikator Kinerja Tambahan</w:t>
            </w:r>
          </w:p>
        </w:tc>
        <w:tc>
          <w:tcPr>
            <w:tcW w:w="1977" w:type="dxa"/>
          </w:tcPr>
          <w:p>
            <w:pPr>
              <w:pStyle w:val="TableParagraph"/>
              <w:spacing w:line="271" w:lineRule="auto"/>
              <w:ind w:right="195"/>
              <w:rPr>
                <w:sz w:val="16"/>
              </w:rPr>
            </w:pPr>
            <w:r>
              <w:rPr>
                <w:w w:val="105"/>
                <w:sz w:val="16"/>
              </w:rPr>
              <w:t>Pelampauan SN-DIKTI (indikator kinerja tambahan) yang ditetapkan oleh perguruan tinggi pada tiap kriteria.</w:t>
            </w:r>
          </w:p>
        </w:tc>
        <w:tc>
          <w:tcPr>
            <w:tcW w:w="1977" w:type="dxa"/>
          </w:tcPr>
          <w:p>
            <w:pPr>
              <w:pStyle w:val="TableParagraph"/>
              <w:spacing w:line="271" w:lineRule="auto"/>
              <w:ind w:right="28"/>
              <w:rPr>
                <w:sz w:val="16"/>
              </w:rPr>
            </w:pPr>
            <w:r>
              <w:rPr>
                <w:w w:val="105"/>
                <w:sz w:val="16"/>
              </w:rPr>
              <w:t>Perguruan tinggi memiliki standar mutu yang melampaui SN-DIKTI dan memiliki daya saing internasional. Indikator kinerja tambahan mencakup seluruh standar yang ditetapkan. Data indikator kinerja telah diukur, dimonitor, dikaji, dan dianalisis untuk perbaikan berkelanjutan.</w:t>
            </w:r>
          </w:p>
        </w:tc>
        <w:tc>
          <w:tcPr>
            <w:tcW w:w="1977" w:type="dxa"/>
          </w:tcPr>
          <w:p>
            <w:pPr>
              <w:pStyle w:val="TableParagraph"/>
              <w:spacing w:line="271" w:lineRule="auto"/>
              <w:ind w:left="34" w:right="18"/>
              <w:rPr>
                <w:sz w:val="16"/>
              </w:rPr>
            </w:pPr>
            <w:r>
              <w:rPr>
                <w:w w:val="105"/>
                <w:sz w:val="16"/>
              </w:rPr>
              <w:t>Perguruan tinggi menetapkan standar mutu yang melampaui SN-DIKTI dan memiliki daya saing nasional. Indikator kinerja tambahan mencakup sebagian standar yang ditetapkan. Data</w:t>
            </w:r>
            <w:r>
              <w:rPr>
                <w:spacing w:val="-18"/>
                <w:w w:val="105"/>
                <w:sz w:val="16"/>
              </w:rPr>
              <w:t> </w:t>
            </w:r>
            <w:r>
              <w:rPr>
                <w:w w:val="105"/>
                <w:sz w:val="16"/>
              </w:rPr>
              <w:t>indikator kinerja tambahan telah diukur, dimonitor, dikaji, dan dianalisis untuk perbaikan</w:t>
            </w:r>
            <w:r>
              <w:rPr>
                <w:spacing w:val="-2"/>
                <w:w w:val="105"/>
                <w:sz w:val="16"/>
              </w:rPr>
              <w:t> </w:t>
            </w:r>
            <w:r>
              <w:rPr>
                <w:w w:val="105"/>
                <w:sz w:val="16"/>
              </w:rPr>
              <w:t>berkelanjutan.</w:t>
            </w:r>
          </w:p>
        </w:tc>
        <w:tc>
          <w:tcPr>
            <w:tcW w:w="1977" w:type="dxa"/>
          </w:tcPr>
          <w:p>
            <w:pPr>
              <w:pStyle w:val="TableParagraph"/>
              <w:spacing w:line="271" w:lineRule="auto"/>
              <w:ind w:left="35" w:right="285"/>
              <w:jc w:val="both"/>
              <w:rPr>
                <w:sz w:val="16"/>
              </w:rPr>
            </w:pPr>
            <w:r>
              <w:rPr>
                <w:w w:val="105"/>
                <w:sz w:val="16"/>
              </w:rPr>
              <w:t>Perguruan tinggi tidak menetapkan indikator kinerja tambahan.</w:t>
            </w:r>
          </w:p>
        </w:tc>
        <w:tc>
          <w:tcPr>
            <w:tcW w:w="3954" w:type="dxa"/>
            <w:gridSpan w:val="2"/>
          </w:tcPr>
          <w:p>
            <w:pPr>
              <w:pStyle w:val="TableParagraph"/>
              <w:ind w:left="882"/>
              <w:rPr>
                <w:sz w:val="16"/>
              </w:rPr>
            </w:pPr>
            <w:r>
              <w:rPr>
                <w:w w:val="105"/>
                <w:sz w:val="16"/>
              </w:rPr>
              <w:t>Tidak ada Skor kurang dari 2.</w:t>
            </w:r>
          </w:p>
        </w:tc>
      </w:tr>
      <w:tr>
        <w:trPr>
          <w:trHeight w:val="5166" w:hRule="atLeast"/>
        </w:trPr>
        <w:tc>
          <w:tcPr>
            <w:tcW w:w="600" w:type="dxa"/>
          </w:tcPr>
          <w:p>
            <w:pPr>
              <w:pStyle w:val="TableParagraph"/>
              <w:ind w:left="188" w:right="165"/>
              <w:jc w:val="center"/>
              <w:rPr>
                <w:sz w:val="16"/>
              </w:rPr>
            </w:pPr>
            <w:r>
              <w:rPr>
                <w:w w:val="105"/>
                <w:sz w:val="16"/>
              </w:rPr>
              <w:t>14</w:t>
            </w:r>
          </w:p>
        </w:tc>
        <w:tc>
          <w:tcPr>
            <w:tcW w:w="2191" w:type="dxa"/>
          </w:tcPr>
          <w:p>
            <w:pPr>
              <w:pStyle w:val="TableParagraph"/>
              <w:ind w:left="32"/>
              <w:rPr>
                <w:sz w:val="16"/>
              </w:rPr>
            </w:pPr>
            <w:r>
              <w:rPr>
                <w:w w:val="105"/>
                <w:sz w:val="16"/>
              </w:rPr>
              <w:t>C.2.6</w:t>
            </w:r>
          </w:p>
          <w:p>
            <w:pPr>
              <w:pStyle w:val="TableParagraph"/>
              <w:spacing w:before="25"/>
              <w:rPr>
                <w:sz w:val="16"/>
              </w:rPr>
            </w:pPr>
            <w:r>
              <w:rPr>
                <w:w w:val="105"/>
                <w:sz w:val="16"/>
              </w:rPr>
              <w:t>Evaluasi Capaian Kinerja</w:t>
            </w:r>
          </w:p>
        </w:tc>
        <w:tc>
          <w:tcPr>
            <w:tcW w:w="1977" w:type="dxa"/>
          </w:tcPr>
          <w:p>
            <w:pPr>
              <w:pStyle w:val="TableParagraph"/>
              <w:spacing w:line="271" w:lineRule="auto"/>
              <w:rPr>
                <w:sz w:val="16"/>
              </w:rPr>
            </w:pPr>
            <w:r>
              <w:rPr>
                <w:w w:val="105"/>
                <w:sz w:val="16"/>
              </w:rPr>
              <w:t>Analisis keberhasilan dan/atau ketidakberhasilan pencapaian kinerja yang telah ditetapkan institusi pada tiap kriteria yang memenuhi 2 aspek sebagai berikut:</w:t>
            </w:r>
          </w:p>
          <w:p>
            <w:pPr>
              <w:pStyle w:val="TableParagraph"/>
              <w:numPr>
                <w:ilvl w:val="0"/>
                <w:numId w:val="11"/>
              </w:numPr>
              <w:tabs>
                <w:tab w:pos="229" w:val="left" w:leader="none"/>
              </w:tabs>
              <w:spacing w:line="271" w:lineRule="auto" w:before="7" w:after="0"/>
              <w:ind w:left="33" w:right="112" w:firstLine="0"/>
              <w:jc w:val="left"/>
              <w:rPr>
                <w:sz w:val="16"/>
              </w:rPr>
            </w:pPr>
            <w:r>
              <w:rPr>
                <w:w w:val="105"/>
                <w:sz w:val="16"/>
              </w:rPr>
              <w:t>capaian kinerja harus diukur dengan metoda yang tepat, dan </w:t>
            </w:r>
            <w:r>
              <w:rPr>
                <w:spacing w:val="-3"/>
                <w:w w:val="105"/>
                <w:sz w:val="16"/>
              </w:rPr>
              <w:t>hasilnya </w:t>
            </w:r>
            <w:r>
              <w:rPr>
                <w:w w:val="105"/>
                <w:sz w:val="16"/>
              </w:rPr>
              <w:t>dianalisis serta dievaluasi,</w:t>
            </w:r>
            <w:r>
              <w:rPr>
                <w:spacing w:val="-4"/>
                <w:w w:val="105"/>
                <w:sz w:val="16"/>
              </w:rPr>
              <w:t> </w:t>
            </w:r>
            <w:r>
              <w:rPr>
                <w:w w:val="105"/>
                <w:sz w:val="16"/>
              </w:rPr>
              <w:t>dan</w:t>
            </w:r>
          </w:p>
          <w:p>
            <w:pPr>
              <w:pStyle w:val="TableParagraph"/>
              <w:numPr>
                <w:ilvl w:val="0"/>
                <w:numId w:val="11"/>
              </w:numPr>
              <w:tabs>
                <w:tab w:pos="229" w:val="left" w:leader="none"/>
              </w:tabs>
              <w:spacing w:line="271" w:lineRule="auto" w:before="4" w:after="0"/>
              <w:ind w:left="33" w:right="88" w:firstLine="0"/>
              <w:jc w:val="left"/>
              <w:rPr>
                <w:sz w:val="16"/>
              </w:rPr>
            </w:pPr>
            <w:r>
              <w:rPr>
                <w:w w:val="105"/>
                <w:sz w:val="16"/>
              </w:rPr>
              <w:t>analisis terhadap capaian kinerja mencakup identifikasi akar masalah, faktor pendukung keberhasilan dan faktor penghambat ketercapaian standard, dan deskripsi singkat tindak lanjut yang akan dilakukan</w:t>
            </w:r>
            <w:r>
              <w:rPr>
                <w:spacing w:val="-3"/>
                <w:w w:val="105"/>
                <w:sz w:val="16"/>
              </w:rPr>
              <w:t> </w:t>
            </w:r>
            <w:r>
              <w:rPr>
                <w:w w:val="105"/>
                <w:sz w:val="16"/>
              </w:rPr>
              <w:t>institusi.</w:t>
            </w:r>
          </w:p>
        </w:tc>
        <w:tc>
          <w:tcPr>
            <w:tcW w:w="1977" w:type="dxa"/>
          </w:tcPr>
          <w:p>
            <w:pPr>
              <w:pStyle w:val="TableParagraph"/>
              <w:spacing w:line="271" w:lineRule="auto"/>
              <w:ind w:right="27"/>
              <w:rPr>
                <w:sz w:val="16"/>
              </w:rPr>
            </w:pPr>
            <w:r>
              <w:rPr>
                <w:w w:val="105"/>
                <w:sz w:val="16"/>
              </w:rPr>
              <w:t>Analisis pencapaian kinerja perguruan tinggi yang memenuhi 2 aspek, dilaksanakan setiap tahun dan hasilnya dipublikasikan kepada para pemangku kepentingan.</w:t>
            </w:r>
          </w:p>
        </w:tc>
        <w:tc>
          <w:tcPr>
            <w:tcW w:w="1977" w:type="dxa"/>
          </w:tcPr>
          <w:p>
            <w:pPr>
              <w:pStyle w:val="TableParagraph"/>
              <w:spacing w:line="271" w:lineRule="auto"/>
              <w:ind w:left="34" w:right="72"/>
              <w:rPr>
                <w:sz w:val="16"/>
              </w:rPr>
            </w:pPr>
            <w:r>
              <w:rPr>
                <w:w w:val="105"/>
                <w:sz w:val="16"/>
              </w:rPr>
              <w:t>Analisis pencapaian kinerja perguruan tinggi yang memenuhi 2 aspek dan dilaksanakan setiap tahun.</w:t>
            </w:r>
          </w:p>
        </w:tc>
        <w:tc>
          <w:tcPr>
            <w:tcW w:w="1977" w:type="dxa"/>
          </w:tcPr>
          <w:p>
            <w:pPr>
              <w:pStyle w:val="TableParagraph"/>
              <w:spacing w:line="271" w:lineRule="auto"/>
              <w:ind w:left="35"/>
              <w:rPr>
                <w:sz w:val="16"/>
              </w:rPr>
            </w:pPr>
            <w:r>
              <w:rPr>
                <w:w w:val="105"/>
                <w:sz w:val="16"/>
              </w:rPr>
              <w:t>Analisis pencapaian kinerja perguruan tinggi yang memenuhi 2 aspek.</w:t>
            </w:r>
          </w:p>
        </w:tc>
        <w:tc>
          <w:tcPr>
            <w:tcW w:w="1977" w:type="dxa"/>
          </w:tcPr>
          <w:p>
            <w:pPr>
              <w:pStyle w:val="TableParagraph"/>
              <w:spacing w:line="271" w:lineRule="auto"/>
              <w:ind w:left="35" w:right="15"/>
              <w:rPr>
                <w:sz w:val="16"/>
              </w:rPr>
            </w:pPr>
            <w:r>
              <w:rPr>
                <w:w w:val="105"/>
                <w:sz w:val="16"/>
              </w:rPr>
              <w:t>Perguruan tinggi memiliki laporan pencapaian kinerja namun belum dianalisis dan dievaluasi.</w:t>
            </w:r>
          </w:p>
        </w:tc>
        <w:tc>
          <w:tcPr>
            <w:tcW w:w="1977" w:type="dxa"/>
          </w:tcPr>
          <w:p>
            <w:pPr>
              <w:pStyle w:val="TableParagraph"/>
              <w:spacing w:line="271" w:lineRule="auto"/>
              <w:ind w:left="36" w:right="266"/>
              <w:rPr>
                <w:sz w:val="16"/>
              </w:rPr>
            </w:pPr>
            <w:r>
              <w:rPr>
                <w:w w:val="105"/>
                <w:sz w:val="16"/>
              </w:rPr>
              <w:t>Perguruan tinggi tidak memiliki laporan pencapaian kinerja.</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4086" w:hRule="atLeast"/>
        </w:trPr>
        <w:tc>
          <w:tcPr>
            <w:tcW w:w="600" w:type="dxa"/>
          </w:tcPr>
          <w:p>
            <w:pPr>
              <w:pStyle w:val="TableParagraph"/>
              <w:ind w:left="208"/>
              <w:rPr>
                <w:sz w:val="16"/>
              </w:rPr>
            </w:pPr>
            <w:r>
              <w:rPr>
                <w:w w:val="105"/>
                <w:sz w:val="16"/>
              </w:rPr>
              <w:t>15</w:t>
            </w:r>
          </w:p>
        </w:tc>
        <w:tc>
          <w:tcPr>
            <w:tcW w:w="2191" w:type="dxa"/>
          </w:tcPr>
          <w:p>
            <w:pPr>
              <w:pStyle w:val="TableParagraph"/>
              <w:ind w:left="32"/>
              <w:rPr>
                <w:sz w:val="16"/>
              </w:rPr>
            </w:pPr>
            <w:r>
              <w:rPr>
                <w:w w:val="105"/>
                <w:sz w:val="16"/>
              </w:rPr>
              <w:t>C.2.7</w:t>
            </w:r>
          </w:p>
          <w:p>
            <w:pPr>
              <w:pStyle w:val="TableParagraph"/>
              <w:spacing w:before="25"/>
              <w:rPr>
                <w:sz w:val="16"/>
              </w:rPr>
            </w:pPr>
            <w:r>
              <w:rPr>
                <w:w w:val="105"/>
                <w:sz w:val="16"/>
              </w:rPr>
              <w:t>Penjaminan Mutu</w:t>
            </w:r>
          </w:p>
        </w:tc>
        <w:tc>
          <w:tcPr>
            <w:tcW w:w="1977" w:type="dxa"/>
          </w:tcPr>
          <w:p>
            <w:pPr>
              <w:pStyle w:val="TableParagraph"/>
              <w:spacing w:line="271" w:lineRule="auto"/>
              <w:ind w:right="83"/>
              <w:rPr>
                <w:sz w:val="16"/>
              </w:rPr>
            </w:pPr>
            <w:r>
              <w:rPr>
                <w:w w:val="105"/>
                <w:sz w:val="16"/>
              </w:rPr>
              <w:t>Efektivitas pelaksanaan sistem penjaminan mutu pada tiap kriteria yang memenuhi 4 aspek sebagai berikut:</w:t>
            </w:r>
          </w:p>
          <w:p>
            <w:pPr>
              <w:pStyle w:val="TableParagraph"/>
              <w:numPr>
                <w:ilvl w:val="0"/>
                <w:numId w:val="12"/>
              </w:numPr>
              <w:tabs>
                <w:tab w:pos="229" w:val="left" w:leader="none"/>
              </w:tabs>
              <w:spacing w:line="271" w:lineRule="auto" w:before="4" w:after="0"/>
              <w:ind w:left="33" w:right="6" w:firstLine="0"/>
              <w:jc w:val="left"/>
              <w:rPr>
                <w:sz w:val="16"/>
              </w:rPr>
            </w:pPr>
            <w:r>
              <w:rPr>
                <w:w w:val="105"/>
                <w:sz w:val="16"/>
              </w:rPr>
              <w:t>keberadaan dokumen formal penetapan </w:t>
            </w:r>
            <w:r>
              <w:rPr>
                <w:spacing w:val="-4"/>
                <w:w w:val="105"/>
                <w:sz w:val="16"/>
              </w:rPr>
              <w:t>standar </w:t>
            </w:r>
            <w:r>
              <w:rPr>
                <w:w w:val="105"/>
                <w:sz w:val="16"/>
              </w:rPr>
              <w:t>mutu,</w:t>
            </w:r>
          </w:p>
          <w:p>
            <w:pPr>
              <w:pStyle w:val="TableParagraph"/>
              <w:numPr>
                <w:ilvl w:val="0"/>
                <w:numId w:val="12"/>
              </w:numPr>
              <w:tabs>
                <w:tab w:pos="229" w:val="left" w:leader="none"/>
              </w:tabs>
              <w:spacing w:line="271" w:lineRule="auto" w:before="3" w:after="0"/>
              <w:ind w:left="33" w:right="388" w:firstLine="0"/>
              <w:jc w:val="left"/>
              <w:rPr>
                <w:sz w:val="16"/>
              </w:rPr>
            </w:pPr>
            <w:r>
              <w:rPr>
                <w:w w:val="105"/>
                <w:sz w:val="16"/>
              </w:rPr>
              <w:t>standar mutu dilaksanakan </w:t>
            </w:r>
            <w:r>
              <w:rPr>
                <w:spacing w:val="-4"/>
                <w:w w:val="105"/>
                <w:sz w:val="16"/>
              </w:rPr>
              <w:t>secara </w:t>
            </w:r>
            <w:r>
              <w:rPr>
                <w:w w:val="105"/>
                <w:sz w:val="16"/>
              </w:rPr>
              <w:t>konsisten,</w:t>
            </w:r>
          </w:p>
          <w:p>
            <w:pPr>
              <w:pStyle w:val="TableParagraph"/>
              <w:numPr>
                <w:ilvl w:val="0"/>
                <w:numId w:val="12"/>
              </w:numPr>
              <w:tabs>
                <w:tab w:pos="229" w:val="left" w:leader="none"/>
              </w:tabs>
              <w:spacing w:line="271" w:lineRule="auto" w:before="3" w:after="0"/>
              <w:ind w:left="33" w:right="229" w:firstLine="0"/>
              <w:jc w:val="left"/>
              <w:rPr>
                <w:sz w:val="16"/>
              </w:rPr>
            </w:pPr>
            <w:r>
              <w:rPr>
                <w:w w:val="105"/>
                <w:sz w:val="16"/>
              </w:rPr>
              <w:t>monitoring, evaluasi dan pengendalian terhadap standar mutu yang telah ditetapkan, dan</w:t>
            </w:r>
          </w:p>
          <w:p>
            <w:pPr>
              <w:pStyle w:val="TableParagraph"/>
              <w:numPr>
                <w:ilvl w:val="0"/>
                <w:numId w:val="12"/>
              </w:numPr>
              <w:tabs>
                <w:tab w:pos="229" w:val="left" w:leader="none"/>
              </w:tabs>
              <w:spacing w:line="271" w:lineRule="auto" w:before="4" w:after="0"/>
              <w:ind w:left="33" w:right="212" w:firstLine="0"/>
              <w:jc w:val="left"/>
              <w:rPr>
                <w:sz w:val="16"/>
              </w:rPr>
            </w:pPr>
            <w:r>
              <w:rPr>
                <w:w w:val="105"/>
                <w:sz w:val="16"/>
              </w:rPr>
              <w:t>hasilnya ditindak lanjuti untuk perbaikan dan peningkatan</w:t>
            </w:r>
            <w:r>
              <w:rPr>
                <w:spacing w:val="1"/>
                <w:w w:val="105"/>
                <w:sz w:val="16"/>
              </w:rPr>
              <w:t> </w:t>
            </w:r>
            <w:r>
              <w:rPr>
                <w:spacing w:val="-4"/>
                <w:w w:val="105"/>
                <w:sz w:val="16"/>
              </w:rPr>
              <w:t>mutu.</w:t>
            </w:r>
          </w:p>
        </w:tc>
        <w:tc>
          <w:tcPr>
            <w:tcW w:w="1977" w:type="dxa"/>
          </w:tcPr>
          <w:p>
            <w:pPr>
              <w:pStyle w:val="TableParagraph"/>
              <w:spacing w:line="271" w:lineRule="auto"/>
              <w:ind w:right="27"/>
              <w:rPr>
                <w:sz w:val="16"/>
              </w:rPr>
            </w:pPr>
            <w:r>
              <w:rPr>
                <w:w w:val="105"/>
                <w:sz w:val="16"/>
              </w:rPr>
              <w:t>Perguruan tinggi telah melaksanakan sistem penjaminan mutu yang terbukti efektif memenuhi 4 aspek dan dilakukan review terhadap siklus penjaminan mutu yang melibatkan reviewer eksternal.</w:t>
            </w:r>
          </w:p>
        </w:tc>
        <w:tc>
          <w:tcPr>
            <w:tcW w:w="1977" w:type="dxa"/>
          </w:tcPr>
          <w:p>
            <w:pPr>
              <w:pStyle w:val="TableParagraph"/>
              <w:spacing w:line="271" w:lineRule="auto"/>
              <w:ind w:left="34" w:right="26"/>
              <w:rPr>
                <w:sz w:val="16"/>
              </w:rPr>
            </w:pPr>
            <w:r>
              <w:rPr>
                <w:w w:val="105"/>
                <w:sz w:val="16"/>
              </w:rPr>
              <w:t>Perguruan tinggi telah melaksanakan sistem penjaminan mutu yang terbukti efektif memenuhi 4 aspek dan dilakukan review terhadap siklus penjaminan mutu.</w:t>
            </w:r>
          </w:p>
        </w:tc>
        <w:tc>
          <w:tcPr>
            <w:tcW w:w="1977" w:type="dxa"/>
          </w:tcPr>
          <w:p>
            <w:pPr>
              <w:pStyle w:val="TableParagraph"/>
              <w:spacing w:line="271" w:lineRule="auto"/>
              <w:ind w:left="35" w:right="25"/>
              <w:rPr>
                <w:sz w:val="16"/>
              </w:rPr>
            </w:pPr>
            <w:r>
              <w:rPr>
                <w:w w:val="105"/>
                <w:sz w:val="16"/>
              </w:rPr>
              <w:t>Perguruan tinggi telah melaksanakan sistem penjaminan mutu yang terbukti efektif memenuhi 4 aspek.</w:t>
            </w:r>
          </w:p>
        </w:tc>
        <w:tc>
          <w:tcPr>
            <w:tcW w:w="1977" w:type="dxa"/>
          </w:tcPr>
          <w:p>
            <w:pPr>
              <w:pStyle w:val="TableParagraph"/>
              <w:spacing w:line="271" w:lineRule="auto"/>
              <w:ind w:left="35" w:right="39"/>
              <w:rPr>
                <w:sz w:val="16"/>
              </w:rPr>
            </w:pPr>
            <w:r>
              <w:rPr>
                <w:w w:val="105"/>
                <w:sz w:val="16"/>
              </w:rPr>
              <w:t>Perguruan tinggi telah melaksanakan sistem penjaminan mutu namun belum efektif serta </w:t>
            </w:r>
            <w:r>
              <w:rPr>
                <w:spacing w:val="-3"/>
                <w:w w:val="105"/>
                <w:sz w:val="16"/>
              </w:rPr>
              <w:t>belum </w:t>
            </w:r>
            <w:r>
              <w:rPr>
                <w:w w:val="105"/>
                <w:sz w:val="16"/>
              </w:rPr>
              <w:t>memenuhi seluruh aspek.</w:t>
            </w:r>
          </w:p>
        </w:tc>
        <w:tc>
          <w:tcPr>
            <w:tcW w:w="1977" w:type="dxa"/>
          </w:tcPr>
          <w:p>
            <w:pPr>
              <w:pStyle w:val="TableParagraph"/>
              <w:spacing w:line="271" w:lineRule="auto"/>
              <w:ind w:left="36" w:right="163"/>
              <w:rPr>
                <w:sz w:val="16"/>
              </w:rPr>
            </w:pPr>
            <w:r>
              <w:rPr>
                <w:w w:val="105"/>
                <w:sz w:val="16"/>
              </w:rPr>
              <w:t>Perguruan tinggi belum melaksanakan sistem penjaminan mutu.</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7542" w:hRule="atLeast"/>
        </w:trPr>
        <w:tc>
          <w:tcPr>
            <w:tcW w:w="600" w:type="dxa"/>
          </w:tcPr>
          <w:p>
            <w:pPr>
              <w:pStyle w:val="TableParagraph"/>
              <w:ind w:left="188" w:right="165"/>
              <w:jc w:val="center"/>
              <w:rPr>
                <w:sz w:val="16"/>
              </w:rPr>
            </w:pPr>
            <w:r>
              <w:rPr>
                <w:w w:val="105"/>
                <w:sz w:val="16"/>
              </w:rPr>
              <w:t>16</w:t>
            </w:r>
          </w:p>
        </w:tc>
        <w:tc>
          <w:tcPr>
            <w:tcW w:w="2191" w:type="dxa"/>
          </w:tcPr>
          <w:p>
            <w:pPr>
              <w:pStyle w:val="TableParagraph"/>
              <w:ind w:left="32"/>
              <w:rPr>
                <w:sz w:val="16"/>
              </w:rPr>
            </w:pPr>
            <w:r>
              <w:rPr>
                <w:w w:val="105"/>
                <w:sz w:val="16"/>
              </w:rPr>
              <w:t>C.2.8</w:t>
            </w:r>
          </w:p>
          <w:p>
            <w:pPr>
              <w:pStyle w:val="TableParagraph"/>
              <w:spacing w:line="271" w:lineRule="auto" w:before="25"/>
              <w:ind w:right="530"/>
              <w:rPr>
                <w:sz w:val="16"/>
              </w:rPr>
            </w:pPr>
            <w:r>
              <w:rPr>
                <w:w w:val="105"/>
                <w:sz w:val="16"/>
              </w:rPr>
              <w:t>Kepuasan pemangku kepentingan.</w:t>
            </w:r>
          </w:p>
        </w:tc>
        <w:tc>
          <w:tcPr>
            <w:tcW w:w="1977" w:type="dxa"/>
          </w:tcPr>
          <w:p>
            <w:pPr>
              <w:pStyle w:val="TableParagraph"/>
              <w:spacing w:line="271" w:lineRule="auto"/>
              <w:ind w:right="23"/>
              <w:rPr>
                <w:sz w:val="16"/>
              </w:rPr>
            </w:pPr>
            <w:r>
              <w:rPr>
                <w:w w:val="105"/>
                <w:sz w:val="16"/>
              </w:rPr>
              <w:t>Tingkat kepuasan pemangku kepentingan internal dan eksternal pada masing-masing kriteria: tata pamong dan kerjasama, mahasiswa, sumber daya manusia, keuangan, sarana dan prasarana, pendidikan, penelitian dan pengabdian kepada masyarakat yang memenuhi 4 aspek sebagai berikut:</w:t>
            </w:r>
          </w:p>
          <w:p>
            <w:pPr>
              <w:pStyle w:val="TableParagraph"/>
              <w:numPr>
                <w:ilvl w:val="0"/>
                <w:numId w:val="13"/>
              </w:numPr>
              <w:tabs>
                <w:tab w:pos="229" w:val="left" w:leader="none"/>
              </w:tabs>
              <w:spacing w:line="271" w:lineRule="auto" w:before="12" w:after="0"/>
              <w:ind w:left="33" w:right="407" w:firstLine="0"/>
              <w:jc w:val="left"/>
              <w:rPr>
                <w:sz w:val="16"/>
              </w:rPr>
            </w:pPr>
            <w:r>
              <w:rPr>
                <w:w w:val="105"/>
                <w:sz w:val="16"/>
              </w:rPr>
              <w:t>menggunakan instrumen kepuasan yang sahih, andal, mudah digunakan,</w:t>
            </w:r>
          </w:p>
          <w:p>
            <w:pPr>
              <w:pStyle w:val="TableParagraph"/>
              <w:numPr>
                <w:ilvl w:val="0"/>
                <w:numId w:val="13"/>
              </w:numPr>
              <w:tabs>
                <w:tab w:pos="229" w:val="left" w:leader="none"/>
              </w:tabs>
              <w:spacing w:line="271" w:lineRule="auto" w:before="4" w:after="0"/>
              <w:ind w:left="33" w:right="193" w:firstLine="0"/>
              <w:jc w:val="left"/>
              <w:rPr>
                <w:sz w:val="16"/>
              </w:rPr>
            </w:pPr>
            <w:r>
              <w:rPr>
                <w:w w:val="105"/>
                <w:sz w:val="16"/>
              </w:rPr>
              <w:t>dilaksanakan </w:t>
            </w:r>
            <w:r>
              <w:rPr>
                <w:spacing w:val="-3"/>
                <w:w w:val="105"/>
                <w:sz w:val="16"/>
              </w:rPr>
              <w:t>secara </w:t>
            </w:r>
            <w:r>
              <w:rPr>
                <w:w w:val="105"/>
                <w:sz w:val="16"/>
              </w:rPr>
              <w:t>berkala, serta datanya terekam secara komprehensif,</w:t>
            </w:r>
          </w:p>
          <w:p>
            <w:pPr>
              <w:pStyle w:val="TableParagraph"/>
              <w:numPr>
                <w:ilvl w:val="0"/>
                <w:numId w:val="13"/>
              </w:numPr>
              <w:tabs>
                <w:tab w:pos="229" w:val="left" w:leader="none"/>
              </w:tabs>
              <w:spacing w:line="271" w:lineRule="auto" w:before="4" w:after="0"/>
              <w:ind w:left="33" w:right="87" w:firstLine="0"/>
              <w:jc w:val="left"/>
              <w:rPr>
                <w:sz w:val="16"/>
              </w:rPr>
            </w:pPr>
            <w:r>
              <w:rPr>
                <w:w w:val="105"/>
                <w:sz w:val="16"/>
              </w:rPr>
              <w:t>dianalisis dengan metode yang tepat serta bermanfaat untuk pengambilan </w:t>
            </w:r>
            <w:r>
              <w:rPr>
                <w:spacing w:val="-3"/>
                <w:w w:val="105"/>
                <w:sz w:val="16"/>
              </w:rPr>
              <w:t>keputusan, </w:t>
            </w:r>
            <w:r>
              <w:rPr>
                <w:w w:val="105"/>
                <w:sz w:val="16"/>
              </w:rPr>
              <w:t>dan</w:t>
            </w:r>
          </w:p>
          <w:p>
            <w:pPr>
              <w:pStyle w:val="TableParagraph"/>
              <w:numPr>
                <w:ilvl w:val="0"/>
                <w:numId w:val="13"/>
              </w:numPr>
              <w:tabs>
                <w:tab w:pos="229" w:val="left" w:leader="none"/>
              </w:tabs>
              <w:spacing w:line="271" w:lineRule="auto" w:before="4" w:after="0"/>
              <w:ind w:left="33" w:right="72" w:firstLine="0"/>
              <w:jc w:val="left"/>
              <w:rPr>
                <w:sz w:val="16"/>
              </w:rPr>
            </w:pPr>
            <w:r>
              <w:rPr>
                <w:w w:val="105"/>
                <w:sz w:val="16"/>
              </w:rPr>
              <w:t>tingkat kepuasan dan umpan balik ditindaklanjuti untuk perbaikan dan peningkatan mutu </w:t>
            </w:r>
            <w:r>
              <w:rPr>
                <w:spacing w:val="-4"/>
                <w:w w:val="105"/>
                <w:sz w:val="16"/>
              </w:rPr>
              <w:t>luaran </w:t>
            </w:r>
            <w:r>
              <w:rPr>
                <w:w w:val="105"/>
                <w:sz w:val="16"/>
              </w:rPr>
              <w:t>secara berkala dan tersistem.</w:t>
            </w:r>
          </w:p>
        </w:tc>
        <w:tc>
          <w:tcPr>
            <w:tcW w:w="1977" w:type="dxa"/>
          </w:tcPr>
          <w:p>
            <w:pPr>
              <w:pStyle w:val="TableParagraph"/>
              <w:spacing w:line="271" w:lineRule="auto"/>
              <w:ind w:right="18"/>
              <w:rPr>
                <w:sz w:val="16"/>
              </w:rPr>
            </w:pPr>
            <w:r>
              <w:rPr>
                <w:w w:val="105"/>
                <w:sz w:val="16"/>
              </w:rPr>
              <w:t>Perguruan tinggi melaksanakan pengukuran kepuasan pemangku kepentingan internal dan eksternal pada masing-masing kriteria yang memenuhi 4 aspek, hasilnya dipublikasikan serta mudah diakses oleh kepentingan, dan dilakukan review terhadap pelaksanaan pengukuran kepuasan pengguna.</w:t>
            </w:r>
          </w:p>
        </w:tc>
        <w:tc>
          <w:tcPr>
            <w:tcW w:w="1977" w:type="dxa"/>
          </w:tcPr>
          <w:p>
            <w:pPr>
              <w:pStyle w:val="TableParagraph"/>
              <w:spacing w:line="271" w:lineRule="auto"/>
              <w:ind w:left="34" w:right="16"/>
              <w:rPr>
                <w:sz w:val="16"/>
              </w:rPr>
            </w:pPr>
            <w:r>
              <w:rPr>
                <w:w w:val="105"/>
                <w:sz w:val="16"/>
              </w:rPr>
              <w:t>Perguruan tinggi melaksanakan pengukuran kepuasan pemangku kepentingan internal dan eksternal pada masing-masing kriteria yang memenuhi 4 aspek dan hasilnya dipublikasikan serta mudah diakses oleh pemangku kepentingan.</w:t>
            </w:r>
          </w:p>
        </w:tc>
        <w:tc>
          <w:tcPr>
            <w:tcW w:w="1977" w:type="dxa"/>
          </w:tcPr>
          <w:p>
            <w:pPr>
              <w:pStyle w:val="TableParagraph"/>
              <w:spacing w:line="271" w:lineRule="auto"/>
              <w:ind w:left="35" w:right="15"/>
              <w:rPr>
                <w:sz w:val="16"/>
              </w:rPr>
            </w:pPr>
            <w:r>
              <w:rPr>
                <w:w w:val="105"/>
                <w:sz w:val="16"/>
              </w:rPr>
              <w:t>Perguruan tinggi melaksanakan pengukuran kepuasan pemangku kepentingan internal dan eksternal pada masing-masing kriteria yang memenuhi 4 aspek.</w:t>
            </w:r>
          </w:p>
        </w:tc>
        <w:tc>
          <w:tcPr>
            <w:tcW w:w="1977" w:type="dxa"/>
          </w:tcPr>
          <w:p>
            <w:pPr>
              <w:pStyle w:val="TableParagraph"/>
              <w:spacing w:line="271" w:lineRule="auto"/>
              <w:ind w:left="35" w:right="155"/>
              <w:rPr>
                <w:sz w:val="16"/>
              </w:rPr>
            </w:pPr>
            <w:r>
              <w:rPr>
                <w:w w:val="105"/>
                <w:sz w:val="16"/>
              </w:rPr>
              <w:t>Perguruan tinggi melaksanakan pengukuran kepuasan pemangku kepentingan internal dan eksternal pada masing-masing kriteria namun belum memenuhi seluruh aspek.</w:t>
            </w:r>
          </w:p>
        </w:tc>
        <w:tc>
          <w:tcPr>
            <w:tcW w:w="1977" w:type="dxa"/>
          </w:tcPr>
          <w:p>
            <w:pPr>
              <w:pStyle w:val="TableParagraph"/>
              <w:spacing w:line="271" w:lineRule="auto"/>
              <w:ind w:left="36" w:right="154"/>
              <w:rPr>
                <w:sz w:val="16"/>
              </w:rPr>
            </w:pPr>
            <w:r>
              <w:rPr>
                <w:w w:val="105"/>
                <w:sz w:val="16"/>
              </w:rPr>
              <w:t>Perguruan tinggi tidak melaksanakan pengukuran kepuasan pemangku kepentingan internal dan eksternal pada masing-masing kriteria.</w:t>
            </w:r>
          </w:p>
        </w:tc>
      </w:tr>
      <w:tr>
        <w:trPr>
          <w:trHeight w:val="584" w:hRule="atLeast"/>
        </w:trPr>
        <w:tc>
          <w:tcPr>
            <w:tcW w:w="600" w:type="dxa"/>
            <w:tcBorders>
              <w:bottom w:val="nil"/>
            </w:tcBorders>
          </w:tcPr>
          <w:p>
            <w:pPr>
              <w:pStyle w:val="TableParagraph"/>
              <w:ind w:left="188" w:right="165"/>
              <w:jc w:val="center"/>
              <w:rPr>
                <w:sz w:val="16"/>
              </w:rPr>
            </w:pPr>
            <w:r>
              <w:rPr>
                <w:w w:val="105"/>
                <w:sz w:val="16"/>
              </w:rPr>
              <w:t>17</w:t>
            </w:r>
          </w:p>
        </w:tc>
        <w:tc>
          <w:tcPr>
            <w:tcW w:w="2191" w:type="dxa"/>
            <w:tcBorders>
              <w:bottom w:val="nil"/>
            </w:tcBorders>
          </w:tcPr>
          <w:p>
            <w:pPr>
              <w:pStyle w:val="TableParagraph"/>
              <w:spacing w:before="12"/>
              <w:rPr>
                <w:b/>
                <w:sz w:val="16"/>
              </w:rPr>
            </w:pPr>
            <w:r>
              <w:rPr>
                <w:b/>
                <w:w w:val="105"/>
                <w:sz w:val="16"/>
              </w:rPr>
              <w:t>C.3</w:t>
            </w:r>
          </w:p>
          <w:p>
            <w:pPr>
              <w:pStyle w:val="TableParagraph"/>
              <w:spacing w:before="37"/>
              <w:rPr>
                <w:b/>
                <w:sz w:val="16"/>
              </w:rPr>
            </w:pPr>
            <w:r>
              <w:rPr>
                <w:b/>
                <w:w w:val="105"/>
                <w:sz w:val="16"/>
              </w:rPr>
              <w:t>Mahasiswa</w:t>
            </w:r>
          </w:p>
          <w:p>
            <w:pPr>
              <w:pStyle w:val="TableParagraph"/>
              <w:spacing w:line="120" w:lineRule="exact" w:before="27"/>
              <w:rPr>
                <w:sz w:val="16"/>
              </w:rPr>
            </w:pPr>
            <w:r>
              <w:rPr>
                <w:w w:val="105"/>
                <w:sz w:val="16"/>
              </w:rPr>
              <w:t>C.3.4</w:t>
            </w:r>
          </w:p>
        </w:tc>
        <w:tc>
          <w:tcPr>
            <w:tcW w:w="1977" w:type="dxa"/>
            <w:tcBorders>
              <w:bottom w:val="nil"/>
            </w:tcBorders>
          </w:tcPr>
          <w:p>
            <w:pPr>
              <w:pStyle w:val="TableParagraph"/>
              <w:spacing w:line="271" w:lineRule="auto"/>
              <w:ind w:right="176"/>
              <w:rPr>
                <w:sz w:val="16"/>
              </w:rPr>
            </w:pPr>
            <w:r>
              <w:rPr>
                <w:w w:val="105"/>
                <w:sz w:val="16"/>
              </w:rPr>
              <w:t>Rasio jumlah pendaftar terhadap jumlah</w:t>
            </w:r>
          </w:p>
          <w:p>
            <w:pPr>
              <w:pStyle w:val="TableParagraph"/>
              <w:spacing w:line="144" w:lineRule="exact" w:before="2"/>
              <w:rPr>
                <w:sz w:val="16"/>
              </w:rPr>
            </w:pPr>
            <w:r>
              <w:rPr>
                <w:w w:val="105"/>
                <w:sz w:val="16"/>
              </w:rPr>
              <w:t>pendaftar yang lulus</w:t>
            </w:r>
          </w:p>
        </w:tc>
        <w:tc>
          <w:tcPr>
            <w:tcW w:w="1977" w:type="dxa"/>
          </w:tcPr>
          <w:p>
            <w:pPr>
              <w:pStyle w:val="TableParagraph"/>
              <w:spacing w:line="271" w:lineRule="auto" w:before="96"/>
              <w:ind w:left="403" w:right="352" w:firstLine="16"/>
              <w:rPr>
                <w:sz w:val="16"/>
              </w:rPr>
            </w:pPr>
            <w:r>
              <w:rPr>
                <w:w w:val="105"/>
                <w:sz w:val="16"/>
              </w:rPr>
              <w:t>Jika Rasio ≥ 5 , maka Skor = 4 .</w:t>
            </w:r>
          </w:p>
        </w:tc>
        <w:tc>
          <w:tcPr>
            <w:tcW w:w="3954" w:type="dxa"/>
            <w:gridSpan w:val="2"/>
          </w:tcPr>
          <w:p>
            <w:pPr>
              <w:pStyle w:val="TableParagraph"/>
              <w:spacing w:line="271" w:lineRule="auto" w:before="87"/>
              <w:ind w:left="910" w:right="843" w:firstLine="352"/>
              <w:rPr>
                <w:sz w:val="16"/>
              </w:rPr>
            </w:pPr>
            <w:r>
              <w:rPr>
                <w:w w:val="105"/>
                <w:sz w:val="16"/>
              </w:rPr>
              <w:t>Jika 1 &lt; Rasio &lt; 5 , maka Skor = (3 + Rasio) / 2 .</w:t>
            </w:r>
          </w:p>
        </w:tc>
        <w:tc>
          <w:tcPr>
            <w:tcW w:w="3954" w:type="dxa"/>
            <w:gridSpan w:val="2"/>
          </w:tcPr>
          <w:p>
            <w:pPr>
              <w:pStyle w:val="TableParagraph"/>
              <w:spacing w:line="271" w:lineRule="auto" w:before="87"/>
              <w:ind w:left="1091" w:right="985" w:firstLine="319"/>
              <w:rPr>
                <w:sz w:val="16"/>
              </w:rPr>
            </w:pPr>
            <w:r>
              <w:rPr>
                <w:w w:val="105"/>
                <w:sz w:val="16"/>
              </w:rPr>
              <w:t>Jika Rasio ≤ 1 , maka Skor = 2 x Rasio .</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1182" w:hRule="atLeast"/>
        </w:trPr>
        <w:tc>
          <w:tcPr>
            <w:tcW w:w="600" w:type="dxa"/>
          </w:tcPr>
          <w:p>
            <w:pPr>
              <w:pStyle w:val="TableParagraph"/>
              <w:spacing w:before="0"/>
              <w:ind w:left="0"/>
              <w:rPr>
                <w:rFonts w:ascii="Times New Roman"/>
                <w:sz w:val="16"/>
              </w:rPr>
            </w:pPr>
          </w:p>
        </w:tc>
        <w:tc>
          <w:tcPr>
            <w:tcW w:w="2191" w:type="dxa"/>
          </w:tcPr>
          <w:p>
            <w:pPr>
              <w:pStyle w:val="TableParagraph"/>
              <w:spacing w:line="271" w:lineRule="auto" w:before="48"/>
              <w:ind w:right="362"/>
              <w:rPr>
                <w:sz w:val="16"/>
              </w:rPr>
            </w:pPr>
            <w:r>
              <w:rPr>
                <w:w w:val="105"/>
                <w:sz w:val="16"/>
              </w:rPr>
              <w:t>Indikator Kinerja Utama C.3.4.a)</w:t>
            </w:r>
          </w:p>
          <w:p>
            <w:pPr>
              <w:pStyle w:val="TableParagraph"/>
              <w:spacing w:before="2"/>
              <w:rPr>
                <w:sz w:val="16"/>
              </w:rPr>
            </w:pPr>
            <w:r>
              <w:rPr>
                <w:w w:val="105"/>
                <w:sz w:val="16"/>
              </w:rPr>
              <w:t>Kualitas Input Mahasiswa</w:t>
            </w:r>
          </w:p>
        </w:tc>
        <w:tc>
          <w:tcPr>
            <w:tcW w:w="1977" w:type="dxa"/>
          </w:tcPr>
          <w:p>
            <w:pPr>
              <w:pStyle w:val="TableParagraph"/>
              <w:spacing w:line="271" w:lineRule="auto" w:before="24"/>
              <w:ind w:right="297"/>
              <w:rPr>
                <w:sz w:val="16"/>
              </w:rPr>
            </w:pPr>
            <w:r>
              <w:rPr>
                <w:w w:val="105"/>
                <w:sz w:val="16"/>
              </w:rPr>
              <w:t>seleksi pada program utama.</w:t>
            </w:r>
          </w:p>
          <w:p>
            <w:pPr>
              <w:pStyle w:val="TableParagraph"/>
              <w:spacing w:before="4"/>
              <w:ind w:left="0"/>
              <w:rPr>
                <w:b/>
                <w:sz w:val="18"/>
              </w:rPr>
            </w:pPr>
          </w:p>
          <w:p>
            <w:pPr>
              <w:pStyle w:val="TableParagraph"/>
              <w:spacing w:line="271" w:lineRule="auto" w:before="0"/>
              <w:ind w:right="266"/>
              <w:rPr>
                <w:sz w:val="16"/>
              </w:rPr>
            </w:pPr>
            <w:r>
              <w:rPr>
                <w:w w:val="105"/>
                <w:sz w:val="16"/>
              </w:rPr>
              <w:t>Tabel 2.a LKPT Seleksi Mahasiswa</w:t>
            </w:r>
          </w:p>
        </w:tc>
        <w:tc>
          <w:tcPr>
            <w:tcW w:w="9885" w:type="dxa"/>
            <w:gridSpan w:val="5"/>
          </w:tcPr>
          <w:p>
            <w:pPr>
              <w:pStyle w:val="TableParagraph"/>
              <w:spacing w:before="5"/>
              <w:rPr>
                <w:sz w:val="16"/>
              </w:rPr>
            </w:pPr>
            <w:r>
              <w:rPr>
                <w:w w:val="105"/>
                <w:sz w:val="16"/>
              </w:rPr>
              <w:t>Rasio = N</w:t>
            </w:r>
            <w:r>
              <w:rPr>
                <w:w w:val="105"/>
                <w:sz w:val="16"/>
                <w:vertAlign w:val="subscript"/>
              </w:rPr>
              <w:t>Ai</w:t>
            </w:r>
            <w:r>
              <w:rPr>
                <w:w w:val="105"/>
                <w:sz w:val="16"/>
                <w:vertAlign w:val="baseline"/>
              </w:rPr>
              <w:t> / N</w:t>
            </w:r>
            <w:r>
              <w:rPr>
                <w:w w:val="105"/>
                <w:sz w:val="16"/>
                <w:vertAlign w:val="subscript"/>
              </w:rPr>
              <w:t>Bi</w:t>
            </w:r>
          </w:p>
          <w:p>
            <w:pPr>
              <w:pStyle w:val="TableParagraph"/>
              <w:spacing w:line="304" w:lineRule="auto" w:before="49"/>
              <w:ind w:right="2990"/>
              <w:rPr>
                <w:sz w:val="16"/>
              </w:rPr>
            </w:pPr>
            <w:r>
              <w:rPr>
                <w:w w:val="105"/>
                <w:sz w:val="16"/>
              </w:rPr>
              <w:t>N</w:t>
            </w:r>
            <w:r>
              <w:rPr>
                <w:w w:val="105"/>
                <w:sz w:val="16"/>
                <w:vertAlign w:val="subscript"/>
              </w:rPr>
              <w:t>Ai</w:t>
            </w:r>
            <w:r>
              <w:rPr>
                <w:w w:val="105"/>
                <w:sz w:val="16"/>
                <w:vertAlign w:val="baseline"/>
              </w:rPr>
              <w:t> = Jumlah calon mahasiswa yang ikut seleksi pada program utama. i = 1, 2, …, atau 7. N</w:t>
            </w:r>
            <w:r>
              <w:rPr>
                <w:w w:val="105"/>
                <w:sz w:val="16"/>
                <w:vertAlign w:val="subscript"/>
              </w:rPr>
              <w:t>Bi</w:t>
            </w:r>
            <w:r>
              <w:rPr>
                <w:w w:val="105"/>
                <w:sz w:val="16"/>
                <w:vertAlign w:val="baseline"/>
              </w:rPr>
              <w:t> = Jumlah calon mahasiswa yang lulus seleksi pada program utama. i = 1, 2, …, atau 7.</w:t>
            </w:r>
          </w:p>
        </w:tc>
      </w:tr>
      <w:tr>
        <w:trPr>
          <w:trHeight w:val="584" w:hRule="atLeast"/>
        </w:trPr>
        <w:tc>
          <w:tcPr>
            <w:tcW w:w="600" w:type="dxa"/>
            <w:vMerge w:val="restart"/>
          </w:tcPr>
          <w:p>
            <w:pPr>
              <w:pStyle w:val="TableParagraph"/>
              <w:ind w:left="208"/>
              <w:rPr>
                <w:sz w:val="16"/>
              </w:rPr>
            </w:pPr>
            <w:r>
              <w:rPr>
                <w:w w:val="105"/>
                <w:sz w:val="16"/>
              </w:rPr>
              <w:t>18</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297"/>
              <w:rPr>
                <w:sz w:val="16"/>
              </w:rPr>
            </w:pPr>
            <w:r>
              <w:rPr>
                <w:w w:val="105"/>
                <w:sz w:val="16"/>
              </w:rPr>
              <w:t>Persentase jumlah mahasiswa yang mendaftar ulang terhadap jumlah pendaftar yang lulus seleksi pada program utama.</w:t>
            </w:r>
          </w:p>
          <w:p>
            <w:pPr>
              <w:pStyle w:val="TableParagraph"/>
              <w:spacing w:before="8"/>
              <w:ind w:left="0"/>
              <w:rPr>
                <w:b/>
                <w:sz w:val="18"/>
              </w:rPr>
            </w:pPr>
          </w:p>
          <w:p>
            <w:pPr>
              <w:pStyle w:val="TableParagraph"/>
              <w:spacing w:line="271" w:lineRule="auto" w:before="0"/>
              <w:ind w:right="266"/>
              <w:rPr>
                <w:sz w:val="16"/>
              </w:rPr>
            </w:pPr>
            <w:r>
              <w:rPr>
                <w:w w:val="105"/>
                <w:sz w:val="16"/>
              </w:rPr>
              <w:t>Tabel 2.a LKPT Seleksi Mahasiswa</w:t>
            </w:r>
          </w:p>
        </w:tc>
        <w:tc>
          <w:tcPr>
            <w:tcW w:w="1977" w:type="dxa"/>
          </w:tcPr>
          <w:p>
            <w:pPr>
              <w:pStyle w:val="TableParagraph"/>
              <w:spacing w:line="218" w:lineRule="auto" w:before="26"/>
              <w:ind w:left="427" w:right="335" w:hanging="51"/>
              <w:rPr>
                <w:sz w:val="16"/>
              </w:rPr>
            </w:pPr>
            <w:r>
              <w:rPr>
                <w:sz w:val="16"/>
              </w:rPr>
              <w:t>Jika P</w:t>
            </w:r>
            <w:r>
              <w:rPr>
                <w:sz w:val="16"/>
                <w:vertAlign w:val="subscript"/>
              </w:rPr>
              <w:t>DU</w:t>
            </w:r>
            <w:r>
              <w:rPr>
                <w:sz w:val="16"/>
                <w:vertAlign w:val="baseline"/>
              </w:rPr>
              <w:t> </w:t>
            </w:r>
            <w:r>
              <w:rPr>
                <w:rFonts w:ascii="Noto Sans CJK JP DemiLight" w:hAnsi="Noto Sans CJK JP DemiLight"/>
                <w:b w:val="0"/>
                <w:w w:val="95"/>
                <w:sz w:val="16"/>
                <w:vertAlign w:val="baseline"/>
              </w:rPr>
              <w:t> </w:t>
            </w:r>
            <w:r>
              <w:rPr>
                <w:sz w:val="16"/>
                <w:vertAlign w:val="baseline"/>
              </w:rPr>
              <w:t>95% , maka Skor = 4 .</w:t>
            </w:r>
          </w:p>
        </w:tc>
        <w:tc>
          <w:tcPr>
            <w:tcW w:w="5931" w:type="dxa"/>
            <w:gridSpan w:val="3"/>
          </w:tcPr>
          <w:p>
            <w:pPr>
              <w:pStyle w:val="TableParagraph"/>
              <w:spacing w:before="65"/>
              <w:ind w:left="1608" w:right="1576"/>
              <w:jc w:val="center"/>
              <w:rPr>
                <w:sz w:val="16"/>
              </w:rPr>
            </w:pPr>
            <w:r>
              <w:rPr>
                <w:w w:val="105"/>
                <w:sz w:val="16"/>
              </w:rPr>
              <w:t>Jika 25% &lt; P</w:t>
            </w:r>
            <w:r>
              <w:rPr>
                <w:w w:val="105"/>
                <w:sz w:val="16"/>
                <w:vertAlign w:val="subscript"/>
              </w:rPr>
              <w:t>DU</w:t>
            </w:r>
            <w:r>
              <w:rPr>
                <w:w w:val="105"/>
                <w:sz w:val="16"/>
                <w:vertAlign w:val="baseline"/>
              </w:rPr>
              <w:t> &lt; 95% ,</w:t>
            </w:r>
          </w:p>
          <w:p>
            <w:pPr>
              <w:pStyle w:val="TableParagraph"/>
              <w:spacing w:before="49"/>
              <w:ind w:left="1605" w:right="1576"/>
              <w:jc w:val="center"/>
              <w:rPr>
                <w:sz w:val="16"/>
              </w:rPr>
            </w:pPr>
            <w:r>
              <w:rPr>
                <w:w w:val="105"/>
                <w:sz w:val="16"/>
              </w:rPr>
              <w:t>maka Skor = ((40 x P</w:t>
            </w:r>
            <w:r>
              <w:rPr>
                <w:w w:val="105"/>
                <w:sz w:val="16"/>
                <w:vertAlign w:val="subscript"/>
              </w:rPr>
              <w:t>DU</w:t>
            </w:r>
            <w:r>
              <w:rPr>
                <w:w w:val="105"/>
                <w:sz w:val="16"/>
                <w:vertAlign w:val="baseline"/>
              </w:rPr>
              <w:t>) - 10) / 7 .</w:t>
            </w:r>
          </w:p>
        </w:tc>
        <w:tc>
          <w:tcPr>
            <w:tcW w:w="1977" w:type="dxa"/>
          </w:tcPr>
          <w:p>
            <w:pPr>
              <w:pStyle w:val="TableParagraph"/>
              <w:spacing w:line="300" w:lineRule="auto" w:before="87"/>
              <w:ind w:left="429" w:right="326" w:hanging="51"/>
              <w:rPr>
                <w:sz w:val="16"/>
              </w:rPr>
            </w:pPr>
            <w:r>
              <w:rPr>
                <w:w w:val="105"/>
                <w:sz w:val="16"/>
              </w:rPr>
              <w:t>Jika P</w:t>
            </w:r>
            <w:r>
              <w:rPr>
                <w:w w:val="105"/>
                <w:sz w:val="16"/>
                <w:vertAlign w:val="subscript"/>
              </w:rPr>
              <w:t>DU</w:t>
            </w:r>
            <w:r>
              <w:rPr>
                <w:w w:val="105"/>
                <w:sz w:val="16"/>
                <w:vertAlign w:val="baseline"/>
              </w:rPr>
              <w:t> ≤ 25% , maka Skor = 0 .</w:t>
            </w:r>
          </w:p>
        </w:tc>
      </w:tr>
      <w:tr>
        <w:trPr>
          <w:trHeight w:val="1655"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w w:val="105"/>
                <w:sz w:val="16"/>
              </w:rPr>
              <w:t>P</w:t>
            </w:r>
            <w:r>
              <w:rPr>
                <w:w w:val="105"/>
                <w:sz w:val="16"/>
                <w:vertAlign w:val="subscript"/>
              </w:rPr>
              <w:t>DU</w:t>
            </w:r>
            <w:r>
              <w:rPr>
                <w:w w:val="105"/>
                <w:sz w:val="16"/>
                <w:vertAlign w:val="baseline"/>
              </w:rPr>
              <w:t> = (N</w:t>
            </w:r>
            <w:r>
              <w:rPr>
                <w:w w:val="105"/>
                <w:sz w:val="16"/>
                <w:vertAlign w:val="subscript"/>
              </w:rPr>
              <w:t>Ci</w:t>
            </w:r>
            <w:r>
              <w:rPr>
                <w:w w:val="105"/>
                <w:sz w:val="16"/>
                <w:vertAlign w:val="baseline"/>
              </w:rPr>
              <w:t> / N</w:t>
            </w:r>
            <w:r>
              <w:rPr>
                <w:w w:val="105"/>
                <w:sz w:val="16"/>
                <w:vertAlign w:val="subscript"/>
              </w:rPr>
              <w:t>Bi</w:t>
            </w:r>
            <w:r>
              <w:rPr>
                <w:w w:val="105"/>
                <w:sz w:val="16"/>
                <w:vertAlign w:val="baseline"/>
              </w:rPr>
              <w:t>) x 100%</w:t>
            </w:r>
          </w:p>
          <w:p>
            <w:pPr>
              <w:pStyle w:val="TableParagraph"/>
              <w:spacing w:line="304" w:lineRule="auto" w:before="49"/>
              <w:ind w:right="2990"/>
              <w:rPr>
                <w:sz w:val="16"/>
              </w:rPr>
            </w:pPr>
            <w:r>
              <w:rPr>
                <w:w w:val="105"/>
                <w:sz w:val="16"/>
              </w:rPr>
              <w:t>N</w:t>
            </w:r>
            <w:r>
              <w:rPr>
                <w:w w:val="105"/>
                <w:sz w:val="16"/>
                <w:vertAlign w:val="subscript"/>
              </w:rPr>
              <w:t>Bi</w:t>
            </w:r>
            <w:r>
              <w:rPr>
                <w:w w:val="105"/>
                <w:sz w:val="16"/>
                <w:vertAlign w:val="baseline"/>
              </w:rPr>
              <w:t> = Jumlah calon mahasiswa yang lulus seleksi pada program utama. i = 1, 2, …, atau 7. N</w:t>
            </w:r>
            <w:r>
              <w:rPr>
                <w:w w:val="105"/>
                <w:sz w:val="16"/>
                <w:vertAlign w:val="subscript"/>
              </w:rPr>
              <w:t>Ci</w:t>
            </w:r>
            <w:r>
              <w:rPr>
                <w:w w:val="105"/>
                <w:sz w:val="16"/>
                <w:vertAlign w:val="baseline"/>
              </w:rPr>
              <w:t> = Jumlah calon mahasiswa baru reguler pada program utama. i = 1, 2, …, atau 7.</w:t>
            </w:r>
          </w:p>
        </w:tc>
      </w:tr>
      <w:tr>
        <w:trPr>
          <w:trHeight w:val="584" w:hRule="atLeast"/>
        </w:trPr>
        <w:tc>
          <w:tcPr>
            <w:tcW w:w="600" w:type="dxa"/>
            <w:vMerge w:val="restart"/>
          </w:tcPr>
          <w:p>
            <w:pPr>
              <w:pStyle w:val="TableParagraph"/>
              <w:ind w:left="208"/>
              <w:rPr>
                <w:sz w:val="16"/>
              </w:rPr>
            </w:pPr>
            <w:r>
              <w:rPr>
                <w:w w:val="105"/>
                <w:sz w:val="16"/>
              </w:rPr>
              <w:t>19</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101"/>
              <w:rPr>
                <w:sz w:val="16"/>
              </w:rPr>
            </w:pPr>
            <w:r>
              <w:rPr>
                <w:w w:val="105"/>
                <w:sz w:val="16"/>
              </w:rPr>
              <w:t>Persentase jumlah mahasiswa asing terhadap jumlah seluruh mahasiswa.</w:t>
            </w:r>
          </w:p>
          <w:p>
            <w:pPr>
              <w:pStyle w:val="TableParagraph"/>
              <w:spacing w:before="5"/>
              <w:ind w:left="0"/>
              <w:rPr>
                <w:b/>
                <w:sz w:val="18"/>
              </w:rPr>
            </w:pPr>
          </w:p>
          <w:p>
            <w:pPr>
              <w:pStyle w:val="TableParagraph"/>
              <w:spacing w:line="271" w:lineRule="auto" w:before="0"/>
              <w:rPr>
                <w:sz w:val="16"/>
              </w:rPr>
            </w:pPr>
            <w:r>
              <w:rPr>
                <w:w w:val="105"/>
                <w:sz w:val="16"/>
              </w:rPr>
              <w:t>Tabel 2.b LKPT Mahasiswa Asing</w:t>
            </w:r>
          </w:p>
        </w:tc>
        <w:tc>
          <w:tcPr>
            <w:tcW w:w="1977" w:type="dxa"/>
          </w:tcPr>
          <w:p>
            <w:pPr>
              <w:pStyle w:val="TableParagraph"/>
              <w:spacing w:line="218" w:lineRule="auto" w:before="26"/>
              <w:ind w:left="403" w:right="311" w:hanging="53"/>
              <w:rPr>
                <w:sz w:val="16"/>
              </w:rPr>
            </w:pPr>
            <w:r>
              <w:rPr>
                <w:sz w:val="16"/>
              </w:rPr>
              <w:t>Jika P</w:t>
            </w:r>
            <w:r>
              <w:rPr>
                <w:sz w:val="16"/>
                <w:vertAlign w:val="subscript"/>
              </w:rPr>
              <w:t>MA</w:t>
            </w:r>
            <w:r>
              <w:rPr>
                <w:sz w:val="16"/>
                <w:vertAlign w:val="baseline"/>
              </w:rPr>
              <w:t> </w:t>
            </w:r>
            <w:r>
              <w:rPr>
                <w:rFonts w:ascii="Noto Sans CJK JP DemiLight" w:hAnsi="Noto Sans CJK JP DemiLight"/>
                <w:b w:val="0"/>
                <w:w w:val="95"/>
                <w:sz w:val="16"/>
                <w:vertAlign w:val="baseline"/>
              </w:rPr>
              <w:t> </w:t>
            </w:r>
            <w:r>
              <w:rPr>
                <w:sz w:val="16"/>
                <w:vertAlign w:val="baseline"/>
              </w:rPr>
              <w:t>0,5% , maka Skor = 4 .</w:t>
            </w:r>
          </w:p>
        </w:tc>
        <w:tc>
          <w:tcPr>
            <w:tcW w:w="3954" w:type="dxa"/>
            <w:gridSpan w:val="2"/>
          </w:tcPr>
          <w:p>
            <w:pPr>
              <w:pStyle w:val="TableParagraph"/>
              <w:spacing w:line="313" w:lineRule="exact" w:before="0"/>
              <w:ind w:left="51" w:right="23"/>
              <w:jc w:val="center"/>
              <w:rPr>
                <w:sz w:val="16"/>
              </w:rPr>
            </w:pPr>
            <w:r>
              <w:rPr>
                <w:w w:val="105"/>
                <w:sz w:val="16"/>
              </w:rPr>
              <w:t>Jika P</w:t>
            </w:r>
            <w:r>
              <w:rPr>
                <w:w w:val="105"/>
                <w:sz w:val="16"/>
                <w:vertAlign w:val="subscript"/>
              </w:rPr>
              <w:t>MA</w:t>
            </w:r>
            <w:r>
              <w:rPr>
                <w:w w:val="105"/>
                <w:sz w:val="16"/>
                <w:vertAlign w:val="baseline"/>
              </w:rPr>
              <w:t> </w:t>
            </w:r>
            <w:r>
              <w:rPr>
                <w:rFonts w:ascii="Noto Sans CJK JP DemiLight"/>
                <w:b w:val="0"/>
                <w:w w:val="105"/>
                <w:sz w:val="16"/>
                <w:vertAlign w:val="baseline"/>
              </w:rPr>
              <w:t>&lt; </w:t>
            </w:r>
            <w:r>
              <w:rPr>
                <w:w w:val="105"/>
                <w:sz w:val="16"/>
                <w:vertAlign w:val="baseline"/>
              </w:rPr>
              <w:t>0,5% ,</w:t>
            </w:r>
          </w:p>
          <w:p>
            <w:pPr>
              <w:pStyle w:val="TableParagraph"/>
              <w:spacing w:line="174" w:lineRule="exact" w:before="0"/>
              <w:ind w:left="52" w:right="23"/>
              <w:jc w:val="center"/>
              <w:rPr>
                <w:sz w:val="16"/>
              </w:rPr>
            </w:pPr>
            <w:r>
              <w:rPr>
                <w:w w:val="105"/>
                <w:sz w:val="16"/>
              </w:rPr>
              <w:t>maka Skor = 2 + (400 x P</w:t>
            </w:r>
            <w:r>
              <w:rPr>
                <w:w w:val="105"/>
                <w:sz w:val="16"/>
                <w:vertAlign w:val="subscript"/>
              </w:rPr>
              <w:t>MA</w:t>
            </w:r>
            <w:r>
              <w:rPr>
                <w:w w:val="105"/>
                <w:sz w:val="16"/>
                <w:vertAlign w:val="baseline"/>
              </w:rPr>
              <w:t>) .</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r>
        <w:trPr>
          <w:trHeight w:val="1060"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w w:val="105"/>
                <w:sz w:val="16"/>
              </w:rPr>
              <w:t>P</w:t>
            </w:r>
            <w:r>
              <w:rPr>
                <w:w w:val="105"/>
                <w:sz w:val="16"/>
                <w:vertAlign w:val="subscript"/>
              </w:rPr>
              <w:t>MA</w:t>
            </w:r>
            <w:r>
              <w:rPr>
                <w:w w:val="105"/>
                <w:sz w:val="16"/>
                <w:vertAlign w:val="baseline"/>
              </w:rPr>
              <w:t> = (N</w:t>
            </w:r>
            <w:r>
              <w:rPr>
                <w:w w:val="105"/>
                <w:sz w:val="16"/>
                <w:vertAlign w:val="subscript"/>
              </w:rPr>
              <w:t>WNA</w:t>
            </w:r>
            <w:r>
              <w:rPr>
                <w:w w:val="105"/>
                <w:sz w:val="16"/>
                <w:vertAlign w:val="baseline"/>
              </w:rPr>
              <w:t> / N</w:t>
            </w:r>
            <w:r>
              <w:rPr>
                <w:w w:val="105"/>
                <w:sz w:val="16"/>
                <w:vertAlign w:val="subscript"/>
              </w:rPr>
              <w:t>M</w:t>
            </w:r>
            <w:r>
              <w:rPr>
                <w:w w:val="105"/>
                <w:sz w:val="16"/>
                <w:vertAlign w:val="baseline"/>
              </w:rPr>
              <w:t>) x 100%</w:t>
            </w:r>
          </w:p>
          <w:p>
            <w:pPr>
              <w:pStyle w:val="TableParagraph"/>
              <w:spacing w:line="304" w:lineRule="auto" w:before="49"/>
              <w:ind w:right="5602"/>
              <w:rPr>
                <w:sz w:val="16"/>
              </w:rPr>
            </w:pPr>
            <w:r>
              <w:rPr>
                <w:w w:val="105"/>
                <w:sz w:val="16"/>
              </w:rPr>
              <w:t>N</w:t>
            </w:r>
            <w:r>
              <w:rPr>
                <w:w w:val="105"/>
                <w:sz w:val="16"/>
                <w:vertAlign w:val="subscript"/>
              </w:rPr>
              <w:t>WNA</w:t>
            </w:r>
            <w:r>
              <w:rPr>
                <w:w w:val="105"/>
                <w:sz w:val="16"/>
                <w:vertAlign w:val="baseline"/>
              </w:rPr>
              <w:t> = Jumlah mahasiswa asing dalam 3 tahun terakhir. N</w:t>
            </w:r>
            <w:r>
              <w:rPr>
                <w:w w:val="105"/>
                <w:sz w:val="16"/>
                <w:vertAlign w:val="subscript"/>
              </w:rPr>
              <w:t>M</w:t>
            </w:r>
            <w:r>
              <w:rPr>
                <w:w w:val="105"/>
                <w:sz w:val="16"/>
                <w:vertAlign w:val="baseline"/>
              </w:rPr>
              <w:t> = Jumlah mahasiswa aktif dalam 3 tahun terakhir.</w:t>
            </w:r>
          </w:p>
        </w:tc>
      </w:tr>
      <w:tr>
        <w:trPr>
          <w:trHeight w:val="2572" w:hRule="atLeast"/>
        </w:trPr>
        <w:tc>
          <w:tcPr>
            <w:tcW w:w="600" w:type="dxa"/>
          </w:tcPr>
          <w:p>
            <w:pPr>
              <w:pStyle w:val="TableParagraph"/>
              <w:ind w:left="188" w:right="165"/>
              <w:jc w:val="center"/>
              <w:rPr>
                <w:sz w:val="16"/>
              </w:rPr>
            </w:pPr>
            <w:r>
              <w:rPr>
                <w:w w:val="105"/>
                <w:sz w:val="16"/>
              </w:rPr>
              <w:t>20</w:t>
            </w:r>
          </w:p>
        </w:tc>
        <w:tc>
          <w:tcPr>
            <w:tcW w:w="2191" w:type="dxa"/>
          </w:tcPr>
          <w:p>
            <w:pPr>
              <w:pStyle w:val="TableParagraph"/>
              <w:ind w:left="32"/>
              <w:rPr>
                <w:sz w:val="16"/>
              </w:rPr>
            </w:pPr>
            <w:r>
              <w:rPr>
                <w:w w:val="105"/>
                <w:sz w:val="16"/>
              </w:rPr>
              <w:t>C.3.4.b)</w:t>
            </w:r>
          </w:p>
          <w:p>
            <w:pPr>
              <w:pStyle w:val="TableParagraph"/>
              <w:spacing w:before="25"/>
              <w:rPr>
                <w:sz w:val="16"/>
              </w:rPr>
            </w:pPr>
            <w:r>
              <w:rPr>
                <w:w w:val="105"/>
                <w:sz w:val="16"/>
              </w:rPr>
              <w:t>Layanan Kemahasiswaan</w:t>
            </w:r>
          </w:p>
        </w:tc>
        <w:tc>
          <w:tcPr>
            <w:tcW w:w="1977" w:type="dxa"/>
          </w:tcPr>
          <w:p>
            <w:pPr>
              <w:pStyle w:val="TableParagraph"/>
              <w:spacing w:line="271" w:lineRule="auto"/>
              <w:ind w:right="17"/>
              <w:rPr>
                <w:sz w:val="16"/>
              </w:rPr>
            </w:pPr>
            <w:r>
              <w:rPr>
                <w:w w:val="105"/>
                <w:sz w:val="16"/>
              </w:rPr>
              <w:t>Ketersediaan dan mutu layanan kemahasiswaan.</w:t>
            </w:r>
          </w:p>
        </w:tc>
        <w:tc>
          <w:tcPr>
            <w:tcW w:w="1977" w:type="dxa"/>
          </w:tcPr>
          <w:p>
            <w:pPr>
              <w:pStyle w:val="TableParagraph"/>
              <w:spacing w:line="271" w:lineRule="auto"/>
              <w:ind w:right="195"/>
              <w:rPr>
                <w:sz w:val="16"/>
              </w:rPr>
            </w:pPr>
            <w:r>
              <w:rPr>
                <w:w w:val="105"/>
                <w:sz w:val="16"/>
              </w:rPr>
              <w:t>Perguruan tinggi menyediakan layanan kemahasiswaan dalam bentuk:</w:t>
            </w:r>
          </w:p>
          <w:p>
            <w:pPr>
              <w:pStyle w:val="TableParagraph"/>
              <w:numPr>
                <w:ilvl w:val="0"/>
                <w:numId w:val="14"/>
              </w:numPr>
              <w:tabs>
                <w:tab w:pos="229" w:val="left" w:leader="none"/>
              </w:tabs>
              <w:spacing w:line="271" w:lineRule="auto" w:before="3" w:after="0"/>
              <w:ind w:left="33" w:right="290" w:firstLine="0"/>
              <w:jc w:val="left"/>
              <w:rPr>
                <w:sz w:val="16"/>
              </w:rPr>
            </w:pPr>
            <w:r>
              <w:rPr>
                <w:w w:val="105"/>
                <w:sz w:val="16"/>
              </w:rPr>
              <w:t>pembinaan dan pengembangan </w:t>
            </w:r>
            <w:r>
              <w:rPr>
                <w:spacing w:val="-3"/>
                <w:w w:val="105"/>
                <w:sz w:val="16"/>
              </w:rPr>
              <w:t>minat </w:t>
            </w:r>
            <w:r>
              <w:rPr>
                <w:w w:val="105"/>
                <w:sz w:val="16"/>
              </w:rPr>
              <w:t>dan</w:t>
            </w:r>
            <w:r>
              <w:rPr>
                <w:spacing w:val="-3"/>
                <w:w w:val="105"/>
                <w:sz w:val="16"/>
              </w:rPr>
              <w:t> </w:t>
            </w:r>
            <w:r>
              <w:rPr>
                <w:w w:val="105"/>
                <w:sz w:val="16"/>
              </w:rPr>
              <w:t>bakat,</w:t>
            </w:r>
          </w:p>
          <w:p>
            <w:pPr>
              <w:pStyle w:val="TableParagraph"/>
              <w:numPr>
                <w:ilvl w:val="0"/>
                <w:numId w:val="14"/>
              </w:numPr>
              <w:tabs>
                <w:tab w:pos="229" w:val="left" w:leader="none"/>
              </w:tabs>
              <w:spacing w:line="271" w:lineRule="auto" w:before="3" w:after="0"/>
              <w:ind w:left="33" w:right="403" w:firstLine="0"/>
              <w:jc w:val="left"/>
              <w:rPr>
                <w:sz w:val="16"/>
              </w:rPr>
            </w:pPr>
            <w:r>
              <w:rPr>
                <w:w w:val="105"/>
                <w:sz w:val="16"/>
              </w:rPr>
              <w:t>peningkatan kesejahteraan,</w:t>
            </w:r>
            <w:r>
              <w:rPr>
                <w:spacing w:val="-2"/>
                <w:w w:val="105"/>
                <w:sz w:val="16"/>
              </w:rPr>
              <w:t> </w:t>
            </w:r>
            <w:r>
              <w:rPr>
                <w:spacing w:val="-4"/>
                <w:w w:val="105"/>
                <w:sz w:val="16"/>
              </w:rPr>
              <w:t>serta</w:t>
            </w:r>
          </w:p>
          <w:p>
            <w:pPr>
              <w:pStyle w:val="TableParagraph"/>
              <w:numPr>
                <w:ilvl w:val="0"/>
                <w:numId w:val="14"/>
              </w:numPr>
              <w:tabs>
                <w:tab w:pos="229" w:val="left" w:leader="none"/>
              </w:tabs>
              <w:spacing w:line="271" w:lineRule="auto" w:before="2" w:after="0"/>
              <w:ind w:left="33" w:right="162" w:firstLine="0"/>
              <w:jc w:val="left"/>
              <w:rPr>
                <w:sz w:val="16"/>
              </w:rPr>
            </w:pPr>
            <w:r>
              <w:rPr>
                <w:w w:val="105"/>
                <w:sz w:val="16"/>
              </w:rPr>
              <w:t>penyuluhan karir </w:t>
            </w:r>
            <w:r>
              <w:rPr>
                <w:spacing w:val="-5"/>
                <w:w w:val="105"/>
                <w:sz w:val="16"/>
              </w:rPr>
              <w:t>dan </w:t>
            </w:r>
            <w:r>
              <w:rPr>
                <w:w w:val="105"/>
                <w:sz w:val="16"/>
              </w:rPr>
              <w:t>bimbingan kewirausahaan.</w:t>
            </w:r>
          </w:p>
        </w:tc>
        <w:tc>
          <w:tcPr>
            <w:tcW w:w="1977" w:type="dxa"/>
          </w:tcPr>
          <w:p>
            <w:pPr>
              <w:pStyle w:val="TableParagraph"/>
              <w:spacing w:line="271" w:lineRule="auto"/>
              <w:ind w:left="34" w:right="194"/>
              <w:rPr>
                <w:sz w:val="16"/>
              </w:rPr>
            </w:pPr>
            <w:r>
              <w:rPr>
                <w:w w:val="105"/>
                <w:sz w:val="16"/>
              </w:rPr>
              <w:t>Perguruan tinggi menyediakan layanan kemahasiswaan dalam bentuk:</w:t>
            </w:r>
          </w:p>
          <w:p>
            <w:pPr>
              <w:pStyle w:val="TableParagraph"/>
              <w:numPr>
                <w:ilvl w:val="0"/>
                <w:numId w:val="15"/>
              </w:numPr>
              <w:tabs>
                <w:tab w:pos="230" w:val="left" w:leader="none"/>
              </w:tabs>
              <w:spacing w:line="271" w:lineRule="auto" w:before="3" w:after="0"/>
              <w:ind w:left="34" w:right="289" w:firstLine="0"/>
              <w:jc w:val="left"/>
              <w:rPr>
                <w:sz w:val="16"/>
              </w:rPr>
            </w:pPr>
            <w:r>
              <w:rPr>
                <w:w w:val="105"/>
                <w:sz w:val="16"/>
              </w:rPr>
              <w:t>pembinaan dan pengembangan </w:t>
            </w:r>
            <w:r>
              <w:rPr>
                <w:spacing w:val="-3"/>
                <w:w w:val="105"/>
                <w:sz w:val="16"/>
              </w:rPr>
              <w:t>minat </w:t>
            </w:r>
            <w:r>
              <w:rPr>
                <w:w w:val="105"/>
                <w:sz w:val="16"/>
              </w:rPr>
              <w:t>dan bakat,</w:t>
            </w:r>
            <w:r>
              <w:rPr>
                <w:spacing w:val="-6"/>
                <w:w w:val="105"/>
                <w:sz w:val="16"/>
              </w:rPr>
              <w:t> </w:t>
            </w:r>
            <w:r>
              <w:rPr>
                <w:w w:val="105"/>
                <w:sz w:val="16"/>
              </w:rPr>
              <w:t>dan</w:t>
            </w:r>
          </w:p>
          <w:p>
            <w:pPr>
              <w:pStyle w:val="TableParagraph"/>
              <w:numPr>
                <w:ilvl w:val="0"/>
                <w:numId w:val="15"/>
              </w:numPr>
              <w:tabs>
                <w:tab w:pos="230" w:val="left" w:leader="none"/>
              </w:tabs>
              <w:spacing w:line="271" w:lineRule="auto" w:before="3" w:after="0"/>
              <w:ind w:left="34" w:right="810" w:firstLine="0"/>
              <w:jc w:val="left"/>
              <w:rPr>
                <w:sz w:val="16"/>
              </w:rPr>
            </w:pPr>
            <w:r>
              <w:rPr>
                <w:spacing w:val="-3"/>
                <w:w w:val="105"/>
                <w:sz w:val="16"/>
              </w:rPr>
              <w:t>peningkatan </w:t>
            </w:r>
            <w:r>
              <w:rPr>
                <w:w w:val="105"/>
                <w:sz w:val="16"/>
              </w:rPr>
              <w:t>kesejahteraan.</w:t>
            </w:r>
          </w:p>
        </w:tc>
        <w:tc>
          <w:tcPr>
            <w:tcW w:w="1977" w:type="dxa"/>
          </w:tcPr>
          <w:p>
            <w:pPr>
              <w:pStyle w:val="TableParagraph"/>
              <w:spacing w:line="271" w:lineRule="auto"/>
              <w:ind w:left="35" w:right="146"/>
              <w:rPr>
                <w:sz w:val="16"/>
              </w:rPr>
            </w:pPr>
            <w:r>
              <w:rPr>
                <w:w w:val="105"/>
                <w:sz w:val="16"/>
              </w:rPr>
              <w:t>Perguruan tinggi menyediakan layanan kemahasiswaan yang dimanfaatkan untuk membina dan mengembangkan minat dan bakat.</w:t>
            </w:r>
          </w:p>
        </w:tc>
        <w:tc>
          <w:tcPr>
            <w:tcW w:w="1977" w:type="dxa"/>
          </w:tcPr>
          <w:p>
            <w:pPr>
              <w:pStyle w:val="TableParagraph"/>
              <w:spacing w:line="271" w:lineRule="auto"/>
              <w:ind w:left="35"/>
              <w:rPr>
                <w:sz w:val="16"/>
              </w:rPr>
            </w:pPr>
            <w:r>
              <w:rPr>
                <w:w w:val="105"/>
                <w:sz w:val="16"/>
              </w:rPr>
              <w:t>Tidak ada Skor antara 0 dan 2.</w:t>
            </w:r>
          </w:p>
        </w:tc>
        <w:tc>
          <w:tcPr>
            <w:tcW w:w="1977" w:type="dxa"/>
          </w:tcPr>
          <w:p>
            <w:pPr>
              <w:pStyle w:val="TableParagraph"/>
              <w:spacing w:line="271" w:lineRule="auto"/>
              <w:ind w:left="36" w:right="284"/>
              <w:jc w:val="both"/>
              <w:rPr>
                <w:sz w:val="16"/>
              </w:rPr>
            </w:pPr>
            <w:r>
              <w:rPr>
                <w:w w:val="105"/>
                <w:sz w:val="16"/>
              </w:rPr>
              <w:t>Perguruan tinggi tidak menyediakan layanan kemahasiswaan.</w:t>
            </w:r>
          </w:p>
        </w:tc>
      </w:tr>
      <w:tr>
        <w:trPr>
          <w:trHeight w:val="584" w:hRule="atLeast"/>
        </w:trPr>
        <w:tc>
          <w:tcPr>
            <w:tcW w:w="600" w:type="dxa"/>
            <w:tcBorders>
              <w:bottom w:val="nil"/>
            </w:tcBorders>
          </w:tcPr>
          <w:p>
            <w:pPr>
              <w:pStyle w:val="TableParagraph"/>
              <w:ind w:left="188" w:right="165"/>
              <w:jc w:val="center"/>
              <w:rPr>
                <w:sz w:val="16"/>
              </w:rPr>
            </w:pPr>
            <w:r>
              <w:rPr>
                <w:w w:val="105"/>
                <w:sz w:val="16"/>
              </w:rPr>
              <w:t>21</w:t>
            </w:r>
          </w:p>
        </w:tc>
        <w:tc>
          <w:tcPr>
            <w:tcW w:w="2191" w:type="dxa"/>
            <w:tcBorders>
              <w:bottom w:val="nil"/>
            </w:tcBorders>
          </w:tcPr>
          <w:p>
            <w:pPr>
              <w:pStyle w:val="TableParagraph"/>
              <w:spacing w:before="12"/>
              <w:rPr>
                <w:b/>
                <w:sz w:val="16"/>
              </w:rPr>
            </w:pPr>
            <w:r>
              <w:rPr>
                <w:b/>
                <w:w w:val="105"/>
                <w:sz w:val="16"/>
              </w:rPr>
              <w:t>C.4</w:t>
            </w:r>
          </w:p>
          <w:p>
            <w:pPr>
              <w:pStyle w:val="TableParagraph"/>
              <w:spacing w:before="37"/>
              <w:rPr>
                <w:b/>
                <w:sz w:val="16"/>
              </w:rPr>
            </w:pPr>
            <w:r>
              <w:rPr>
                <w:b/>
                <w:w w:val="105"/>
                <w:sz w:val="16"/>
              </w:rPr>
              <w:t>Sumber Daya Manusia</w:t>
            </w:r>
          </w:p>
          <w:p>
            <w:pPr>
              <w:pStyle w:val="TableParagraph"/>
              <w:spacing w:line="120" w:lineRule="exact" w:before="27"/>
              <w:rPr>
                <w:sz w:val="16"/>
              </w:rPr>
            </w:pPr>
            <w:r>
              <w:rPr>
                <w:w w:val="105"/>
                <w:sz w:val="16"/>
              </w:rPr>
              <w:t>C.4.4</w:t>
            </w:r>
          </w:p>
        </w:tc>
        <w:tc>
          <w:tcPr>
            <w:tcW w:w="1977" w:type="dxa"/>
            <w:tcBorders>
              <w:bottom w:val="nil"/>
            </w:tcBorders>
          </w:tcPr>
          <w:p>
            <w:pPr>
              <w:pStyle w:val="TableParagraph"/>
              <w:rPr>
                <w:sz w:val="16"/>
              </w:rPr>
            </w:pPr>
            <w:r>
              <w:rPr>
                <w:w w:val="105"/>
                <w:sz w:val="16"/>
              </w:rPr>
              <w:t>Rasio jumlah dosen tetap</w:t>
            </w:r>
          </w:p>
          <w:p>
            <w:pPr>
              <w:pStyle w:val="TableParagraph"/>
              <w:spacing w:line="210" w:lineRule="atLeast" w:before="0"/>
              <w:rPr>
                <w:sz w:val="16"/>
              </w:rPr>
            </w:pPr>
            <w:r>
              <w:rPr>
                <w:w w:val="105"/>
                <w:sz w:val="16"/>
              </w:rPr>
              <w:t>yang memenuhi persyaratan dosen</w:t>
            </w:r>
          </w:p>
        </w:tc>
        <w:tc>
          <w:tcPr>
            <w:tcW w:w="1977" w:type="dxa"/>
          </w:tcPr>
          <w:p>
            <w:pPr>
              <w:pStyle w:val="TableParagraph"/>
              <w:spacing w:line="218" w:lineRule="auto" w:before="26"/>
              <w:ind w:left="403" w:right="369" w:firstLine="9"/>
              <w:rPr>
                <w:sz w:val="16"/>
              </w:rPr>
            </w:pPr>
            <w:r>
              <w:rPr>
                <w:sz w:val="16"/>
              </w:rPr>
              <w:t>Jika R</w:t>
            </w:r>
            <w:r>
              <w:rPr>
                <w:sz w:val="16"/>
                <w:vertAlign w:val="subscript"/>
              </w:rPr>
              <w:t>DPS</w:t>
            </w:r>
            <w:r>
              <w:rPr>
                <w:sz w:val="16"/>
                <w:vertAlign w:val="baseline"/>
              </w:rPr>
              <w:t> </w:t>
            </w:r>
            <w:r>
              <w:rPr>
                <w:rFonts w:ascii="Noto Sans CJK JP DemiLight" w:hAnsi="Noto Sans CJK JP DemiLight"/>
                <w:b w:val="0"/>
                <w:w w:val="95"/>
                <w:sz w:val="16"/>
                <w:vertAlign w:val="baseline"/>
              </w:rPr>
              <w:t> </w:t>
            </w:r>
            <w:r>
              <w:rPr>
                <w:sz w:val="16"/>
                <w:vertAlign w:val="baseline"/>
              </w:rPr>
              <w:t>10 , maka Skor = 4 .</w:t>
            </w:r>
          </w:p>
        </w:tc>
        <w:tc>
          <w:tcPr>
            <w:tcW w:w="3954" w:type="dxa"/>
            <w:gridSpan w:val="2"/>
          </w:tcPr>
          <w:p>
            <w:pPr>
              <w:pStyle w:val="TableParagraph"/>
              <w:spacing w:line="313" w:lineRule="exact" w:before="0"/>
              <w:ind w:left="53" w:right="23"/>
              <w:jc w:val="center"/>
              <w:rPr>
                <w:sz w:val="16"/>
              </w:rPr>
            </w:pPr>
            <w:r>
              <w:rPr>
                <w:sz w:val="16"/>
              </w:rPr>
              <w:t>Jika 5 </w:t>
            </w:r>
            <w:r>
              <w:rPr>
                <w:rFonts w:ascii="Noto Sans CJK JP DemiLight" w:hAnsi="Noto Sans CJK JP DemiLight"/>
                <w:b w:val="0"/>
                <w:w w:val="95"/>
                <w:sz w:val="16"/>
              </w:rPr>
              <w:t> </w:t>
            </w:r>
            <w:r>
              <w:rPr>
                <w:sz w:val="16"/>
              </w:rPr>
              <w:t>R</w:t>
            </w:r>
            <w:r>
              <w:rPr>
                <w:sz w:val="16"/>
                <w:vertAlign w:val="subscript"/>
              </w:rPr>
              <w:t>DPS</w:t>
            </w:r>
            <w:r>
              <w:rPr>
                <w:sz w:val="16"/>
                <w:vertAlign w:val="baseline"/>
              </w:rPr>
              <w:t> </w:t>
            </w:r>
            <w:r>
              <w:rPr>
                <w:rFonts w:ascii="Noto Sans CJK JP DemiLight" w:hAnsi="Noto Sans CJK JP DemiLight"/>
                <w:b w:val="0"/>
                <w:sz w:val="16"/>
                <w:vertAlign w:val="baseline"/>
              </w:rPr>
              <w:t>&lt; </w:t>
            </w:r>
            <w:r>
              <w:rPr>
                <w:sz w:val="16"/>
                <w:vertAlign w:val="baseline"/>
              </w:rPr>
              <w:t>10 ,</w:t>
            </w:r>
          </w:p>
          <w:p>
            <w:pPr>
              <w:pStyle w:val="TableParagraph"/>
              <w:spacing w:line="174" w:lineRule="exact" w:before="0"/>
              <w:ind w:left="51" w:right="23"/>
              <w:jc w:val="center"/>
              <w:rPr>
                <w:sz w:val="16"/>
              </w:rPr>
            </w:pPr>
            <w:r>
              <w:rPr>
                <w:w w:val="105"/>
                <w:sz w:val="16"/>
              </w:rPr>
              <w:t>maka Skor = (2 x R</w:t>
            </w:r>
            <w:r>
              <w:rPr>
                <w:w w:val="105"/>
                <w:sz w:val="16"/>
                <w:vertAlign w:val="subscript"/>
              </w:rPr>
              <w:t>DPS</w:t>
            </w:r>
            <w:r>
              <w:rPr>
                <w:w w:val="105"/>
                <w:sz w:val="16"/>
                <w:vertAlign w:val="baseline"/>
              </w:rPr>
              <w:t>) / 5 .</w:t>
            </w:r>
          </w:p>
        </w:tc>
        <w:tc>
          <w:tcPr>
            <w:tcW w:w="3954" w:type="dxa"/>
            <w:gridSpan w:val="2"/>
          </w:tcPr>
          <w:p>
            <w:pPr>
              <w:pStyle w:val="TableParagraph"/>
              <w:spacing w:line="324" w:lineRule="exact" w:before="0"/>
              <w:ind w:left="56" w:right="21"/>
              <w:jc w:val="center"/>
              <w:rPr>
                <w:sz w:val="16"/>
              </w:rPr>
            </w:pPr>
            <w:r>
              <w:rPr>
                <w:w w:val="105"/>
                <w:sz w:val="16"/>
              </w:rPr>
              <w:t>Jika R</w:t>
            </w:r>
            <w:r>
              <w:rPr>
                <w:w w:val="105"/>
                <w:sz w:val="16"/>
                <w:vertAlign w:val="subscript"/>
              </w:rPr>
              <w:t>DPS</w:t>
            </w:r>
            <w:r>
              <w:rPr>
                <w:w w:val="105"/>
                <w:sz w:val="16"/>
                <w:vertAlign w:val="baseline"/>
              </w:rPr>
              <w:t> </w:t>
            </w:r>
            <w:r>
              <w:rPr>
                <w:rFonts w:ascii="Noto Sans CJK JP DemiLight"/>
                <w:b w:val="0"/>
                <w:w w:val="105"/>
                <w:sz w:val="16"/>
                <w:vertAlign w:val="baseline"/>
              </w:rPr>
              <w:t>&lt; </w:t>
            </w:r>
            <w:r>
              <w:rPr>
                <w:w w:val="105"/>
                <w:sz w:val="16"/>
                <w:vertAlign w:val="baseline"/>
              </w:rPr>
              <w:t>5 ,</w:t>
            </w:r>
          </w:p>
          <w:p>
            <w:pPr>
              <w:pStyle w:val="TableParagraph"/>
              <w:spacing w:line="173" w:lineRule="exact" w:before="0"/>
              <w:ind w:left="56" w:right="23"/>
              <w:jc w:val="center"/>
              <w:rPr>
                <w:sz w:val="16"/>
              </w:rPr>
            </w:pPr>
            <w:r>
              <w:rPr>
                <w:w w:val="105"/>
                <w:sz w:val="16"/>
              </w:rPr>
              <w:t>maka Skor = 0 .</w:t>
            </w:r>
          </w:p>
        </w:tc>
      </w:tr>
    </w:tbl>
    <w:p>
      <w:pPr>
        <w:spacing w:after="0" w:line="173" w:lineRule="exact"/>
        <w:jc w:val="center"/>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1477" w:hRule="atLeast"/>
        </w:trPr>
        <w:tc>
          <w:tcPr>
            <w:tcW w:w="600" w:type="dxa"/>
          </w:tcPr>
          <w:p>
            <w:pPr>
              <w:pStyle w:val="TableParagraph"/>
              <w:spacing w:before="0"/>
              <w:ind w:left="0"/>
              <w:rPr>
                <w:rFonts w:ascii="Times New Roman"/>
                <w:sz w:val="16"/>
              </w:rPr>
            </w:pPr>
          </w:p>
        </w:tc>
        <w:tc>
          <w:tcPr>
            <w:tcW w:w="2191" w:type="dxa"/>
          </w:tcPr>
          <w:p>
            <w:pPr>
              <w:pStyle w:val="TableParagraph"/>
              <w:spacing w:line="271" w:lineRule="auto" w:before="48"/>
              <w:ind w:right="362"/>
              <w:rPr>
                <w:sz w:val="16"/>
              </w:rPr>
            </w:pPr>
            <w:r>
              <w:rPr>
                <w:w w:val="105"/>
                <w:sz w:val="16"/>
              </w:rPr>
              <w:t>Indikator Kinerja Utama C.4.4.a)</w:t>
            </w:r>
          </w:p>
          <w:p>
            <w:pPr>
              <w:pStyle w:val="TableParagraph"/>
              <w:spacing w:before="2"/>
              <w:rPr>
                <w:sz w:val="16"/>
              </w:rPr>
            </w:pPr>
            <w:r>
              <w:rPr>
                <w:w w:val="105"/>
                <w:sz w:val="16"/>
              </w:rPr>
              <w:t>Profil Dosen</w:t>
            </w:r>
          </w:p>
        </w:tc>
        <w:tc>
          <w:tcPr>
            <w:tcW w:w="1977" w:type="dxa"/>
          </w:tcPr>
          <w:p>
            <w:pPr>
              <w:pStyle w:val="TableParagraph"/>
              <w:spacing w:line="271" w:lineRule="auto" w:before="24"/>
              <w:ind w:right="26"/>
              <w:rPr>
                <w:sz w:val="16"/>
              </w:rPr>
            </w:pPr>
            <w:r>
              <w:rPr>
                <w:w w:val="105"/>
                <w:sz w:val="16"/>
              </w:rPr>
              <w:t>terhadap jumlah program studi.</w:t>
            </w:r>
          </w:p>
          <w:p>
            <w:pPr>
              <w:pStyle w:val="TableParagraph"/>
              <w:spacing w:before="4"/>
              <w:ind w:left="0"/>
              <w:rPr>
                <w:b/>
                <w:sz w:val="18"/>
              </w:rPr>
            </w:pPr>
          </w:p>
          <w:p>
            <w:pPr>
              <w:pStyle w:val="TableParagraph"/>
              <w:spacing w:line="271" w:lineRule="auto" w:before="0"/>
              <w:ind w:right="546"/>
              <w:jc w:val="both"/>
              <w:rPr>
                <w:sz w:val="16"/>
              </w:rPr>
            </w:pPr>
            <w:r>
              <w:rPr>
                <w:w w:val="105"/>
                <w:sz w:val="16"/>
              </w:rPr>
              <w:t>Tabel 3.a.1) LKPT Kecukupan Dosen Perguruan Tinggi</w:t>
            </w:r>
          </w:p>
        </w:tc>
        <w:tc>
          <w:tcPr>
            <w:tcW w:w="9885" w:type="dxa"/>
            <w:gridSpan w:val="5"/>
          </w:tcPr>
          <w:p>
            <w:pPr>
              <w:pStyle w:val="TableParagraph"/>
              <w:spacing w:line="280" w:lineRule="auto"/>
              <w:ind w:right="4956"/>
              <w:rPr>
                <w:sz w:val="11"/>
              </w:rPr>
            </w:pPr>
            <w:r>
              <w:rPr>
                <w:w w:val="105"/>
                <w:sz w:val="16"/>
              </w:rPr>
              <w:t>Keterangan: Data dosen tetap tercantum dalam laman PD-DIKTI. </w:t>
            </w:r>
            <w:r>
              <w:rPr>
                <w:w w:val="105"/>
                <w:position w:val="3"/>
                <w:sz w:val="16"/>
              </w:rPr>
              <w:t>R</w:t>
            </w:r>
            <w:r>
              <w:rPr>
                <w:w w:val="105"/>
                <w:sz w:val="11"/>
              </w:rPr>
              <w:t>DPS </w:t>
            </w:r>
            <w:r>
              <w:rPr>
                <w:w w:val="105"/>
                <w:position w:val="3"/>
                <w:sz w:val="16"/>
              </w:rPr>
              <w:t>= N</w:t>
            </w:r>
            <w:r>
              <w:rPr>
                <w:w w:val="105"/>
                <w:sz w:val="11"/>
              </w:rPr>
              <w:t>DT </w:t>
            </w:r>
            <w:r>
              <w:rPr>
                <w:w w:val="105"/>
                <w:position w:val="3"/>
                <w:sz w:val="16"/>
              </w:rPr>
              <w:t>/ N</w:t>
            </w:r>
            <w:r>
              <w:rPr>
                <w:w w:val="105"/>
                <w:sz w:val="11"/>
              </w:rPr>
              <w:t>PS</w:t>
            </w:r>
          </w:p>
          <w:p>
            <w:pPr>
              <w:pStyle w:val="TableParagraph"/>
              <w:spacing w:line="304" w:lineRule="auto" w:before="0"/>
              <w:ind w:right="7691"/>
              <w:rPr>
                <w:sz w:val="16"/>
              </w:rPr>
            </w:pPr>
            <w:r>
              <w:rPr>
                <w:w w:val="105"/>
                <w:sz w:val="16"/>
              </w:rPr>
              <w:t>N</w:t>
            </w:r>
            <w:r>
              <w:rPr>
                <w:w w:val="105"/>
                <w:sz w:val="16"/>
                <w:vertAlign w:val="subscript"/>
              </w:rPr>
              <w:t>DT</w:t>
            </w:r>
            <w:r>
              <w:rPr>
                <w:w w:val="105"/>
                <w:sz w:val="16"/>
                <w:vertAlign w:val="baseline"/>
              </w:rPr>
              <w:t> = Jumlah dosen tetap. N</w:t>
            </w:r>
            <w:r>
              <w:rPr>
                <w:w w:val="105"/>
                <w:sz w:val="16"/>
                <w:vertAlign w:val="subscript"/>
              </w:rPr>
              <w:t>PS</w:t>
            </w:r>
            <w:r>
              <w:rPr>
                <w:w w:val="105"/>
                <w:sz w:val="16"/>
                <w:vertAlign w:val="baseline"/>
              </w:rPr>
              <w:t> = Jumlah program studi.</w:t>
            </w:r>
          </w:p>
        </w:tc>
      </w:tr>
      <w:tr>
        <w:trPr>
          <w:trHeight w:val="584" w:hRule="atLeast"/>
        </w:trPr>
        <w:tc>
          <w:tcPr>
            <w:tcW w:w="600" w:type="dxa"/>
            <w:vMerge w:val="restart"/>
          </w:tcPr>
          <w:p>
            <w:pPr>
              <w:pStyle w:val="TableParagraph"/>
              <w:ind w:left="208"/>
              <w:rPr>
                <w:sz w:val="16"/>
              </w:rPr>
            </w:pPr>
            <w:r>
              <w:rPr>
                <w:w w:val="105"/>
                <w:sz w:val="16"/>
              </w:rPr>
              <w:t>22</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8"/>
              <w:rPr>
                <w:sz w:val="16"/>
              </w:rPr>
            </w:pPr>
            <w:r>
              <w:rPr>
                <w:w w:val="105"/>
                <w:sz w:val="16"/>
              </w:rPr>
              <w:t>Persentase jumlah dosen yang memiliki jabatan fungsional Guru Besar terhadap jumlah seluruh dosen tetap.</w:t>
            </w:r>
          </w:p>
          <w:p>
            <w:pPr>
              <w:pStyle w:val="TableParagraph"/>
              <w:spacing w:before="6"/>
              <w:ind w:left="0"/>
              <w:rPr>
                <w:b/>
                <w:sz w:val="18"/>
              </w:rPr>
            </w:pPr>
          </w:p>
          <w:p>
            <w:pPr>
              <w:pStyle w:val="TableParagraph"/>
              <w:spacing w:line="271" w:lineRule="auto" w:before="0"/>
              <w:ind w:right="437"/>
              <w:rPr>
                <w:sz w:val="16"/>
              </w:rPr>
            </w:pPr>
            <w:r>
              <w:rPr>
                <w:w w:val="105"/>
                <w:sz w:val="16"/>
              </w:rPr>
              <w:t>Tabel 3.a.2) LKPT Jabatan Fungsional Dosen</w:t>
            </w:r>
          </w:p>
        </w:tc>
        <w:tc>
          <w:tcPr>
            <w:tcW w:w="1977" w:type="dxa"/>
          </w:tcPr>
          <w:p>
            <w:pPr>
              <w:pStyle w:val="TableParagraph"/>
              <w:spacing w:line="218" w:lineRule="auto" w:before="26"/>
              <w:ind w:left="403" w:hanging="20"/>
              <w:rPr>
                <w:sz w:val="16"/>
              </w:rPr>
            </w:pPr>
            <w:r>
              <w:rPr>
                <w:sz w:val="16"/>
              </w:rPr>
              <w:t>Jika P</w:t>
            </w:r>
            <w:r>
              <w:rPr>
                <w:sz w:val="16"/>
                <w:vertAlign w:val="subscript"/>
              </w:rPr>
              <w:t>GB</w:t>
            </w:r>
            <w:r>
              <w:rPr>
                <w:sz w:val="16"/>
                <w:vertAlign w:val="baseline"/>
              </w:rPr>
              <w:t> </w:t>
            </w:r>
            <w:r>
              <w:rPr>
                <w:rFonts w:ascii="Noto Sans CJK JP DemiLight" w:hAnsi="Noto Sans CJK JP DemiLight"/>
                <w:b w:val="0"/>
                <w:w w:val="95"/>
                <w:sz w:val="16"/>
                <w:vertAlign w:val="baseline"/>
              </w:rPr>
              <w:t> </w:t>
            </w:r>
            <w:r>
              <w:rPr>
                <w:sz w:val="16"/>
                <w:vertAlign w:val="baseline"/>
              </w:rPr>
              <w:t>15% , maka Skor = 4 .</w:t>
            </w:r>
          </w:p>
        </w:tc>
        <w:tc>
          <w:tcPr>
            <w:tcW w:w="3954" w:type="dxa"/>
            <w:gridSpan w:val="2"/>
          </w:tcPr>
          <w:p>
            <w:pPr>
              <w:pStyle w:val="TableParagraph"/>
              <w:spacing w:line="313" w:lineRule="exact" w:before="0"/>
              <w:ind w:left="54" w:right="23"/>
              <w:jc w:val="center"/>
              <w:rPr>
                <w:sz w:val="16"/>
              </w:rPr>
            </w:pPr>
            <w:r>
              <w:rPr>
                <w:w w:val="105"/>
                <w:sz w:val="16"/>
              </w:rPr>
              <w:t>Jika P</w:t>
            </w:r>
            <w:r>
              <w:rPr>
                <w:w w:val="105"/>
                <w:sz w:val="16"/>
                <w:vertAlign w:val="subscript"/>
              </w:rPr>
              <w:t>GB</w:t>
            </w:r>
            <w:r>
              <w:rPr>
                <w:w w:val="105"/>
                <w:sz w:val="16"/>
                <w:vertAlign w:val="baseline"/>
              </w:rPr>
              <w:t> </w:t>
            </w:r>
            <w:r>
              <w:rPr>
                <w:rFonts w:ascii="Noto Sans CJK JP DemiLight"/>
                <w:b w:val="0"/>
                <w:w w:val="105"/>
                <w:sz w:val="16"/>
                <w:vertAlign w:val="baseline"/>
              </w:rPr>
              <w:t>&lt; </w:t>
            </w:r>
            <w:r>
              <w:rPr>
                <w:w w:val="105"/>
                <w:sz w:val="16"/>
                <w:vertAlign w:val="baseline"/>
              </w:rPr>
              <w:t>15% ,</w:t>
            </w:r>
          </w:p>
          <w:p>
            <w:pPr>
              <w:pStyle w:val="TableParagraph"/>
              <w:spacing w:line="174" w:lineRule="exact" w:before="0"/>
              <w:ind w:left="54" w:right="23"/>
              <w:jc w:val="center"/>
              <w:rPr>
                <w:sz w:val="16"/>
              </w:rPr>
            </w:pPr>
            <w:r>
              <w:rPr>
                <w:w w:val="105"/>
                <w:sz w:val="16"/>
              </w:rPr>
              <w:t>maka Skor = 2 + ((40 x P</w:t>
            </w:r>
            <w:r>
              <w:rPr>
                <w:w w:val="105"/>
                <w:sz w:val="16"/>
                <w:vertAlign w:val="subscript"/>
              </w:rPr>
              <w:t>GB</w:t>
            </w:r>
            <w:r>
              <w:rPr>
                <w:w w:val="105"/>
                <w:sz w:val="16"/>
                <w:vertAlign w:val="baseline"/>
              </w:rPr>
              <w:t>) / 3) .</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r>
        <w:trPr>
          <w:trHeight w:val="1458"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sz w:val="16"/>
              </w:rPr>
              <w:t>P</w:t>
            </w:r>
            <w:r>
              <w:rPr>
                <w:sz w:val="16"/>
                <w:vertAlign w:val="subscript"/>
              </w:rPr>
              <w:t>GB</w:t>
            </w:r>
            <w:r>
              <w:rPr>
                <w:sz w:val="16"/>
                <w:vertAlign w:val="baseline"/>
              </w:rPr>
              <w:t> = (NDT</w:t>
            </w:r>
            <w:r>
              <w:rPr>
                <w:sz w:val="16"/>
                <w:vertAlign w:val="subscript"/>
              </w:rPr>
              <w:t>GB</w:t>
            </w:r>
            <w:r>
              <w:rPr>
                <w:sz w:val="16"/>
                <w:vertAlign w:val="baseline"/>
              </w:rPr>
              <w:t> / N</w:t>
            </w:r>
            <w:r>
              <w:rPr>
                <w:sz w:val="16"/>
                <w:vertAlign w:val="subscript"/>
              </w:rPr>
              <w:t>DT</w:t>
            </w:r>
            <w:r>
              <w:rPr>
                <w:sz w:val="16"/>
                <w:vertAlign w:val="baseline"/>
              </w:rPr>
              <w:t>) x 100%</w:t>
            </w:r>
          </w:p>
          <w:p>
            <w:pPr>
              <w:pStyle w:val="TableParagraph"/>
              <w:spacing w:line="304" w:lineRule="auto" w:before="49"/>
              <w:ind w:right="4224"/>
              <w:rPr>
                <w:sz w:val="16"/>
              </w:rPr>
            </w:pPr>
            <w:r>
              <w:rPr>
                <w:w w:val="105"/>
                <w:sz w:val="16"/>
              </w:rPr>
              <w:t>NDT</w:t>
            </w:r>
            <w:r>
              <w:rPr>
                <w:w w:val="105"/>
                <w:sz w:val="16"/>
                <w:vertAlign w:val="subscript"/>
              </w:rPr>
              <w:t>GB</w:t>
            </w:r>
            <w:r>
              <w:rPr>
                <w:w w:val="105"/>
                <w:sz w:val="16"/>
                <w:vertAlign w:val="baseline"/>
              </w:rPr>
              <w:t> = Jumlah dosen tetap yang memiliki jabatan fungsional Guru Besar. N</w:t>
            </w:r>
            <w:r>
              <w:rPr>
                <w:w w:val="105"/>
                <w:sz w:val="16"/>
                <w:vertAlign w:val="subscript"/>
              </w:rPr>
              <w:t>DT</w:t>
            </w:r>
            <w:r>
              <w:rPr>
                <w:w w:val="105"/>
                <w:sz w:val="16"/>
                <w:vertAlign w:val="baseline"/>
              </w:rPr>
              <w:t> = Jumlah dosen tetap.</w:t>
            </w:r>
          </w:p>
        </w:tc>
      </w:tr>
      <w:tr>
        <w:trPr>
          <w:trHeight w:val="584" w:hRule="atLeast"/>
        </w:trPr>
        <w:tc>
          <w:tcPr>
            <w:tcW w:w="600" w:type="dxa"/>
            <w:vMerge w:val="restart"/>
          </w:tcPr>
          <w:p>
            <w:pPr>
              <w:pStyle w:val="TableParagraph"/>
              <w:ind w:left="208"/>
              <w:rPr>
                <w:sz w:val="16"/>
              </w:rPr>
            </w:pPr>
            <w:r>
              <w:rPr>
                <w:w w:val="105"/>
                <w:sz w:val="16"/>
              </w:rPr>
              <w:t>23</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8"/>
              <w:rPr>
                <w:sz w:val="16"/>
              </w:rPr>
            </w:pPr>
            <w:r>
              <w:rPr>
                <w:w w:val="105"/>
                <w:sz w:val="16"/>
              </w:rPr>
              <w:t>Persentase jumlah dosen yang memiliki sertifikat pendidik profesional</w:t>
            </w:r>
          </w:p>
          <w:p>
            <w:pPr>
              <w:pStyle w:val="TableParagraph"/>
              <w:spacing w:line="271" w:lineRule="auto"/>
              <w:ind w:right="101"/>
              <w:rPr>
                <w:sz w:val="16"/>
              </w:rPr>
            </w:pPr>
            <w:r>
              <w:rPr>
                <w:w w:val="105"/>
                <w:sz w:val="16"/>
              </w:rPr>
              <w:t>/sertifikat profesi terhadap jumlah seluruh dosen tetap.</w:t>
            </w:r>
          </w:p>
          <w:p>
            <w:pPr>
              <w:pStyle w:val="TableParagraph"/>
              <w:spacing w:before="4"/>
              <w:ind w:left="0"/>
              <w:rPr>
                <w:b/>
                <w:sz w:val="18"/>
              </w:rPr>
            </w:pPr>
          </w:p>
          <w:p>
            <w:pPr>
              <w:pStyle w:val="TableParagraph"/>
              <w:spacing w:line="271" w:lineRule="auto" w:before="0"/>
              <w:ind w:right="540"/>
              <w:rPr>
                <w:sz w:val="16"/>
              </w:rPr>
            </w:pPr>
            <w:r>
              <w:rPr>
                <w:w w:val="105"/>
                <w:sz w:val="16"/>
              </w:rPr>
              <w:t>Tabel 3.a.3) LKPT Sertifikasi Dosen</w:t>
            </w:r>
          </w:p>
        </w:tc>
        <w:tc>
          <w:tcPr>
            <w:tcW w:w="1977" w:type="dxa"/>
          </w:tcPr>
          <w:p>
            <w:pPr>
              <w:pStyle w:val="TableParagraph"/>
              <w:spacing w:line="218" w:lineRule="auto" w:before="26"/>
              <w:ind w:left="403" w:right="336" w:hanging="22"/>
              <w:rPr>
                <w:sz w:val="16"/>
              </w:rPr>
            </w:pPr>
            <w:r>
              <w:rPr>
                <w:sz w:val="16"/>
              </w:rPr>
              <w:t>Jika P</w:t>
            </w:r>
            <w:r>
              <w:rPr>
                <w:sz w:val="16"/>
                <w:vertAlign w:val="subscript"/>
              </w:rPr>
              <w:t>DS</w:t>
            </w:r>
            <w:r>
              <w:rPr>
                <w:sz w:val="16"/>
                <w:vertAlign w:val="baseline"/>
              </w:rPr>
              <w:t> </w:t>
            </w:r>
            <w:r>
              <w:rPr>
                <w:rFonts w:ascii="Noto Sans CJK JP DemiLight" w:hAnsi="Noto Sans CJK JP DemiLight"/>
                <w:b w:val="0"/>
                <w:w w:val="95"/>
                <w:sz w:val="16"/>
                <w:vertAlign w:val="baseline"/>
              </w:rPr>
              <w:t> </w:t>
            </w:r>
            <w:r>
              <w:rPr>
                <w:sz w:val="16"/>
                <w:vertAlign w:val="baseline"/>
              </w:rPr>
              <w:t>80% , maka Skor = 4 .</w:t>
            </w:r>
          </w:p>
        </w:tc>
        <w:tc>
          <w:tcPr>
            <w:tcW w:w="5931" w:type="dxa"/>
            <w:gridSpan w:val="3"/>
          </w:tcPr>
          <w:p>
            <w:pPr>
              <w:pStyle w:val="TableParagraph"/>
              <w:spacing w:line="313" w:lineRule="exact" w:before="0"/>
              <w:ind w:left="1605" w:right="1576"/>
              <w:jc w:val="center"/>
              <w:rPr>
                <w:sz w:val="16"/>
              </w:rPr>
            </w:pPr>
            <w:r>
              <w:rPr>
                <w:w w:val="105"/>
                <w:sz w:val="16"/>
              </w:rPr>
              <w:t>Jika P</w:t>
            </w:r>
            <w:r>
              <w:rPr>
                <w:w w:val="105"/>
                <w:sz w:val="16"/>
                <w:vertAlign w:val="subscript"/>
              </w:rPr>
              <w:t>DS</w:t>
            </w:r>
            <w:r>
              <w:rPr>
                <w:w w:val="105"/>
                <w:sz w:val="16"/>
                <w:vertAlign w:val="baseline"/>
              </w:rPr>
              <w:t> </w:t>
            </w:r>
            <w:r>
              <w:rPr>
                <w:rFonts w:ascii="Noto Sans CJK JP DemiLight"/>
                <w:b w:val="0"/>
                <w:w w:val="105"/>
                <w:sz w:val="16"/>
                <w:vertAlign w:val="baseline"/>
              </w:rPr>
              <w:t>&lt; </w:t>
            </w:r>
            <w:r>
              <w:rPr>
                <w:w w:val="105"/>
                <w:sz w:val="16"/>
                <w:vertAlign w:val="baseline"/>
              </w:rPr>
              <w:t>80% ,</w:t>
            </w:r>
          </w:p>
          <w:p>
            <w:pPr>
              <w:pStyle w:val="TableParagraph"/>
              <w:spacing w:line="174" w:lineRule="exact" w:before="0"/>
              <w:ind w:left="1606" w:right="1576"/>
              <w:jc w:val="center"/>
              <w:rPr>
                <w:sz w:val="16"/>
              </w:rPr>
            </w:pPr>
            <w:r>
              <w:rPr>
                <w:w w:val="105"/>
                <w:sz w:val="16"/>
              </w:rPr>
              <w:t>maka Skor = 1 + ((15 x P</w:t>
            </w:r>
            <w:r>
              <w:rPr>
                <w:w w:val="105"/>
                <w:sz w:val="16"/>
                <w:vertAlign w:val="subscript"/>
              </w:rPr>
              <w:t>DS</w:t>
            </w:r>
            <w:r>
              <w:rPr>
                <w:w w:val="105"/>
                <w:sz w:val="16"/>
                <w:vertAlign w:val="baseline"/>
              </w:rPr>
              <w:t>) / 4) .</w:t>
            </w:r>
          </w:p>
        </w:tc>
        <w:tc>
          <w:tcPr>
            <w:tcW w:w="1977" w:type="dxa"/>
          </w:tcPr>
          <w:p>
            <w:pPr>
              <w:pStyle w:val="TableParagraph"/>
              <w:spacing w:line="271" w:lineRule="auto" w:before="96"/>
              <w:ind w:left="761" w:right="97" w:hanging="612"/>
              <w:rPr>
                <w:sz w:val="16"/>
              </w:rPr>
            </w:pPr>
            <w:r>
              <w:rPr>
                <w:w w:val="105"/>
                <w:sz w:val="16"/>
              </w:rPr>
              <w:t>Tidak ada Skor kurang dari 1.</w:t>
            </w:r>
          </w:p>
        </w:tc>
      </w:tr>
      <w:tr>
        <w:trPr>
          <w:trHeight w:val="1436"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w w:val="105"/>
                <w:sz w:val="16"/>
              </w:rPr>
              <w:t>P</w:t>
            </w:r>
            <w:r>
              <w:rPr>
                <w:w w:val="105"/>
                <w:sz w:val="16"/>
                <w:vertAlign w:val="subscript"/>
              </w:rPr>
              <w:t>DS</w:t>
            </w:r>
            <w:r>
              <w:rPr>
                <w:w w:val="105"/>
                <w:sz w:val="16"/>
                <w:vertAlign w:val="baseline"/>
              </w:rPr>
              <w:t> = (N</w:t>
            </w:r>
            <w:r>
              <w:rPr>
                <w:w w:val="105"/>
                <w:sz w:val="16"/>
                <w:vertAlign w:val="subscript"/>
              </w:rPr>
              <w:t>DS</w:t>
            </w:r>
            <w:r>
              <w:rPr>
                <w:w w:val="105"/>
                <w:sz w:val="16"/>
                <w:vertAlign w:val="baseline"/>
              </w:rPr>
              <w:t> / N</w:t>
            </w:r>
            <w:r>
              <w:rPr>
                <w:w w:val="105"/>
                <w:sz w:val="16"/>
                <w:vertAlign w:val="subscript"/>
              </w:rPr>
              <w:t>DT</w:t>
            </w:r>
            <w:r>
              <w:rPr>
                <w:w w:val="105"/>
                <w:sz w:val="16"/>
                <w:vertAlign w:val="baseline"/>
              </w:rPr>
              <w:t>) x 100%</w:t>
            </w:r>
          </w:p>
          <w:p>
            <w:pPr>
              <w:pStyle w:val="TableParagraph"/>
              <w:spacing w:line="304" w:lineRule="auto" w:before="49"/>
              <w:ind w:right="2502"/>
              <w:rPr>
                <w:sz w:val="16"/>
              </w:rPr>
            </w:pPr>
            <w:r>
              <w:rPr>
                <w:w w:val="105"/>
                <w:sz w:val="16"/>
              </w:rPr>
              <w:t>N</w:t>
            </w:r>
            <w:r>
              <w:rPr>
                <w:w w:val="105"/>
                <w:sz w:val="16"/>
                <w:vertAlign w:val="subscript"/>
              </w:rPr>
              <w:t>DS</w:t>
            </w:r>
            <w:r>
              <w:rPr>
                <w:w w:val="105"/>
                <w:sz w:val="16"/>
                <w:vertAlign w:val="baseline"/>
              </w:rPr>
              <w:t> = Jumlah dosen tetap bersertifikasi pendidik profesional/sertifikat profesi/sertifikat kompetensi. N</w:t>
            </w:r>
            <w:r>
              <w:rPr>
                <w:w w:val="105"/>
                <w:sz w:val="16"/>
                <w:vertAlign w:val="subscript"/>
              </w:rPr>
              <w:t>DT</w:t>
            </w:r>
            <w:r>
              <w:rPr>
                <w:w w:val="105"/>
                <w:sz w:val="16"/>
                <w:vertAlign w:val="baseline"/>
              </w:rPr>
              <w:t> = Jumlah dosen tetap.</w:t>
            </w:r>
          </w:p>
        </w:tc>
      </w:tr>
      <w:tr>
        <w:trPr>
          <w:trHeight w:val="584" w:hRule="atLeast"/>
        </w:trPr>
        <w:tc>
          <w:tcPr>
            <w:tcW w:w="600" w:type="dxa"/>
            <w:vMerge w:val="restart"/>
          </w:tcPr>
          <w:p>
            <w:pPr>
              <w:pStyle w:val="TableParagraph"/>
              <w:ind w:left="208"/>
              <w:rPr>
                <w:sz w:val="16"/>
              </w:rPr>
            </w:pPr>
            <w:r>
              <w:rPr>
                <w:w w:val="105"/>
                <w:sz w:val="16"/>
              </w:rPr>
              <w:t>24</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8"/>
              <w:rPr>
                <w:sz w:val="16"/>
              </w:rPr>
            </w:pPr>
            <w:r>
              <w:rPr>
                <w:w w:val="105"/>
                <w:sz w:val="16"/>
              </w:rPr>
              <w:t>Persentase jumlah dosen tidak tetap terhadap jumlah seluruh dosen (dosen tetap dan dosen tidak tetap).</w:t>
            </w:r>
          </w:p>
          <w:p>
            <w:pPr>
              <w:pStyle w:val="TableParagraph"/>
              <w:spacing w:before="6"/>
              <w:ind w:left="0"/>
              <w:rPr>
                <w:b/>
                <w:sz w:val="18"/>
              </w:rPr>
            </w:pPr>
          </w:p>
          <w:p>
            <w:pPr>
              <w:pStyle w:val="TableParagraph"/>
              <w:spacing w:line="271" w:lineRule="auto" w:before="0"/>
              <w:ind w:right="484"/>
              <w:rPr>
                <w:sz w:val="16"/>
              </w:rPr>
            </w:pPr>
            <w:r>
              <w:rPr>
                <w:w w:val="105"/>
                <w:sz w:val="16"/>
              </w:rPr>
              <w:t>Tabel 3.a.4) LKPT Dosen Tidak Tetap</w:t>
            </w:r>
          </w:p>
        </w:tc>
        <w:tc>
          <w:tcPr>
            <w:tcW w:w="1977" w:type="dxa"/>
          </w:tcPr>
          <w:p>
            <w:pPr>
              <w:pStyle w:val="TableParagraph"/>
              <w:spacing w:line="218" w:lineRule="auto" w:before="26"/>
              <w:ind w:left="403" w:hanging="68"/>
              <w:rPr>
                <w:sz w:val="16"/>
              </w:rPr>
            </w:pPr>
            <w:r>
              <w:rPr>
                <w:sz w:val="16"/>
              </w:rPr>
              <w:t>Jika P</w:t>
            </w:r>
            <w:r>
              <w:rPr>
                <w:sz w:val="16"/>
                <w:vertAlign w:val="subscript"/>
              </w:rPr>
              <w:t>DTT</w:t>
            </w:r>
            <w:r>
              <w:rPr>
                <w:sz w:val="16"/>
                <w:vertAlign w:val="baseline"/>
              </w:rPr>
              <w:t> </w:t>
            </w:r>
            <w:r>
              <w:rPr>
                <w:rFonts w:ascii="Noto Sans CJK JP DemiLight" w:hAnsi="Noto Sans CJK JP DemiLight"/>
                <w:b w:val="0"/>
                <w:w w:val="95"/>
                <w:sz w:val="16"/>
                <w:vertAlign w:val="baseline"/>
              </w:rPr>
              <w:t> </w:t>
            </w:r>
            <w:r>
              <w:rPr>
                <w:sz w:val="16"/>
                <w:vertAlign w:val="baseline"/>
              </w:rPr>
              <w:t>10% , maka Skor = 4 .</w:t>
            </w:r>
          </w:p>
        </w:tc>
        <w:tc>
          <w:tcPr>
            <w:tcW w:w="3954" w:type="dxa"/>
            <w:gridSpan w:val="2"/>
          </w:tcPr>
          <w:p>
            <w:pPr>
              <w:pStyle w:val="TableParagraph"/>
              <w:spacing w:line="313" w:lineRule="exact" w:before="0"/>
              <w:ind w:left="51" w:right="23"/>
              <w:jc w:val="center"/>
              <w:rPr>
                <w:sz w:val="16"/>
              </w:rPr>
            </w:pPr>
            <w:r>
              <w:rPr>
                <w:sz w:val="16"/>
              </w:rPr>
              <w:t>Jika 10% </w:t>
            </w:r>
            <w:r>
              <w:rPr>
                <w:rFonts w:ascii="Noto Sans CJK JP DemiLight" w:hAnsi="Noto Sans CJK JP DemiLight"/>
                <w:b w:val="0"/>
                <w:sz w:val="16"/>
              </w:rPr>
              <w:t>&lt;</w:t>
            </w:r>
            <w:r>
              <w:rPr>
                <w:sz w:val="16"/>
              </w:rPr>
              <w:t>P</w:t>
            </w:r>
            <w:r>
              <w:rPr>
                <w:sz w:val="16"/>
                <w:vertAlign w:val="subscript"/>
              </w:rPr>
              <w:t>DTT</w:t>
            </w:r>
            <w:r>
              <w:rPr>
                <w:sz w:val="16"/>
                <w:vertAlign w:val="baseline"/>
              </w:rPr>
              <w:t> </w:t>
            </w:r>
            <w:r>
              <w:rPr>
                <w:rFonts w:ascii="Noto Sans CJK JP DemiLight" w:hAnsi="Noto Sans CJK JP DemiLight"/>
                <w:b w:val="0"/>
                <w:w w:val="95"/>
                <w:sz w:val="16"/>
                <w:vertAlign w:val="baseline"/>
              </w:rPr>
              <w:t> </w:t>
            </w:r>
            <w:r>
              <w:rPr>
                <w:sz w:val="16"/>
                <w:vertAlign w:val="baseline"/>
              </w:rPr>
              <w:t>40% ,</w:t>
            </w:r>
          </w:p>
          <w:p>
            <w:pPr>
              <w:pStyle w:val="TableParagraph"/>
              <w:spacing w:line="174" w:lineRule="exact" w:before="0"/>
              <w:ind w:left="51" w:right="23"/>
              <w:jc w:val="center"/>
              <w:rPr>
                <w:sz w:val="16"/>
              </w:rPr>
            </w:pPr>
            <w:r>
              <w:rPr>
                <w:w w:val="105"/>
                <w:sz w:val="16"/>
              </w:rPr>
              <w:t>maka Skor = (14 - (20 x P</w:t>
            </w:r>
            <w:r>
              <w:rPr>
                <w:w w:val="105"/>
                <w:sz w:val="16"/>
                <w:vertAlign w:val="subscript"/>
              </w:rPr>
              <w:t>DTT</w:t>
            </w:r>
            <w:r>
              <w:rPr>
                <w:w w:val="105"/>
                <w:sz w:val="16"/>
                <w:vertAlign w:val="baseline"/>
              </w:rPr>
              <w:t>)) / 3 .</w:t>
            </w:r>
          </w:p>
        </w:tc>
        <w:tc>
          <w:tcPr>
            <w:tcW w:w="3954" w:type="dxa"/>
            <w:gridSpan w:val="2"/>
          </w:tcPr>
          <w:p>
            <w:pPr>
              <w:pStyle w:val="TableParagraph"/>
              <w:spacing w:line="324" w:lineRule="exact" w:before="0"/>
              <w:ind w:left="56" w:right="23"/>
              <w:jc w:val="center"/>
              <w:rPr>
                <w:sz w:val="16"/>
              </w:rPr>
            </w:pPr>
            <w:r>
              <w:rPr>
                <w:w w:val="105"/>
                <w:sz w:val="16"/>
              </w:rPr>
              <w:t>Jika P</w:t>
            </w:r>
            <w:r>
              <w:rPr>
                <w:w w:val="105"/>
                <w:sz w:val="16"/>
                <w:vertAlign w:val="subscript"/>
              </w:rPr>
              <w:t>DTT</w:t>
            </w:r>
            <w:r>
              <w:rPr>
                <w:spacing w:val="-39"/>
                <w:w w:val="105"/>
                <w:sz w:val="16"/>
                <w:vertAlign w:val="baseline"/>
              </w:rPr>
              <w:t> </w:t>
            </w:r>
            <w:r>
              <w:rPr>
                <w:rFonts w:ascii="Noto Sans CJK JP DemiLight"/>
                <w:b w:val="0"/>
                <w:w w:val="105"/>
                <w:sz w:val="16"/>
                <w:vertAlign w:val="baseline"/>
              </w:rPr>
              <w:t>&gt; </w:t>
            </w:r>
            <w:r>
              <w:rPr>
                <w:w w:val="105"/>
                <w:sz w:val="16"/>
                <w:vertAlign w:val="baseline"/>
              </w:rPr>
              <w:t>40% ,</w:t>
            </w:r>
          </w:p>
          <w:p>
            <w:pPr>
              <w:pStyle w:val="TableParagraph"/>
              <w:spacing w:line="173" w:lineRule="exact" w:before="0"/>
              <w:ind w:left="56" w:right="23"/>
              <w:jc w:val="center"/>
              <w:rPr>
                <w:sz w:val="16"/>
              </w:rPr>
            </w:pPr>
            <w:r>
              <w:rPr>
                <w:w w:val="105"/>
                <w:sz w:val="16"/>
              </w:rPr>
              <w:t>maka Skor = 0</w:t>
            </w:r>
            <w:r>
              <w:rPr>
                <w:spacing w:val="-5"/>
                <w:w w:val="105"/>
                <w:sz w:val="16"/>
              </w:rPr>
              <w:t> </w:t>
            </w:r>
            <w:r>
              <w:rPr>
                <w:w w:val="105"/>
                <w:sz w:val="16"/>
              </w:rPr>
              <w:t>.</w:t>
            </w:r>
          </w:p>
        </w:tc>
      </w:tr>
      <w:tr>
        <w:trPr>
          <w:trHeight w:val="117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sz w:val="16"/>
              </w:rPr>
              <w:t>P</w:t>
            </w:r>
            <w:r>
              <w:rPr>
                <w:sz w:val="16"/>
                <w:vertAlign w:val="subscript"/>
              </w:rPr>
              <w:t>DTT</w:t>
            </w:r>
            <w:r>
              <w:rPr>
                <w:sz w:val="16"/>
                <w:vertAlign w:val="baseline"/>
              </w:rPr>
              <w:t> = (N</w:t>
            </w:r>
            <w:r>
              <w:rPr>
                <w:sz w:val="16"/>
                <w:vertAlign w:val="subscript"/>
              </w:rPr>
              <w:t>DTT</w:t>
            </w:r>
            <w:r>
              <w:rPr>
                <w:sz w:val="16"/>
                <w:vertAlign w:val="baseline"/>
              </w:rPr>
              <w:t> / (N</w:t>
            </w:r>
            <w:r>
              <w:rPr>
                <w:sz w:val="16"/>
                <w:vertAlign w:val="subscript"/>
              </w:rPr>
              <w:t>DTT</w:t>
            </w:r>
            <w:r>
              <w:rPr>
                <w:sz w:val="16"/>
                <w:vertAlign w:val="baseline"/>
              </w:rPr>
              <w:t> + N</w:t>
            </w:r>
            <w:r>
              <w:rPr>
                <w:sz w:val="16"/>
                <w:vertAlign w:val="subscript"/>
              </w:rPr>
              <w:t>DT</w:t>
            </w:r>
            <w:r>
              <w:rPr>
                <w:sz w:val="16"/>
                <w:vertAlign w:val="baseline"/>
              </w:rPr>
              <w:t>)) x 100%</w:t>
            </w:r>
          </w:p>
          <w:p>
            <w:pPr>
              <w:pStyle w:val="TableParagraph"/>
              <w:spacing w:line="304" w:lineRule="auto" w:before="49"/>
              <w:ind w:right="7372"/>
              <w:rPr>
                <w:sz w:val="16"/>
              </w:rPr>
            </w:pPr>
            <w:r>
              <w:rPr>
                <w:w w:val="105"/>
                <w:sz w:val="16"/>
              </w:rPr>
              <w:t>N</w:t>
            </w:r>
            <w:r>
              <w:rPr>
                <w:w w:val="105"/>
                <w:sz w:val="16"/>
                <w:vertAlign w:val="subscript"/>
              </w:rPr>
              <w:t>DTT</w:t>
            </w:r>
            <w:r>
              <w:rPr>
                <w:w w:val="105"/>
                <w:sz w:val="16"/>
                <w:vertAlign w:val="baseline"/>
              </w:rPr>
              <w:t> = Jumlah dosen tidak tetap. N</w:t>
            </w:r>
            <w:r>
              <w:rPr>
                <w:w w:val="105"/>
                <w:sz w:val="16"/>
                <w:vertAlign w:val="subscript"/>
              </w:rPr>
              <w:t>DT</w:t>
            </w:r>
            <w:r>
              <w:rPr>
                <w:w w:val="105"/>
                <w:sz w:val="16"/>
                <w:vertAlign w:val="baseline"/>
              </w:rPr>
              <w:t> = Jumlah dosen tetap.</w:t>
            </w:r>
          </w:p>
        </w:tc>
      </w:tr>
      <w:tr>
        <w:trPr>
          <w:trHeight w:val="584" w:hRule="atLeast"/>
        </w:trPr>
        <w:tc>
          <w:tcPr>
            <w:tcW w:w="600" w:type="dxa"/>
            <w:vMerge w:val="restart"/>
            <w:tcBorders>
              <w:bottom w:val="nil"/>
            </w:tcBorders>
          </w:tcPr>
          <w:p>
            <w:pPr>
              <w:pStyle w:val="TableParagraph"/>
              <w:ind w:left="208"/>
              <w:rPr>
                <w:sz w:val="16"/>
              </w:rPr>
            </w:pPr>
            <w:r>
              <w:rPr>
                <w:w w:val="105"/>
                <w:sz w:val="16"/>
              </w:rPr>
              <w:t>25</w:t>
            </w:r>
          </w:p>
        </w:tc>
        <w:tc>
          <w:tcPr>
            <w:tcW w:w="2191" w:type="dxa"/>
            <w:vMerge w:val="restart"/>
            <w:tcBorders>
              <w:bottom w:val="nil"/>
            </w:tcBorders>
          </w:tcPr>
          <w:p>
            <w:pPr>
              <w:pStyle w:val="TableParagraph"/>
              <w:spacing w:before="0"/>
              <w:ind w:left="0"/>
              <w:rPr>
                <w:rFonts w:ascii="Times New Roman"/>
                <w:sz w:val="16"/>
              </w:rPr>
            </w:pPr>
          </w:p>
        </w:tc>
        <w:tc>
          <w:tcPr>
            <w:tcW w:w="1977" w:type="dxa"/>
            <w:vMerge w:val="restart"/>
            <w:tcBorders>
              <w:bottom w:val="nil"/>
            </w:tcBorders>
          </w:tcPr>
          <w:p>
            <w:pPr>
              <w:pStyle w:val="TableParagraph"/>
              <w:spacing w:line="271" w:lineRule="auto"/>
              <w:ind w:right="45"/>
              <w:rPr>
                <w:sz w:val="16"/>
              </w:rPr>
            </w:pPr>
            <w:r>
              <w:rPr>
                <w:w w:val="105"/>
                <w:sz w:val="16"/>
              </w:rPr>
              <w:t>Rasio jumlah mahasiswa terhadap jumlah dosen tetap.</w:t>
            </w:r>
          </w:p>
          <w:p>
            <w:pPr>
              <w:pStyle w:val="TableParagraph"/>
              <w:spacing w:before="1"/>
              <w:ind w:left="0"/>
              <w:rPr>
                <w:b/>
                <w:sz w:val="16"/>
              </w:rPr>
            </w:pPr>
          </w:p>
          <w:p>
            <w:pPr>
              <w:pStyle w:val="TableParagraph"/>
              <w:spacing w:line="210" w:lineRule="atLeast" w:before="0"/>
              <w:ind w:right="447"/>
              <w:rPr>
                <w:sz w:val="16"/>
              </w:rPr>
            </w:pPr>
            <w:r>
              <w:rPr>
                <w:w w:val="105"/>
                <w:sz w:val="16"/>
              </w:rPr>
              <w:t>Tabel 3.b LKPT Beban Kerja Dosen</w:t>
            </w:r>
          </w:p>
        </w:tc>
        <w:tc>
          <w:tcPr>
            <w:tcW w:w="1977" w:type="dxa"/>
            <w:vMerge w:val="restart"/>
          </w:tcPr>
          <w:p>
            <w:pPr>
              <w:pStyle w:val="TableParagraph"/>
              <w:spacing w:before="0"/>
              <w:ind w:left="0"/>
              <w:rPr>
                <w:b/>
                <w:sz w:val="18"/>
              </w:rPr>
            </w:pPr>
          </w:p>
          <w:p>
            <w:pPr>
              <w:pStyle w:val="TableParagraph"/>
              <w:spacing w:line="218" w:lineRule="auto" w:before="112"/>
              <w:ind w:left="403" w:right="188" w:hanging="176"/>
              <w:rPr>
                <w:sz w:val="16"/>
              </w:rPr>
            </w:pPr>
            <w:r>
              <w:rPr>
                <w:sz w:val="16"/>
              </w:rPr>
              <w:t>Jika 20 ≤ R</w:t>
            </w:r>
            <w:r>
              <w:rPr>
                <w:sz w:val="16"/>
                <w:vertAlign w:val="subscript"/>
              </w:rPr>
              <w:t>MDT</w:t>
            </w:r>
            <w:r>
              <w:rPr>
                <w:sz w:val="16"/>
                <w:vertAlign w:val="baseline"/>
              </w:rPr>
              <w:t> </w:t>
            </w:r>
            <w:r>
              <w:rPr>
                <w:rFonts w:ascii="Noto Sans CJK JP DemiLight" w:hAnsi="Noto Sans CJK JP DemiLight"/>
                <w:b w:val="0"/>
                <w:w w:val="95"/>
                <w:sz w:val="16"/>
                <w:vertAlign w:val="baseline"/>
              </w:rPr>
              <w:t> </w:t>
            </w:r>
            <w:r>
              <w:rPr>
                <w:sz w:val="16"/>
                <w:vertAlign w:val="baseline"/>
              </w:rPr>
              <w:t>30 , maka Skor = 4 .</w:t>
            </w:r>
          </w:p>
        </w:tc>
        <w:tc>
          <w:tcPr>
            <w:tcW w:w="7908" w:type="dxa"/>
            <w:gridSpan w:val="4"/>
          </w:tcPr>
          <w:p>
            <w:pPr>
              <w:pStyle w:val="TableParagraph"/>
              <w:spacing w:line="313" w:lineRule="exact" w:before="0"/>
              <w:ind w:left="2875" w:right="2846"/>
              <w:jc w:val="center"/>
              <w:rPr>
                <w:sz w:val="16"/>
              </w:rPr>
            </w:pPr>
            <w:r>
              <w:rPr>
                <w:w w:val="105"/>
                <w:sz w:val="16"/>
              </w:rPr>
              <w:t>Jika R</w:t>
            </w:r>
            <w:r>
              <w:rPr>
                <w:w w:val="105"/>
                <w:sz w:val="16"/>
                <w:vertAlign w:val="subscript"/>
              </w:rPr>
              <w:t>MDT</w:t>
            </w:r>
            <w:r>
              <w:rPr>
                <w:w w:val="105"/>
                <w:sz w:val="16"/>
                <w:vertAlign w:val="baseline"/>
              </w:rPr>
              <w:t> </w:t>
            </w:r>
            <w:r>
              <w:rPr>
                <w:rFonts w:ascii="Noto Sans CJK JP DemiLight"/>
                <w:b w:val="0"/>
                <w:w w:val="105"/>
                <w:sz w:val="16"/>
                <w:vertAlign w:val="baseline"/>
              </w:rPr>
              <w:t>&lt; </w:t>
            </w:r>
            <w:r>
              <w:rPr>
                <w:w w:val="105"/>
                <w:sz w:val="16"/>
                <w:vertAlign w:val="baseline"/>
              </w:rPr>
              <w:t>20 ,</w:t>
            </w:r>
          </w:p>
          <w:p>
            <w:pPr>
              <w:pStyle w:val="TableParagraph"/>
              <w:spacing w:line="174" w:lineRule="exact" w:before="0"/>
              <w:ind w:left="2876" w:right="2846"/>
              <w:jc w:val="center"/>
              <w:rPr>
                <w:sz w:val="16"/>
              </w:rPr>
            </w:pPr>
            <w:r>
              <w:rPr>
                <w:w w:val="105"/>
                <w:sz w:val="16"/>
              </w:rPr>
              <w:t>maka Skor = R</w:t>
            </w:r>
            <w:r>
              <w:rPr>
                <w:w w:val="105"/>
                <w:sz w:val="16"/>
                <w:vertAlign w:val="subscript"/>
              </w:rPr>
              <w:t>MDT</w:t>
            </w:r>
            <w:r>
              <w:rPr>
                <w:w w:val="105"/>
                <w:sz w:val="16"/>
                <w:vertAlign w:val="baseline"/>
              </w:rPr>
              <w:t> / 5 .</w:t>
            </w:r>
          </w:p>
        </w:tc>
      </w:tr>
      <w:tr>
        <w:trPr>
          <w:trHeight w:val="58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vMerge/>
            <w:tcBorders>
              <w:top w:val="nil"/>
            </w:tcBorders>
          </w:tcPr>
          <w:p>
            <w:pPr>
              <w:rPr>
                <w:sz w:val="2"/>
                <w:szCs w:val="2"/>
              </w:rPr>
            </w:pPr>
          </w:p>
        </w:tc>
        <w:tc>
          <w:tcPr>
            <w:tcW w:w="5931" w:type="dxa"/>
            <w:gridSpan w:val="3"/>
          </w:tcPr>
          <w:p>
            <w:pPr>
              <w:pStyle w:val="TableParagraph"/>
              <w:spacing w:line="313" w:lineRule="exact" w:before="0"/>
              <w:ind w:left="1609" w:right="1576"/>
              <w:jc w:val="center"/>
              <w:rPr>
                <w:sz w:val="16"/>
              </w:rPr>
            </w:pPr>
            <w:r>
              <w:rPr>
                <w:w w:val="105"/>
                <w:sz w:val="16"/>
              </w:rPr>
              <w:t>Jika 30 </w:t>
            </w:r>
            <w:r>
              <w:rPr>
                <w:rFonts w:ascii="Noto Sans CJK JP DemiLight"/>
                <w:b w:val="0"/>
                <w:w w:val="105"/>
                <w:sz w:val="16"/>
              </w:rPr>
              <w:t>&lt; </w:t>
            </w:r>
            <w:r>
              <w:rPr>
                <w:w w:val="105"/>
                <w:sz w:val="16"/>
              </w:rPr>
              <w:t>R</w:t>
            </w:r>
            <w:r>
              <w:rPr>
                <w:w w:val="105"/>
                <w:sz w:val="16"/>
                <w:vertAlign w:val="subscript"/>
              </w:rPr>
              <w:t>MDT</w:t>
            </w:r>
            <w:r>
              <w:rPr>
                <w:w w:val="105"/>
                <w:sz w:val="16"/>
                <w:vertAlign w:val="baseline"/>
              </w:rPr>
              <w:t> </w:t>
            </w:r>
            <w:r>
              <w:rPr>
                <w:rFonts w:ascii="Noto Sans CJK JP DemiLight"/>
                <w:b w:val="0"/>
                <w:w w:val="105"/>
                <w:sz w:val="16"/>
                <w:vertAlign w:val="baseline"/>
              </w:rPr>
              <w:t>&lt; </w:t>
            </w:r>
            <w:r>
              <w:rPr>
                <w:w w:val="105"/>
                <w:sz w:val="16"/>
                <w:vertAlign w:val="baseline"/>
              </w:rPr>
              <w:t>50 ,</w:t>
            </w:r>
          </w:p>
          <w:p>
            <w:pPr>
              <w:pStyle w:val="TableParagraph"/>
              <w:spacing w:line="174" w:lineRule="exact" w:before="0"/>
              <w:ind w:left="1607" w:right="1576"/>
              <w:jc w:val="center"/>
              <w:rPr>
                <w:sz w:val="16"/>
              </w:rPr>
            </w:pPr>
            <w:r>
              <w:rPr>
                <w:w w:val="105"/>
                <w:sz w:val="16"/>
              </w:rPr>
              <w:t>maka Skor = 10 - (R</w:t>
            </w:r>
            <w:r>
              <w:rPr>
                <w:w w:val="105"/>
                <w:sz w:val="16"/>
                <w:vertAlign w:val="subscript"/>
              </w:rPr>
              <w:t>MDT</w:t>
            </w:r>
            <w:r>
              <w:rPr>
                <w:w w:val="105"/>
                <w:sz w:val="16"/>
                <w:vertAlign w:val="baseline"/>
              </w:rPr>
              <w:t> / 5) .</w:t>
            </w:r>
          </w:p>
        </w:tc>
        <w:tc>
          <w:tcPr>
            <w:tcW w:w="1977" w:type="dxa"/>
          </w:tcPr>
          <w:p>
            <w:pPr>
              <w:pStyle w:val="TableParagraph"/>
              <w:spacing w:line="300" w:lineRule="auto" w:before="87"/>
              <w:ind w:left="405" w:right="350" w:firstLine="12"/>
              <w:rPr>
                <w:sz w:val="16"/>
              </w:rPr>
            </w:pPr>
            <w:r>
              <w:rPr>
                <w:w w:val="105"/>
                <w:sz w:val="16"/>
              </w:rPr>
              <w:t>Jika R</w:t>
            </w:r>
            <w:r>
              <w:rPr>
                <w:w w:val="105"/>
                <w:sz w:val="16"/>
                <w:vertAlign w:val="subscript"/>
              </w:rPr>
              <w:t>MDT</w:t>
            </w:r>
            <w:r>
              <w:rPr>
                <w:w w:val="105"/>
                <w:sz w:val="16"/>
                <w:vertAlign w:val="baseline"/>
              </w:rPr>
              <w:t> ≥ 50 , maka Skor = 0 .</w:t>
            </w:r>
          </w:p>
        </w:tc>
      </w:tr>
    </w:tbl>
    <w:p>
      <w:pPr>
        <w:spacing w:after="0" w:line="300"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935"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before="0"/>
              <w:ind w:left="0"/>
              <w:rPr>
                <w:rFonts w:ascii="Times New Roman"/>
                <w:sz w:val="16"/>
              </w:rPr>
            </w:pPr>
          </w:p>
        </w:tc>
        <w:tc>
          <w:tcPr>
            <w:tcW w:w="9885" w:type="dxa"/>
            <w:gridSpan w:val="5"/>
          </w:tcPr>
          <w:p>
            <w:pPr>
              <w:pStyle w:val="TableParagraph"/>
              <w:spacing w:before="9"/>
              <w:rPr>
                <w:sz w:val="11"/>
              </w:rPr>
            </w:pPr>
            <w:r>
              <w:rPr>
                <w:w w:val="105"/>
                <w:position w:val="3"/>
                <w:sz w:val="16"/>
              </w:rPr>
              <w:t>R</w:t>
            </w:r>
            <w:r>
              <w:rPr>
                <w:w w:val="105"/>
                <w:sz w:val="11"/>
              </w:rPr>
              <w:t>MDT </w:t>
            </w:r>
            <w:r>
              <w:rPr>
                <w:w w:val="105"/>
                <w:position w:val="3"/>
                <w:sz w:val="16"/>
              </w:rPr>
              <w:t>= N</w:t>
            </w:r>
            <w:r>
              <w:rPr>
                <w:w w:val="105"/>
                <w:sz w:val="11"/>
              </w:rPr>
              <w:t>M </w:t>
            </w:r>
            <w:r>
              <w:rPr>
                <w:w w:val="105"/>
                <w:position w:val="3"/>
                <w:sz w:val="16"/>
              </w:rPr>
              <w:t>/ N</w:t>
            </w:r>
            <w:r>
              <w:rPr>
                <w:w w:val="105"/>
                <w:sz w:val="11"/>
              </w:rPr>
              <w:t>DT</w:t>
            </w:r>
          </w:p>
          <w:p>
            <w:pPr>
              <w:pStyle w:val="TableParagraph"/>
              <w:spacing w:line="304" w:lineRule="auto" w:before="26"/>
              <w:ind w:right="3555"/>
              <w:rPr>
                <w:sz w:val="16"/>
              </w:rPr>
            </w:pPr>
            <w:r>
              <w:rPr>
                <w:w w:val="105"/>
                <w:sz w:val="16"/>
              </w:rPr>
              <w:t>N</w:t>
            </w:r>
            <w:r>
              <w:rPr>
                <w:w w:val="105"/>
                <w:sz w:val="16"/>
                <w:vertAlign w:val="subscript"/>
              </w:rPr>
              <w:t>M</w:t>
            </w:r>
            <w:r>
              <w:rPr>
                <w:w w:val="105"/>
                <w:sz w:val="16"/>
                <w:vertAlign w:val="baseline"/>
              </w:rPr>
              <w:t> = Jumlah mahasiswa (reguler dan transfer) pada program utama pada saat TS. N</w:t>
            </w:r>
            <w:r>
              <w:rPr>
                <w:w w:val="105"/>
                <w:sz w:val="16"/>
                <w:vertAlign w:val="subscript"/>
              </w:rPr>
              <w:t>DT</w:t>
            </w:r>
            <w:r>
              <w:rPr>
                <w:w w:val="105"/>
                <w:sz w:val="16"/>
                <w:vertAlign w:val="baseline"/>
              </w:rPr>
              <w:t> = Jumlah dosen tetap.</w:t>
            </w:r>
          </w:p>
        </w:tc>
      </w:tr>
      <w:tr>
        <w:trPr>
          <w:trHeight w:val="584" w:hRule="atLeast"/>
        </w:trPr>
        <w:tc>
          <w:tcPr>
            <w:tcW w:w="600" w:type="dxa"/>
            <w:vMerge w:val="restart"/>
          </w:tcPr>
          <w:p>
            <w:pPr>
              <w:pStyle w:val="TableParagraph"/>
              <w:ind w:left="208"/>
              <w:rPr>
                <w:sz w:val="16"/>
              </w:rPr>
            </w:pPr>
            <w:r>
              <w:rPr>
                <w:w w:val="105"/>
                <w:sz w:val="16"/>
              </w:rPr>
              <w:t>26</w:t>
            </w:r>
          </w:p>
        </w:tc>
        <w:tc>
          <w:tcPr>
            <w:tcW w:w="2191" w:type="dxa"/>
            <w:vMerge w:val="restart"/>
          </w:tcPr>
          <w:p>
            <w:pPr>
              <w:pStyle w:val="TableParagraph"/>
              <w:ind w:left="32"/>
              <w:rPr>
                <w:sz w:val="16"/>
              </w:rPr>
            </w:pPr>
            <w:r>
              <w:rPr>
                <w:w w:val="105"/>
                <w:sz w:val="16"/>
              </w:rPr>
              <w:t>C.4.4.b)</w:t>
            </w:r>
          </w:p>
          <w:p>
            <w:pPr>
              <w:pStyle w:val="TableParagraph"/>
              <w:spacing w:before="25"/>
              <w:rPr>
                <w:sz w:val="16"/>
              </w:rPr>
            </w:pPr>
            <w:r>
              <w:rPr>
                <w:w w:val="105"/>
                <w:sz w:val="16"/>
              </w:rPr>
              <w:t>Kinerja Dosen</w:t>
            </w:r>
          </w:p>
        </w:tc>
        <w:tc>
          <w:tcPr>
            <w:tcW w:w="1977" w:type="dxa"/>
            <w:vMerge w:val="restart"/>
          </w:tcPr>
          <w:p>
            <w:pPr>
              <w:pStyle w:val="TableParagraph"/>
              <w:spacing w:line="271" w:lineRule="auto"/>
              <w:ind w:right="185"/>
              <w:rPr>
                <w:sz w:val="16"/>
              </w:rPr>
            </w:pPr>
            <w:r>
              <w:rPr>
                <w:w w:val="105"/>
                <w:sz w:val="16"/>
              </w:rPr>
              <w:t>Rata-rata penelitian/dosen/tahun dalam 3 tahun terakhir.</w:t>
            </w:r>
          </w:p>
          <w:p>
            <w:pPr>
              <w:pStyle w:val="TableParagraph"/>
              <w:spacing w:before="4"/>
              <w:ind w:left="0"/>
              <w:rPr>
                <w:b/>
                <w:sz w:val="18"/>
              </w:rPr>
            </w:pPr>
          </w:p>
          <w:p>
            <w:pPr>
              <w:pStyle w:val="TableParagraph"/>
              <w:spacing w:line="271" w:lineRule="auto" w:before="0"/>
              <w:ind w:right="157"/>
              <w:rPr>
                <w:sz w:val="16"/>
              </w:rPr>
            </w:pPr>
            <w:r>
              <w:rPr>
                <w:w w:val="105"/>
                <w:sz w:val="16"/>
              </w:rPr>
              <w:t>Tabel 3.c.1) LKPT Produktivitas Penelitian Dosen</w:t>
            </w:r>
          </w:p>
        </w:tc>
        <w:tc>
          <w:tcPr>
            <w:tcW w:w="1977" w:type="dxa"/>
            <w:vMerge w:val="restart"/>
          </w:tcPr>
          <w:p>
            <w:pPr>
              <w:pStyle w:val="TableParagraph"/>
              <w:spacing w:before="0"/>
              <w:ind w:left="0"/>
              <w:rPr>
                <w:b/>
                <w:sz w:val="18"/>
              </w:rPr>
            </w:pPr>
          </w:p>
          <w:p>
            <w:pPr>
              <w:pStyle w:val="TableParagraph"/>
              <w:spacing w:before="9"/>
              <w:ind w:left="0"/>
              <w:rPr>
                <w:b/>
                <w:sz w:val="19"/>
              </w:rPr>
            </w:pPr>
          </w:p>
          <w:p>
            <w:pPr>
              <w:pStyle w:val="TableParagraph"/>
              <w:spacing w:line="218" w:lineRule="auto" w:before="0"/>
              <w:ind w:left="403" w:right="266" w:firstLine="158"/>
              <w:rPr>
                <w:sz w:val="16"/>
              </w:rPr>
            </w:pPr>
            <w:r>
              <w:rPr>
                <w:sz w:val="16"/>
              </w:rPr>
              <w:t>Jika R</w:t>
            </w:r>
            <w:r>
              <w:rPr>
                <w:sz w:val="16"/>
                <w:vertAlign w:val="subscript"/>
              </w:rPr>
              <w:t>I</w:t>
            </w:r>
            <w:r>
              <w:rPr>
                <w:sz w:val="16"/>
                <w:vertAlign w:val="baseline"/>
              </w:rPr>
              <w:t> </w:t>
            </w:r>
            <w:r>
              <w:rPr>
                <w:rFonts w:ascii="Noto Sans CJK JP DemiLight" w:hAnsi="Noto Sans CJK JP DemiLight"/>
                <w:b w:val="0"/>
                <w:w w:val="95"/>
                <w:sz w:val="16"/>
                <w:vertAlign w:val="baseline"/>
              </w:rPr>
              <w:t> </w:t>
            </w:r>
            <w:r>
              <w:rPr>
                <w:sz w:val="16"/>
                <w:vertAlign w:val="baseline"/>
              </w:rPr>
              <w:t>a , maka Skor = 4 .</w:t>
            </w:r>
          </w:p>
        </w:tc>
        <w:tc>
          <w:tcPr>
            <w:tcW w:w="3954" w:type="dxa"/>
            <w:gridSpan w:val="2"/>
          </w:tcPr>
          <w:p>
            <w:pPr>
              <w:pStyle w:val="TableParagraph"/>
              <w:spacing w:line="220" w:lineRule="auto" w:before="2"/>
              <w:ind w:left="1052" w:right="843" w:firstLine="79"/>
              <w:rPr>
                <w:sz w:val="16"/>
              </w:rPr>
            </w:pPr>
            <w:r>
              <w:rPr>
                <w:sz w:val="16"/>
              </w:rPr>
              <w:t>Jika R</w:t>
            </w:r>
            <w:r>
              <w:rPr>
                <w:sz w:val="16"/>
                <w:vertAlign w:val="subscript"/>
              </w:rPr>
              <w:t>I</w:t>
            </w:r>
            <w:r>
              <w:rPr>
                <w:sz w:val="16"/>
                <w:vertAlign w:val="baseline"/>
              </w:rPr>
              <w:t> </w:t>
            </w:r>
            <w:r>
              <w:rPr>
                <w:rFonts w:ascii="Noto Sans CJK JP DemiLight" w:hAnsi="Noto Sans CJK JP DemiLight"/>
                <w:b w:val="0"/>
                <w:sz w:val="16"/>
                <w:vertAlign w:val="baseline"/>
              </w:rPr>
              <w:t>&lt; </w:t>
            </w:r>
            <w:r>
              <w:rPr>
                <w:sz w:val="16"/>
                <w:vertAlign w:val="baseline"/>
              </w:rPr>
              <w:t>a dan R</w:t>
            </w:r>
            <w:r>
              <w:rPr>
                <w:sz w:val="16"/>
                <w:vertAlign w:val="subscript"/>
              </w:rPr>
              <w:t>N</w:t>
            </w:r>
            <w:r>
              <w:rPr>
                <w:sz w:val="16"/>
                <w:vertAlign w:val="baseline"/>
              </w:rPr>
              <w:t> </w:t>
            </w:r>
            <w:r>
              <w:rPr>
                <w:rFonts w:ascii="Noto Sans CJK JP DemiLight" w:hAnsi="Noto Sans CJK JP DemiLight"/>
                <w:b w:val="0"/>
                <w:w w:val="95"/>
                <w:sz w:val="16"/>
                <w:vertAlign w:val="baseline"/>
              </w:rPr>
              <w:t> </w:t>
            </w:r>
            <w:r>
              <w:rPr>
                <w:sz w:val="16"/>
                <w:vertAlign w:val="baseline"/>
              </w:rPr>
              <w:t>b , maka Skor = 3 + (R</w:t>
            </w:r>
            <w:r>
              <w:rPr>
                <w:sz w:val="16"/>
                <w:vertAlign w:val="subscript"/>
              </w:rPr>
              <w:t>I</w:t>
            </w:r>
            <w:r>
              <w:rPr>
                <w:sz w:val="16"/>
                <w:vertAlign w:val="baseline"/>
              </w:rPr>
              <w:t> / a) .</w:t>
            </w:r>
          </w:p>
        </w:tc>
        <w:tc>
          <w:tcPr>
            <w:tcW w:w="3954" w:type="dxa"/>
            <w:gridSpan w:val="2"/>
          </w:tcPr>
          <w:p>
            <w:pPr>
              <w:pStyle w:val="TableParagraph"/>
              <w:spacing w:line="218" w:lineRule="auto" w:before="17"/>
              <w:ind w:left="1394" w:right="659" w:hanging="689"/>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Noto Sans CJK JP DemiLight" w:hAnsi="Noto Sans CJK JP DemiLight"/>
                <w:b w:val="0"/>
                <w:w w:val="95"/>
                <w:sz w:val="16"/>
                <w:vertAlign w:val="baseline"/>
              </w:rPr>
              <w:t> </w:t>
            </w:r>
            <w:r>
              <w:rPr>
                <w:sz w:val="16"/>
                <w:vertAlign w:val="baseline"/>
              </w:rPr>
              <w:t>c , maka Skor = 2 .</w:t>
            </w:r>
          </w:p>
        </w:tc>
      </w:tr>
      <w:tr>
        <w:trPr>
          <w:trHeight w:val="81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vMerge/>
            <w:tcBorders>
              <w:top w:val="nil"/>
            </w:tcBorders>
          </w:tcPr>
          <w:p>
            <w:pPr>
              <w:rPr>
                <w:sz w:val="2"/>
                <w:szCs w:val="2"/>
              </w:rPr>
            </w:pPr>
          </w:p>
        </w:tc>
        <w:tc>
          <w:tcPr>
            <w:tcW w:w="3954" w:type="dxa"/>
            <w:gridSpan w:val="2"/>
          </w:tcPr>
          <w:p>
            <w:pPr>
              <w:pStyle w:val="TableParagraph"/>
              <w:spacing w:line="323" w:lineRule="exact" w:before="0"/>
              <w:ind w:left="53" w:right="23"/>
              <w:jc w:val="center"/>
              <w:rPr>
                <w:sz w:val="16"/>
              </w:rPr>
            </w:pPr>
            <w:r>
              <w:rPr>
                <w:w w:val="105"/>
                <w:sz w:val="16"/>
              </w:rPr>
              <w:t>Jika 0 </w:t>
            </w:r>
            <w:r>
              <w:rPr>
                <w:rFonts w:ascii="Noto Sans CJK JP DemiLight"/>
                <w:b w:val="0"/>
                <w:w w:val="105"/>
                <w:sz w:val="16"/>
              </w:rPr>
              <w:t>&lt; </w:t>
            </w:r>
            <w:r>
              <w:rPr>
                <w:w w:val="105"/>
                <w:sz w:val="16"/>
              </w:rPr>
              <w:t>R</w:t>
            </w:r>
            <w:r>
              <w:rPr>
                <w:w w:val="105"/>
                <w:sz w:val="16"/>
                <w:vertAlign w:val="subscript"/>
              </w:rPr>
              <w:t>I</w:t>
            </w:r>
            <w:r>
              <w:rPr>
                <w:w w:val="105"/>
                <w:sz w:val="16"/>
                <w:vertAlign w:val="baseline"/>
              </w:rPr>
              <w:t> </w:t>
            </w:r>
            <w:r>
              <w:rPr>
                <w:rFonts w:ascii="Noto Sans CJK JP DemiLight"/>
                <w:b w:val="0"/>
                <w:w w:val="105"/>
                <w:sz w:val="16"/>
                <w:vertAlign w:val="baseline"/>
              </w:rPr>
              <w:t>&lt; </w:t>
            </w:r>
            <w:r>
              <w:rPr>
                <w:w w:val="105"/>
                <w:sz w:val="16"/>
                <w:vertAlign w:val="baseline"/>
              </w:rPr>
              <w:t>a dan 0 </w:t>
            </w:r>
            <w:r>
              <w:rPr>
                <w:rFonts w:ascii="Noto Sans CJK JP DemiLight"/>
                <w:b w:val="0"/>
                <w:w w:val="105"/>
                <w:sz w:val="16"/>
                <w:vertAlign w:val="baseline"/>
              </w:rPr>
              <w:t>&lt; </w:t>
            </w:r>
            <w:r>
              <w:rPr>
                <w:w w:val="105"/>
                <w:sz w:val="16"/>
                <w:vertAlign w:val="baseline"/>
              </w:rPr>
              <w:t>R</w:t>
            </w:r>
            <w:r>
              <w:rPr>
                <w:w w:val="105"/>
                <w:sz w:val="16"/>
                <w:vertAlign w:val="subscript"/>
              </w:rPr>
              <w:t>N</w:t>
            </w:r>
            <w:r>
              <w:rPr>
                <w:w w:val="105"/>
                <w:sz w:val="16"/>
                <w:vertAlign w:val="baseline"/>
              </w:rPr>
              <w:t> </w:t>
            </w:r>
            <w:r>
              <w:rPr>
                <w:rFonts w:ascii="Noto Sans CJK JP DemiLight"/>
                <w:b w:val="0"/>
                <w:w w:val="105"/>
                <w:sz w:val="16"/>
                <w:vertAlign w:val="baseline"/>
              </w:rPr>
              <w:t>&lt; </w:t>
            </w:r>
            <w:r>
              <w:rPr>
                <w:w w:val="105"/>
                <w:sz w:val="16"/>
                <w:vertAlign w:val="baseline"/>
              </w:rPr>
              <w:t>b ,</w:t>
            </w:r>
          </w:p>
          <w:p>
            <w:pPr>
              <w:pStyle w:val="TableParagraph"/>
              <w:spacing w:line="300" w:lineRule="auto" w:before="0"/>
              <w:ind w:left="56" w:right="23"/>
              <w:jc w:val="center"/>
              <w:rPr>
                <w:sz w:val="16"/>
              </w:rPr>
            </w:pPr>
            <w:r>
              <w:rPr>
                <w:w w:val="105"/>
                <w:sz w:val="16"/>
              </w:rPr>
              <w:t>maka Skor = 2 + (2 x (R</w:t>
            </w:r>
            <w:r>
              <w:rPr>
                <w:w w:val="105"/>
                <w:sz w:val="16"/>
                <w:vertAlign w:val="subscript"/>
              </w:rPr>
              <w:t>I</w:t>
            </w:r>
            <w:r>
              <w:rPr>
                <w:w w:val="105"/>
                <w:sz w:val="16"/>
                <w:vertAlign w:val="baseline"/>
              </w:rPr>
              <w:t>/a)) + (R</w:t>
            </w:r>
            <w:r>
              <w:rPr>
                <w:w w:val="105"/>
                <w:sz w:val="16"/>
                <w:vertAlign w:val="subscript"/>
              </w:rPr>
              <w:t>N</w:t>
            </w:r>
            <w:r>
              <w:rPr>
                <w:w w:val="105"/>
                <w:sz w:val="16"/>
                <w:vertAlign w:val="baseline"/>
              </w:rPr>
              <w:t>/b) - ((R</w:t>
            </w:r>
            <w:r>
              <w:rPr>
                <w:w w:val="105"/>
                <w:sz w:val="16"/>
                <w:vertAlign w:val="subscript"/>
              </w:rPr>
              <w:t>I</w:t>
            </w:r>
            <w:r>
              <w:rPr>
                <w:w w:val="105"/>
                <w:sz w:val="16"/>
                <w:vertAlign w:val="baseline"/>
              </w:rPr>
              <w:t> x R</w:t>
            </w:r>
            <w:r>
              <w:rPr>
                <w:w w:val="105"/>
                <w:sz w:val="16"/>
                <w:vertAlign w:val="subscript"/>
              </w:rPr>
              <w:t>N</w:t>
            </w:r>
            <w:r>
              <w:rPr>
                <w:w w:val="105"/>
                <w:sz w:val="16"/>
                <w:vertAlign w:val="baseline"/>
              </w:rPr>
              <w:t>) / (a x b))</w:t>
            </w:r>
          </w:p>
        </w:tc>
        <w:tc>
          <w:tcPr>
            <w:tcW w:w="3954" w:type="dxa"/>
            <w:gridSpan w:val="2"/>
          </w:tcPr>
          <w:p>
            <w:pPr>
              <w:pStyle w:val="TableParagraph"/>
              <w:spacing w:line="220" w:lineRule="auto" w:before="117"/>
              <w:ind w:left="1048" w:right="659" w:hanging="344"/>
              <w:rPr>
                <w:sz w:val="16"/>
              </w:rPr>
            </w:pPr>
            <w:r>
              <w:rPr>
                <w:w w:val="105"/>
                <w:sz w:val="16"/>
              </w:rPr>
              <w:t>Jika R</w:t>
            </w:r>
            <w:r>
              <w:rPr>
                <w:w w:val="105"/>
                <w:sz w:val="16"/>
                <w:vertAlign w:val="subscript"/>
              </w:rPr>
              <w:t>I</w:t>
            </w:r>
            <w:r>
              <w:rPr>
                <w:w w:val="105"/>
                <w:sz w:val="16"/>
                <w:vertAlign w:val="baseline"/>
              </w:rPr>
              <w:t> = 0 dan R</w:t>
            </w:r>
            <w:r>
              <w:rPr>
                <w:w w:val="105"/>
                <w:sz w:val="16"/>
                <w:vertAlign w:val="subscript"/>
              </w:rPr>
              <w:t>N</w:t>
            </w:r>
            <w:r>
              <w:rPr>
                <w:w w:val="105"/>
                <w:sz w:val="16"/>
                <w:vertAlign w:val="baseline"/>
              </w:rPr>
              <w:t> = 0 dan R</w:t>
            </w:r>
            <w:r>
              <w:rPr>
                <w:w w:val="105"/>
                <w:sz w:val="16"/>
                <w:vertAlign w:val="subscript"/>
              </w:rPr>
              <w:t>L</w:t>
            </w:r>
            <w:r>
              <w:rPr>
                <w:w w:val="105"/>
                <w:sz w:val="16"/>
                <w:vertAlign w:val="baseline"/>
              </w:rPr>
              <w:t> </w:t>
            </w:r>
            <w:r>
              <w:rPr>
                <w:rFonts w:ascii="Noto Sans CJK JP DemiLight"/>
                <w:b w:val="0"/>
                <w:w w:val="105"/>
                <w:sz w:val="16"/>
                <w:vertAlign w:val="baseline"/>
              </w:rPr>
              <w:t>&lt; </w:t>
            </w:r>
            <w:r>
              <w:rPr>
                <w:w w:val="105"/>
                <w:sz w:val="16"/>
                <w:vertAlign w:val="baseline"/>
              </w:rPr>
              <w:t>c , maka Skor = (2 x R</w:t>
            </w:r>
            <w:r>
              <w:rPr>
                <w:w w:val="105"/>
                <w:sz w:val="16"/>
                <w:vertAlign w:val="subscript"/>
              </w:rPr>
              <w:t>L</w:t>
            </w:r>
            <w:r>
              <w:rPr>
                <w:w w:val="105"/>
                <w:sz w:val="16"/>
                <w:vertAlign w:val="baseline"/>
              </w:rPr>
              <w:t>) / c .</w:t>
            </w:r>
          </w:p>
        </w:tc>
      </w:tr>
      <w:tr>
        <w:trPr>
          <w:trHeight w:val="1537"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tabs>
                <w:tab w:pos="4783" w:val="left" w:leader="none"/>
              </w:tabs>
              <w:spacing w:before="5"/>
              <w:rPr>
                <w:sz w:val="16"/>
              </w:rPr>
            </w:pPr>
            <w:r>
              <w:rPr>
                <w:w w:val="105"/>
                <w:sz w:val="16"/>
              </w:rPr>
              <w:t>R</w:t>
            </w:r>
            <w:r>
              <w:rPr>
                <w:w w:val="105"/>
                <w:sz w:val="16"/>
                <w:vertAlign w:val="subscript"/>
              </w:rPr>
              <w:t>I</w:t>
            </w:r>
            <w:r>
              <w:rPr>
                <w:spacing w:val="-8"/>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I</w:t>
            </w:r>
            <w:r>
              <w:rPr>
                <w:spacing w:val="-7"/>
                <w:w w:val="105"/>
                <w:sz w:val="16"/>
                <w:vertAlign w:val="baseline"/>
              </w:rPr>
              <w:t> </w:t>
            </w:r>
            <w:r>
              <w:rPr>
                <w:w w:val="105"/>
                <w:sz w:val="16"/>
                <w:vertAlign w:val="baseline"/>
              </w:rPr>
              <w:t>/</w:t>
            </w:r>
            <w:r>
              <w:rPr>
                <w:spacing w:val="-6"/>
                <w:w w:val="105"/>
                <w:sz w:val="16"/>
                <w:vertAlign w:val="baseline"/>
              </w:rPr>
              <w:t> </w:t>
            </w:r>
            <w:r>
              <w:rPr>
                <w:w w:val="105"/>
                <w:sz w:val="16"/>
                <w:vertAlign w:val="baseline"/>
              </w:rPr>
              <w:t>3</w:t>
            </w:r>
            <w:r>
              <w:rPr>
                <w:spacing w:val="-3"/>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DT</w:t>
            </w:r>
            <w:r>
              <w:rPr>
                <w:spacing w:val="-7"/>
                <w:w w:val="105"/>
                <w:sz w:val="16"/>
                <w:vertAlign w:val="baseline"/>
              </w:rPr>
              <w:t> </w:t>
            </w:r>
            <w:r>
              <w:rPr>
                <w:w w:val="105"/>
                <w:sz w:val="16"/>
                <w:vertAlign w:val="baseline"/>
              </w:rPr>
              <w:t>,</w:t>
            </w:r>
            <w:r>
              <w:rPr>
                <w:spacing w:val="-6"/>
                <w:w w:val="105"/>
                <w:sz w:val="16"/>
                <w:vertAlign w:val="baseline"/>
              </w:rPr>
              <w:t> </w:t>
            </w:r>
            <w:r>
              <w:rPr>
                <w:w w:val="105"/>
                <w:sz w:val="16"/>
                <w:vertAlign w:val="baseline"/>
              </w:rPr>
              <w:t>R</w:t>
            </w:r>
            <w:r>
              <w:rPr>
                <w:w w:val="105"/>
                <w:sz w:val="16"/>
                <w:vertAlign w:val="subscript"/>
              </w:rPr>
              <w:t>N</w:t>
            </w:r>
            <w:r>
              <w:rPr>
                <w:spacing w:val="-4"/>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N</w:t>
            </w:r>
            <w:r>
              <w:rPr>
                <w:spacing w:val="-5"/>
                <w:w w:val="105"/>
                <w:sz w:val="16"/>
                <w:vertAlign w:val="baseline"/>
              </w:rPr>
              <w:t> </w:t>
            </w:r>
            <w:r>
              <w:rPr>
                <w:w w:val="105"/>
                <w:sz w:val="16"/>
                <w:vertAlign w:val="baseline"/>
              </w:rPr>
              <w:t>/</w:t>
            </w:r>
            <w:r>
              <w:rPr>
                <w:spacing w:val="-6"/>
                <w:w w:val="105"/>
                <w:sz w:val="16"/>
                <w:vertAlign w:val="baseline"/>
              </w:rPr>
              <w:t> </w:t>
            </w:r>
            <w:r>
              <w:rPr>
                <w:w w:val="105"/>
                <w:sz w:val="16"/>
                <w:vertAlign w:val="baseline"/>
              </w:rPr>
              <w:t>3</w:t>
            </w:r>
            <w:r>
              <w:rPr>
                <w:spacing w:val="-3"/>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DT</w:t>
            </w:r>
            <w:r>
              <w:rPr>
                <w:spacing w:val="-6"/>
                <w:w w:val="105"/>
                <w:sz w:val="16"/>
                <w:vertAlign w:val="baseline"/>
              </w:rPr>
              <w:t> </w:t>
            </w:r>
            <w:r>
              <w:rPr>
                <w:w w:val="105"/>
                <w:sz w:val="16"/>
                <w:vertAlign w:val="baseline"/>
              </w:rPr>
              <w:t>,</w:t>
            </w:r>
            <w:r>
              <w:rPr>
                <w:spacing w:val="-6"/>
                <w:w w:val="105"/>
                <w:sz w:val="16"/>
                <w:vertAlign w:val="baseline"/>
              </w:rPr>
              <w:t> </w:t>
            </w:r>
            <w:r>
              <w:rPr>
                <w:w w:val="105"/>
                <w:sz w:val="16"/>
                <w:vertAlign w:val="baseline"/>
              </w:rPr>
              <w:t>R</w:t>
            </w:r>
            <w:r>
              <w:rPr>
                <w:w w:val="105"/>
                <w:sz w:val="16"/>
                <w:vertAlign w:val="subscript"/>
              </w:rPr>
              <w:t>L</w:t>
            </w:r>
            <w:r>
              <w:rPr>
                <w:spacing w:val="-6"/>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L</w:t>
            </w:r>
            <w:r>
              <w:rPr>
                <w:spacing w:val="-5"/>
                <w:w w:val="105"/>
                <w:sz w:val="16"/>
                <w:vertAlign w:val="baseline"/>
              </w:rPr>
              <w:t> </w:t>
            </w:r>
            <w:r>
              <w:rPr>
                <w:w w:val="105"/>
                <w:sz w:val="16"/>
                <w:vertAlign w:val="baseline"/>
              </w:rPr>
              <w:t>/</w:t>
            </w:r>
            <w:r>
              <w:rPr>
                <w:spacing w:val="-6"/>
                <w:w w:val="105"/>
                <w:sz w:val="16"/>
                <w:vertAlign w:val="baseline"/>
              </w:rPr>
              <w:t> </w:t>
            </w:r>
            <w:r>
              <w:rPr>
                <w:w w:val="105"/>
                <w:sz w:val="16"/>
                <w:vertAlign w:val="baseline"/>
              </w:rPr>
              <w:t>3</w:t>
            </w:r>
            <w:r>
              <w:rPr>
                <w:spacing w:val="-4"/>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DT</w:t>
            </w:r>
            <w:r>
              <w:rPr>
                <w:w w:val="105"/>
                <w:sz w:val="16"/>
                <w:vertAlign w:val="baseline"/>
              </w:rPr>
              <w:tab/>
              <w:t>Faktor: a = 0,1 , b = 1 , c =</w:t>
            </w:r>
            <w:r>
              <w:rPr>
                <w:spacing w:val="-22"/>
                <w:w w:val="105"/>
                <w:sz w:val="16"/>
                <w:vertAlign w:val="baseline"/>
              </w:rPr>
              <w:t> </w:t>
            </w:r>
            <w:r>
              <w:rPr>
                <w:w w:val="105"/>
                <w:sz w:val="16"/>
                <w:vertAlign w:val="baseline"/>
              </w:rPr>
              <w:t>2</w:t>
            </w:r>
          </w:p>
          <w:p>
            <w:pPr>
              <w:pStyle w:val="TableParagraph"/>
              <w:spacing w:before="49"/>
              <w:rPr>
                <w:sz w:val="16"/>
              </w:rPr>
            </w:pPr>
            <w:r>
              <w:rPr>
                <w:w w:val="105"/>
                <w:sz w:val="16"/>
              </w:rPr>
              <w:t>N</w:t>
            </w:r>
            <w:r>
              <w:rPr>
                <w:w w:val="105"/>
                <w:sz w:val="16"/>
                <w:vertAlign w:val="subscript"/>
              </w:rPr>
              <w:t>I</w:t>
            </w:r>
            <w:r>
              <w:rPr>
                <w:w w:val="105"/>
                <w:sz w:val="16"/>
                <w:vertAlign w:val="baseline"/>
              </w:rPr>
              <w:t> = Jumlah penelitian dengan biaya luar negeri dalam 3 tahun terakhir.</w:t>
            </w:r>
          </w:p>
          <w:p>
            <w:pPr>
              <w:pStyle w:val="TableParagraph"/>
              <w:spacing w:line="304" w:lineRule="auto" w:before="49"/>
              <w:ind w:right="3555"/>
              <w:rPr>
                <w:sz w:val="16"/>
              </w:rPr>
            </w:pPr>
            <w:r>
              <w:rPr>
                <w:w w:val="105"/>
                <w:sz w:val="16"/>
              </w:rPr>
              <w:t>N</w:t>
            </w:r>
            <w:r>
              <w:rPr>
                <w:w w:val="105"/>
                <w:sz w:val="16"/>
                <w:vertAlign w:val="subscript"/>
              </w:rPr>
              <w:t>N</w:t>
            </w:r>
            <w:r>
              <w:rPr>
                <w:w w:val="105"/>
                <w:sz w:val="16"/>
                <w:vertAlign w:val="baseline"/>
              </w:rPr>
              <w:t> = Jumlah penelitian dengan biaya dalam negeri diluar PT dalam 3 tahun terakhir. N</w:t>
            </w:r>
            <w:r>
              <w:rPr>
                <w:w w:val="105"/>
                <w:sz w:val="16"/>
                <w:vertAlign w:val="subscript"/>
              </w:rPr>
              <w:t>L</w:t>
            </w:r>
            <w:r>
              <w:rPr>
                <w:w w:val="105"/>
                <w:sz w:val="16"/>
                <w:vertAlign w:val="baseline"/>
              </w:rPr>
              <w:t> = Jumlah penelitian dengan biaya dari PT atau mandiri dalam 3 tahun terakhir.</w:t>
            </w:r>
          </w:p>
          <w:p>
            <w:pPr>
              <w:pStyle w:val="TableParagraph"/>
              <w:spacing w:line="182" w:lineRule="exact" w:before="0"/>
              <w:rPr>
                <w:sz w:val="16"/>
              </w:rPr>
            </w:pPr>
            <w:r>
              <w:rPr>
                <w:w w:val="105"/>
                <w:sz w:val="16"/>
              </w:rPr>
              <w:t>N</w:t>
            </w:r>
            <w:r>
              <w:rPr>
                <w:w w:val="105"/>
                <w:sz w:val="16"/>
                <w:vertAlign w:val="subscript"/>
              </w:rPr>
              <w:t>DT</w:t>
            </w:r>
            <w:r>
              <w:rPr>
                <w:w w:val="105"/>
                <w:sz w:val="16"/>
                <w:vertAlign w:val="baseline"/>
              </w:rPr>
              <w:t> = Jumlah dosen tetap.</w:t>
            </w:r>
          </w:p>
        </w:tc>
      </w:tr>
      <w:tr>
        <w:trPr>
          <w:trHeight w:val="584" w:hRule="atLeast"/>
        </w:trPr>
        <w:tc>
          <w:tcPr>
            <w:tcW w:w="600" w:type="dxa"/>
            <w:vMerge w:val="restart"/>
          </w:tcPr>
          <w:p>
            <w:pPr>
              <w:pStyle w:val="TableParagraph"/>
              <w:ind w:left="208"/>
              <w:rPr>
                <w:sz w:val="16"/>
              </w:rPr>
            </w:pPr>
            <w:r>
              <w:rPr>
                <w:w w:val="105"/>
                <w:sz w:val="16"/>
              </w:rPr>
              <w:t>27</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45"/>
              <w:rPr>
                <w:sz w:val="16"/>
              </w:rPr>
            </w:pPr>
            <w:r>
              <w:rPr>
                <w:w w:val="105"/>
                <w:sz w:val="16"/>
              </w:rPr>
              <w:t>Rata-rata PkM/dosen/tahun dalam 3 tahun terakhir.</w:t>
            </w:r>
          </w:p>
          <w:p>
            <w:pPr>
              <w:pStyle w:val="TableParagraph"/>
              <w:spacing w:before="4"/>
              <w:ind w:left="0"/>
              <w:rPr>
                <w:b/>
                <w:sz w:val="18"/>
              </w:rPr>
            </w:pPr>
          </w:p>
          <w:p>
            <w:pPr>
              <w:pStyle w:val="TableParagraph"/>
              <w:spacing w:line="271" w:lineRule="auto" w:before="0"/>
              <w:rPr>
                <w:sz w:val="16"/>
              </w:rPr>
            </w:pPr>
            <w:r>
              <w:rPr>
                <w:w w:val="105"/>
                <w:sz w:val="16"/>
              </w:rPr>
              <w:t>Tabel 3.c.2) LKPT Produktivitas PkM Dosen</w:t>
            </w:r>
          </w:p>
        </w:tc>
        <w:tc>
          <w:tcPr>
            <w:tcW w:w="1977" w:type="dxa"/>
            <w:vMerge w:val="restart"/>
          </w:tcPr>
          <w:p>
            <w:pPr>
              <w:pStyle w:val="TableParagraph"/>
              <w:spacing w:before="0"/>
              <w:ind w:left="0"/>
              <w:rPr>
                <w:b/>
                <w:sz w:val="18"/>
              </w:rPr>
            </w:pPr>
          </w:p>
          <w:p>
            <w:pPr>
              <w:pStyle w:val="TableParagraph"/>
              <w:spacing w:before="9"/>
              <w:ind w:left="0"/>
              <w:rPr>
                <w:b/>
                <w:sz w:val="19"/>
              </w:rPr>
            </w:pPr>
          </w:p>
          <w:p>
            <w:pPr>
              <w:pStyle w:val="TableParagraph"/>
              <w:spacing w:line="218" w:lineRule="auto" w:before="0"/>
              <w:ind w:left="403" w:right="266" w:firstLine="158"/>
              <w:rPr>
                <w:sz w:val="16"/>
              </w:rPr>
            </w:pPr>
            <w:r>
              <w:rPr>
                <w:sz w:val="16"/>
              </w:rPr>
              <w:t>Jika R</w:t>
            </w:r>
            <w:r>
              <w:rPr>
                <w:sz w:val="16"/>
                <w:vertAlign w:val="subscript"/>
              </w:rPr>
              <w:t>I</w:t>
            </w:r>
            <w:r>
              <w:rPr>
                <w:sz w:val="16"/>
                <w:vertAlign w:val="baseline"/>
              </w:rPr>
              <w:t> </w:t>
            </w:r>
            <w:r>
              <w:rPr>
                <w:rFonts w:ascii="Noto Sans CJK JP DemiLight" w:hAnsi="Noto Sans CJK JP DemiLight"/>
                <w:b w:val="0"/>
                <w:w w:val="95"/>
                <w:sz w:val="16"/>
                <w:vertAlign w:val="baseline"/>
              </w:rPr>
              <w:t> </w:t>
            </w:r>
            <w:r>
              <w:rPr>
                <w:sz w:val="16"/>
                <w:vertAlign w:val="baseline"/>
              </w:rPr>
              <w:t>a , maka Skor = 4 .</w:t>
            </w:r>
          </w:p>
        </w:tc>
        <w:tc>
          <w:tcPr>
            <w:tcW w:w="3954" w:type="dxa"/>
            <w:gridSpan w:val="2"/>
          </w:tcPr>
          <w:p>
            <w:pPr>
              <w:pStyle w:val="TableParagraph"/>
              <w:spacing w:line="220" w:lineRule="auto" w:before="2"/>
              <w:ind w:left="1052" w:right="843" w:firstLine="79"/>
              <w:rPr>
                <w:sz w:val="16"/>
              </w:rPr>
            </w:pPr>
            <w:r>
              <w:rPr>
                <w:sz w:val="16"/>
              </w:rPr>
              <w:t>Jika R</w:t>
            </w:r>
            <w:r>
              <w:rPr>
                <w:sz w:val="16"/>
                <w:vertAlign w:val="subscript"/>
              </w:rPr>
              <w:t>I</w:t>
            </w:r>
            <w:r>
              <w:rPr>
                <w:sz w:val="16"/>
                <w:vertAlign w:val="baseline"/>
              </w:rPr>
              <w:t> </w:t>
            </w:r>
            <w:r>
              <w:rPr>
                <w:rFonts w:ascii="Noto Sans CJK JP DemiLight" w:hAnsi="Noto Sans CJK JP DemiLight"/>
                <w:b w:val="0"/>
                <w:sz w:val="16"/>
                <w:vertAlign w:val="baseline"/>
              </w:rPr>
              <w:t>&lt; </w:t>
            </w:r>
            <w:r>
              <w:rPr>
                <w:sz w:val="16"/>
                <w:vertAlign w:val="baseline"/>
              </w:rPr>
              <w:t>a dan R</w:t>
            </w:r>
            <w:r>
              <w:rPr>
                <w:sz w:val="16"/>
                <w:vertAlign w:val="subscript"/>
              </w:rPr>
              <w:t>N</w:t>
            </w:r>
            <w:r>
              <w:rPr>
                <w:sz w:val="16"/>
                <w:vertAlign w:val="baseline"/>
              </w:rPr>
              <w:t> </w:t>
            </w:r>
            <w:r>
              <w:rPr>
                <w:rFonts w:ascii="Noto Sans CJK JP DemiLight" w:hAnsi="Noto Sans CJK JP DemiLight"/>
                <w:b w:val="0"/>
                <w:w w:val="95"/>
                <w:sz w:val="16"/>
                <w:vertAlign w:val="baseline"/>
              </w:rPr>
              <w:t> </w:t>
            </w:r>
            <w:r>
              <w:rPr>
                <w:sz w:val="16"/>
                <w:vertAlign w:val="baseline"/>
              </w:rPr>
              <w:t>b , maka Skor = 3 + (R</w:t>
            </w:r>
            <w:r>
              <w:rPr>
                <w:sz w:val="16"/>
                <w:vertAlign w:val="subscript"/>
              </w:rPr>
              <w:t>I</w:t>
            </w:r>
            <w:r>
              <w:rPr>
                <w:sz w:val="16"/>
                <w:vertAlign w:val="baseline"/>
              </w:rPr>
              <w:t> / a) .</w:t>
            </w:r>
          </w:p>
        </w:tc>
        <w:tc>
          <w:tcPr>
            <w:tcW w:w="3954" w:type="dxa"/>
            <w:gridSpan w:val="2"/>
          </w:tcPr>
          <w:p>
            <w:pPr>
              <w:pStyle w:val="TableParagraph"/>
              <w:spacing w:line="218" w:lineRule="auto" w:before="17"/>
              <w:ind w:left="1394" w:right="659" w:hanging="689"/>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Noto Sans CJK JP DemiLight" w:hAnsi="Noto Sans CJK JP DemiLight"/>
                <w:b w:val="0"/>
                <w:w w:val="95"/>
                <w:sz w:val="16"/>
                <w:vertAlign w:val="baseline"/>
              </w:rPr>
              <w:t> </w:t>
            </w:r>
            <w:r>
              <w:rPr>
                <w:sz w:val="16"/>
                <w:vertAlign w:val="baseline"/>
              </w:rPr>
              <w:t>c , maka Skor = 2 .</w:t>
            </w:r>
          </w:p>
        </w:tc>
      </w:tr>
      <w:tr>
        <w:trPr>
          <w:trHeight w:val="81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vMerge/>
            <w:tcBorders>
              <w:top w:val="nil"/>
            </w:tcBorders>
          </w:tcPr>
          <w:p>
            <w:pPr>
              <w:rPr>
                <w:sz w:val="2"/>
                <w:szCs w:val="2"/>
              </w:rPr>
            </w:pPr>
          </w:p>
        </w:tc>
        <w:tc>
          <w:tcPr>
            <w:tcW w:w="3954" w:type="dxa"/>
            <w:gridSpan w:val="2"/>
          </w:tcPr>
          <w:p>
            <w:pPr>
              <w:pStyle w:val="TableParagraph"/>
              <w:spacing w:line="323" w:lineRule="exact" w:before="0"/>
              <w:ind w:left="53" w:right="23"/>
              <w:jc w:val="center"/>
              <w:rPr>
                <w:sz w:val="16"/>
              </w:rPr>
            </w:pPr>
            <w:r>
              <w:rPr>
                <w:w w:val="105"/>
                <w:sz w:val="16"/>
              </w:rPr>
              <w:t>Jika 0 </w:t>
            </w:r>
            <w:r>
              <w:rPr>
                <w:rFonts w:ascii="Noto Sans CJK JP DemiLight"/>
                <w:b w:val="0"/>
                <w:w w:val="105"/>
                <w:sz w:val="16"/>
              </w:rPr>
              <w:t>&lt; </w:t>
            </w:r>
            <w:r>
              <w:rPr>
                <w:w w:val="105"/>
                <w:sz w:val="16"/>
              </w:rPr>
              <w:t>R</w:t>
            </w:r>
            <w:r>
              <w:rPr>
                <w:w w:val="105"/>
                <w:sz w:val="16"/>
                <w:vertAlign w:val="subscript"/>
              </w:rPr>
              <w:t>I</w:t>
            </w:r>
            <w:r>
              <w:rPr>
                <w:w w:val="105"/>
                <w:sz w:val="16"/>
                <w:vertAlign w:val="baseline"/>
              </w:rPr>
              <w:t> </w:t>
            </w:r>
            <w:r>
              <w:rPr>
                <w:rFonts w:ascii="Noto Sans CJK JP DemiLight"/>
                <w:b w:val="0"/>
                <w:w w:val="105"/>
                <w:sz w:val="16"/>
                <w:vertAlign w:val="baseline"/>
              </w:rPr>
              <w:t>&lt; </w:t>
            </w:r>
            <w:r>
              <w:rPr>
                <w:w w:val="105"/>
                <w:sz w:val="16"/>
                <w:vertAlign w:val="baseline"/>
              </w:rPr>
              <w:t>a dan 0 </w:t>
            </w:r>
            <w:r>
              <w:rPr>
                <w:rFonts w:ascii="Noto Sans CJK JP DemiLight"/>
                <w:b w:val="0"/>
                <w:w w:val="105"/>
                <w:sz w:val="16"/>
                <w:vertAlign w:val="baseline"/>
              </w:rPr>
              <w:t>&lt; </w:t>
            </w:r>
            <w:r>
              <w:rPr>
                <w:w w:val="105"/>
                <w:sz w:val="16"/>
                <w:vertAlign w:val="baseline"/>
              </w:rPr>
              <w:t>R</w:t>
            </w:r>
            <w:r>
              <w:rPr>
                <w:w w:val="105"/>
                <w:sz w:val="16"/>
                <w:vertAlign w:val="subscript"/>
              </w:rPr>
              <w:t>N</w:t>
            </w:r>
            <w:r>
              <w:rPr>
                <w:w w:val="105"/>
                <w:sz w:val="16"/>
                <w:vertAlign w:val="baseline"/>
              </w:rPr>
              <w:t> </w:t>
            </w:r>
            <w:r>
              <w:rPr>
                <w:rFonts w:ascii="Noto Sans CJK JP DemiLight"/>
                <w:b w:val="0"/>
                <w:w w:val="105"/>
                <w:sz w:val="16"/>
                <w:vertAlign w:val="baseline"/>
              </w:rPr>
              <w:t>&lt; </w:t>
            </w:r>
            <w:r>
              <w:rPr>
                <w:w w:val="105"/>
                <w:sz w:val="16"/>
                <w:vertAlign w:val="baseline"/>
              </w:rPr>
              <w:t>b ,</w:t>
            </w:r>
          </w:p>
          <w:p>
            <w:pPr>
              <w:pStyle w:val="TableParagraph"/>
              <w:spacing w:line="300" w:lineRule="auto" w:before="0"/>
              <w:ind w:left="56" w:right="23"/>
              <w:jc w:val="center"/>
              <w:rPr>
                <w:sz w:val="16"/>
              </w:rPr>
            </w:pPr>
            <w:r>
              <w:rPr>
                <w:w w:val="105"/>
                <w:sz w:val="16"/>
              </w:rPr>
              <w:t>maka Skor = 2 + (2 x (R</w:t>
            </w:r>
            <w:r>
              <w:rPr>
                <w:w w:val="105"/>
                <w:sz w:val="16"/>
                <w:vertAlign w:val="subscript"/>
              </w:rPr>
              <w:t>I</w:t>
            </w:r>
            <w:r>
              <w:rPr>
                <w:w w:val="105"/>
                <w:sz w:val="16"/>
                <w:vertAlign w:val="baseline"/>
              </w:rPr>
              <w:t>/a)) + (R</w:t>
            </w:r>
            <w:r>
              <w:rPr>
                <w:w w:val="105"/>
                <w:sz w:val="16"/>
                <w:vertAlign w:val="subscript"/>
              </w:rPr>
              <w:t>N</w:t>
            </w:r>
            <w:r>
              <w:rPr>
                <w:w w:val="105"/>
                <w:sz w:val="16"/>
                <w:vertAlign w:val="baseline"/>
              </w:rPr>
              <w:t>/b) - ((R</w:t>
            </w:r>
            <w:r>
              <w:rPr>
                <w:w w:val="105"/>
                <w:sz w:val="16"/>
                <w:vertAlign w:val="subscript"/>
              </w:rPr>
              <w:t>I</w:t>
            </w:r>
            <w:r>
              <w:rPr>
                <w:w w:val="105"/>
                <w:sz w:val="16"/>
                <w:vertAlign w:val="baseline"/>
              </w:rPr>
              <w:t> x R</w:t>
            </w:r>
            <w:r>
              <w:rPr>
                <w:w w:val="105"/>
                <w:sz w:val="16"/>
                <w:vertAlign w:val="subscript"/>
              </w:rPr>
              <w:t>N</w:t>
            </w:r>
            <w:r>
              <w:rPr>
                <w:w w:val="105"/>
                <w:sz w:val="16"/>
                <w:vertAlign w:val="baseline"/>
              </w:rPr>
              <w:t>) / (a x b))</w:t>
            </w:r>
          </w:p>
        </w:tc>
        <w:tc>
          <w:tcPr>
            <w:tcW w:w="3954" w:type="dxa"/>
            <w:gridSpan w:val="2"/>
          </w:tcPr>
          <w:p>
            <w:pPr>
              <w:pStyle w:val="TableParagraph"/>
              <w:spacing w:line="220" w:lineRule="auto" w:before="117"/>
              <w:ind w:left="1048" w:right="659" w:hanging="344"/>
              <w:rPr>
                <w:sz w:val="16"/>
              </w:rPr>
            </w:pPr>
            <w:r>
              <w:rPr>
                <w:w w:val="105"/>
                <w:sz w:val="16"/>
              </w:rPr>
              <w:t>Jika R</w:t>
            </w:r>
            <w:r>
              <w:rPr>
                <w:w w:val="105"/>
                <w:sz w:val="16"/>
                <w:vertAlign w:val="subscript"/>
              </w:rPr>
              <w:t>I</w:t>
            </w:r>
            <w:r>
              <w:rPr>
                <w:w w:val="105"/>
                <w:sz w:val="16"/>
                <w:vertAlign w:val="baseline"/>
              </w:rPr>
              <w:t> = 0 dan R</w:t>
            </w:r>
            <w:r>
              <w:rPr>
                <w:w w:val="105"/>
                <w:sz w:val="16"/>
                <w:vertAlign w:val="subscript"/>
              </w:rPr>
              <w:t>N</w:t>
            </w:r>
            <w:r>
              <w:rPr>
                <w:w w:val="105"/>
                <w:sz w:val="16"/>
                <w:vertAlign w:val="baseline"/>
              </w:rPr>
              <w:t> = 0 dan R</w:t>
            </w:r>
            <w:r>
              <w:rPr>
                <w:w w:val="105"/>
                <w:sz w:val="16"/>
                <w:vertAlign w:val="subscript"/>
              </w:rPr>
              <w:t>L</w:t>
            </w:r>
            <w:r>
              <w:rPr>
                <w:w w:val="105"/>
                <w:sz w:val="16"/>
                <w:vertAlign w:val="baseline"/>
              </w:rPr>
              <w:t> </w:t>
            </w:r>
            <w:r>
              <w:rPr>
                <w:rFonts w:ascii="Noto Sans CJK JP DemiLight"/>
                <w:b w:val="0"/>
                <w:w w:val="105"/>
                <w:sz w:val="16"/>
                <w:vertAlign w:val="baseline"/>
              </w:rPr>
              <w:t>&lt; </w:t>
            </w:r>
            <w:r>
              <w:rPr>
                <w:w w:val="105"/>
                <w:sz w:val="16"/>
                <w:vertAlign w:val="baseline"/>
              </w:rPr>
              <w:t>c , maka Skor = (2 x R</w:t>
            </w:r>
            <w:r>
              <w:rPr>
                <w:w w:val="105"/>
                <w:sz w:val="16"/>
                <w:vertAlign w:val="subscript"/>
              </w:rPr>
              <w:t>L</w:t>
            </w:r>
            <w:r>
              <w:rPr>
                <w:w w:val="105"/>
                <w:sz w:val="16"/>
                <w:vertAlign w:val="baseline"/>
              </w:rPr>
              <w:t>) / c .</w:t>
            </w:r>
          </w:p>
        </w:tc>
      </w:tr>
      <w:tr>
        <w:trPr>
          <w:trHeight w:val="149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tabs>
                <w:tab w:pos="4783" w:val="left" w:leader="none"/>
              </w:tabs>
              <w:spacing w:before="5"/>
              <w:rPr>
                <w:sz w:val="16"/>
              </w:rPr>
            </w:pPr>
            <w:r>
              <w:rPr>
                <w:w w:val="105"/>
                <w:sz w:val="16"/>
              </w:rPr>
              <w:t>R</w:t>
            </w:r>
            <w:r>
              <w:rPr>
                <w:w w:val="105"/>
                <w:sz w:val="16"/>
                <w:vertAlign w:val="subscript"/>
              </w:rPr>
              <w:t>I</w:t>
            </w:r>
            <w:r>
              <w:rPr>
                <w:spacing w:val="-8"/>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I</w:t>
            </w:r>
            <w:r>
              <w:rPr>
                <w:spacing w:val="-7"/>
                <w:w w:val="105"/>
                <w:sz w:val="16"/>
                <w:vertAlign w:val="baseline"/>
              </w:rPr>
              <w:t> </w:t>
            </w:r>
            <w:r>
              <w:rPr>
                <w:w w:val="105"/>
                <w:sz w:val="16"/>
                <w:vertAlign w:val="baseline"/>
              </w:rPr>
              <w:t>/</w:t>
            </w:r>
            <w:r>
              <w:rPr>
                <w:spacing w:val="-6"/>
                <w:w w:val="105"/>
                <w:sz w:val="16"/>
                <w:vertAlign w:val="baseline"/>
              </w:rPr>
              <w:t> </w:t>
            </w:r>
            <w:r>
              <w:rPr>
                <w:w w:val="105"/>
                <w:sz w:val="16"/>
                <w:vertAlign w:val="baseline"/>
              </w:rPr>
              <w:t>3</w:t>
            </w:r>
            <w:r>
              <w:rPr>
                <w:spacing w:val="-3"/>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DT</w:t>
            </w:r>
            <w:r>
              <w:rPr>
                <w:spacing w:val="-7"/>
                <w:w w:val="105"/>
                <w:sz w:val="16"/>
                <w:vertAlign w:val="baseline"/>
              </w:rPr>
              <w:t> </w:t>
            </w:r>
            <w:r>
              <w:rPr>
                <w:w w:val="105"/>
                <w:sz w:val="16"/>
                <w:vertAlign w:val="baseline"/>
              </w:rPr>
              <w:t>,</w:t>
            </w:r>
            <w:r>
              <w:rPr>
                <w:spacing w:val="-6"/>
                <w:w w:val="105"/>
                <w:sz w:val="16"/>
                <w:vertAlign w:val="baseline"/>
              </w:rPr>
              <w:t> </w:t>
            </w:r>
            <w:r>
              <w:rPr>
                <w:w w:val="105"/>
                <w:sz w:val="16"/>
                <w:vertAlign w:val="baseline"/>
              </w:rPr>
              <w:t>R</w:t>
            </w:r>
            <w:r>
              <w:rPr>
                <w:w w:val="105"/>
                <w:sz w:val="16"/>
                <w:vertAlign w:val="subscript"/>
              </w:rPr>
              <w:t>N</w:t>
            </w:r>
            <w:r>
              <w:rPr>
                <w:spacing w:val="-4"/>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N</w:t>
            </w:r>
            <w:r>
              <w:rPr>
                <w:spacing w:val="-5"/>
                <w:w w:val="105"/>
                <w:sz w:val="16"/>
                <w:vertAlign w:val="baseline"/>
              </w:rPr>
              <w:t> </w:t>
            </w:r>
            <w:r>
              <w:rPr>
                <w:w w:val="105"/>
                <w:sz w:val="16"/>
                <w:vertAlign w:val="baseline"/>
              </w:rPr>
              <w:t>/</w:t>
            </w:r>
            <w:r>
              <w:rPr>
                <w:spacing w:val="-6"/>
                <w:w w:val="105"/>
                <w:sz w:val="16"/>
                <w:vertAlign w:val="baseline"/>
              </w:rPr>
              <w:t> </w:t>
            </w:r>
            <w:r>
              <w:rPr>
                <w:w w:val="105"/>
                <w:sz w:val="16"/>
                <w:vertAlign w:val="baseline"/>
              </w:rPr>
              <w:t>3</w:t>
            </w:r>
            <w:r>
              <w:rPr>
                <w:spacing w:val="-3"/>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DT</w:t>
            </w:r>
            <w:r>
              <w:rPr>
                <w:spacing w:val="-6"/>
                <w:w w:val="105"/>
                <w:sz w:val="16"/>
                <w:vertAlign w:val="baseline"/>
              </w:rPr>
              <w:t> </w:t>
            </w:r>
            <w:r>
              <w:rPr>
                <w:w w:val="105"/>
                <w:sz w:val="16"/>
                <w:vertAlign w:val="baseline"/>
              </w:rPr>
              <w:t>,</w:t>
            </w:r>
            <w:r>
              <w:rPr>
                <w:spacing w:val="-6"/>
                <w:w w:val="105"/>
                <w:sz w:val="16"/>
                <w:vertAlign w:val="baseline"/>
              </w:rPr>
              <w:t> </w:t>
            </w:r>
            <w:r>
              <w:rPr>
                <w:w w:val="105"/>
                <w:sz w:val="16"/>
                <w:vertAlign w:val="baseline"/>
              </w:rPr>
              <w:t>R</w:t>
            </w:r>
            <w:r>
              <w:rPr>
                <w:w w:val="105"/>
                <w:sz w:val="16"/>
                <w:vertAlign w:val="subscript"/>
              </w:rPr>
              <w:t>L</w:t>
            </w:r>
            <w:r>
              <w:rPr>
                <w:spacing w:val="-6"/>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L</w:t>
            </w:r>
            <w:r>
              <w:rPr>
                <w:spacing w:val="-5"/>
                <w:w w:val="105"/>
                <w:sz w:val="16"/>
                <w:vertAlign w:val="baseline"/>
              </w:rPr>
              <w:t> </w:t>
            </w:r>
            <w:r>
              <w:rPr>
                <w:w w:val="105"/>
                <w:sz w:val="16"/>
                <w:vertAlign w:val="baseline"/>
              </w:rPr>
              <w:t>/</w:t>
            </w:r>
            <w:r>
              <w:rPr>
                <w:spacing w:val="-6"/>
                <w:w w:val="105"/>
                <w:sz w:val="16"/>
                <w:vertAlign w:val="baseline"/>
              </w:rPr>
              <w:t> </w:t>
            </w:r>
            <w:r>
              <w:rPr>
                <w:w w:val="105"/>
                <w:sz w:val="16"/>
                <w:vertAlign w:val="baseline"/>
              </w:rPr>
              <w:t>3</w:t>
            </w:r>
            <w:r>
              <w:rPr>
                <w:spacing w:val="-4"/>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DT</w:t>
            </w:r>
            <w:r>
              <w:rPr>
                <w:w w:val="105"/>
                <w:sz w:val="16"/>
                <w:vertAlign w:val="baseline"/>
              </w:rPr>
              <w:tab/>
              <w:t>Faktor: a = 0,05 , b = 0,5 , c =</w:t>
            </w:r>
            <w:r>
              <w:rPr>
                <w:spacing w:val="-20"/>
                <w:w w:val="105"/>
                <w:sz w:val="16"/>
                <w:vertAlign w:val="baseline"/>
              </w:rPr>
              <w:t> </w:t>
            </w:r>
            <w:r>
              <w:rPr>
                <w:w w:val="105"/>
                <w:sz w:val="16"/>
                <w:vertAlign w:val="baseline"/>
              </w:rPr>
              <w:t>1</w:t>
            </w:r>
          </w:p>
          <w:p>
            <w:pPr>
              <w:pStyle w:val="TableParagraph"/>
              <w:spacing w:before="49"/>
              <w:rPr>
                <w:sz w:val="16"/>
              </w:rPr>
            </w:pPr>
            <w:r>
              <w:rPr>
                <w:w w:val="105"/>
                <w:sz w:val="16"/>
              </w:rPr>
              <w:t>N</w:t>
            </w:r>
            <w:r>
              <w:rPr>
                <w:w w:val="105"/>
                <w:sz w:val="16"/>
                <w:vertAlign w:val="subscript"/>
              </w:rPr>
              <w:t>I</w:t>
            </w:r>
            <w:r>
              <w:rPr>
                <w:w w:val="105"/>
                <w:sz w:val="16"/>
                <w:vertAlign w:val="baseline"/>
              </w:rPr>
              <w:t> = Jumlah PkM dengan biaya luar negeri dalam 3 tahun terakhir.</w:t>
            </w:r>
          </w:p>
          <w:p>
            <w:pPr>
              <w:pStyle w:val="TableParagraph"/>
              <w:spacing w:line="304" w:lineRule="auto" w:before="49"/>
              <w:ind w:right="3938"/>
              <w:rPr>
                <w:sz w:val="16"/>
              </w:rPr>
            </w:pPr>
            <w:r>
              <w:rPr>
                <w:w w:val="105"/>
                <w:sz w:val="16"/>
              </w:rPr>
              <w:t>N</w:t>
            </w:r>
            <w:r>
              <w:rPr>
                <w:w w:val="105"/>
                <w:sz w:val="16"/>
                <w:vertAlign w:val="subscript"/>
              </w:rPr>
              <w:t>N</w:t>
            </w:r>
            <w:r>
              <w:rPr>
                <w:w w:val="105"/>
                <w:sz w:val="16"/>
                <w:vertAlign w:val="baseline"/>
              </w:rPr>
              <w:t> = Jumlah PkM dengan biaya dalam negeri diluar PT dalam 3 tahun terakhir. N</w:t>
            </w:r>
            <w:r>
              <w:rPr>
                <w:w w:val="105"/>
                <w:sz w:val="16"/>
                <w:vertAlign w:val="subscript"/>
              </w:rPr>
              <w:t>L</w:t>
            </w:r>
            <w:r>
              <w:rPr>
                <w:w w:val="105"/>
                <w:sz w:val="16"/>
                <w:vertAlign w:val="baseline"/>
              </w:rPr>
              <w:t> = Jumlah PkM dengan biaya dari PT atau mandiri dalam 3 tahun terakhir.</w:t>
            </w:r>
          </w:p>
          <w:p>
            <w:pPr>
              <w:pStyle w:val="TableParagraph"/>
              <w:spacing w:line="182" w:lineRule="exact" w:before="0"/>
              <w:rPr>
                <w:sz w:val="16"/>
              </w:rPr>
            </w:pPr>
            <w:r>
              <w:rPr>
                <w:w w:val="105"/>
                <w:sz w:val="16"/>
              </w:rPr>
              <w:t>N</w:t>
            </w:r>
            <w:r>
              <w:rPr>
                <w:w w:val="105"/>
                <w:sz w:val="16"/>
                <w:vertAlign w:val="subscript"/>
              </w:rPr>
              <w:t>DT</w:t>
            </w:r>
            <w:r>
              <w:rPr>
                <w:w w:val="105"/>
                <w:sz w:val="16"/>
                <w:vertAlign w:val="baseline"/>
              </w:rPr>
              <w:t> = Jumlah dosen tetap.</w:t>
            </w:r>
          </w:p>
        </w:tc>
      </w:tr>
      <w:tr>
        <w:trPr>
          <w:trHeight w:val="584" w:hRule="atLeast"/>
        </w:trPr>
        <w:tc>
          <w:tcPr>
            <w:tcW w:w="600" w:type="dxa"/>
            <w:tcBorders>
              <w:bottom w:val="nil"/>
            </w:tcBorders>
          </w:tcPr>
          <w:p>
            <w:pPr>
              <w:pStyle w:val="TableParagraph"/>
              <w:ind w:left="208"/>
              <w:rPr>
                <w:sz w:val="16"/>
              </w:rPr>
            </w:pPr>
            <w:r>
              <w:rPr>
                <w:w w:val="105"/>
                <w:sz w:val="16"/>
              </w:rPr>
              <w:t>28</w:t>
            </w:r>
          </w:p>
        </w:tc>
        <w:tc>
          <w:tcPr>
            <w:tcW w:w="2191" w:type="dxa"/>
            <w:tcBorders>
              <w:bottom w:val="nil"/>
            </w:tcBorders>
          </w:tcPr>
          <w:p>
            <w:pPr>
              <w:pStyle w:val="TableParagraph"/>
              <w:spacing w:line="271" w:lineRule="auto"/>
              <w:ind w:right="848" w:hanging="1"/>
              <w:rPr>
                <w:sz w:val="16"/>
              </w:rPr>
            </w:pPr>
            <w:r>
              <w:rPr>
                <w:w w:val="105"/>
                <w:sz w:val="16"/>
              </w:rPr>
              <w:t>Tabel 3.d LKPT Rekognisi Dosen</w:t>
            </w:r>
          </w:p>
        </w:tc>
        <w:tc>
          <w:tcPr>
            <w:tcW w:w="1977" w:type="dxa"/>
            <w:tcBorders>
              <w:bottom w:val="nil"/>
            </w:tcBorders>
          </w:tcPr>
          <w:p>
            <w:pPr>
              <w:pStyle w:val="TableParagraph"/>
              <w:rPr>
                <w:sz w:val="16"/>
              </w:rPr>
            </w:pPr>
            <w:r>
              <w:rPr>
                <w:w w:val="105"/>
                <w:sz w:val="16"/>
              </w:rPr>
              <w:t>Rata-rata jumlah</w:t>
            </w:r>
          </w:p>
          <w:p>
            <w:pPr>
              <w:pStyle w:val="TableParagraph"/>
              <w:spacing w:line="210" w:lineRule="atLeast" w:before="0"/>
              <w:ind w:right="26"/>
              <w:rPr>
                <w:sz w:val="16"/>
              </w:rPr>
            </w:pPr>
            <w:r>
              <w:rPr>
                <w:w w:val="105"/>
                <w:sz w:val="16"/>
              </w:rPr>
              <w:t>pengakuan atas prestasi/ kinerja dosen terhadap</w:t>
            </w:r>
          </w:p>
        </w:tc>
        <w:tc>
          <w:tcPr>
            <w:tcW w:w="1977" w:type="dxa"/>
          </w:tcPr>
          <w:p>
            <w:pPr>
              <w:pStyle w:val="TableParagraph"/>
              <w:spacing w:line="218" w:lineRule="auto" w:before="26"/>
              <w:ind w:left="403" w:right="45" w:firstLine="21"/>
              <w:rPr>
                <w:sz w:val="16"/>
              </w:rPr>
            </w:pPr>
            <w:r>
              <w:rPr>
                <w:sz w:val="16"/>
              </w:rPr>
              <w:t>Jika R</w:t>
            </w:r>
            <w:r>
              <w:rPr>
                <w:sz w:val="16"/>
                <w:vertAlign w:val="subscript"/>
              </w:rPr>
              <w:t>RD</w:t>
            </w:r>
            <w:r>
              <w:rPr>
                <w:sz w:val="16"/>
                <w:vertAlign w:val="baseline"/>
              </w:rPr>
              <w:t> </w:t>
            </w:r>
            <w:r>
              <w:rPr>
                <w:rFonts w:ascii="Noto Sans CJK JP DemiLight" w:hAnsi="Noto Sans CJK JP DemiLight"/>
                <w:b w:val="0"/>
                <w:w w:val="95"/>
                <w:sz w:val="16"/>
                <w:vertAlign w:val="baseline"/>
              </w:rPr>
              <w:t> </w:t>
            </w:r>
            <w:r>
              <w:rPr>
                <w:sz w:val="16"/>
                <w:vertAlign w:val="baseline"/>
              </w:rPr>
              <w:t>0,5 , maka Skor = 4 .</w:t>
            </w:r>
          </w:p>
        </w:tc>
        <w:tc>
          <w:tcPr>
            <w:tcW w:w="3954" w:type="dxa"/>
            <w:gridSpan w:val="2"/>
          </w:tcPr>
          <w:p>
            <w:pPr>
              <w:pStyle w:val="TableParagraph"/>
              <w:spacing w:line="220" w:lineRule="auto" w:before="2"/>
              <w:ind w:left="965" w:right="961" w:firstLine="446"/>
              <w:rPr>
                <w:sz w:val="16"/>
              </w:rPr>
            </w:pPr>
            <w:r>
              <w:rPr>
                <w:sz w:val="16"/>
              </w:rPr>
              <w:t>Jika R</w:t>
            </w:r>
            <w:r>
              <w:rPr>
                <w:sz w:val="16"/>
                <w:vertAlign w:val="subscript"/>
              </w:rPr>
              <w:t>RD</w:t>
            </w:r>
            <w:r>
              <w:rPr>
                <w:sz w:val="16"/>
                <w:vertAlign w:val="baseline"/>
              </w:rPr>
              <w:t> </w:t>
            </w:r>
            <w:r>
              <w:rPr>
                <w:rFonts w:ascii="Noto Sans CJK JP DemiLight" w:hAnsi="Noto Sans CJK JP DemiLight"/>
                <w:b w:val="0"/>
                <w:w w:val="95"/>
                <w:sz w:val="16"/>
                <w:vertAlign w:val="baseline"/>
              </w:rPr>
              <w:t>  </w:t>
            </w:r>
            <w:r>
              <w:rPr>
                <w:sz w:val="16"/>
                <w:vertAlign w:val="baseline"/>
              </w:rPr>
              <w:t>0,5 , maka Skor = 2 +</w:t>
            </w:r>
            <w:r>
              <w:rPr>
                <w:spacing w:val="16"/>
                <w:sz w:val="16"/>
                <w:vertAlign w:val="baseline"/>
              </w:rPr>
              <w:t> </w:t>
            </w:r>
            <w:r>
              <w:rPr>
                <w:sz w:val="16"/>
                <w:vertAlign w:val="baseline"/>
              </w:rPr>
              <w:t>(4 x R</w:t>
            </w:r>
            <w:r>
              <w:rPr>
                <w:sz w:val="16"/>
                <w:vertAlign w:val="subscript"/>
              </w:rPr>
              <w:t>RD</w:t>
            </w:r>
            <w:r>
              <w:rPr>
                <w:sz w:val="16"/>
                <w:vertAlign w:val="baseline"/>
              </w:rPr>
              <w:t>) .</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bl>
    <w:p>
      <w:pPr>
        <w:spacing w:after="0"/>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413"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before="24"/>
              <w:ind w:right="185"/>
              <w:rPr>
                <w:sz w:val="16"/>
              </w:rPr>
            </w:pPr>
            <w:r>
              <w:rPr>
                <w:w w:val="105"/>
                <w:sz w:val="16"/>
              </w:rPr>
              <w:t>jumlah dosen tetap dalam 3 tahun terakhir.</w:t>
            </w:r>
          </w:p>
        </w:tc>
        <w:tc>
          <w:tcPr>
            <w:tcW w:w="9885" w:type="dxa"/>
            <w:gridSpan w:val="5"/>
          </w:tcPr>
          <w:p>
            <w:pPr>
              <w:pStyle w:val="TableParagraph"/>
              <w:rPr>
                <w:sz w:val="16"/>
              </w:rPr>
            </w:pPr>
            <w:r>
              <w:rPr>
                <w:w w:val="105"/>
                <w:sz w:val="16"/>
              </w:rPr>
              <w:t>Pencapaian prestasi dosen dalam bentuk seperti:</w:t>
            </w:r>
          </w:p>
          <w:p>
            <w:pPr>
              <w:pStyle w:val="TableParagraph"/>
              <w:numPr>
                <w:ilvl w:val="0"/>
                <w:numId w:val="16"/>
              </w:numPr>
              <w:tabs>
                <w:tab w:pos="284" w:val="left" w:leader="none"/>
              </w:tabs>
              <w:spacing w:line="240" w:lineRule="auto" w:before="25" w:after="0"/>
              <w:ind w:left="283" w:right="0" w:hanging="251"/>
              <w:jc w:val="left"/>
              <w:rPr>
                <w:sz w:val="16"/>
              </w:rPr>
            </w:pPr>
            <w:r>
              <w:rPr>
                <w:w w:val="105"/>
                <w:sz w:val="16"/>
              </w:rPr>
              <w:t>menjadi </w:t>
            </w:r>
            <w:r>
              <w:rPr>
                <w:i/>
                <w:w w:val="105"/>
                <w:sz w:val="16"/>
              </w:rPr>
              <w:t>visiting professor </w:t>
            </w:r>
            <w:r>
              <w:rPr>
                <w:w w:val="105"/>
                <w:sz w:val="16"/>
              </w:rPr>
              <w:t>di perguruan tinggi nasional/</w:t>
            </w:r>
            <w:r>
              <w:rPr>
                <w:spacing w:val="-24"/>
                <w:w w:val="105"/>
                <w:sz w:val="16"/>
              </w:rPr>
              <w:t> </w:t>
            </w:r>
            <w:r>
              <w:rPr>
                <w:w w:val="105"/>
                <w:sz w:val="16"/>
              </w:rPr>
              <w:t>internasional.</w:t>
            </w:r>
          </w:p>
          <w:p>
            <w:pPr>
              <w:pStyle w:val="TableParagraph"/>
              <w:numPr>
                <w:ilvl w:val="0"/>
                <w:numId w:val="16"/>
              </w:numPr>
              <w:tabs>
                <w:tab w:pos="284" w:val="left" w:leader="none"/>
              </w:tabs>
              <w:spacing w:line="240" w:lineRule="auto" w:before="27" w:after="0"/>
              <w:ind w:left="283" w:right="0" w:hanging="251"/>
              <w:jc w:val="left"/>
              <w:rPr>
                <w:sz w:val="16"/>
              </w:rPr>
            </w:pPr>
            <w:r>
              <w:rPr>
                <w:w w:val="105"/>
                <w:sz w:val="16"/>
              </w:rPr>
              <w:t>menjadi </w:t>
            </w:r>
            <w:r>
              <w:rPr>
                <w:i/>
                <w:w w:val="105"/>
                <w:sz w:val="16"/>
              </w:rPr>
              <w:t>keynote speaker </w:t>
            </w:r>
            <w:r>
              <w:rPr>
                <w:w w:val="105"/>
                <w:sz w:val="16"/>
              </w:rPr>
              <w:t>/</w:t>
            </w:r>
            <w:r>
              <w:rPr>
                <w:i/>
                <w:w w:val="105"/>
                <w:sz w:val="16"/>
              </w:rPr>
              <w:t>invited speaker </w:t>
            </w:r>
            <w:r>
              <w:rPr>
                <w:w w:val="105"/>
                <w:sz w:val="16"/>
              </w:rPr>
              <w:t>pada pertemuan ilmiah tingkat nasional/</w:t>
            </w:r>
            <w:r>
              <w:rPr>
                <w:spacing w:val="-2"/>
                <w:w w:val="105"/>
                <w:sz w:val="16"/>
              </w:rPr>
              <w:t> </w:t>
            </w:r>
            <w:r>
              <w:rPr>
                <w:w w:val="105"/>
                <w:sz w:val="16"/>
              </w:rPr>
              <w:t>internasional.</w:t>
            </w:r>
          </w:p>
          <w:p>
            <w:pPr>
              <w:pStyle w:val="TableParagraph"/>
              <w:numPr>
                <w:ilvl w:val="0"/>
                <w:numId w:val="16"/>
              </w:numPr>
              <w:tabs>
                <w:tab w:pos="284" w:val="left" w:leader="none"/>
              </w:tabs>
              <w:spacing w:line="240" w:lineRule="auto" w:before="27" w:after="0"/>
              <w:ind w:left="283" w:right="0" w:hanging="251"/>
              <w:jc w:val="left"/>
              <w:rPr>
                <w:sz w:val="16"/>
              </w:rPr>
            </w:pPr>
            <w:r>
              <w:rPr>
                <w:w w:val="105"/>
                <w:sz w:val="16"/>
              </w:rPr>
              <w:t>menjadi staf ahli di lembaga tingkat nasional/</w:t>
            </w:r>
            <w:r>
              <w:rPr>
                <w:spacing w:val="-7"/>
                <w:w w:val="105"/>
                <w:sz w:val="16"/>
              </w:rPr>
              <w:t> </w:t>
            </w:r>
            <w:r>
              <w:rPr>
                <w:w w:val="105"/>
                <w:sz w:val="16"/>
              </w:rPr>
              <w:t>internasional.</w:t>
            </w:r>
          </w:p>
          <w:p>
            <w:pPr>
              <w:pStyle w:val="TableParagraph"/>
              <w:numPr>
                <w:ilvl w:val="0"/>
                <w:numId w:val="16"/>
              </w:numPr>
              <w:tabs>
                <w:tab w:pos="284" w:val="left" w:leader="none"/>
              </w:tabs>
              <w:spacing w:line="240" w:lineRule="auto" w:before="25" w:after="0"/>
              <w:ind w:left="283" w:right="0" w:hanging="251"/>
              <w:jc w:val="left"/>
              <w:rPr>
                <w:sz w:val="16"/>
              </w:rPr>
            </w:pPr>
            <w:r>
              <w:rPr>
                <w:w w:val="105"/>
                <w:sz w:val="16"/>
              </w:rPr>
              <w:t>menjadi editor atau mitra bestari pada jurnal nasional terakreditasi/ jurnal internasional</w:t>
            </w:r>
            <w:r>
              <w:rPr>
                <w:spacing w:val="-13"/>
                <w:w w:val="105"/>
                <w:sz w:val="16"/>
              </w:rPr>
              <w:t> </w:t>
            </w:r>
            <w:r>
              <w:rPr>
                <w:w w:val="105"/>
                <w:sz w:val="16"/>
              </w:rPr>
              <w:t>bereputasi.</w:t>
            </w:r>
          </w:p>
          <w:p>
            <w:pPr>
              <w:pStyle w:val="TableParagraph"/>
              <w:numPr>
                <w:ilvl w:val="0"/>
                <w:numId w:val="16"/>
              </w:numPr>
              <w:tabs>
                <w:tab w:pos="284" w:val="left" w:leader="none"/>
              </w:tabs>
              <w:spacing w:line="240" w:lineRule="auto" w:before="25" w:after="0"/>
              <w:ind w:left="283" w:right="0" w:hanging="251"/>
              <w:jc w:val="left"/>
              <w:rPr>
                <w:sz w:val="16"/>
              </w:rPr>
            </w:pPr>
            <w:r>
              <w:rPr>
                <w:w w:val="105"/>
                <w:sz w:val="16"/>
              </w:rPr>
              <w:t>mendapat penghargaan atas prestasi dan kinerja di tingkat nasional/</w:t>
            </w:r>
            <w:r>
              <w:rPr>
                <w:spacing w:val="-12"/>
                <w:w w:val="105"/>
                <w:sz w:val="16"/>
              </w:rPr>
              <w:t> </w:t>
            </w:r>
            <w:r>
              <w:rPr>
                <w:w w:val="105"/>
                <w:sz w:val="16"/>
              </w:rPr>
              <w:t>internasional.</w:t>
            </w:r>
          </w:p>
          <w:p>
            <w:pPr>
              <w:pStyle w:val="TableParagraph"/>
              <w:spacing w:before="9"/>
              <w:ind w:left="0"/>
              <w:rPr>
                <w:b/>
                <w:sz w:val="20"/>
              </w:rPr>
            </w:pPr>
          </w:p>
          <w:p>
            <w:pPr>
              <w:pStyle w:val="TableParagraph"/>
              <w:spacing w:before="0"/>
              <w:rPr>
                <w:sz w:val="11"/>
              </w:rPr>
            </w:pPr>
            <w:r>
              <w:rPr>
                <w:w w:val="105"/>
                <w:position w:val="3"/>
                <w:sz w:val="16"/>
              </w:rPr>
              <w:t>R</w:t>
            </w:r>
            <w:r>
              <w:rPr>
                <w:w w:val="105"/>
                <w:sz w:val="11"/>
              </w:rPr>
              <w:t>RD </w:t>
            </w:r>
            <w:r>
              <w:rPr>
                <w:w w:val="105"/>
                <w:position w:val="3"/>
                <w:sz w:val="16"/>
              </w:rPr>
              <w:t>= N</w:t>
            </w:r>
            <w:r>
              <w:rPr>
                <w:w w:val="105"/>
                <w:sz w:val="11"/>
              </w:rPr>
              <w:t>RD </w:t>
            </w:r>
            <w:r>
              <w:rPr>
                <w:w w:val="105"/>
                <w:position w:val="3"/>
                <w:sz w:val="16"/>
              </w:rPr>
              <w:t>/ N</w:t>
            </w:r>
            <w:r>
              <w:rPr>
                <w:w w:val="105"/>
                <w:sz w:val="11"/>
              </w:rPr>
              <w:t>DT</w:t>
            </w:r>
          </w:p>
          <w:p>
            <w:pPr>
              <w:pStyle w:val="TableParagraph"/>
              <w:spacing w:line="304" w:lineRule="auto" w:before="26"/>
              <w:ind w:right="3691"/>
              <w:rPr>
                <w:sz w:val="16"/>
              </w:rPr>
            </w:pPr>
            <w:r>
              <w:rPr>
                <w:w w:val="105"/>
                <w:sz w:val="16"/>
              </w:rPr>
              <w:t>N</w:t>
            </w:r>
            <w:r>
              <w:rPr>
                <w:w w:val="105"/>
                <w:sz w:val="16"/>
                <w:vertAlign w:val="subscript"/>
              </w:rPr>
              <w:t>RD</w:t>
            </w:r>
            <w:r>
              <w:rPr>
                <w:w w:val="105"/>
                <w:sz w:val="16"/>
                <w:vertAlign w:val="baseline"/>
              </w:rPr>
              <w:t> = Jumlah pengakuan atas prestasi/kinerja dosen tetap dalam 3 tahun terakhir. N</w:t>
            </w:r>
            <w:r>
              <w:rPr>
                <w:w w:val="105"/>
                <w:sz w:val="16"/>
                <w:vertAlign w:val="subscript"/>
              </w:rPr>
              <w:t>DT</w:t>
            </w:r>
            <w:r>
              <w:rPr>
                <w:w w:val="105"/>
                <w:sz w:val="16"/>
                <w:vertAlign w:val="baseline"/>
              </w:rPr>
              <w:t> = Jumlah dosen tetap.</w:t>
            </w:r>
          </w:p>
        </w:tc>
      </w:tr>
      <w:tr>
        <w:trPr>
          <w:trHeight w:val="2788" w:hRule="atLeast"/>
        </w:trPr>
        <w:tc>
          <w:tcPr>
            <w:tcW w:w="600" w:type="dxa"/>
          </w:tcPr>
          <w:p>
            <w:pPr>
              <w:pStyle w:val="TableParagraph"/>
              <w:ind w:left="188" w:right="165"/>
              <w:jc w:val="center"/>
              <w:rPr>
                <w:sz w:val="16"/>
              </w:rPr>
            </w:pPr>
            <w:r>
              <w:rPr>
                <w:w w:val="105"/>
                <w:sz w:val="16"/>
              </w:rPr>
              <w:t>29</w:t>
            </w:r>
          </w:p>
        </w:tc>
        <w:tc>
          <w:tcPr>
            <w:tcW w:w="2191" w:type="dxa"/>
          </w:tcPr>
          <w:p>
            <w:pPr>
              <w:pStyle w:val="TableParagraph"/>
              <w:ind w:left="32"/>
              <w:rPr>
                <w:sz w:val="16"/>
              </w:rPr>
            </w:pPr>
            <w:r>
              <w:rPr>
                <w:w w:val="105"/>
                <w:sz w:val="16"/>
              </w:rPr>
              <w:t>C.4.4.c)</w:t>
            </w:r>
          </w:p>
          <w:p>
            <w:pPr>
              <w:pStyle w:val="TableParagraph"/>
              <w:spacing w:before="25"/>
              <w:rPr>
                <w:sz w:val="16"/>
              </w:rPr>
            </w:pPr>
            <w:r>
              <w:rPr>
                <w:w w:val="105"/>
                <w:sz w:val="16"/>
              </w:rPr>
              <w:t>Tenaga Kependidikan</w:t>
            </w:r>
          </w:p>
        </w:tc>
        <w:tc>
          <w:tcPr>
            <w:tcW w:w="1977" w:type="dxa"/>
          </w:tcPr>
          <w:p>
            <w:pPr>
              <w:pStyle w:val="TableParagraph"/>
              <w:spacing w:line="271" w:lineRule="auto"/>
              <w:ind w:right="148"/>
              <w:rPr>
                <w:sz w:val="16"/>
              </w:rPr>
            </w:pPr>
            <w:r>
              <w:rPr>
                <w:w w:val="105"/>
                <w:sz w:val="16"/>
              </w:rPr>
              <w:t>Kecukupan dan kualifikasi tenaga kependidikan berdasarkan jenis pekerjaannya (pustakawan, laboran, teknisi, dll.).</w:t>
            </w:r>
          </w:p>
        </w:tc>
        <w:tc>
          <w:tcPr>
            <w:tcW w:w="1977" w:type="dxa"/>
          </w:tcPr>
          <w:p>
            <w:pPr>
              <w:pStyle w:val="TableParagraph"/>
              <w:spacing w:line="271" w:lineRule="auto"/>
              <w:ind w:right="17"/>
              <w:rPr>
                <w:sz w:val="16"/>
              </w:rPr>
            </w:pPr>
            <w:r>
              <w:rPr>
                <w:w w:val="105"/>
                <w:sz w:val="16"/>
              </w:rPr>
              <w:t>Perguruan tinggi memiliki tendik yang memenuhi tingkat kecukupan dan kualifikasi berdasarkan jenis pekerjaannya (pustakawan, laboran, teknisi, dll.) untuk mendukung pelaksanaan tridharma, fungsi dan pengembangan institusi secara efektif.</w:t>
            </w:r>
          </w:p>
        </w:tc>
        <w:tc>
          <w:tcPr>
            <w:tcW w:w="1977" w:type="dxa"/>
          </w:tcPr>
          <w:p>
            <w:pPr>
              <w:pStyle w:val="TableParagraph"/>
              <w:spacing w:line="271" w:lineRule="auto"/>
              <w:ind w:left="34" w:right="16"/>
              <w:rPr>
                <w:sz w:val="16"/>
              </w:rPr>
            </w:pPr>
            <w:r>
              <w:rPr>
                <w:w w:val="105"/>
                <w:sz w:val="16"/>
              </w:rPr>
              <w:t>Perguruan tinggi memiliki tendik yang memenuhi tingkat kecukupan dan kualifikasi berdasarkan jenis pekerjaannya (pustakawan, laboran, teknisi, dll.) untuk mendukung pelaksanaan tridharma dan fungsi institusi secara efektif.</w:t>
            </w:r>
          </w:p>
        </w:tc>
        <w:tc>
          <w:tcPr>
            <w:tcW w:w="1977" w:type="dxa"/>
          </w:tcPr>
          <w:p>
            <w:pPr>
              <w:pStyle w:val="TableParagraph"/>
              <w:spacing w:line="271" w:lineRule="auto"/>
              <w:ind w:left="35" w:right="15"/>
              <w:rPr>
                <w:sz w:val="16"/>
              </w:rPr>
            </w:pPr>
            <w:r>
              <w:rPr>
                <w:w w:val="105"/>
                <w:sz w:val="16"/>
              </w:rPr>
              <w:t>Perguruan tinggi memiliki tendik yang memenuhi tingkat kecukupan dan kualifikasi berdasarkan jenis pekerjaannya (pustakawan, laboran, teknisi, dll.) untuk mendukung pelaksanaan tridharma secara efektif.</w:t>
            </w:r>
          </w:p>
        </w:tc>
        <w:tc>
          <w:tcPr>
            <w:tcW w:w="1977" w:type="dxa"/>
          </w:tcPr>
          <w:p>
            <w:pPr>
              <w:pStyle w:val="TableParagraph"/>
              <w:spacing w:line="271" w:lineRule="auto"/>
              <w:ind w:left="35" w:right="26"/>
              <w:rPr>
                <w:sz w:val="16"/>
              </w:rPr>
            </w:pPr>
            <w:r>
              <w:rPr>
                <w:w w:val="105"/>
                <w:sz w:val="16"/>
              </w:rPr>
              <w:t>Perguruan tinggi memiliki tendik yang belum memenuhi tingkat kecukupan dan kualifikasi berdasarkan jenis pekerjaannya (pustakawan, laboran, teknisi,</w:t>
            </w:r>
            <w:r>
              <w:rPr>
                <w:spacing w:val="-4"/>
                <w:w w:val="105"/>
                <w:sz w:val="16"/>
              </w:rPr>
              <w:t> </w:t>
            </w:r>
            <w:r>
              <w:rPr>
                <w:w w:val="105"/>
                <w:sz w:val="16"/>
              </w:rPr>
              <w:t>dll.)</w:t>
            </w:r>
          </w:p>
        </w:tc>
        <w:tc>
          <w:tcPr>
            <w:tcW w:w="1977" w:type="dxa"/>
          </w:tcPr>
          <w:p>
            <w:pPr>
              <w:pStyle w:val="TableParagraph"/>
              <w:spacing w:line="271" w:lineRule="auto"/>
              <w:ind w:left="761" w:right="97" w:hanging="612"/>
              <w:rPr>
                <w:sz w:val="16"/>
              </w:rPr>
            </w:pPr>
            <w:r>
              <w:rPr>
                <w:w w:val="105"/>
                <w:sz w:val="16"/>
              </w:rPr>
              <w:t>Tidak ada Skor kurang dari 1.</w:t>
            </w:r>
          </w:p>
        </w:tc>
      </w:tr>
      <w:tr>
        <w:trPr>
          <w:trHeight w:val="584" w:hRule="atLeast"/>
        </w:trPr>
        <w:tc>
          <w:tcPr>
            <w:tcW w:w="600" w:type="dxa"/>
            <w:vMerge w:val="restart"/>
          </w:tcPr>
          <w:p>
            <w:pPr>
              <w:pStyle w:val="TableParagraph"/>
              <w:ind w:left="208"/>
              <w:rPr>
                <w:sz w:val="16"/>
              </w:rPr>
            </w:pPr>
            <w:r>
              <w:rPr>
                <w:w w:val="105"/>
                <w:sz w:val="16"/>
              </w:rPr>
              <w:t>30</w:t>
            </w:r>
          </w:p>
        </w:tc>
        <w:tc>
          <w:tcPr>
            <w:tcW w:w="2191" w:type="dxa"/>
            <w:vMerge w:val="restart"/>
          </w:tcPr>
          <w:p>
            <w:pPr>
              <w:pStyle w:val="TableParagraph"/>
              <w:spacing w:line="288" w:lineRule="auto" w:before="12"/>
              <w:ind w:right="-2"/>
              <w:rPr>
                <w:b/>
                <w:sz w:val="16"/>
              </w:rPr>
            </w:pPr>
            <w:r>
              <w:rPr>
                <w:b/>
                <w:w w:val="105"/>
                <w:sz w:val="16"/>
              </w:rPr>
              <w:t>C.5 Keuangan, Sarana dan Prasarana</w:t>
            </w:r>
          </w:p>
          <w:p>
            <w:pPr>
              <w:pStyle w:val="TableParagraph"/>
              <w:spacing w:line="174" w:lineRule="exact" w:before="0"/>
              <w:rPr>
                <w:sz w:val="16"/>
              </w:rPr>
            </w:pPr>
            <w:r>
              <w:rPr>
                <w:w w:val="105"/>
                <w:sz w:val="16"/>
              </w:rPr>
              <w:t>C.5.4</w:t>
            </w:r>
          </w:p>
          <w:p>
            <w:pPr>
              <w:pStyle w:val="TableParagraph"/>
              <w:spacing w:line="271" w:lineRule="auto" w:before="25"/>
              <w:ind w:right="362"/>
              <w:rPr>
                <w:sz w:val="16"/>
              </w:rPr>
            </w:pPr>
            <w:r>
              <w:rPr>
                <w:w w:val="105"/>
                <w:sz w:val="16"/>
              </w:rPr>
              <w:t>Indikator Kinerja Utama C.5.4.a)</w:t>
            </w:r>
          </w:p>
          <w:p>
            <w:pPr>
              <w:pStyle w:val="TableParagraph"/>
              <w:spacing w:before="2"/>
              <w:rPr>
                <w:sz w:val="16"/>
              </w:rPr>
            </w:pPr>
            <w:r>
              <w:rPr>
                <w:w w:val="105"/>
                <w:sz w:val="16"/>
              </w:rPr>
              <w:t>Keuangan</w:t>
            </w:r>
          </w:p>
        </w:tc>
        <w:tc>
          <w:tcPr>
            <w:tcW w:w="1977" w:type="dxa"/>
            <w:vMerge w:val="restart"/>
          </w:tcPr>
          <w:p>
            <w:pPr>
              <w:pStyle w:val="TableParagraph"/>
              <w:spacing w:line="271" w:lineRule="auto"/>
              <w:ind w:right="26"/>
              <w:rPr>
                <w:sz w:val="16"/>
              </w:rPr>
            </w:pPr>
            <w:r>
              <w:rPr>
                <w:w w:val="105"/>
                <w:sz w:val="16"/>
              </w:rPr>
              <w:t>Persentase perolehan dana yang bersumber dari mahasiswa terhadap total perolehan dana perguruan tinggi.</w:t>
            </w:r>
          </w:p>
          <w:p>
            <w:pPr>
              <w:pStyle w:val="TableParagraph"/>
              <w:spacing w:before="6"/>
              <w:ind w:left="0"/>
              <w:rPr>
                <w:b/>
                <w:sz w:val="18"/>
              </w:rPr>
            </w:pPr>
          </w:p>
          <w:p>
            <w:pPr>
              <w:pStyle w:val="TableParagraph"/>
              <w:spacing w:line="271" w:lineRule="auto" w:before="0"/>
              <w:ind w:right="689"/>
              <w:rPr>
                <w:sz w:val="16"/>
              </w:rPr>
            </w:pPr>
            <w:r>
              <w:rPr>
                <w:w w:val="105"/>
                <w:sz w:val="16"/>
              </w:rPr>
              <w:t>Tabel 4.a LKPT Perolehan Dana</w:t>
            </w:r>
          </w:p>
        </w:tc>
        <w:tc>
          <w:tcPr>
            <w:tcW w:w="1977" w:type="dxa"/>
          </w:tcPr>
          <w:p>
            <w:pPr>
              <w:pStyle w:val="TableParagraph"/>
              <w:spacing w:line="218" w:lineRule="auto" w:before="26"/>
              <w:ind w:left="403" w:hanging="27"/>
              <w:rPr>
                <w:sz w:val="16"/>
              </w:rPr>
            </w:pPr>
            <w:r>
              <w:rPr>
                <w:sz w:val="16"/>
              </w:rPr>
              <w:t>Jika P</w:t>
            </w:r>
            <w:r>
              <w:rPr>
                <w:sz w:val="16"/>
                <w:vertAlign w:val="subscript"/>
              </w:rPr>
              <w:t>DM</w:t>
            </w:r>
            <w:r>
              <w:rPr>
                <w:sz w:val="16"/>
                <w:vertAlign w:val="baseline"/>
              </w:rPr>
              <w:t> </w:t>
            </w:r>
            <w:r>
              <w:rPr>
                <w:rFonts w:ascii="Noto Sans CJK JP DemiLight" w:hAnsi="Noto Sans CJK JP DemiLight"/>
                <w:b w:val="0"/>
                <w:w w:val="95"/>
                <w:sz w:val="16"/>
                <w:vertAlign w:val="baseline"/>
              </w:rPr>
              <w:t> </w:t>
            </w:r>
            <w:r>
              <w:rPr>
                <w:sz w:val="16"/>
                <w:vertAlign w:val="baseline"/>
              </w:rPr>
              <w:t>40% , maka Skor = 4 .</w:t>
            </w:r>
          </w:p>
        </w:tc>
        <w:tc>
          <w:tcPr>
            <w:tcW w:w="3954" w:type="dxa"/>
            <w:gridSpan w:val="2"/>
          </w:tcPr>
          <w:p>
            <w:pPr>
              <w:pStyle w:val="TableParagraph"/>
              <w:spacing w:line="313" w:lineRule="exact" w:before="0"/>
              <w:ind w:left="56" w:right="23"/>
              <w:jc w:val="center"/>
              <w:rPr>
                <w:sz w:val="16"/>
              </w:rPr>
            </w:pPr>
            <w:r>
              <w:rPr>
                <w:w w:val="105"/>
                <w:sz w:val="16"/>
              </w:rPr>
              <w:t>Jika 40% </w:t>
            </w:r>
            <w:r>
              <w:rPr>
                <w:rFonts w:ascii="Noto Sans CJK JP DemiLight"/>
                <w:b w:val="0"/>
                <w:w w:val="105"/>
                <w:sz w:val="16"/>
              </w:rPr>
              <w:t>&lt; </w:t>
            </w:r>
            <w:r>
              <w:rPr>
                <w:w w:val="105"/>
                <w:sz w:val="16"/>
              </w:rPr>
              <w:t>P</w:t>
            </w:r>
            <w:r>
              <w:rPr>
                <w:w w:val="105"/>
                <w:sz w:val="16"/>
                <w:vertAlign w:val="subscript"/>
              </w:rPr>
              <w:t>DM</w:t>
            </w:r>
            <w:r>
              <w:rPr>
                <w:w w:val="105"/>
                <w:sz w:val="16"/>
                <w:vertAlign w:val="baseline"/>
              </w:rPr>
              <w:t> </w:t>
            </w:r>
            <w:r>
              <w:rPr>
                <w:rFonts w:ascii="Noto Sans CJK JP DemiLight"/>
                <w:b w:val="0"/>
                <w:w w:val="105"/>
                <w:sz w:val="16"/>
                <w:vertAlign w:val="baseline"/>
              </w:rPr>
              <w:t>&lt; </w:t>
            </w:r>
            <w:r>
              <w:rPr>
                <w:w w:val="105"/>
                <w:sz w:val="16"/>
                <w:vertAlign w:val="baseline"/>
              </w:rPr>
              <w:t>55% ,</w:t>
            </w:r>
          </w:p>
          <w:p>
            <w:pPr>
              <w:pStyle w:val="TableParagraph"/>
              <w:spacing w:line="174" w:lineRule="exact" w:before="0"/>
              <w:ind w:left="53" w:right="23"/>
              <w:jc w:val="center"/>
              <w:rPr>
                <w:sz w:val="16"/>
              </w:rPr>
            </w:pPr>
            <w:r>
              <w:rPr>
                <w:w w:val="105"/>
                <w:sz w:val="16"/>
              </w:rPr>
              <w:t>maka Skor = (28 - (40 x P</w:t>
            </w:r>
            <w:r>
              <w:rPr>
                <w:w w:val="105"/>
                <w:sz w:val="16"/>
                <w:vertAlign w:val="subscript"/>
              </w:rPr>
              <w:t>DM</w:t>
            </w:r>
            <w:r>
              <w:rPr>
                <w:w w:val="105"/>
                <w:sz w:val="16"/>
                <w:vertAlign w:val="baseline"/>
              </w:rPr>
              <w:t>)) / 3 .</w:t>
            </w:r>
          </w:p>
        </w:tc>
        <w:tc>
          <w:tcPr>
            <w:tcW w:w="3954" w:type="dxa"/>
            <w:gridSpan w:val="2"/>
          </w:tcPr>
          <w:p>
            <w:pPr>
              <w:pStyle w:val="TableParagraph"/>
              <w:spacing w:line="313" w:lineRule="exact" w:before="0"/>
              <w:ind w:left="54" w:right="23"/>
              <w:jc w:val="center"/>
              <w:rPr>
                <w:sz w:val="16"/>
              </w:rPr>
            </w:pPr>
            <w:r>
              <w:rPr>
                <w:sz w:val="16"/>
              </w:rPr>
              <w:t>Jika P</w:t>
            </w:r>
            <w:r>
              <w:rPr>
                <w:sz w:val="16"/>
                <w:vertAlign w:val="subscript"/>
              </w:rPr>
              <w:t>DM</w:t>
            </w:r>
            <w:r>
              <w:rPr>
                <w:sz w:val="16"/>
                <w:vertAlign w:val="baseline"/>
              </w:rPr>
              <w:t> </w:t>
            </w:r>
            <w:r>
              <w:rPr>
                <w:rFonts w:ascii="Noto Sans CJK JP DemiLight" w:hAnsi="Noto Sans CJK JP DemiLight"/>
                <w:b w:val="0"/>
                <w:w w:val="95"/>
                <w:sz w:val="16"/>
                <w:vertAlign w:val="baseline"/>
              </w:rPr>
              <w:t> </w:t>
            </w:r>
            <w:r>
              <w:rPr>
                <w:sz w:val="16"/>
                <w:vertAlign w:val="baseline"/>
              </w:rPr>
              <w:t>55% ,</w:t>
            </w:r>
          </w:p>
          <w:p>
            <w:pPr>
              <w:pStyle w:val="TableParagraph"/>
              <w:spacing w:line="174" w:lineRule="exact" w:before="0"/>
              <w:ind w:left="54" w:right="23"/>
              <w:jc w:val="center"/>
              <w:rPr>
                <w:sz w:val="16"/>
              </w:rPr>
            </w:pPr>
            <w:r>
              <w:rPr>
                <w:w w:val="105"/>
                <w:sz w:val="16"/>
              </w:rPr>
              <w:t>maka Skor = (40 - (40 x P</w:t>
            </w:r>
            <w:r>
              <w:rPr>
                <w:w w:val="105"/>
                <w:sz w:val="16"/>
                <w:vertAlign w:val="subscript"/>
              </w:rPr>
              <w:t>DM</w:t>
            </w:r>
            <w:r>
              <w:rPr>
                <w:w w:val="105"/>
                <w:sz w:val="16"/>
                <w:vertAlign w:val="baseline"/>
              </w:rPr>
              <w:t>)) / 9.</w:t>
            </w:r>
          </w:p>
        </w:tc>
      </w:tr>
      <w:tr>
        <w:trPr>
          <w:trHeight w:val="1194"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w w:val="105"/>
                <w:sz w:val="16"/>
              </w:rPr>
              <w:t>P</w:t>
            </w:r>
            <w:r>
              <w:rPr>
                <w:w w:val="105"/>
                <w:sz w:val="16"/>
                <w:vertAlign w:val="subscript"/>
              </w:rPr>
              <w:t>DM</w:t>
            </w:r>
            <w:r>
              <w:rPr>
                <w:w w:val="105"/>
                <w:sz w:val="16"/>
                <w:vertAlign w:val="baseline"/>
              </w:rPr>
              <w:t> = (D</w:t>
            </w:r>
            <w:r>
              <w:rPr>
                <w:w w:val="105"/>
                <w:sz w:val="16"/>
                <w:vertAlign w:val="subscript"/>
              </w:rPr>
              <w:t>M</w:t>
            </w:r>
            <w:r>
              <w:rPr>
                <w:w w:val="105"/>
                <w:sz w:val="16"/>
                <w:vertAlign w:val="baseline"/>
              </w:rPr>
              <w:t> / D</w:t>
            </w:r>
            <w:r>
              <w:rPr>
                <w:w w:val="105"/>
                <w:sz w:val="16"/>
                <w:vertAlign w:val="subscript"/>
              </w:rPr>
              <w:t>T</w:t>
            </w:r>
            <w:r>
              <w:rPr>
                <w:w w:val="105"/>
                <w:sz w:val="16"/>
                <w:vertAlign w:val="baseline"/>
              </w:rPr>
              <w:t>) x 100%</w:t>
            </w:r>
          </w:p>
          <w:p>
            <w:pPr>
              <w:pStyle w:val="TableParagraph"/>
              <w:spacing w:line="304" w:lineRule="auto" w:before="49"/>
              <w:ind w:right="3272"/>
              <w:rPr>
                <w:sz w:val="16"/>
              </w:rPr>
            </w:pPr>
            <w:r>
              <w:rPr>
                <w:w w:val="105"/>
                <w:sz w:val="16"/>
              </w:rPr>
              <w:t>D</w:t>
            </w:r>
            <w:r>
              <w:rPr>
                <w:w w:val="105"/>
                <w:sz w:val="16"/>
                <w:vertAlign w:val="subscript"/>
              </w:rPr>
              <w:t>M</w:t>
            </w:r>
            <w:r>
              <w:rPr>
                <w:w w:val="105"/>
                <w:sz w:val="16"/>
                <w:vertAlign w:val="baseline"/>
              </w:rPr>
              <w:t> = Jumlah dana yang bersumber dari penerimaan mahasiswa dalam 3 tahun terakhir. D</w:t>
            </w:r>
            <w:r>
              <w:rPr>
                <w:w w:val="105"/>
                <w:sz w:val="16"/>
                <w:vertAlign w:val="subscript"/>
              </w:rPr>
              <w:t>T</w:t>
            </w:r>
            <w:r>
              <w:rPr>
                <w:w w:val="105"/>
                <w:sz w:val="16"/>
                <w:vertAlign w:val="baseline"/>
              </w:rPr>
              <w:t> = Jumlah penerimaan dana perguruan tinggi dalam 3 tahun terakhir.</w:t>
            </w:r>
          </w:p>
        </w:tc>
      </w:tr>
      <w:tr>
        <w:trPr>
          <w:trHeight w:val="584" w:hRule="atLeast"/>
        </w:trPr>
        <w:tc>
          <w:tcPr>
            <w:tcW w:w="600" w:type="dxa"/>
            <w:tcBorders>
              <w:bottom w:val="nil"/>
            </w:tcBorders>
          </w:tcPr>
          <w:p>
            <w:pPr>
              <w:pStyle w:val="TableParagraph"/>
              <w:ind w:left="188" w:right="165"/>
              <w:jc w:val="center"/>
              <w:rPr>
                <w:sz w:val="16"/>
              </w:rPr>
            </w:pPr>
            <w:r>
              <w:rPr>
                <w:w w:val="105"/>
                <w:sz w:val="16"/>
              </w:rPr>
              <w:t>31</w:t>
            </w:r>
          </w:p>
        </w:tc>
        <w:tc>
          <w:tcPr>
            <w:tcW w:w="2191" w:type="dxa"/>
            <w:tcBorders>
              <w:bottom w:val="nil"/>
            </w:tcBorders>
          </w:tcPr>
          <w:p>
            <w:pPr>
              <w:pStyle w:val="TableParagraph"/>
              <w:spacing w:before="0"/>
              <w:ind w:left="0"/>
              <w:rPr>
                <w:rFonts w:ascii="Times New Roman"/>
                <w:sz w:val="16"/>
              </w:rPr>
            </w:pPr>
          </w:p>
        </w:tc>
        <w:tc>
          <w:tcPr>
            <w:tcW w:w="1977" w:type="dxa"/>
            <w:tcBorders>
              <w:bottom w:val="nil"/>
            </w:tcBorders>
          </w:tcPr>
          <w:p>
            <w:pPr>
              <w:pStyle w:val="TableParagraph"/>
              <w:spacing w:line="271" w:lineRule="auto"/>
              <w:ind w:right="260"/>
              <w:rPr>
                <w:sz w:val="16"/>
              </w:rPr>
            </w:pPr>
            <w:r>
              <w:rPr>
                <w:w w:val="105"/>
                <w:sz w:val="16"/>
              </w:rPr>
              <w:t>Persentase perolehan dana perguruan tinggi</w:t>
            </w:r>
          </w:p>
          <w:p>
            <w:pPr>
              <w:pStyle w:val="TableParagraph"/>
              <w:spacing w:line="144" w:lineRule="exact" w:before="2"/>
              <w:rPr>
                <w:sz w:val="16"/>
              </w:rPr>
            </w:pPr>
            <w:r>
              <w:rPr>
                <w:w w:val="105"/>
                <w:sz w:val="16"/>
              </w:rPr>
              <w:t>yang bersumber selain</w:t>
            </w:r>
          </w:p>
        </w:tc>
        <w:tc>
          <w:tcPr>
            <w:tcW w:w="1977" w:type="dxa"/>
          </w:tcPr>
          <w:p>
            <w:pPr>
              <w:pStyle w:val="TableParagraph"/>
              <w:spacing w:line="218" w:lineRule="auto" w:before="26"/>
              <w:ind w:left="403" w:right="342" w:hanging="17"/>
              <w:rPr>
                <w:sz w:val="16"/>
              </w:rPr>
            </w:pPr>
            <w:r>
              <w:rPr>
                <w:sz w:val="16"/>
              </w:rPr>
              <w:t>Jika P</w:t>
            </w:r>
            <w:r>
              <w:rPr>
                <w:sz w:val="16"/>
                <w:vertAlign w:val="subscript"/>
              </w:rPr>
              <w:t>DL</w:t>
            </w:r>
            <w:r>
              <w:rPr>
                <w:sz w:val="16"/>
                <w:vertAlign w:val="baseline"/>
              </w:rPr>
              <w:t> </w:t>
            </w:r>
            <w:r>
              <w:rPr>
                <w:rFonts w:ascii="Noto Sans CJK JP DemiLight" w:hAnsi="Noto Sans CJK JP DemiLight"/>
                <w:b w:val="0"/>
                <w:w w:val="95"/>
                <w:sz w:val="16"/>
                <w:vertAlign w:val="baseline"/>
              </w:rPr>
              <w:t> </w:t>
            </w:r>
            <w:r>
              <w:rPr>
                <w:sz w:val="16"/>
                <w:vertAlign w:val="baseline"/>
              </w:rPr>
              <w:t>10% , maka Skor = 4 .</w:t>
            </w:r>
          </w:p>
        </w:tc>
        <w:tc>
          <w:tcPr>
            <w:tcW w:w="3954" w:type="dxa"/>
            <w:gridSpan w:val="2"/>
          </w:tcPr>
          <w:p>
            <w:pPr>
              <w:pStyle w:val="TableParagraph"/>
              <w:spacing w:line="313" w:lineRule="exact" w:before="0"/>
              <w:ind w:left="54" w:right="23"/>
              <w:jc w:val="center"/>
              <w:rPr>
                <w:sz w:val="16"/>
              </w:rPr>
            </w:pPr>
            <w:r>
              <w:rPr>
                <w:w w:val="105"/>
                <w:sz w:val="16"/>
              </w:rPr>
              <w:t>Jika P</w:t>
            </w:r>
            <w:r>
              <w:rPr>
                <w:w w:val="105"/>
                <w:sz w:val="16"/>
                <w:vertAlign w:val="subscript"/>
              </w:rPr>
              <w:t>DL</w:t>
            </w:r>
            <w:r>
              <w:rPr>
                <w:w w:val="105"/>
                <w:sz w:val="16"/>
                <w:vertAlign w:val="baseline"/>
              </w:rPr>
              <w:t> </w:t>
            </w:r>
            <w:r>
              <w:rPr>
                <w:rFonts w:ascii="Noto Sans CJK JP DemiLight"/>
                <w:b w:val="0"/>
                <w:w w:val="105"/>
                <w:sz w:val="16"/>
                <w:vertAlign w:val="baseline"/>
              </w:rPr>
              <w:t>&lt; </w:t>
            </w:r>
            <w:r>
              <w:rPr>
                <w:w w:val="105"/>
                <w:sz w:val="16"/>
                <w:vertAlign w:val="baseline"/>
              </w:rPr>
              <w:t>10% ,</w:t>
            </w:r>
          </w:p>
          <w:p>
            <w:pPr>
              <w:pStyle w:val="TableParagraph"/>
              <w:spacing w:line="174" w:lineRule="exact" w:before="0"/>
              <w:ind w:left="54" w:right="23"/>
              <w:jc w:val="center"/>
              <w:rPr>
                <w:sz w:val="16"/>
              </w:rPr>
            </w:pPr>
            <w:r>
              <w:rPr>
                <w:w w:val="105"/>
                <w:sz w:val="16"/>
              </w:rPr>
              <w:t>maka Skor = (20 x P</w:t>
            </w:r>
            <w:r>
              <w:rPr>
                <w:w w:val="105"/>
                <w:sz w:val="16"/>
                <w:vertAlign w:val="subscript"/>
              </w:rPr>
              <w:t>DL</w:t>
            </w:r>
            <w:r>
              <w:rPr>
                <w:w w:val="105"/>
                <w:sz w:val="16"/>
                <w:vertAlign w:val="baseline"/>
              </w:rPr>
              <w:t>) + 2 .</w:t>
            </w:r>
          </w:p>
        </w:tc>
        <w:tc>
          <w:tcPr>
            <w:tcW w:w="3954" w:type="dxa"/>
            <w:gridSpan w:val="2"/>
          </w:tcPr>
          <w:p>
            <w:pPr>
              <w:pStyle w:val="TableParagraph"/>
              <w:spacing w:before="6"/>
              <w:ind w:left="0"/>
              <w:rPr>
                <w:b/>
                <w:sz w:val="16"/>
              </w:rPr>
            </w:pPr>
          </w:p>
          <w:p>
            <w:pPr>
              <w:pStyle w:val="TableParagraph"/>
              <w:spacing w:before="0"/>
              <w:ind w:left="887"/>
              <w:rPr>
                <w:sz w:val="16"/>
              </w:rPr>
            </w:pPr>
            <w:r>
              <w:rPr>
                <w:w w:val="105"/>
                <w:sz w:val="16"/>
              </w:rPr>
              <w:t>Tidak ada Skor kurang dari 2.</w:t>
            </w:r>
          </w:p>
        </w:tc>
      </w:tr>
    </w:tbl>
    <w:p>
      <w:pPr>
        <w:spacing w:after="0"/>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1991"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before="24"/>
              <w:ind w:right="82"/>
              <w:rPr>
                <w:sz w:val="16"/>
              </w:rPr>
            </w:pPr>
            <w:r>
              <w:rPr>
                <w:w w:val="105"/>
                <w:sz w:val="16"/>
              </w:rPr>
              <w:t>dari mahasiswa dan kementerian/lembaga terhadap total perolehan dana perguruan tinggi.</w:t>
            </w:r>
          </w:p>
          <w:p>
            <w:pPr>
              <w:pStyle w:val="TableParagraph"/>
              <w:spacing w:before="6"/>
              <w:ind w:left="0"/>
              <w:rPr>
                <w:b/>
                <w:sz w:val="18"/>
              </w:rPr>
            </w:pPr>
          </w:p>
          <w:p>
            <w:pPr>
              <w:pStyle w:val="TableParagraph"/>
              <w:spacing w:line="271" w:lineRule="auto" w:before="0"/>
              <w:ind w:right="689"/>
              <w:rPr>
                <w:sz w:val="16"/>
              </w:rPr>
            </w:pPr>
            <w:r>
              <w:rPr>
                <w:w w:val="105"/>
                <w:sz w:val="16"/>
              </w:rPr>
              <w:t>Tabel 4.a LKPT Perolehan Dana</w:t>
            </w:r>
          </w:p>
        </w:tc>
        <w:tc>
          <w:tcPr>
            <w:tcW w:w="9885" w:type="dxa"/>
            <w:gridSpan w:val="5"/>
          </w:tcPr>
          <w:p>
            <w:pPr>
              <w:pStyle w:val="TableParagraph"/>
              <w:rPr>
                <w:sz w:val="16"/>
              </w:rPr>
            </w:pPr>
            <w:r>
              <w:rPr>
                <w:w w:val="105"/>
                <w:sz w:val="16"/>
              </w:rPr>
              <w:t>Perolehan dana melalui:</w:t>
            </w:r>
          </w:p>
          <w:p>
            <w:pPr>
              <w:pStyle w:val="TableParagraph"/>
              <w:numPr>
                <w:ilvl w:val="0"/>
                <w:numId w:val="17"/>
              </w:numPr>
              <w:tabs>
                <w:tab w:pos="219" w:val="left" w:leader="none"/>
              </w:tabs>
              <w:spacing w:line="276" w:lineRule="auto" w:before="25" w:after="0"/>
              <w:ind w:left="33" w:right="525" w:firstLine="0"/>
              <w:jc w:val="left"/>
              <w:rPr>
                <w:sz w:val="16"/>
              </w:rPr>
            </w:pPr>
            <w:r>
              <w:rPr>
                <w:w w:val="105"/>
                <w:sz w:val="16"/>
              </w:rPr>
              <w:t>pendapatan atas kegiatan/</w:t>
            </w:r>
            <w:r>
              <w:rPr>
                <w:i/>
                <w:w w:val="105"/>
                <w:sz w:val="16"/>
              </w:rPr>
              <w:t>income generating activities </w:t>
            </w:r>
            <w:r>
              <w:rPr>
                <w:w w:val="105"/>
                <w:sz w:val="16"/>
              </w:rPr>
              <w:t>(jasa layanan profesi dan/atau keahlian, produk institusi, kerjasama kelembagaan,</w:t>
            </w:r>
            <w:r>
              <w:rPr>
                <w:spacing w:val="-4"/>
                <w:w w:val="105"/>
                <w:sz w:val="16"/>
              </w:rPr>
              <w:t> </w:t>
            </w:r>
            <w:r>
              <w:rPr>
                <w:w w:val="105"/>
                <w:sz w:val="16"/>
              </w:rPr>
              <w:t>dll.),</w:t>
            </w:r>
          </w:p>
          <w:p>
            <w:pPr>
              <w:pStyle w:val="TableParagraph"/>
              <w:numPr>
                <w:ilvl w:val="0"/>
                <w:numId w:val="17"/>
              </w:numPr>
              <w:tabs>
                <w:tab w:pos="219" w:val="left" w:leader="none"/>
              </w:tabs>
              <w:spacing w:line="181" w:lineRule="exact" w:before="0" w:after="0"/>
              <w:ind w:left="218" w:right="0" w:hanging="186"/>
              <w:jc w:val="left"/>
              <w:rPr>
                <w:sz w:val="16"/>
              </w:rPr>
            </w:pPr>
            <w:r>
              <w:rPr>
                <w:w w:val="105"/>
                <w:sz w:val="16"/>
              </w:rPr>
              <w:t>sumber lain (hibah, dana lestari dan filantropis,</w:t>
            </w:r>
            <w:r>
              <w:rPr>
                <w:spacing w:val="-14"/>
                <w:w w:val="105"/>
                <w:sz w:val="16"/>
              </w:rPr>
              <w:t> </w:t>
            </w:r>
            <w:r>
              <w:rPr>
                <w:w w:val="105"/>
                <w:sz w:val="16"/>
              </w:rPr>
              <w:t>dll.).</w:t>
            </w:r>
          </w:p>
          <w:p>
            <w:pPr>
              <w:pStyle w:val="TableParagraph"/>
              <w:spacing w:before="5"/>
              <w:ind w:left="0"/>
              <w:rPr>
                <w:b/>
                <w:sz w:val="20"/>
              </w:rPr>
            </w:pPr>
          </w:p>
          <w:p>
            <w:pPr>
              <w:pStyle w:val="TableParagraph"/>
              <w:spacing w:before="1"/>
              <w:rPr>
                <w:sz w:val="16"/>
              </w:rPr>
            </w:pPr>
            <w:r>
              <w:rPr>
                <w:w w:val="105"/>
                <w:sz w:val="16"/>
              </w:rPr>
              <w:t>P</w:t>
            </w:r>
            <w:r>
              <w:rPr>
                <w:w w:val="105"/>
                <w:sz w:val="16"/>
                <w:vertAlign w:val="subscript"/>
              </w:rPr>
              <w:t>DL</w:t>
            </w:r>
            <w:r>
              <w:rPr>
                <w:w w:val="105"/>
                <w:sz w:val="16"/>
                <w:vertAlign w:val="baseline"/>
              </w:rPr>
              <w:t> = (D</w:t>
            </w:r>
            <w:r>
              <w:rPr>
                <w:w w:val="105"/>
                <w:sz w:val="16"/>
                <w:vertAlign w:val="subscript"/>
              </w:rPr>
              <w:t>K</w:t>
            </w:r>
            <w:r>
              <w:rPr>
                <w:w w:val="105"/>
                <w:sz w:val="16"/>
                <w:vertAlign w:val="baseline"/>
              </w:rPr>
              <w:t> / D</w:t>
            </w:r>
            <w:r>
              <w:rPr>
                <w:w w:val="105"/>
                <w:sz w:val="16"/>
                <w:vertAlign w:val="subscript"/>
              </w:rPr>
              <w:t>T</w:t>
            </w:r>
            <w:r>
              <w:rPr>
                <w:w w:val="105"/>
                <w:sz w:val="16"/>
                <w:vertAlign w:val="baseline"/>
              </w:rPr>
              <w:t>) x 100%</w:t>
            </w:r>
          </w:p>
          <w:p>
            <w:pPr>
              <w:pStyle w:val="TableParagraph"/>
              <w:spacing w:line="304" w:lineRule="auto" w:before="48"/>
              <w:ind w:right="3751"/>
              <w:rPr>
                <w:sz w:val="16"/>
              </w:rPr>
            </w:pPr>
            <w:r>
              <w:rPr>
                <w:w w:val="105"/>
                <w:sz w:val="16"/>
              </w:rPr>
              <w:t>D</w:t>
            </w:r>
            <w:r>
              <w:rPr>
                <w:w w:val="105"/>
                <w:sz w:val="16"/>
                <w:vertAlign w:val="subscript"/>
              </w:rPr>
              <w:t>L</w:t>
            </w:r>
            <w:r>
              <w:rPr>
                <w:w w:val="105"/>
                <w:sz w:val="16"/>
                <w:vertAlign w:val="baseline"/>
              </w:rPr>
              <w:t> = Jumlah dana yang bersumber selain dari mahasiswa dalam 3 tahun terakhir. D</w:t>
            </w:r>
            <w:r>
              <w:rPr>
                <w:w w:val="105"/>
                <w:sz w:val="16"/>
                <w:vertAlign w:val="subscript"/>
              </w:rPr>
              <w:t>T</w:t>
            </w:r>
            <w:r>
              <w:rPr>
                <w:w w:val="105"/>
                <w:sz w:val="16"/>
                <w:vertAlign w:val="baseline"/>
              </w:rPr>
              <w:t> = Jumlah penerimaan dana perguruan tinggi dalam 3 tahun terakhir.</w:t>
            </w:r>
          </w:p>
        </w:tc>
      </w:tr>
      <w:tr>
        <w:trPr>
          <w:trHeight w:val="584" w:hRule="atLeast"/>
        </w:trPr>
        <w:tc>
          <w:tcPr>
            <w:tcW w:w="600" w:type="dxa"/>
            <w:vMerge w:val="restart"/>
          </w:tcPr>
          <w:p>
            <w:pPr>
              <w:pStyle w:val="TableParagraph"/>
              <w:ind w:left="208"/>
              <w:rPr>
                <w:sz w:val="16"/>
              </w:rPr>
            </w:pPr>
            <w:r>
              <w:rPr>
                <w:w w:val="105"/>
                <w:sz w:val="16"/>
              </w:rPr>
              <w:t>32</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rPr>
                <w:sz w:val="16"/>
              </w:rPr>
            </w:pPr>
            <w:r>
              <w:rPr>
                <w:w w:val="105"/>
                <w:sz w:val="16"/>
              </w:rPr>
              <w:t>Rata-rata dana operasional </w:t>
            </w:r>
            <w:r>
              <w:rPr>
                <w:spacing w:val="-4"/>
                <w:w w:val="105"/>
                <w:sz w:val="16"/>
              </w:rPr>
              <w:t>proses </w:t>
            </w:r>
            <w:r>
              <w:rPr>
                <w:w w:val="105"/>
                <w:sz w:val="16"/>
              </w:rPr>
              <w:t>pembelajaran/ mahasiswa/</w:t>
            </w:r>
            <w:r>
              <w:rPr>
                <w:spacing w:val="-7"/>
                <w:w w:val="105"/>
                <w:sz w:val="16"/>
              </w:rPr>
              <w:t> </w:t>
            </w:r>
            <w:r>
              <w:rPr>
                <w:w w:val="105"/>
                <w:sz w:val="16"/>
              </w:rPr>
              <w:t>tahun.</w:t>
            </w:r>
          </w:p>
          <w:p>
            <w:pPr>
              <w:pStyle w:val="TableParagraph"/>
              <w:spacing w:before="5"/>
              <w:ind w:left="0"/>
              <w:rPr>
                <w:b/>
                <w:sz w:val="18"/>
              </w:rPr>
            </w:pPr>
          </w:p>
          <w:p>
            <w:pPr>
              <w:pStyle w:val="TableParagraph"/>
              <w:spacing w:line="271" w:lineRule="auto" w:before="0"/>
              <w:rPr>
                <w:sz w:val="16"/>
              </w:rPr>
            </w:pPr>
            <w:r>
              <w:rPr>
                <w:w w:val="105"/>
                <w:sz w:val="16"/>
              </w:rPr>
              <w:t>Tabel 4.b LKPT Penggunaan</w:t>
            </w:r>
            <w:r>
              <w:rPr>
                <w:spacing w:val="1"/>
                <w:w w:val="105"/>
                <w:sz w:val="16"/>
              </w:rPr>
              <w:t> </w:t>
            </w:r>
            <w:r>
              <w:rPr>
                <w:spacing w:val="-4"/>
                <w:w w:val="105"/>
                <w:sz w:val="16"/>
              </w:rPr>
              <w:t>Dana</w:t>
            </w:r>
          </w:p>
        </w:tc>
        <w:tc>
          <w:tcPr>
            <w:tcW w:w="1977" w:type="dxa"/>
          </w:tcPr>
          <w:p>
            <w:pPr>
              <w:pStyle w:val="TableParagraph"/>
              <w:spacing w:line="218" w:lineRule="auto" w:before="26"/>
              <w:ind w:left="403" w:right="45" w:firstLine="40"/>
              <w:rPr>
                <w:sz w:val="16"/>
              </w:rPr>
            </w:pPr>
            <w:r>
              <w:rPr>
                <w:sz w:val="16"/>
              </w:rPr>
              <w:t>Jika D</w:t>
            </w:r>
            <w:r>
              <w:rPr>
                <w:sz w:val="16"/>
                <w:vertAlign w:val="subscript"/>
              </w:rPr>
              <w:t>OM</w:t>
            </w:r>
            <w:r>
              <w:rPr>
                <w:sz w:val="16"/>
                <w:vertAlign w:val="baseline"/>
              </w:rPr>
              <w:t> </w:t>
            </w:r>
            <w:r>
              <w:rPr>
                <w:rFonts w:ascii="Noto Sans CJK JP DemiLight" w:hAnsi="Noto Sans CJK JP DemiLight"/>
                <w:b w:val="0"/>
                <w:w w:val="95"/>
                <w:sz w:val="16"/>
                <w:vertAlign w:val="baseline"/>
              </w:rPr>
              <w:t> </w:t>
            </w:r>
            <w:r>
              <w:rPr>
                <w:sz w:val="16"/>
                <w:vertAlign w:val="baseline"/>
              </w:rPr>
              <w:t>20 , maka Skor = 4 .</w:t>
            </w:r>
          </w:p>
        </w:tc>
        <w:tc>
          <w:tcPr>
            <w:tcW w:w="7908" w:type="dxa"/>
            <w:gridSpan w:val="4"/>
          </w:tcPr>
          <w:p>
            <w:pPr>
              <w:pStyle w:val="TableParagraph"/>
              <w:spacing w:line="313" w:lineRule="exact" w:before="0"/>
              <w:ind w:left="2877" w:right="2846"/>
              <w:jc w:val="center"/>
              <w:rPr>
                <w:sz w:val="16"/>
              </w:rPr>
            </w:pPr>
            <w:r>
              <w:rPr>
                <w:w w:val="105"/>
                <w:sz w:val="16"/>
              </w:rPr>
              <w:t>Jika D</w:t>
            </w:r>
            <w:r>
              <w:rPr>
                <w:w w:val="105"/>
                <w:sz w:val="16"/>
                <w:vertAlign w:val="subscript"/>
              </w:rPr>
              <w:t>OM</w:t>
            </w:r>
            <w:r>
              <w:rPr>
                <w:w w:val="105"/>
                <w:sz w:val="16"/>
                <w:vertAlign w:val="baseline"/>
              </w:rPr>
              <w:t> </w:t>
            </w:r>
            <w:r>
              <w:rPr>
                <w:rFonts w:ascii="Noto Sans CJK JP DemiLight"/>
                <w:b w:val="0"/>
                <w:w w:val="105"/>
                <w:sz w:val="16"/>
                <w:vertAlign w:val="baseline"/>
              </w:rPr>
              <w:t>&lt; </w:t>
            </w:r>
            <w:r>
              <w:rPr>
                <w:w w:val="105"/>
                <w:sz w:val="16"/>
                <w:vertAlign w:val="baseline"/>
              </w:rPr>
              <w:t>20 ,</w:t>
            </w:r>
          </w:p>
          <w:p>
            <w:pPr>
              <w:pStyle w:val="TableParagraph"/>
              <w:spacing w:line="174" w:lineRule="exact" w:before="0"/>
              <w:ind w:left="2878" w:right="2846"/>
              <w:jc w:val="center"/>
              <w:rPr>
                <w:sz w:val="16"/>
              </w:rPr>
            </w:pPr>
            <w:r>
              <w:rPr>
                <w:w w:val="105"/>
                <w:sz w:val="16"/>
              </w:rPr>
              <w:t>maka Skor = D</w:t>
            </w:r>
            <w:r>
              <w:rPr>
                <w:w w:val="105"/>
                <w:sz w:val="16"/>
                <w:vertAlign w:val="subscript"/>
              </w:rPr>
              <w:t>OM</w:t>
            </w:r>
            <w:r>
              <w:rPr>
                <w:w w:val="105"/>
                <w:sz w:val="16"/>
                <w:vertAlign w:val="baseline"/>
              </w:rPr>
              <w:t> / 5 .</w:t>
            </w:r>
          </w:p>
        </w:tc>
      </w:tr>
      <w:tr>
        <w:trPr>
          <w:trHeight w:val="983"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sz w:val="16"/>
              </w:rPr>
              <w:t>D</w:t>
            </w:r>
            <w:r>
              <w:rPr>
                <w:sz w:val="16"/>
                <w:vertAlign w:val="subscript"/>
              </w:rPr>
              <w:t>OM</w:t>
            </w:r>
            <w:r>
              <w:rPr>
                <w:sz w:val="16"/>
                <w:vertAlign w:val="baseline"/>
              </w:rPr>
              <w:t> = D</w:t>
            </w:r>
            <w:r>
              <w:rPr>
                <w:sz w:val="16"/>
                <w:vertAlign w:val="subscript"/>
              </w:rPr>
              <w:t>OP</w:t>
            </w:r>
            <w:r>
              <w:rPr>
                <w:sz w:val="16"/>
                <w:vertAlign w:val="baseline"/>
              </w:rPr>
              <w:t> / 3 / N</w:t>
            </w:r>
            <w:r>
              <w:rPr>
                <w:sz w:val="16"/>
                <w:vertAlign w:val="subscript"/>
              </w:rPr>
              <w:t>M</w:t>
            </w:r>
          </w:p>
          <w:p>
            <w:pPr>
              <w:pStyle w:val="TableParagraph"/>
              <w:spacing w:line="304" w:lineRule="auto" w:before="49"/>
              <w:ind w:right="1860"/>
              <w:rPr>
                <w:sz w:val="16"/>
              </w:rPr>
            </w:pPr>
            <w:r>
              <w:rPr>
                <w:w w:val="105"/>
                <w:sz w:val="16"/>
              </w:rPr>
              <w:t>D</w:t>
            </w:r>
            <w:r>
              <w:rPr>
                <w:w w:val="105"/>
                <w:sz w:val="16"/>
                <w:vertAlign w:val="subscript"/>
              </w:rPr>
              <w:t>OP</w:t>
            </w:r>
            <w:r>
              <w:rPr>
                <w:w w:val="105"/>
                <w:sz w:val="16"/>
                <w:vertAlign w:val="baseline"/>
              </w:rPr>
              <w:t> = Jumlah dana operasional penyelenggaraan pendidikan dalam 3 tahun terakhir (Satuan: juta Rupiah). N</w:t>
            </w:r>
            <w:r>
              <w:rPr>
                <w:w w:val="105"/>
                <w:sz w:val="16"/>
                <w:vertAlign w:val="subscript"/>
              </w:rPr>
              <w:t>M</w:t>
            </w:r>
            <w:r>
              <w:rPr>
                <w:w w:val="105"/>
                <w:sz w:val="16"/>
                <w:vertAlign w:val="baseline"/>
              </w:rPr>
              <w:t> = Jumlah mahasiswa aktif pada saat TS.</w:t>
            </w:r>
          </w:p>
        </w:tc>
      </w:tr>
      <w:tr>
        <w:trPr>
          <w:trHeight w:val="584" w:hRule="atLeast"/>
        </w:trPr>
        <w:tc>
          <w:tcPr>
            <w:tcW w:w="600" w:type="dxa"/>
            <w:vMerge w:val="restart"/>
          </w:tcPr>
          <w:p>
            <w:pPr>
              <w:pStyle w:val="TableParagraph"/>
              <w:ind w:left="208"/>
              <w:rPr>
                <w:sz w:val="16"/>
              </w:rPr>
            </w:pPr>
            <w:r>
              <w:rPr>
                <w:w w:val="105"/>
                <w:sz w:val="16"/>
              </w:rPr>
              <w:t>33</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17"/>
              <w:rPr>
                <w:sz w:val="16"/>
              </w:rPr>
            </w:pPr>
            <w:r>
              <w:rPr>
                <w:w w:val="105"/>
                <w:sz w:val="16"/>
              </w:rPr>
              <w:t>Rata-rata dana penelitian dosen/ tahun.</w:t>
            </w:r>
          </w:p>
          <w:p>
            <w:pPr>
              <w:pStyle w:val="TableParagraph"/>
              <w:ind w:left="0"/>
              <w:rPr>
                <w:b/>
                <w:sz w:val="18"/>
              </w:rPr>
            </w:pPr>
          </w:p>
          <w:p>
            <w:pPr>
              <w:pStyle w:val="TableParagraph"/>
              <w:spacing w:line="271" w:lineRule="auto" w:before="0"/>
              <w:ind w:right="502"/>
              <w:rPr>
                <w:sz w:val="16"/>
              </w:rPr>
            </w:pPr>
            <w:r>
              <w:rPr>
                <w:w w:val="105"/>
                <w:sz w:val="16"/>
              </w:rPr>
              <w:t>Tabel 4.b LKPT Penggunaan Dana</w:t>
            </w:r>
          </w:p>
        </w:tc>
        <w:tc>
          <w:tcPr>
            <w:tcW w:w="1977" w:type="dxa"/>
          </w:tcPr>
          <w:p>
            <w:pPr>
              <w:pStyle w:val="TableParagraph"/>
              <w:spacing w:line="218" w:lineRule="auto" w:before="26"/>
              <w:ind w:left="403" w:right="266" w:firstLine="48"/>
              <w:rPr>
                <w:sz w:val="16"/>
              </w:rPr>
            </w:pPr>
            <w:r>
              <w:rPr>
                <w:sz w:val="16"/>
              </w:rPr>
              <w:t>Jika D</w:t>
            </w:r>
            <w:r>
              <w:rPr>
                <w:sz w:val="16"/>
                <w:vertAlign w:val="subscript"/>
              </w:rPr>
              <w:t>PD</w:t>
            </w:r>
            <w:r>
              <w:rPr>
                <w:sz w:val="16"/>
                <w:vertAlign w:val="baseline"/>
              </w:rPr>
              <w:t> </w:t>
            </w:r>
            <w:r>
              <w:rPr>
                <w:rFonts w:ascii="Noto Sans CJK JP DemiLight" w:hAnsi="Noto Sans CJK JP DemiLight"/>
                <w:b w:val="0"/>
                <w:w w:val="95"/>
                <w:sz w:val="16"/>
                <w:vertAlign w:val="baseline"/>
              </w:rPr>
              <w:t> </w:t>
            </w:r>
            <w:r>
              <w:rPr>
                <w:sz w:val="16"/>
                <w:vertAlign w:val="baseline"/>
              </w:rPr>
              <w:t>20 , maka Skor = 4 .</w:t>
            </w:r>
          </w:p>
        </w:tc>
        <w:tc>
          <w:tcPr>
            <w:tcW w:w="7908" w:type="dxa"/>
            <w:gridSpan w:val="4"/>
          </w:tcPr>
          <w:p>
            <w:pPr>
              <w:pStyle w:val="TableParagraph"/>
              <w:spacing w:line="313" w:lineRule="exact" w:before="0"/>
              <w:ind w:left="2875" w:right="2846"/>
              <w:jc w:val="center"/>
              <w:rPr>
                <w:sz w:val="16"/>
              </w:rPr>
            </w:pPr>
            <w:r>
              <w:rPr>
                <w:w w:val="105"/>
                <w:sz w:val="16"/>
              </w:rPr>
              <w:t>Jika D</w:t>
            </w:r>
            <w:r>
              <w:rPr>
                <w:w w:val="105"/>
                <w:sz w:val="16"/>
                <w:vertAlign w:val="subscript"/>
              </w:rPr>
              <w:t>PD</w:t>
            </w:r>
            <w:r>
              <w:rPr>
                <w:w w:val="105"/>
                <w:sz w:val="16"/>
                <w:vertAlign w:val="baseline"/>
              </w:rPr>
              <w:t> </w:t>
            </w:r>
            <w:r>
              <w:rPr>
                <w:rFonts w:ascii="Noto Sans CJK JP DemiLight"/>
                <w:b w:val="0"/>
                <w:w w:val="105"/>
                <w:sz w:val="16"/>
                <w:vertAlign w:val="baseline"/>
              </w:rPr>
              <w:t>&lt; </w:t>
            </w:r>
            <w:r>
              <w:rPr>
                <w:w w:val="105"/>
                <w:sz w:val="16"/>
                <w:vertAlign w:val="baseline"/>
              </w:rPr>
              <w:t>20 ,</w:t>
            </w:r>
          </w:p>
          <w:p>
            <w:pPr>
              <w:pStyle w:val="TableParagraph"/>
              <w:spacing w:line="174" w:lineRule="exact" w:before="0"/>
              <w:ind w:left="2876" w:right="2846"/>
              <w:jc w:val="center"/>
              <w:rPr>
                <w:sz w:val="16"/>
              </w:rPr>
            </w:pPr>
            <w:r>
              <w:rPr>
                <w:w w:val="105"/>
                <w:sz w:val="16"/>
              </w:rPr>
              <w:t>maka Skor = D</w:t>
            </w:r>
            <w:r>
              <w:rPr>
                <w:w w:val="105"/>
                <w:sz w:val="16"/>
                <w:vertAlign w:val="subscript"/>
              </w:rPr>
              <w:t>PD</w:t>
            </w:r>
            <w:r>
              <w:rPr>
                <w:w w:val="105"/>
                <w:sz w:val="16"/>
                <w:vertAlign w:val="baseline"/>
              </w:rPr>
              <w:t> / 5 .</w:t>
            </w:r>
          </w:p>
        </w:tc>
      </w:tr>
      <w:tr>
        <w:trPr>
          <w:trHeight w:val="90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sz w:val="16"/>
              </w:rPr>
              <w:t>D</w:t>
            </w:r>
            <w:r>
              <w:rPr>
                <w:sz w:val="16"/>
                <w:vertAlign w:val="subscript"/>
              </w:rPr>
              <w:t>PD</w:t>
            </w:r>
            <w:r>
              <w:rPr>
                <w:sz w:val="16"/>
                <w:vertAlign w:val="baseline"/>
              </w:rPr>
              <w:t> = D</w:t>
            </w:r>
            <w:r>
              <w:rPr>
                <w:sz w:val="16"/>
                <w:vertAlign w:val="subscript"/>
              </w:rPr>
              <w:t>P</w:t>
            </w:r>
            <w:r>
              <w:rPr>
                <w:sz w:val="16"/>
                <w:vertAlign w:val="baseline"/>
              </w:rPr>
              <w:t> / 3 / N</w:t>
            </w:r>
            <w:r>
              <w:rPr>
                <w:sz w:val="16"/>
                <w:vertAlign w:val="subscript"/>
              </w:rPr>
              <w:t>DT</w:t>
            </w:r>
          </w:p>
          <w:p>
            <w:pPr>
              <w:pStyle w:val="TableParagraph"/>
              <w:spacing w:line="304" w:lineRule="auto" w:before="49"/>
              <w:ind w:right="1998"/>
              <w:rPr>
                <w:sz w:val="16"/>
              </w:rPr>
            </w:pPr>
            <w:r>
              <w:rPr>
                <w:w w:val="105"/>
                <w:sz w:val="16"/>
              </w:rPr>
              <w:t>D</w:t>
            </w:r>
            <w:r>
              <w:rPr>
                <w:w w:val="105"/>
                <w:sz w:val="16"/>
                <w:vertAlign w:val="subscript"/>
              </w:rPr>
              <w:t>P</w:t>
            </w:r>
            <w:r>
              <w:rPr>
                <w:w w:val="105"/>
                <w:sz w:val="16"/>
                <w:vertAlign w:val="baseline"/>
              </w:rPr>
              <w:t> = Jumlah dana penelitian yang diperoleh dosen tetap dalam 3 tahun terakhir (Satuan: juta Rupiah). N</w:t>
            </w:r>
            <w:r>
              <w:rPr>
                <w:w w:val="105"/>
                <w:sz w:val="16"/>
                <w:vertAlign w:val="subscript"/>
              </w:rPr>
              <w:t>DT</w:t>
            </w:r>
            <w:r>
              <w:rPr>
                <w:w w:val="105"/>
                <w:sz w:val="16"/>
                <w:vertAlign w:val="baseline"/>
              </w:rPr>
              <w:t> = Jumlah dosen tetap.</w:t>
            </w:r>
          </w:p>
        </w:tc>
      </w:tr>
      <w:tr>
        <w:trPr>
          <w:trHeight w:val="584" w:hRule="atLeast"/>
        </w:trPr>
        <w:tc>
          <w:tcPr>
            <w:tcW w:w="600" w:type="dxa"/>
            <w:vMerge w:val="restart"/>
          </w:tcPr>
          <w:p>
            <w:pPr>
              <w:pStyle w:val="TableParagraph"/>
              <w:ind w:left="208"/>
              <w:rPr>
                <w:sz w:val="16"/>
              </w:rPr>
            </w:pPr>
            <w:r>
              <w:rPr>
                <w:w w:val="105"/>
                <w:sz w:val="16"/>
              </w:rPr>
              <w:t>34</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400"/>
              <w:rPr>
                <w:sz w:val="16"/>
              </w:rPr>
            </w:pPr>
            <w:r>
              <w:rPr>
                <w:w w:val="105"/>
                <w:sz w:val="16"/>
              </w:rPr>
              <w:t>Rata-rata dana PkM dosen/ tahun.</w:t>
            </w:r>
          </w:p>
          <w:p>
            <w:pPr>
              <w:pStyle w:val="TableParagraph"/>
              <w:ind w:left="0"/>
              <w:rPr>
                <w:b/>
                <w:sz w:val="18"/>
              </w:rPr>
            </w:pPr>
          </w:p>
          <w:p>
            <w:pPr>
              <w:pStyle w:val="TableParagraph"/>
              <w:spacing w:line="271" w:lineRule="auto" w:before="0"/>
              <w:ind w:right="502"/>
              <w:rPr>
                <w:sz w:val="16"/>
              </w:rPr>
            </w:pPr>
            <w:r>
              <w:rPr>
                <w:w w:val="105"/>
                <w:sz w:val="16"/>
              </w:rPr>
              <w:t>Tabel 4.b LKPT Penggunaan Dana</w:t>
            </w:r>
          </w:p>
        </w:tc>
        <w:tc>
          <w:tcPr>
            <w:tcW w:w="1977" w:type="dxa"/>
          </w:tcPr>
          <w:p>
            <w:pPr>
              <w:pStyle w:val="TableParagraph"/>
              <w:spacing w:line="218" w:lineRule="auto" w:before="26"/>
              <w:ind w:left="403" w:right="45" w:firstLine="19"/>
              <w:rPr>
                <w:sz w:val="16"/>
              </w:rPr>
            </w:pPr>
            <w:r>
              <w:rPr>
                <w:sz w:val="16"/>
              </w:rPr>
              <w:t>Jika D</w:t>
            </w:r>
            <w:r>
              <w:rPr>
                <w:sz w:val="16"/>
                <w:vertAlign w:val="subscript"/>
              </w:rPr>
              <w:t>PkMD</w:t>
            </w:r>
            <w:r>
              <w:rPr>
                <w:sz w:val="16"/>
                <w:vertAlign w:val="baseline"/>
              </w:rPr>
              <w:t> </w:t>
            </w:r>
            <w:r>
              <w:rPr>
                <w:rFonts w:ascii="Noto Sans CJK JP DemiLight" w:hAnsi="Noto Sans CJK JP DemiLight"/>
                <w:b w:val="0"/>
                <w:w w:val="95"/>
                <w:sz w:val="16"/>
                <w:vertAlign w:val="baseline"/>
              </w:rPr>
              <w:t> </w:t>
            </w:r>
            <w:r>
              <w:rPr>
                <w:sz w:val="16"/>
                <w:vertAlign w:val="baseline"/>
              </w:rPr>
              <w:t>5 , maka Skor = 4 .</w:t>
            </w:r>
          </w:p>
        </w:tc>
        <w:tc>
          <w:tcPr>
            <w:tcW w:w="7908" w:type="dxa"/>
            <w:gridSpan w:val="4"/>
          </w:tcPr>
          <w:p>
            <w:pPr>
              <w:pStyle w:val="TableParagraph"/>
              <w:spacing w:line="313" w:lineRule="exact" w:before="0"/>
              <w:ind w:left="2878" w:right="2846"/>
              <w:jc w:val="center"/>
              <w:rPr>
                <w:sz w:val="16"/>
              </w:rPr>
            </w:pPr>
            <w:r>
              <w:rPr>
                <w:w w:val="105"/>
                <w:sz w:val="16"/>
              </w:rPr>
              <w:t>Jika D</w:t>
            </w:r>
            <w:r>
              <w:rPr>
                <w:w w:val="105"/>
                <w:sz w:val="16"/>
                <w:vertAlign w:val="subscript"/>
              </w:rPr>
              <w:t>PkMD</w:t>
            </w:r>
            <w:r>
              <w:rPr>
                <w:w w:val="105"/>
                <w:sz w:val="16"/>
                <w:vertAlign w:val="baseline"/>
              </w:rPr>
              <w:t> </w:t>
            </w:r>
            <w:r>
              <w:rPr>
                <w:rFonts w:ascii="Noto Sans CJK JP DemiLight"/>
                <w:b w:val="0"/>
                <w:w w:val="105"/>
                <w:sz w:val="16"/>
                <w:vertAlign w:val="baseline"/>
              </w:rPr>
              <w:t>&lt; </w:t>
            </w:r>
            <w:r>
              <w:rPr>
                <w:w w:val="105"/>
                <w:sz w:val="16"/>
                <w:vertAlign w:val="baseline"/>
              </w:rPr>
              <w:t>5 ,</w:t>
            </w:r>
          </w:p>
          <w:p>
            <w:pPr>
              <w:pStyle w:val="TableParagraph"/>
              <w:spacing w:line="174" w:lineRule="exact" w:before="0"/>
              <w:ind w:left="2878" w:right="2846"/>
              <w:jc w:val="center"/>
              <w:rPr>
                <w:sz w:val="16"/>
              </w:rPr>
            </w:pPr>
            <w:r>
              <w:rPr>
                <w:w w:val="105"/>
                <w:sz w:val="16"/>
              </w:rPr>
              <w:t>maka Skor = (4 x D</w:t>
            </w:r>
            <w:r>
              <w:rPr>
                <w:w w:val="105"/>
                <w:sz w:val="16"/>
                <w:vertAlign w:val="subscript"/>
              </w:rPr>
              <w:t>PkMD</w:t>
            </w:r>
            <w:r>
              <w:rPr>
                <w:w w:val="105"/>
                <w:sz w:val="16"/>
                <w:vertAlign w:val="baseline"/>
              </w:rPr>
              <w:t>) / 5 .</w:t>
            </w:r>
          </w:p>
        </w:tc>
      </w:tr>
      <w:tr>
        <w:trPr>
          <w:trHeight w:val="91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9"/>
              <w:rPr>
                <w:sz w:val="11"/>
              </w:rPr>
            </w:pPr>
            <w:r>
              <w:rPr>
                <w:w w:val="105"/>
                <w:position w:val="3"/>
                <w:sz w:val="16"/>
              </w:rPr>
              <w:t>D</w:t>
            </w:r>
            <w:r>
              <w:rPr>
                <w:w w:val="105"/>
                <w:sz w:val="11"/>
              </w:rPr>
              <w:t>PkMD </w:t>
            </w:r>
            <w:r>
              <w:rPr>
                <w:w w:val="105"/>
                <w:position w:val="3"/>
                <w:sz w:val="16"/>
              </w:rPr>
              <w:t>= D</w:t>
            </w:r>
            <w:r>
              <w:rPr>
                <w:w w:val="105"/>
                <w:sz w:val="11"/>
              </w:rPr>
              <w:t>PkM </w:t>
            </w:r>
            <w:r>
              <w:rPr>
                <w:w w:val="105"/>
                <w:position w:val="3"/>
                <w:sz w:val="16"/>
              </w:rPr>
              <w:t>/ 3 / N</w:t>
            </w:r>
            <w:r>
              <w:rPr>
                <w:w w:val="105"/>
                <w:sz w:val="11"/>
              </w:rPr>
              <w:t>DT</w:t>
            </w:r>
          </w:p>
          <w:p>
            <w:pPr>
              <w:pStyle w:val="TableParagraph"/>
              <w:spacing w:line="304" w:lineRule="auto" w:before="26"/>
              <w:ind w:right="2300"/>
              <w:rPr>
                <w:sz w:val="16"/>
              </w:rPr>
            </w:pPr>
            <w:r>
              <w:rPr>
                <w:w w:val="105"/>
                <w:sz w:val="16"/>
              </w:rPr>
              <w:t>D</w:t>
            </w:r>
            <w:r>
              <w:rPr>
                <w:w w:val="105"/>
                <w:sz w:val="16"/>
                <w:vertAlign w:val="subscript"/>
              </w:rPr>
              <w:t>PkM</w:t>
            </w:r>
            <w:r>
              <w:rPr>
                <w:w w:val="105"/>
                <w:sz w:val="16"/>
                <w:vertAlign w:val="baseline"/>
              </w:rPr>
              <w:t> = Jumlah dana PkM yang diperoleh dosen tetap dalam 3 tahun terakhir (Satuan: juta Rupiah). N</w:t>
            </w:r>
            <w:r>
              <w:rPr>
                <w:w w:val="105"/>
                <w:sz w:val="16"/>
                <w:vertAlign w:val="subscript"/>
              </w:rPr>
              <w:t>DT</w:t>
            </w:r>
            <w:r>
              <w:rPr>
                <w:w w:val="105"/>
                <w:sz w:val="16"/>
                <w:vertAlign w:val="baseline"/>
              </w:rPr>
              <w:t> = Jumlah dosen tetap.</w:t>
            </w:r>
          </w:p>
        </w:tc>
      </w:tr>
      <w:tr>
        <w:trPr>
          <w:trHeight w:val="584" w:hRule="atLeast"/>
        </w:trPr>
        <w:tc>
          <w:tcPr>
            <w:tcW w:w="600" w:type="dxa"/>
            <w:vMerge w:val="restart"/>
          </w:tcPr>
          <w:p>
            <w:pPr>
              <w:pStyle w:val="TableParagraph"/>
              <w:ind w:left="208"/>
              <w:rPr>
                <w:sz w:val="16"/>
              </w:rPr>
            </w:pPr>
            <w:r>
              <w:rPr>
                <w:w w:val="105"/>
                <w:sz w:val="16"/>
              </w:rPr>
              <w:t>35</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54"/>
              <w:rPr>
                <w:sz w:val="16"/>
              </w:rPr>
            </w:pPr>
            <w:r>
              <w:rPr>
                <w:w w:val="105"/>
                <w:sz w:val="16"/>
              </w:rPr>
              <w:t>Persentase penggunaan dana penelitian terhadap total dana perguruan tinggi.</w:t>
            </w:r>
          </w:p>
          <w:p>
            <w:pPr>
              <w:pStyle w:val="TableParagraph"/>
              <w:spacing w:before="5"/>
              <w:ind w:left="0"/>
              <w:rPr>
                <w:b/>
                <w:sz w:val="18"/>
              </w:rPr>
            </w:pPr>
          </w:p>
          <w:p>
            <w:pPr>
              <w:pStyle w:val="TableParagraph"/>
              <w:spacing w:line="271" w:lineRule="auto" w:before="0"/>
              <w:ind w:right="502"/>
              <w:rPr>
                <w:sz w:val="16"/>
              </w:rPr>
            </w:pPr>
            <w:r>
              <w:rPr>
                <w:w w:val="105"/>
                <w:sz w:val="16"/>
              </w:rPr>
              <w:t>Tabel 4.b LKPT Penggunaan Dana</w:t>
            </w:r>
          </w:p>
        </w:tc>
        <w:tc>
          <w:tcPr>
            <w:tcW w:w="1977" w:type="dxa"/>
          </w:tcPr>
          <w:p>
            <w:pPr>
              <w:pStyle w:val="TableParagraph"/>
              <w:spacing w:line="218" w:lineRule="auto" w:before="26"/>
              <w:ind w:left="403" w:right="45" w:firstLine="31"/>
              <w:rPr>
                <w:sz w:val="16"/>
              </w:rPr>
            </w:pPr>
            <w:r>
              <w:rPr>
                <w:sz w:val="16"/>
              </w:rPr>
              <w:t>Jika P</w:t>
            </w:r>
            <w:r>
              <w:rPr>
                <w:sz w:val="16"/>
                <w:vertAlign w:val="subscript"/>
              </w:rPr>
              <w:t>DP</w:t>
            </w:r>
            <w:r>
              <w:rPr>
                <w:sz w:val="16"/>
                <w:vertAlign w:val="baseline"/>
              </w:rPr>
              <w:t> </w:t>
            </w:r>
            <w:r>
              <w:rPr>
                <w:rFonts w:ascii="Noto Sans CJK JP DemiLight" w:hAnsi="Noto Sans CJK JP DemiLight"/>
                <w:b w:val="0"/>
                <w:w w:val="95"/>
                <w:sz w:val="16"/>
                <w:vertAlign w:val="baseline"/>
              </w:rPr>
              <w:t> </w:t>
            </w:r>
            <w:r>
              <w:rPr>
                <w:sz w:val="16"/>
                <w:vertAlign w:val="baseline"/>
              </w:rPr>
              <w:t>5% , maka Skor = 4 .</w:t>
            </w:r>
          </w:p>
        </w:tc>
        <w:tc>
          <w:tcPr>
            <w:tcW w:w="7908" w:type="dxa"/>
            <w:gridSpan w:val="4"/>
          </w:tcPr>
          <w:p>
            <w:pPr>
              <w:pStyle w:val="TableParagraph"/>
              <w:spacing w:line="313" w:lineRule="exact" w:before="0"/>
              <w:ind w:left="2878" w:right="2846"/>
              <w:jc w:val="center"/>
              <w:rPr>
                <w:sz w:val="16"/>
              </w:rPr>
            </w:pPr>
            <w:r>
              <w:rPr>
                <w:w w:val="105"/>
                <w:sz w:val="16"/>
              </w:rPr>
              <w:t>Jika P</w:t>
            </w:r>
            <w:r>
              <w:rPr>
                <w:w w:val="105"/>
                <w:sz w:val="16"/>
                <w:vertAlign w:val="subscript"/>
              </w:rPr>
              <w:t>DP</w:t>
            </w:r>
            <w:r>
              <w:rPr>
                <w:w w:val="105"/>
                <w:sz w:val="16"/>
                <w:vertAlign w:val="baseline"/>
              </w:rPr>
              <w:t> </w:t>
            </w:r>
            <w:r>
              <w:rPr>
                <w:rFonts w:ascii="Noto Sans CJK JP DemiLight"/>
                <w:b w:val="0"/>
                <w:w w:val="105"/>
                <w:sz w:val="16"/>
                <w:vertAlign w:val="baseline"/>
              </w:rPr>
              <w:t>&lt; </w:t>
            </w:r>
            <w:r>
              <w:rPr>
                <w:w w:val="105"/>
                <w:sz w:val="16"/>
                <w:vertAlign w:val="baseline"/>
              </w:rPr>
              <w:t>5% ,</w:t>
            </w:r>
          </w:p>
          <w:p>
            <w:pPr>
              <w:pStyle w:val="TableParagraph"/>
              <w:spacing w:line="174" w:lineRule="exact" w:before="0"/>
              <w:ind w:left="2876" w:right="2846"/>
              <w:jc w:val="center"/>
              <w:rPr>
                <w:sz w:val="16"/>
              </w:rPr>
            </w:pPr>
            <w:r>
              <w:rPr>
                <w:w w:val="105"/>
                <w:sz w:val="16"/>
              </w:rPr>
              <w:t>maka Skor = 80 x P</w:t>
            </w:r>
            <w:r>
              <w:rPr>
                <w:w w:val="105"/>
                <w:sz w:val="16"/>
                <w:vertAlign w:val="subscript"/>
              </w:rPr>
              <w:t>DP</w:t>
            </w:r>
            <w:r>
              <w:rPr>
                <w:w w:val="105"/>
                <w:sz w:val="16"/>
                <w:vertAlign w:val="baseline"/>
              </w:rPr>
              <w:t> .</w:t>
            </w:r>
          </w:p>
        </w:tc>
      </w:tr>
      <w:tr>
        <w:trPr>
          <w:trHeight w:val="976"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w w:val="105"/>
                <w:sz w:val="16"/>
              </w:rPr>
              <w:t>P</w:t>
            </w:r>
            <w:r>
              <w:rPr>
                <w:w w:val="105"/>
                <w:sz w:val="16"/>
                <w:vertAlign w:val="subscript"/>
              </w:rPr>
              <w:t>DP</w:t>
            </w:r>
            <w:r>
              <w:rPr>
                <w:w w:val="105"/>
                <w:sz w:val="16"/>
                <w:vertAlign w:val="baseline"/>
              </w:rPr>
              <w:t> = (D</w:t>
            </w:r>
            <w:r>
              <w:rPr>
                <w:w w:val="105"/>
                <w:sz w:val="16"/>
                <w:vertAlign w:val="subscript"/>
              </w:rPr>
              <w:t>P</w:t>
            </w:r>
            <w:r>
              <w:rPr>
                <w:w w:val="105"/>
                <w:sz w:val="16"/>
                <w:vertAlign w:val="baseline"/>
              </w:rPr>
              <w:t> / D</w:t>
            </w:r>
            <w:r>
              <w:rPr>
                <w:w w:val="105"/>
                <w:sz w:val="16"/>
                <w:vertAlign w:val="subscript"/>
              </w:rPr>
              <w:t>T</w:t>
            </w:r>
            <w:r>
              <w:rPr>
                <w:w w:val="105"/>
                <w:sz w:val="16"/>
                <w:vertAlign w:val="baseline"/>
              </w:rPr>
              <w:t>) x 100%</w:t>
            </w:r>
          </w:p>
          <w:p>
            <w:pPr>
              <w:pStyle w:val="TableParagraph"/>
              <w:spacing w:line="304" w:lineRule="auto" w:before="49"/>
              <w:ind w:right="2300"/>
              <w:rPr>
                <w:sz w:val="16"/>
              </w:rPr>
            </w:pPr>
            <w:r>
              <w:rPr>
                <w:w w:val="105"/>
                <w:sz w:val="16"/>
              </w:rPr>
              <w:t>D</w:t>
            </w:r>
            <w:r>
              <w:rPr>
                <w:w w:val="105"/>
                <w:sz w:val="16"/>
                <w:vertAlign w:val="subscript"/>
              </w:rPr>
              <w:t>P</w:t>
            </w:r>
            <w:r>
              <w:rPr>
                <w:w w:val="105"/>
                <w:sz w:val="16"/>
                <w:vertAlign w:val="baseline"/>
              </w:rPr>
              <w:t> = Jumlah dana yang digunakan perguruan tinggi untuk kegiatan penelitian dalam 3 tahun terakhir. D</w:t>
            </w:r>
            <w:r>
              <w:rPr>
                <w:w w:val="105"/>
                <w:sz w:val="16"/>
                <w:vertAlign w:val="subscript"/>
              </w:rPr>
              <w:t>T</w:t>
            </w:r>
            <w:r>
              <w:rPr>
                <w:w w:val="105"/>
                <w:sz w:val="16"/>
                <w:vertAlign w:val="baseline"/>
              </w:rPr>
              <w:t> = Jumlah penggunaan anggaran perguruan tinggi dalam 3 tahun terakhir.</w:t>
            </w:r>
          </w:p>
        </w:tc>
      </w:tr>
    </w:tbl>
    <w:p>
      <w:pPr>
        <w:spacing w:after="0" w:line="304"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584" w:hRule="atLeast"/>
        </w:trPr>
        <w:tc>
          <w:tcPr>
            <w:tcW w:w="600" w:type="dxa"/>
            <w:vMerge w:val="restart"/>
          </w:tcPr>
          <w:p>
            <w:pPr>
              <w:pStyle w:val="TableParagraph"/>
              <w:ind w:left="208"/>
              <w:rPr>
                <w:sz w:val="16"/>
              </w:rPr>
            </w:pPr>
            <w:r>
              <w:rPr>
                <w:w w:val="105"/>
                <w:sz w:val="16"/>
              </w:rPr>
              <w:t>36</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91"/>
              <w:jc w:val="both"/>
              <w:rPr>
                <w:sz w:val="16"/>
              </w:rPr>
            </w:pPr>
            <w:r>
              <w:rPr>
                <w:w w:val="105"/>
                <w:sz w:val="16"/>
              </w:rPr>
              <w:t>Persentase penggunaan dana PkM terhadap total dana perguruan tinggi.</w:t>
            </w:r>
          </w:p>
          <w:p>
            <w:pPr>
              <w:pStyle w:val="TableParagraph"/>
              <w:spacing w:before="4"/>
              <w:ind w:left="0"/>
              <w:rPr>
                <w:b/>
                <w:sz w:val="18"/>
              </w:rPr>
            </w:pPr>
          </w:p>
          <w:p>
            <w:pPr>
              <w:pStyle w:val="TableParagraph"/>
              <w:spacing w:line="271" w:lineRule="auto" w:before="0"/>
              <w:ind w:right="502"/>
              <w:rPr>
                <w:sz w:val="16"/>
              </w:rPr>
            </w:pPr>
            <w:r>
              <w:rPr>
                <w:w w:val="105"/>
                <w:sz w:val="16"/>
              </w:rPr>
              <w:t>Tabel 4.b LKPT Penggunaan Dana</w:t>
            </w:r>
          </w:p>
        </w:tc>
        <w:tc>
          <w:tcPr>
            <w:tcW w:w="1977" w:type="dxa"/>
          </w:tcPr>
          <w:p>
            <w:pPr>
              <w:pStyle w:val="TableParagraph"/>
              <w:spacing w:line="218" w:lineRule="auto" w:before="26"/>
              <w:ind w:left="403" w:right="308" w:hanging="44"/>
              <w:rPr>
                <w:sz w:val="16"/>
              </w:rPr>
            </w:pPr>
            <w:r>
              <w:rPr>
                <w:sz w:val="16"/>
              </w:rPr>
              <w:t>Jika P</w:t>
            </w:r>
            <w:r>
              <w:rPr>
                <w:sz w:val="16"/>
                <w:vertAlign w:val="subscript"/>
              </w:rPr>
              <w:t>DPkM</w:t>
            </w:r>
            <w:r>
              <w:rPr>
                <w:sz w:val="16"/>
                <w:vertAlign w:val="baseline"/>
              </w:rPr>
              <w:t> </w:t>
            </w:r>
            <w:r>
              <w:rPr>
                <w:rFonts w:ascii="Noto Sans CJK JP DemiLight" w:hAnsi="Noto Sans CJK JP DemiLight"/>
                <w:b w:val="0"/>
                <w:w w:val="95"/>
                <w:sz w:val="16"/>
                <w:vertAlign w:val="baseline"/>
              </w:rPr>
              <w:t> </w:t>
            </w:r>
            <w:r>
              <w:rPr>
                <w:sz w:val="16"/>
                <w:vertAlign w:val="baseline"/>
              </w:rPr>
              <w:t>1% , maka Skor = 4 .</w:t>
            </w:r>
          </w:p>
        </w:tc>
        <w:tc>
          <w:tcPr>
            <w:tcW w:w="7908" w:type="dxa"/>
            <w:gridSpan w:val="4"/>
          </w:tcPr>
          <w:p>
            <w:pPr>
              <w:pStyle w:val="TableParagraph"/>
              <w:spacing w:line="220" w:lineRule="auto" w:before="2"/>
              <w:ind w:left="2988" w:right="2903" w:firstLine="338"/>
              <w:rPr>
                <w:sz w:val="16"/>
              </w:rPr>
            </w:pPr>
            <w:r>
              <w:rPr>
                <w:w w:val="105"/>
                <w:sz w:val="16"/>
              </w:rPr>
              <w:t>Jika P</w:t>
            </w:r>
            <w:r>
              <w:rPr>
                <w:w w:val="105"/>
                <w:sz w:val="16"/>
                <w:vertAlign w:val="subscript"/>
              </w:rPr>
              <w:t>DPkM</w:t>
            </w:r>
            <w:r>
              <w:rPr>
                <w:w w:val="105"/>
                <w:sz w:val="16"/>
                <w:vertAlign w:val="baseline"/>
              </w:rPr>
              <w:t> </w:t>
            </w:r>
            <w:r>
              <w:rPr>
                <w:rFonts w:ascii="Noto Sans CJK JP DemiLight"/>
                <w:b w:val="0"/>
                <w:w w:val="105"/>
                <w:sz w:val="16"/>
                <w:vertAlign w:val="baseline"/>
              </w:rPr>
              <w:t>&lt; </w:t>
            </w:r>
            <w:r>
              <w:rPr>
                <w:w w:val="105"/>
                <w:sz w:val="16"/>
                <w:vertAlign w:val="baseline"/>
              </w:rPr>
              <w:t>1% , maka Skor = 400 x P</w:t>
            </w:r>
            <w:r>
              <w:rPr>
                <w:w w:val="105"/>
                <w:sz w:val="16"/>
                <w:vertAlign w:val="subscript"/>
              </w:rPr>
              <w:t>DPkM</w:t>
            </w:r>
            <w:r>
              <w:rPr>
                <w:w w:val="105"/>
                <w:sz w:val="16"/>
                <w:vertAlign w:val="baseline"/>
              </w:rPr>
              <w:t> .</w:t>
            </w:r>
          </w:p>
        </w:tc>
      </w:tr>
      <w:tr>
        <w:trPr>
          <w:trHeight w:val="944"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w w:val="105"/>
                <w:sz w:val="16"/>
              </w:rPr>
              <w:t>P</w:t>
            </w:r>
            <w:r>
              <w:rPr>
                <w:w w:val="105"/>
                <w:sz w:val="16"/>
                <w:vertAlign w:val="subscript"/>
              </w:rPr>
              <w:t>DPkM</w:t>
            </w:r>
            <w:r>
              <w:rPr>
                <w:w w:val="105"/>
                <w:sz w:val="16"/>
                <w:vertAlign w:val="baseline"/>
              </w:rPr>
              <w:t> = (D</w:t>
            </w:r>
            <w:r>
              <w:rPr>
                <w:w w:val="105"/>
                <w:sz w:val="16"/>
                <w:vertAlign w:val="subscript"/>
              </w:rPr>
              <w:t>PkM</w:t>
            </w:r>
            <w:r>
              <w:rPr>
                <w:w w:val="105"/>
                <w:sz w:val="16"/>
                <w:vertAlign w:val="baseline"/>
              </w:rPr>
              <w:t> / D</w:t>
            </w:r>
            <w:r>
              <w:rPr>
                <w:w w:val="105"/>
                <w:sz w:val="16"/>
                <w:vertAlign w:val="subscript"/>
              </w:rPr>
              <w:t>T</w:t>
            </w:r>
            <w:r>
              <w:rPr>
                <w:w w:val="105"/>
                <w:sz w:val="16"/>
                <w:vertAlign w:val="baseline"/>
              </w:rPr>
              <w:t>) x 100%</w:t>
            </w:r>
          </w:p>
          <w:p>
            <w:pPr>
              <w:pStyle w:val="TableParagraph"/>
              <w:spacing w:line="304" w:lineRule="auto" w:before="49"/>
              <w:ind w:right="2502"/>
              <w:rPr>
                <w:sz w:val="16"/>
              </w:rPr>
            </w:pPr>
            <w:r>
              <w:rPr>
                <w:w w:val="105"/>
                <w:sz w:val="16"/>
              </w:rPr>
              <w:t>D</w:t>
            </w:r>
            <w:r>
              <w:rPr>
                <w:w w:val="105"/>
                <w:sz w:val="16"/>
                <w:vertAlign w:val="subscript"/>
              </w:rPr>
              <w:t>PkM</w:t>
            </w:r>
            <w:r>
              <w:rPr>
                <w:w w:val="105"/>
                <w:sz w:val="16"/>
                <w:vertAlign w:val="baseline"/>
              </w:rPr>
              <w:t> = Jumlah dana yang digunakan perguruan tinggi untuk kegiatan PkM dalam 3 tahun terakhir. D</w:t>
            </w:r>
            <w:r>
              <w:rPr>
                <w:w w:val="105"/>
                <w:sz w:val="16"/>
                <w:vertAlign w:val="subscript"/>
              </w:rPr>
              <w:t>T</w:t>
            </w:r>
            <w:r>
              <w:rPr>
                <w:w w:val="105"/>
                <w:sz w:val="16"/>
                <w:vertAlign w:val="baseline"/>
              </w:rPr>
              <w:t> = Jumlah penggunaan anggaran perguruan tinggi dalam 3 tahun terakhir.</w:t>
            </w:r>
          </w:p>
        </w:tc>
      </w:tr>
      <w:tr>
        <w:trPr>
          <w:trHeight w:val="2142" w:hRule="atLeast"/>
        </w:trPr>
        <w:tc>
          <w:tcPr>
            <w:tcW w:w="600" w:type="dxa"/>
            <w:tcBorders>
              <w:bottom w:val="nil"/>
            </w:tcBorders>
          </w:tcPr>
          <w:p>
            <w:pPr>
              <w:pStyle w:val="TableParagraph"/>
              <w:ind w:left="208"/>
              <w:rPr>
                <w:sz w:val="16"/>
              </w:rPr>
            </w:pPr>
            <w:r>
              <w:rPr>
                <w:w w:val="105"/>
                <w:sz w:val="16"/>
              </w:rPr>
              <w:t>37</w:t>
            </w:r>
          </w:p>
        </w:tc>
        <w:tc>
          <w:tcPr>
            <w:tcW w:w="2191" w:type="dxa"/>
            <w:tcBorders>
              <w:bottom w:val="nil"/>
            </w:tcBorders>
          </w:tcPr>
          <w:p>
            <w:pPr>
              <w:pStyle w:val="TableParagraph"/>
              <w:ind w:left="32"/>
              <w:rPr>
                <w:sz w:val="16"/>
              </w:rPr>
            </w:pPr>
            <w:r>
              <w:rPr>
                <w:w w:val="105"/>
                <w:sz w:val="16"/>
              </w:rPr>
              <w:t>C.5.4.b)</w:t>
            </w:r>
          </w:p>
          <w:p>
            <w:pPr>
              <w:pStyle w:val="TableParagraph"/>
              <w:spacing w:before="25"/>
              <w:rPr>
                <w:sz w:val="16"/>
              </w:rPr>
            </w:pPr>
            <w:r>
              <w:rPr>
                <w:w w:val="105"/>
                <w:sz w:val="16"/>
              </w:rPr>
              <w:t>Sarana dan Prasarana</w:t>
            </w:r>
          </w:p>
        </w:tc>
        <w:tc>
          <w:tcPr>
            <w:tcW w:w="1977" w:type="dxa"/>
          </w:tcPr>
          <w:p>
            <w:pPr>
              <w:pStyle w:val="TableParagraph"/>
              <w:spacing w:line="271" w:lineRule="auto"/>
              <w:ind w:right="250"/>
              <w:rPr>
                <w:sz w:val="16"/>
              </w:rPr>
            </w:pPr>
            <w:r>
              <w:rPr>
                <w:w w:val="105"/>
                <w:sz w:val="16"/>
              </w:rPr>
              <w:t>A. Kecukupan sarana dan prasarana terlihat dari ketersediaan, kemutakhiran, dan relevansi, mencakup: fasilitas dan peralatan untuk pembelajaran, penelitian, PkM, dan memfasilitasi yang berkebutuhan khusus.</w:t>
            </w:r>
          </w:p>
        </w:tc>
        <w:tc>
          <w:tcPr>
            <w:tcW w:w="1977" w:type="dxa"/>
          </w:tcPr>
          <w:p>
            <w:pPr>
              <w:pStyle w:val="TableParagraph"/>
              <w:spacing w:line="271" w:lineRule="auto"/>
              <w:ind w:right="17"/>
              <w:rPr>
                <w:sz w:val="16"/>
              </w:rPr>
            </w:pPr>
            <w:r>
              <w:rPr>
                <w:w w:val="105"/>
                <w:sz w:val="16"/>
              </w:rPr>
              <w:t>Perguruan tinggi memiliki sarana dan prasarana yang relevan dan mutakhir untuk mendukung pembelajaran, penelitian, PkM, dan memfasilitasi yang berkebutuhan khusus sesuai SN-DIKTI.</w:t>
            </w:r>
          </w:p>
        </w:tc>
        <w:tc>
          <w:tcPr>
            <w:tcW w:w="1977" w:type="dxa"/>
          </w:tcPr>
          <w:p>
            <w:pPr>
              <w:pStyle w:val="TableParagraph"/>
              <w:spacing w:line="271" w:lineRule="auto"/>
              <w:ind w:left="34" w:right="16"/>
              <w:rPr>
                <w:sz w:val="16"/>
              </w:rPr>
            </w:pPr>
            <w:r>
              <w:rPr>
                <w:w w:val="105"/>
                <w:sz w:val="16"/>
              </w:rPr>
              <w:t>Perguruan tinggi memiliki sarana dan prasarana yang relevan untuk mendukung pembelajaran, penelitian, PkM, dan memfasilitasi yang berkebutuhan khusus sesuai SN-DIKTI</w:t>
            </w:r>
          </w:p>
        </w:tc>
        <w:tc>
          <w:tcPr>
            <w:tcW w:w="1977" w:type="dxa"/>
          </w:tcPr>
          <w:p>
            <w:pPr>
              <w:pStyle w:val="TableParagraph"/>
              <w:spacing w:line="271" w:lineRule="auto"/>
              <w:ind w:left="35" w:right="15"/>
              <w:rPr>
                <w:sz w:val="16"/>
              </w:rPr>
            </w:pPr>
            <w:r>
              <w:rPr>
                <w:w w:val="105"/>
                <w:sz w:val="16"/>
              </w:rPr>
              <w:t>Perguruan tinggi memiliki sarana dan prasarana untuk mendukung pembelajaran, penelitian, PkM, dan memfasilitasi yang berkebutuhan khusus sesuai SN-DIKTI.</w:t>
            </w:r>
          </w:p>
        </w:tc>
        <w:tc>
          <w:tcPr>
            <w:tcW w:w="1977" w:type="dxa"/>
          </w:tcPr>
          <w:p>
            <w:pPr>
              <w:pStyle w:val="TableParagraph"/>
              <w:spacing w:line="271" w:lineRule="auto"/>
              <w:ind w:left="35" w:right="15"/>
              <w:rPr>
                <w:sz w:val="16"/>
              </w:rPr>
            </w:pPr>
            <w:r>
              <w:rPr>
                <w:w w:val="105"/>
                <w:sz w:val="16"/>
              </w:rPr>
              <w:t>Perguruan tinggi memiliki sarana dan prasarana yang kurang mendukung pembelajaran, penelitian, PkM, dan memfasilitasi yang berkebutuhan khusus sesuai SN-DIKTI.</w:t>
            </w:r>
          </w:p>
        </w:tc>
        <w:tc>
          <w:tcPr>
            <w:tcW w:w="1977" w:type="dxa"/>
          </w:tcPr>
          <w:p>
            <w:pPr>
              <w:pStyle w:val="TableParagraph"/>
              <w:spacing w:line="271" w:lineRule="auto"/>
              <w:ind w:left="36" w:right="23"/>
              <w:rPr>
                <w:sz w:val="16"/>
              </w:rPr>
            </w:pPr>
            <w:r>
              <w:rPr>
                <w:w w:val="105"/>
                <w:sz w:val="16"/>
              </w:rPr>
              <w:t>Perguruan tinggi tidak memiliki sarana dan prasarana untuk mendukung pembelajaran, penelitian, PkM dan memfasilitasi yang berkebutuhan khusus sesuai SN-DIKTI.</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5814" w:hRule="atLeast"/>
        </w:trPr>
        <w:tc>
          <w:tcPr>
            <w:tcW w:w="600" w:type="dxa"/>
            <w:tcBorders>
              <w:bottom w:val="nil"/>
            </w:tcBorders>
          </w:tcPr>
          <w:p>
            <w:pPr>
              <w:pStyle w:val="TableParagraph"/>
              <w:spacing w:before="0"/>
              <w:ind w:left="0"/>
              <w:rPr>
                <w:rFonts w:ascii="Times New Roman"/>
                <w:sz w:val="16"/>
              </w:rPr>
            </w:pPr>
          </w:p>
        </w:tc>
        <w:tc>
          <w:tcPr>
            <w:tcW w:w="2191" w:type="dxa"/>
            <w:tcBorders>
              <w:bottom w:val="nil"/>
            </w:tcBorders>
          </w:tcPr>
          <w:p>
            <w:pPr>
              <w:pStyle w:val="TableParagraph"/>
              <w:spacing w:before="0"/>
              <w:ind w:left="0"/>
              <w:rPr>
                <w:rFonts w:ascii="Times New Roman"/>
                <w:sz w:val="16"/>
              </w:rPr>
            </w:pPr>
          </w:p>
        </w:tc>
        <w:tc>
          <w:tcPr>
            <w:tcW w:w="1977" w:type="dxa"/>
          </w:tcPr>
          <w:p>
            <w:pPr>
              <w:pStyle w:val="TableParagraph"/>
              <w:spacing w:line="271" w:lineRule="auto"/>
              <w:ind w:right="73"/>
              <w:rPr>
                <w:sz w:val="16"/>
              </w:rPr>
            </w:pPr>
            <w:r>
              <w:rPr>
                <w:w w:val="105"/>
                <w:sz w:val="16"/>
              </w:rPr>
              <w:t>B. Ketersediaan Sistem TIK (Teknologi Informasi dan Komunikasi) untuk mengumpulkan data yang akurat, dapat dipertanggung jawabkan dan terjaga kerahasiaannya (misal: Sistem Informasi Manajemen Perguruan Tinggi/ SIMPT).</w:t>
            </w:r>
          </w:p>
        </w:tc>
        <w:tc>
          <w:tcPr>
            <w:tcW w:w="1977" w:type="dxa"/>
          </w:tcPr>
          <w:p>
            <w:pPr>
              <w:pStyle w:val="TableParagraph"/>
              <w:spacing w:line="271" w:lineRule="auto"/>
              <w:ind w:right="28"/>
              <w:rPr>
                <w:sz w:val="16"/>
              </w:rPr>
            </w:pPr>
            <w:r>
              <w:rPr>
                <w:w w:val="105"/>
                <w:sz w:val="16"/>
              </w:rPr>
              <w:t>Perguruan tinggi memiliki sistem informasi untuk layanan administrasi yang terbukti efektif memenuhi aspek-aspek berikut:</w:t>
            </w:r>
          </w:p>
          <w:p>
            <w:pPr>
              <w:pStyle w:val="TableParagraph"/>
              <w:numPr>
                <w:ilvl w:val="0"/>
                <w:numId w:val="18"/>
              </w:numPr>
              <w:tabs>
                <w:tab w:pos="229" w:val="left" w:leader="none"/>
              </w:tabs>
              <w:spacing w:line="271" w:lineRule="auto" w:before="5" w:after="0"/>
              <w:ind w:left="33" w:right="292" w:firstLine="0"/>
              <w:jc w:val="both"/>
              <w:rPr>
                <w:sz w:val="16"/>
              </w:rPr>
            </w:pPr>
            <w:r>
              <w:rPr>
                <w:w w:val="105"/>
                <w:sz w:val="16"/>
              </w:rPr>
              <w:t>mencakup layanan akademik, keuangan, SDM, dan sarana </w:t>
            </w:r>
            <w:r>
              <w:rPr>
                <w:spacing w:val="-6"/>
                <w:w w:val="105"/>
                <w:sz w:val="16"/>
              </w:rPr>
              <w:t>dan </w:t>
            </w:r>
            <w:r>
              <w:rPr>
                <w:w w:val="105"/>
                <w:sz w:val="16"/>
              </w:rPr>
              <w:t>prasarana</w:t>
            </w:r>
            <w:r>
              <w:rPr>
                <w:spacing w:val="-3"/>
                <w:w w:val="105"/>
                <w:sz w:val="16"/>
              </w:rPr>
              <w:t> </w:t>
            </w:r>
            <w:r>
              <w:rPr>
                <w:w w:val="105"/>
                <w:sz w:val="16"/>
              </w:rPr>
              <w:t>(aset),</w:t>
            </w:r>
          </w:p>
          <w:p>
            <w:pPr>
              <w:pStyle w:val="TableParagraph"/>
              <w:numPr>
                <w:ilvl w:val="0"/>
                <w:numId w:val="18"/>
              </w:numPr>
              <w:tabs>
                <w:tab w:pos="229" w:val="left" w:leader="none"/>
              </w:tabs>
              <w:spacing w:line="271" w:lineRule="auto" w:before="4" w:after="0"/>
              <w:ind w:left="33" w:right="139" w:firstLine="0"/>
              <w:jc w:val="left"/>
              <w:rPr>
                <w:sz w:val="16"/>
              </w:rPr>
            </w:pPr>
            <w:r>
              <w:rPr>
                <w:w w:val="105"/>
                <w:sz w:val="16"/>
              </w:rPr>
              <w:t>mudah diakses oleh seluruh unit kerja </w:t>
            </w:r>
            <w:r>
              <w:rPr>
                <w:spacing w:val="-3"/>
                <w:w w:val="105"/>
                <w:sz w:val="16"/>
              </w:rPr>
              <w:t>dalam </w:t>
            </w:r>
            <w:r>
              <w:rPr>
                <w:w w:val="105"/>
                <w:sz w:val="16"/>
              </w:rPr>
              <w:t>lingkup</w:t>
            </w:r>
            <w:r>
              <w:rPr>
                <w:spacing w:val="-3"/>
                <w:w w:val="105"/>
                <w:sz w:val="16"/>
              </w:rPr>
              <w:t> </w:t>
            </w:r>
            <w:r>
              <w:rPr>
                <w:w w:val="105"/>
                <w:sz w:val="16"/>
              </w:rPr>
              <w:t>institusi,</w:t>
            </w:r>
          </w:p>
          <w:p>
            <w:pPr>
              <w:pStyle w:val="TableParagraph"/>
              <w:numPr>
                <w:ilvl w:val="0"/>
                <w:numId w:val="18"/>
              </w:numPr>
              <w:tabs>
                <w:tab w:pos="229" w:val="left" w:leader="none"/>
              </w:tabs>
              <w:spacing w:line="240" w:lineRule="auto" w:before="2" w:after="0"/>
              <w:ind w:left="228" w:right="0" w:hanging="196"/>
              <w:jc w:val="left"/>
              <w:rPr>
                <w:sz w:val="16"/>
              </w:rPr>
            </w:pPr>
            <w:r>
              <w:rPr>
                <w:w w:val="105"/>
                <w:sz w:val="16"/>
              </w:rPr>
              <w:t>lengkap dan</w:t>
            </w:r>
            <w:r>
              <w:rPr>
                <w:spacing w:val="-3"/>
                <w:w w:val="105"/>
                <w:sz w:val="16"/>
              </w:rPr>
              <w:t> </w:t>
            </w:r>
            <w:r>
              <w:rPr>
                <w:w w:val="105"/>
                <w:sz w:val="16"/>
              </w:rPr>
              <w:t>mutakhir,</w:t>
            </w:r>
          </w:p>
          <w:p>
            <w:pPr>
              <w:pStyle w:val="TableParagraph"/>
              <w:numPr>
                <w:ilvl w:val="0"/>
                <w:numId w:val="18"/>
              </w:numPr>
              <w:tabs>
                <w:tab w:pos="229" w:val="left" w:leader="none"/>
              </w:tabs>
              <w:spacing w:line="271" w:lineRule="auto" w:before="25" w:after="0"/>
              <w:ind w:left="33" w:right="86" w:firstLine="0"/>
              <w:jc w:val="left"/>
              <w:rPr>
                <w:sz w:val="16"/>
              </w:rPr>
            </w:pPr>
            <w:r>
              <w:rPr>
                <w:w w:val="105"/>
                <w:sz w:val="16"/>
              </w:rPr>
              <w:t>seluruh jenis layanan telah terintegrasi dan digunakan untuk pengambilan </w:t>
            </w:r>
            <w:r>
              <w:rPr>
                <w:spacing w:val="-3"/>
                <w:w w:val="105"/>
                <w:sz w:val="16"/>
              </w:rPr>
              <w:t>keputusan, </w:t>
            </w:r>
            <w:r>
              <w:rPr>
                <w:w w:val="105"/>
                <w:sz w:val="16"/>
              </w:rPr>
              <w:t>dan</w:t>
            </w:r>
          </w:p>
          <w:p>
            <w:pPr>
              <w:pStyle w:val="TableParagraph"/>
              <w:numPr>
                <w:ilvl w:val="0"/>
                <w:numId w:val="18"/>
              </w:numPr>
              <w:tabs>
                <w:tab w:pos="229" w:val="left" w:leader="none"/>
              </w:tabs>
              <w:spacing w:line="271" w:lineRule="auto" w:before="5" w:after="0"/>
              <w:ind w:left="33" w:right="22" w:firstLine="0"/>
              <w:jc w:val="left"/>
              <w:rPr>
                <w:sz w:val="16"/>
              </w:rPr>
            </w:pPr>
            <w:r>
              <w:rPr>
                <w:w w:val="105"/>
                <w:sz w:val="16"/>
              </w:rPr>
              <w:t>seluruh jenis layanan yang terintegrasi dievaluasi secara </w:t>
            </w:r>
            <w:r>
              <w:rPr>
                <w:spacing w:val="-3"/>
                <w:w w:val="105"/>
                <w:sz w:val="16"/>
              </w:rPr>
              <w:t>berkala </w:t>
            </w:r>
            <w:r>
              <w:rPr>
                <w:w w:val="105"/>
                <w:sz w:val="16"/>
              </w:rPr>
              <w:t>dan hasilnya ditindak lanjuti untuk penyempurnaan sistem informasi.</w:t>
            </w:r>
          </w:p>
        </w:tc>
        <w:tc>
          <w:tcPr>
            <w:tcW w:w="1977" w:type="dxa"/>
          </w:tcPr>
          <w:p>
            <w:pPr>
              <w:pStyle w:val="TableParagraph"/>
              <w:spacing w:line="271" w:lineRule="auto"/>
              <w:ind w:left="34" w:right="27"/>
              <w:rPr>
                <w:sz w:val="16"/>
              </w:rPr>
            </w:pPr>
            <w:r>
              <w:rPr>
                <w:w w:val="105"/>
                <w:sz w:val="16"/>
              </w:rPr>
              <w:t>Perguruan tinggi memiliki sistem informasi untuk layanan administrasi yang terbukti efektif memenuhi aspek-aspek berikut:</w:t>
            </w:r>
          </w:p>
          <w:p>
            <w:pPr>
              <w:pStyle w:val="TableParagraph"/>
              <w:numPr>
                <w:ilvl w:val="0"/>
                <w:numId w:val="19"/>
              </w:numPr>
              <w:tabs>
                <w:tab w:pos="230" w:val="left" w:leader="none"/>
              </w:tabs>
              <w:spacing w:line="271" w:lineRule="auto" w:before="5" w:after="0"/>
              <w:ind w:left="34" w:right="293" w:firstLine="0"/>
              <w:jc w:val="both"/>
              <w:rPr>
                <w:sz w:val="16"/>
              </w:rPr>
            </w:pPr>
            <w:r>
              <w:rPr>
                <w:w w:val="105"/>
                <w:sz w:val="16"/>
              </w:rPr>
              <w:t>mencakup layanan akademik, keuangan, SDM, dan sarana </w:t>
            </w:r>
            <w:r>
              <w:rPr>
                <w:spacing w:val="-6"/>
                <w:w w:val="105"/>
                <w:sz w:val="16"/>
              </w:rPr>
              <w:t>dan </w:t>
            </w:r>
            <w:r>
              <w:rPr>
                <w:w w:val="105"/>
                <w:sz w:val="16"/>
              </w:rPr>
              <w:t>prasarana</w:t>
            </w:r>
            <w:r>
              <w:rPr>
                <w:spacing w:val="-3"/>
                <w:w w:val="105"/>
                <w:sz w:val="16"/>
              </w:rPr>
              <w:t> </w:t>
            </w:r>
            <w:r>
              <w:rPr>
                <w:w w:val="105"/>
                <w:sz w:val="16"/>
              </w:rPr>
              <w:t>(aset),</w:t>
            </w:r>
          </w:p>
          <w:p>
            <w:pPr>
              <w:pStyle w:val="TableParagraph"/>
              <w:numPr>
                <w:ilvl w:val="0"/>
                <w:numId w:val="19"/>
              </w:numPr>
              <w:tabs>
                <w:tab w:pos="230" w:val="left" w:leader="none"/>
              </w:tabs>
              <w:spacing w:line="271" w:lineRule="auto" w:before="4" w:after="0"/>
              <w:ind w:left="34" w:right="139" w:firstLine="0"/>
              <w:jc w:val="left"/>
              <w:rPr>
                <w:sz w:val="16"/>
              </w:rPr>
            </w:pPr>
            <w:r>
              <w:rPr>
                <w:w w:val="105"/>
                <w:sz w:val="16"/>
              </w:rPr>
              <w:t>mudah diakses oleh seluruh unit kerja </w:t>
            </w:r>
            <w:r>
              <w:rPr>
                <w:spacing w:val="-3"/>
                <w:w w:val="105"/>
                <w:sz w:val="16"/>
              </w:rPr>
              <w:t>dalam </w:t>
            </w:r>
            <w:r>
              <w:rPr>
                <w:w w:val="105"/>
                <w:sz w:val="16"/>
              </w:rPr>
              <w:t>lingkup</w:t>
            </w:r>
            <w:r>
              <w:rPr>
                <w:spacing w:val="-3"/>
                <w:w w:val="105"/>
                <w:sz w:val="16"/>
              </w:rPr>
              <w:t> </w:t>
            </w:r>
            <w:r>
              <w:rPr>
                <w:w w:val="105"/>
                <w:sz w:val="16"/>
              </w:rPr>
              <w:t>institusi,</w:t>
            </w:r>
          </w:p>
          <w:p>
            <w:pPr>
              <w:pStyle w:val="TableParagraph"/>
              <w:numPr>
                <w:ilvl w:val="0"/>
                <w:numId w:val="19"/>
              </w:numPr>
              <w:tabs>
                <w:tab w:pos="230" w:val="left" w:leader="none"/>
              </w:tabs>
              <w:spacing w:line="271" w:lineRule="auto" w:before="2" w:after="0"/>
              <w:ind w:left="34" w:right="71" w:firstLine="0"/>
              <w:jc w:val="left"/>
              <w:rPr>
                <w:sz w:val="16"/>
              </w:rPr>
            </w:pPr>
            <w:r>
              <w:rPr>
                <w:w w:val="105"/>
                <w:sz w:val="16"/>
              </w:rPr>
              <w:t>lengkap dan mutakhir, dan</w:t>
            </w:r>
          </w:p>
          <w:p>
            <w:pPr>
              <w:pStyle w:val="TableParagraph"/>
              <w:numPr>
                <w:ilvl w:val="0"/>
                <w:numId w:val="19"/>
              </w:numPr>
              <w:tabs>
                <w:tab w:pos="230" w:val="left" w:leader="none"/>
              </w:tabs>
              <w:spacing w:line="271" w:lineRule="auto" w:before="2" w:after="0"/>
              <w:ind w:left="34" w:right="86" w:firstLine="0"/>
              <w:jc w:val="left"/>
              <w:rPr>
                <w:sz w:val="16"/>
              </w:rPr>
            </w:pPr>
            <w:r>
              <w:rPr>
                <w:w w:val="105"/>
                <w:sz w:val="16"/>
              </w:rPr>
              <w:t>seluruh jenis layanan telah terintegrasi dan digunakan untuk pengambilan</w:t>
            </w:r>
            <w:r>
              <w:rPr>
                <w:spacing w:val="16"/>
                <w:w w:val="105"/>
                <w:sz w:val="16"/>
              </w:rPr>
              <w:t> </w:t>
            </w:r>
            <w:r>
              <w:rPr>
                <w:spacing w:val="-3"/>
                <w:w w:val="105"/>
                <w:sz w:val="16"/>
              </w:rPr>
              <w:t>keputusan.</w:t>
            </w:r>
          </w:p>
        </w:tc>
        <w:tc>
          <w:tcPr>
            <w:tcW w:w="1977" w:type="dxa"/>
          </w:tcPr>
          <w:p>
            <w:pPr>
              <w:pStyle w:val="TableParagraph"/>
              <w:spacing w:line="271" w:lineRule="auto"/>
              <w:ind w:left="35" w:right="26"/>
              <w:rPr>
                <w:sz w:val="16"/>
              </w:rPr>
            </w:pPr>
            <w:r>
              <w:rPr>
                <w:w w:val="105"/>
                <w:sz w:val="16"/>
              </w:rPr>
              <w:t>Perguruan tinggi memiliki sistem informasi untuk layanan administrasi yang memenuhi aspek- aspek berikut:</w:t>
            </w:r>
          </w:p>
          <w:p>
            <w:pPr>
              <w:pStyle w:val="TableParagraph"/>
              <w:numPr>
                <w:ilvl w:val="0"/>
                <w:numId w:val="20"/>
              </w:numPr>
              <w:tabs>
                <w:tab w:pos="230" w:val="left" w:leader="none"/>
              </w:tabs>
              <w:spacing w:line="271" w:lineRule="auto" w:before="4" w:after="0"/>
              <w:ind w:left="35" w:right="291" w:firstLine="0"/>
              <w:jc w:val="both"/>
              <w:rPr>
                <w:sz w:val="16"/>
              </w:rPr>
            </w:pPr>
            <w:r>
              <w:rPr>
                <w:w w:val="105"/>
                <w:sz w:val="16"/>
              </w:rPr>
              <w:t>mencakup layanan akademik, keuangan, SDM, dan sarana </w:t>
            </w:r>
            <w:r>
              <w:rPr>
                <w:spacing w:val="-6"/>
                <w:w w:val="105"/>
                <w:sz w:val="16"/>
              </w:rPr>
              <w:t>dan </w:t>
            </w:r>
            <w:r>
              <w:rPr>
                <w:w w:val="105"/>
                <w:sz w:val="16"/>
              </w:rPr>
              <w:t>prasarana</w:t>
            </w:r>
            <w:r>
              <w:rPr>
                <w:spacing w:val="-3"/>
                <w:w w:val="105"/>
                <w:sz w:val="16"/>
              </w:rPr>
              <w:t> </w:t>
            </w:r>
            <w:r>
              <w:rPr>
                <w:w w:val="105"/>
                <w:sz w:val="16"/>
              </w:rPr>
              <w:t>(aset),</w:t>
            </w:r>
          </w:p>
          <w:p>
            <w:pPr>
              <w:pStyle w:val="TableParagraph"/>
              <w:numPr>
                <w:ilvl w:val="0"/>
                <w:numId w:val="20"/>
              </w:numPr>
              <w:tabs>
                <w:tab w:pos="230" w:val="left" w:leader="none"/>
              </w:tabs>
              <w:spacing w:line="271" w:lineRule="auto" w:before="4" w:after="0"/>
              <w:ind w:left="35" w:right="138" w:firstLine="0"/>
              <w:jc w:val="left"/>
              <w:rPr>
                <w:sz w:val="16"/>
              </w:rPr>
            </w:pPr>
            <w:r>
              <w:rPr>
                <w:w w:val="105"/>
                <w:sz w:val="16"/>
              </w:rPr>
              <w:t>mudah diakses oleh seluruh unit kerja </w:t>
            </w:r>
            <w:r>
              <w:rPr>
                <w:spacing w:val="-3"/>
                <w:w w:val="105"/>
                <w:sz w:val="16"/>
              </w:rPr>
              <w:t>dalam </w:t>
            </w:r>
            <w:r>
              <w:rPr>
                <w:w w:val="105"/>
                <w:sz w:val="16"/>
              </w:rPr>
              <w:t>lingkup institusi,</w:t>
            </w:r>
            <w:r>
              <w:rPr>
                <w:spacing w:val="-6"/>
                <w:w w:val="105"/>
                <w:sz w:val="16"/>
              </w:rPr>
              <w:t> </w:t>
            </w:r>
            <w:r>
              <w:rPr>
                <w:w w:val="105"/>
                <w:sz w:val="16"/>
              </w:rPr>
              <w:t>dan</w:t>
            </w:r>
          </w:p>
          <w:p>
            <w:pPr>
              <w:pStyle w:val="TableParagraph"/>
              <w:numPr>
                <w:ilvl w:val="0"/>
                <w:numId w:val="20"/>
              </w:numPr>
              <w:tabs>
                <w:tab w:pos="230" w:val="left" w:leader="none"/>
              </w:tabs>
              <w:spacing w:line="240" w:lineRule="auto" w:before="3" w:after="0"/>
              <w:ind w:left="229" w:right="0" w:hanging="195"/>
              <w:jc w:val="left"/>
              <w:rPr>
                <w:sz w:val="16"/>
              </w:rPr>
            </w:pPr>
            <w:r>
              <w:rPr>
                <w:w w:val="105"/>
                <w:sz w:val="16"/>
              </w:rPr>
              <w:t>lengkap dan</w:t>
            </w:r>
            <w:r>
              <w:rPr>
                <w:spacing w:val="-3"/>
                <w:w w:val="105"/>
                <w:sz w:val="16"/>
              </w:rPr>
              <w:t> </w:t>
            </w:r>
            <w:r>
              <w:rPr>
                <w:w w:val="105"/>
                <w:sz w:val="16"/>
              </w:rPr>
              <w:t>mutakhir.</w:t>
            </w:r>
          </w:p>
        </w:tc>
        <w:tc>
          <w:tcPr>
            <w:tcW w:w="1977" w:type="dxa"/>
          </w:tcPr>
          <w:p>
            <w:pPr>
              <w:pStyle w:val="TableParagraph"/>
              <w:spacing w:line="271" w:lineRule="auto"/>
              <w:ind w:left="35" w:right="15"/>
              <w:rPr>
                <w:sz w:val="16"/>
              </w:rPr>
            </w:pPr>
            <w:r>
              <w:rPr>
                <w:w w:val="105"/>
                <w:sz w:val="16"/>
              </w:rPr>
              <w:t>Perguruan tinggi memiliki sistem informasi untuk layanan administrasi namun belum memenuhi seluruh aspek.</w:t>
            </w:r>
          </w:p>
        </w:tc>
        <w:tc>
          <w:tcPr>
            <w:tcW w:w="1977" w:type="dxa"/>
          </w:tcPr>
          <w:p>
            <w:pPr>
              <w:pStyle w:val="TableParagraph"/>
              <w:spacing w:line="271" w:lineRule="auto"/>
              <w:ind w:left="36" w:right="34"/>
              <w:rPr>
                <w:sz w:val="16"/>
              </w:rPr>
            </w:pPr>
            <w:r>
              <w:rPr>
                <w:w w:val="105"/>
                <w:sz w:val="16"/>
              </w:rPr>
              <w:t>Perguruan tinggi tidak memiliki sistem informasi untuk layanan administrasi</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4516"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74"/>
              <w:rPr>
                <w:sz w:val="16"/>
              </w:rPr>
            </w:pPr>
            <w:r>
              <w:rPr>
                <w:w w:val="105"/>
                <w:sz w:val="16"/>
              </w:rPr>
              <w:t>C. Ketersediaan Sistem TIK (Teknologi Informasi dan Komunikasi) untuk mengelola dan menyebarkan ilmu pengetahuan (misal: Sistem Informasi Pendidikan/ Pembelajaran, Sistem Informasi Penelitian dan PkM, Sistem Informasi Perpustakaan, dll.).</w:t>
            </w:r>
          </w:p>
          <w:p>
            <w:pPr>
              <w:pStyle w:val="TableParagraph"/>
              <w:spacing w:before="1"/>
              <w:ind w:left="0"/>
              <w:rPr>
                <w:b/>
                <w:sz w:val="19"/>
              </w:rPr>
            </w:pPr>
          </w:p>
          <w:p>
            <w:pPr>
              <w:pStyle w:val="TableParagraph"/>
              <w:spacing w:line="271" w:lineRule="auto" w:before="0"/>
              <w:rPr>
                <w:sz w:val="16"/>
              </w:rPr>
            </w:pPr>
            <w:r>
              <w:rPr>
                <w:w w:val="105"/>
                <w:sz w:val="16"/>
              </w:rPr>
              <w:t>Skor = ((2 x A) + B + C) / 4</w:t>
            </w:r>
          </w:p>
        </w:tc>
        <w:tc>
          <w:tcPr>
            <w:tcW w:w="1977" w:type="dxa"/>
          </w:tcPr>
          <w:p>
            <w:pPr>
              <w:pStyle w:val="TableParagraph"/>
              <w:spacing w:line="271" w:lineRule="auto"/>
              <w:ind w:right="17"/>
              <w:rPr>
                <w:sz w:val="16"/>
              </w:rPr>
            </w:pPr>
            <w:r>
              <w:rPr>
                <w:w w:val="105"/>
                <w:sz w:val="16"/>
              </w:rPr>
              <w:t>Perguruan tinggi memiliki sistem informasi untuk layanan proses pembelajaran, penelitian, dan PkM yang terbukti efektif memenuhi aspek- aspek berikut:</w:t>
            </w:r>
          </w:p>
          <w:p>
            <w:pPr>
              <w:pStyle w:val="TableParagraph"/>
              <w:numPr>
                <w:ilvl w:val="0"/>
                <w:numId w:val="21"/>
              </w:numPr>
              <w:tabs>
                <w:tab w:pos="229" w:val="left" w:leader="none"/>
              </w:tabs>
              <w:spacing w:line="273" w:lineRule="auto" w:before="6" w:after="0"/>
              <w:ind w:left="33" w:right="35" w:firstLine="0"/>
              <w:jc w:val="left"/>
              <w:rPr>
                <w:sz w:val="16"/>
              </w:rPr>
            </w:pPr>
            <w:r>
              <w:rPr>
                <w:w w:val="105"/>
                <w:sz w:val="16"/>
              </w:rPr>
              <w:t>ketersediaan layanan </w:t>
            </w:r>
            <w:r>
              <w:rPr>
                <w:i/>
                <w:w w:val="105"/>
                <w:sz w:val="16"/>
              </w:rPr>
              <w:t>e-learning </w:t>
            </w:r>
            <w:r>
              <w:rPr>
                <w:w w:val="105"/>
                <w:sz w:val="16"/>
              </w:rPr>
              <w:t>, </w:t>
            </w:r>
            <w:r>
              <w:rPr>
                <w:spacing w:val="-3"/>
                <w:w w:val="105"/>
                <w:sz w:val="16"/>
              </w:rPr>
              <w:t>perpustakaan </w:t>
            </w:r>
            <w:r>
              <w:rPr>
                <w:w w:val="105"/>
                <w:sz w:val="16"/>
              </w:rPr>
              <w:t>(</w:t>
            </w:r>
            <w:r>
              <w:rPr>
                <w:i/>
                <w:w w:val="105"/>
                <w:sz w:val="16"/>
              </w:rPr>
              <w:t>e-journal </w:t>
            </w:r>
            <w:r>
              <w:rPr>
                <w:w w:val="105"/>
                <w:sz w:val="16"/>
              </w:rPr>
              <w:t>, </w:t>
            </w:r>
            <w:r>
              <w:rPr>
                <w:i/>
                <w:w w:val="105"/>
                <w:sz w:val="16"/>
              </w:rPr>
              <w:t>e-book </w:t>
            </w:r>
            <w:r>
              <w:rPr>
                <w:w w:val="105"/>
                <w:sz w:val="16"/>
              </w:rPr>
              <w:t>, </w:t>
            </w:r>
            <w:r>
              <w:rPr>
                <w:i/>
                <w:w w:val="105"/>
                <w:sz w:val="16"/>
              </w:rPr>
              <w:t>e- </w:t>
            </w:r>
            <w:r>
              <w:rPr>
                <w:i/>
                <w:w w:val="105"/>
                <w:sz w:val="16"/>
              </w:rPr>
              <w:t>repository </w:t>
            </w:r>
            <w:r>
              <w:rPr>
                <w:w w:val="105"/>
                <w:sz w:val="16"/>
              </w:rPr>
              <w:t>,</w:t>
            </w:r>
            <w:r>
              <w:rPr>
                <w:spacing w:val="-22"/>
                <w:w w:val="105"/>
                <w:sz w:val="16"/>
              </w:rPr>
              <w:t> </w:t>
            </w:r>
            <w:r>
              <w:rPr>
                <w:w w:val="105"/>
                <w:sz w:val="16"/>
              </w:rPr>
              <w:t>dll.),</w:t>
            </w:r>
          </w:p>
          <w:p>
            <w:pPr>
              <w:pStyle w:val="TableParagraph"/>
              <w:numPr>
                <w:ilvl w:val="0"/>
                <w:numId w:val="21"/>
              </w:numPr>
              <w:tabs>
                <w:tab w:pos="229" w:val="left" w:leader="none"/>
              </w:tabs>
              <w:spacing w:line="271" w:lineRule="auto" w:before="4" w:after="0"/>
              <w:ind w:left="33" w:right="219" w:firstLine="0"/>
              <w:jc w:val="left"/>
              <w:rPr>
                <w:sz w:val="16"/>
              </w:rPr>
            </w:pPr>
            <w:r>
              <w:rPr>
                <w:w w:val="105"/>
                <w:sz w:val="16"/>
              </w:rPr>
              <w:t>mudah diakses oleh sivitas akademika,</w:t>
            </w:r>
            <w:r>
              <w:rPr>
                <w:spacing w:val="-3"/>
                <w:w w:val="105"/>
                <w:sz w:val="16"/>
              </w:rPr>
              <w:t> </w:t>
            </w:r>
            <w:r>
              <w:rPr>
                <w:spacing w:val="-4"/>
                <w:w w:val="105"/>
                <w:sz w:val="16"/>
              </w:rPr>
              <w:t>dan</w:t>
            </w:r>
          </w:p>
          <w:p>
            <w:pPr>
              <w:pStyle w:val="TableParagraph"/>
              <w:numPr>
                <w:ilvl w:val="0"/>
                <w:numId w:val="21"/>
              </w:numPr>
              <w:tabs>
                <w:tab w:pos="229" w:val="left" w:leader="none"/>
              </w:tabs>
              <w:spacing w:line="271" w:lineRule="auto" w:before="1" w:after="0"/>
              <w:ind w:left="33" w:right="22" w:firstLine="0"/>
              <w:jc w:val="left"/>
              <w:rPr>
                <w:sz w:val="16"/>
              </w:rPr>
            </w:pPr>
            <w:r>
              <w:rPr>
                <w:w w:val="105"/>
                <w:sz w:val="16"/>
              </w:rPr>
              <w:t>seluruh jenis layanan dievaluasi secara </w:t>
            </w:r>
            <w:r>
              <w:rPr>
                <w:spacing w:val="-3"/>
                <w:w w:val="105"/>
                <w:sz w:val="16"/>
              </w:rPr>
              <w:t>berkala </w:t>
            </w:r>
            <w:r>
              <w:rPr>
                <w:w w:val="105"/>
                <w:sz w:val="16"/>
              </w:rPr>
              <w:t>yang hasilnya ditindak lanjuti untuk penyempurnaan sistem informasi.</w:t>
            </w:r>
          </w:p>
        </w:tc>
        <w:tc>
          <w:tcPr>
            <w:tcW w:w="1977" w:type="dxa"/>
          </w:tcPr>
          <w:p>
            <w:pPr>
              <w:pStyle w:val="TableParagraph"/>
              <w:spacing w:line="271" w:lineRule="auto"/>
              <w:ind w:left="34" w:right="16"/>
              <w:rPr>
                <w:sz w:val="16"/>
              </w:rPr>
            </w:pPr>
            <w:r>
              <w:rPr>
                <w:w w:val="105"/>
                <w:sz w:val="16"/>
              </w:rPr>
              <w:t>Perguruan tinggi memiliki sistem informasi untuk layanan proses pembelajaran, penelitian, dan PkM yang terbukti efektif memenuhi aspek- aspek berikut:</w:t>
            </w:r>
          </w:p>
          <w:p>
            <w:pPr>
              <w:pStyle w:val="TableParagraph"/>
              <w:numPr>
                <w:ilvl w:val="0"/>
                <w:numId w:val="22"/>
              </w:numPr>
              <w:tabs>
                <w:tab w:pos="230" w:val="left" w:leader="none"/>
              </w:tabs>
              <w:spacing w:line="273" w:lineRule="auto" w:before="6" w:after="0"/>
              <w:ind w:left="34" w:right="35" w:firstLine="0"/>
              <w:jc w:val="left"/>
              <w:rPr>
                <w:sz w:val="16"/>
              </w:rPr>
            </w:pPr>
            <w:r>
              <w:rPr>
                <w:w w:val="105"/>
                <w:sz w:val="16"/>
              </w:rPr>
              <w:t>ketersediaan layanan </w:t>
            </w:r>
            <w:r>
              <w:rPr>
                <w:i/>
                <w:w w:val="105"/>
                <w:sz w:val="16"/>
              </w:rPr>
              <w:t>e-learning </w:t>
            </w:r>
            <w:r>
              <w:rPr>
                <w:w w:val="105"/>
                <w:sz w:val="16"/>
              </w:rPr>
              <w:t>, </w:t>
            </w:r>
            <w:r>
              <w:rPr>
                <w:spacing w:val="-3"/>
                <w:w w:val="105"/>
                <w:sz w:val="16"/>
              </w:rPr>
              <w:t>perpustakaan </w:t>
            </w:r>
            <w:r>
              <w:rPr>
                <w:w w:val="105"/>
                <w:sz w:val="16"/>
              </w:rPr>
              <w:t>(</w:t>
            </w:r>
            <w:r>
              <w:rPr>
                <w:i/>
                <w:w w:val="105"/>
                <w:sz w:val="16"/>
              </w:rPr>
              <w:t>e-journal </w:t>
            </w:r>
            <w:r>
              <w:rPr>
                <w:w w:val="105"/>
                <w:sz w:val="16"/>
              </w:rPr>
              <w:t>, </w:t>
            </w:r>
            <w:r>
              <w:rPr>
                <w:i/>
                <w:w w:val="105"/>
                <w:sz w:val="16"/>
              </w:rPr>
              <w:t>e-book </w:t>
            </w:r>
            <w:r>
              <w:rPr>
                <w:w w:val="105"/>
                <w:sz w:val="16"/>
              </w:rPr>
              <w:t>, </w:t>
            </w:r>
            <w:r>
              <w:rPr>
                <w:i/>
                <w:w w:val="105"/>
                <w:sz w:val="16"/>
              </w:rPr>
              <w:t>e- </w:t>
            </w:r>
            <w:r>
              <w:rPr>
                <w:i/>
                <w:w w:val="105"/>
                <w:sz w:val="16"/>
              </w:rPr>
              <w:t>repository </w:t>
            </w:r>
            <w:r>
              <w:rPr>
                <w:w w:val="105"/>
                <w:sz w:val="16"/>
              </w:rPr>
              <w:t>,</w:t>
            </w:r>
            <w:r>
              <w:rPr>
                <w:spacing w:val="-22"/>
                <w:w w:val="105"/>
                <w:sz w:val="16"/>
              </w:rPr>
              <w:t> </w:t>
            </w:r>
            <w:r>
              <w:rPr>
                <w:w w:val="105"/>
                <w:sz w:val="16"/>
              </w:rPr>
              <w:t>dll.),</w:t>
            </w:r>
          </w:p>
          <w:p>
            <w:pPr>
              <w:pStyle w:val="TableParagraph"/>
              <w:numPr>
                <w:ilvl w:val="0"/>
                <w:numId w:val="22"/>
              </w:numPr>
              <w:tabs>
                <w:tab w:pos="230" w:val="left" w:leader="none"/>
              </w:tabs>
              <w:spacing w:line="271" w:lineRule="auto" w:before="4" w:after="0"/>
              <w:ind w:left="34" w:right="219" w:firstLine="0"/>
              <w:jc w:val="left"/>
              <w:rPr>
                <w:sz w:val="16"/>
              </w:rPr>
            </w:pPr>
            <w:r>
              <w:rPr>
                <w:w w:val="105"/>
                <w:sz w:val="16"/>
              </w:rPr>
              <w:t>mudah diakses oleh sivitas akademika,</w:t>
            </w:r>
            <w:r>
              <w:rPr>
                <w:spacing w:val="-4"/>
                <w:w w:val="105"/>
                <w:sz w:val="16"/>
              </w:rPr>
              <w:t> dan</w:t>
            </w:r>
          </w:p>
          <w:p>
            <w:pPr>
              <w:pStyle w:val="TableParagraph"/>
              <w:numPr>
                <w:ilvl w:val="0"/>
                <w:numId w:val="22"/>
              </w:numPr>
              <w:tabs>
                <w:tab w:pos="230" w:val="left" w:leader="none"/>
              </w:tabs>
              <w:spacing w:line="271" w:lineRule="auto" w:before="1" w:after="0"/>
              <w:ind w:left="34" w:right="152" w:firstLine="0"/>
              <w:jc w:val="left"/>
              <w:rPr>
                <w:sz w:val="16"/>
              </w:rPr>
            </w:pPr>
            <w:r>
              <w:rPr>
                <w:w w:val="105"/>
                <w:sz w:val="16"/>
              </w:rPr>
              <w:t>seluruh jenis</w:t>
            </w:r>
            <w:r>
              <w:rPr>
                <w:spacing w:val="-11"/>
                <w:w w:val="105"/>
                <w:sz w:val="16"/>
              </w:rPr>
              <w:t> </w:t>
            </w:r>
            <w:r>
              <w:rPr>
                <w:w w:val="105"/>
                <w:sz w:val="16"/>
              </w:rPr>
              <w:t>layanan dievaluasi secara berkala.</w:t>
            </w:r>
          </w:p>
        </w:tc>
        <w:tc>
          <w:tcPr>
            <w:tcW w:w="1977" w:type="dxa"/>
          </w:tcPr>
          <w:p>
            <w:pPr>
              <w:pStyle w:val="TableParagraph"/>
              <w:spacing w:line="271" w:lineRule="auto"/>
              <w:ind w:left="35" w:right="8"/>
              <w:rPr>
                <w:sz w:val="16"/>
              </w:rPr>
            </w:pPr>
            <w:r>
              <w:rPr>
                <w:w w:val="105"/>
                <w:sz w:val="16"/>
              </w:rPr>
              <w:t>Perguruan tinggi memiliki sistem informasi untuk layanan proses pembelajaran, penelitian, dan PkM yang memenuhi aspek-aspek sebagai berikut:</w:t>
            </w:r>
          </w:p>
          <w:p>
            <w:pPr>
              <w:pStyle w:val="TableParagraph"/>
              <w:numPr>
                <w:ilvl w:val="0"/>
                <w:numId w:val="23"/>
              </w:numPr>
              <w:tabs>
                <w:tab w:pos="230" w:val="left" w:leader="none"/>
              </w:tabs>
              <w:spacing w:line="273" w:lineRule="auto" w:before="6" w:after="0"/>
              <w:ind w:left="35" w:right="34" w:firstLine="0"/>
              <w:jc w:val="left"/>
              <w:rPr>
                <w:sz w:val="16"/>
              </w:rPr>
            </w:pPr>
            <w:r>
              <w:rPr>
                <w:w w:val="105"/>
                <w:sz w:val="16"/>
              </w:rPr>
              <w:t>ketersediaan layanan </w:t>
            </w:r>
            <w:r>
              <w:rPr>
                <w:i/>
                <w:w w:val="105"/>
                <w:sz w:val="16"/>
              </w:rPr>
              <w:t>e-learning </w:t>
            </w:r>
            <w:r>
              <w:rPr>
                <w:w w:val="105"/>
                <w:sz w:val="16"/>
              </w:rPr>
              <w:t>, </w:t>
            </w:r>
            <w:r>
              <w:rPr>
                <w:spacing w:val="-3"/>
                <w:w w:val="105"/>
                <w:sz w:val="16"/>
              </w:rPr>
              <w:t>perpustakaan </w:t>
            </w:r>
            <w:r>
              <w:rPr>
                <w:w w:val="105"/>
                <w:sz w:val="16"/>
              </w:rPr>
              <w:t>(</w:t>
            </w:r>
            <w:r>
              <w:rPr>
                <w:i/>
                <w:w w:val="105"/>
                <w:sz w:val="16"/>
              </w:rPr>
              <w:t>e-journal </w:t>
            </w:r>
            <w:r>
              <w:rPr>
                <w:w w:val="105"/>
                <w:sz w:val="16"/>
              </w:rPr>
              <w:t>, </w:t>
            </w:r>
            <w:r>
              <w:rPr>
                <w:i/>
                <w:w w:val="105"/>
                <w:sz w:val="16"/>
              </w:rPr>
              <w:t>e-book </w:t>
            </w:r>
            <w:r>
              <w:rPr>
                <w:w w:val="105"/>
                <w:sz w:val="16"/>
              </w:rPr>
              <w:t>, </w:t>
            </w:r>
            <w:r>
              <w:rPr>
                <w:i/>
                <w:w w:val="105"/>
                <w:sz w:val="16"/>
              </w:rPr>
              <w:t>e- </w:t>
            </w:r>
            <w:r>
              <w:rPr>
                <w:i/>
                <w:w w:val="105"/>
                <w:sz w:val="16"/>
              </w:rPr>
              <w:t>repository </w:t>
            </w:r>
            <w:r>
              <w:rPr>
                <w:w w:val="105"/>
                <w:sz w:val="16"/>
              </w:rPr>
              <w:t>, dll.),</w:t>
            </w:r>
            <w:r>
              <w:rPr>
                <w:spacing w:val="-26"/>
                <w:w w:val="105"/>
                <w:sz w:val="16"/>
              </w:rPr>
              <w:t> </w:t>
            </w:r>
            <w:r>
              <w:rPr>
                <w:w w:val="105"/>
                <w:sz w:val="16"/>
              </w:rPr>
              <w:t>dan</w:t>
            </w:r>
          </w:p>
          <w:p>
            <w:pPr>
              <w:pStyle w:val="TableParagraph"/>
              <w:numPr>
                <w:ilvl w:val="0"/>
                <w:numId w:val="23"/>
              </w:numPr>
              <w:tabs>
                <w:tab w:pos="230" w:val="left" w:leader="none"/>
              </w:tabs>
              <w:spacing w:line="271" w:lineRule="auto" w:before="4" w:after="0"/>
              <w:ind w:left="35" w:right="228" w:firstLine="0"/>
              <w:jc w:val="left"/>
              <w:rPr>
                <w:sz w:val="16"/>
              </w:rPr>
            </w:pPr>
            <w:r>
              <w:rPr>
                <w:w w:val="105"/>
                <w:sz w:val="16"/>
              </w:rPr>
              <w:t>mudah diakses </w:t>
            </w:r>
            <w:r>
              <w:rPr>
                <w:spacing w:val="-4"/>
                <w:w w:val="105"/>
                <w:sz w:val="16"/>
              </w:rPr>
              <w:t>oleh </w:t>
            </w:r>
            <w:r>
              <w:rPr>
                <w:w w:val="105"/>
                <w:sz w:val="16"/>
              </w:rPr>
              <w:t>sivitas</w:t>
            </w:r>
            <w:r>
              <w:rPr>
                <w:spacing w:val="-3"/>
                <w:w w:val="105"/>
                <w:sz w:val="16"/>
              </w:rPr>
              <w:t> </w:t>
            </w:r>
            <w:r>
              <w:rPr>
                <w:w w:val="105"/>
                <w:sz w:val="16"/>
              </w:rPr>
              <w:t>akademika.</w:t>
            </w:r>
          </w:p>
        </w:tc>
        <w:tc>
          <w:tcPr>
            <w:tcW w:w="1977" w:type="dxa"/>
          </w:tcPr>
          <w:p>
            <w:pPr>
              <w:pStyle w:val="TableParagraph"/>
              <w:spacing w:line="271" w:lineRule="auto"/>
              <w:ind w:left="35" w:right="15"/>
              <w:rPr>
                <w:sz w:val="16"/>
              </w:rPr>
            </w:pPr>
            <w:r>
              <w:rPr>
                <w:w w:val="105"/>
                <w:sz w:val="16"/>
              </w:rPr>
              <w:t>Perguruan tinggi memiliki sistem informasi untuk layanan proses pembelajaran, penelitian, dan PkM namun belum lengkap.</w:t>
            </w:r>
          </w:p>
        </w:tc>
        <w:tc>
          <w:tcPr>
            <w:tcW w:w="1977" w:type="dxa"/>
          </w:tcPr>
          <w:p>
            <w:pPr>
              <w:pStyle w:val="TableParagraph"/>
              <w:spacing w:line="271" w:lineRule="auto"/>
              <w:ind w:left="36" w:right="23"/>
              <w:rPr>
                <w:sz w:val="16"/>
              </w:rPr>
            </w:pPr>
            <w:r>
              <w:rPr>
                <w:w w:val="105"/>
                <w:sz w:val="16"/>
              </w:rPr>
              <w:t>Perguruan tinggi tidak memiliki sistem informasi untuk layanan proses pembelajaran, penelitian, dan PkM.</w:t>
            </w:r>
          </w:p>
        </w:tc>
      </w:tr>
      <w:tr>
        <w:trPr>
          <w:trHeight w:val="3222" w:hRule="atLeast"/>
        </w:trPr>
        <w:tc>
          <w:tcPr>
            <w:tcW w:w="600" w:type="dxa"/>
            <w:tcBorders>
              <w:bottom w:val="nil"/>
            </w:tcBorders>
          </w:tcPr>
          <w:p>
            <w:pPr>
              <w:pStyle w:val="TableParagraph"/>
              <w:ind w:left="208"/>
              <w:rPr>
                <w:sz w:val="16"/>
              </w:rPr>
            </w:pPr>
            <w:r>
              <w:rPr>
                <w:w w:val="105"/>
                <w:sz w:val="16"/>
              </w:rPr>
              <w:t>38</w:t>
            </w:r>
          </w:p>
        </w:tc>
        <w:tc>
          <w:tcPr>
            <w:tcW w:w="2191" w:type="dxa"/>
            <w:tcBorders>
              <w:bottom w:val="nil"/>
            </w:tcBorders>
          </w:tcPr>
          <w:p>
            <w:pPr>
              <w:pStyle w:val="TableParagraph"/>
              <w:spacing w:before="12"/>
              <w:rPr>
                <w:b/>
                <w:sz w:val="16"/>
              </w:rPr>
            </w:pPr>
            <w:r>
              <w:rPr>
                <w:b/>
                <w:w w:val="105"/>
                <w:sz w:val="16"/>
              </w:rPr>
              <w:t>C.6</w:t>
            </w:r>
          </w:p>
          <w:p>
            <w:pPr>
              <w:pStyle w:val="TableParagraph"/>
              <w:spacing w:before="37"/>
              <w:rPr>
                <w:b/>
                <w:sz w:val="16"/>
              </w:rPr>
            </w:pPr>
            <w:r>
              <w:rPr>
                <w:b/>
                <w:w w:val="105"/>
                <w:sz w:val="16"/>
              </w:rPr>
              <w:t>Pendidikan</w:t>
            </w:r>
          </w:p>
          <w:p>
            <w:pPr>
              <w:pStyle w:val="TableParagraph"/>
              <w:spacing w:before="27"/>
              <w:rPr>
                <w:sz w:val="16"/>
              </w:rPr>
            </w:pPr>
            <w:r>
              <w:rPr>
                <w:w w:val="105"/>
                <w:sz w:val="16"/>
              </w:rPr>
              <w:t>C.6.4</w:t>
            </w:r>
          </w:p>
          <w:p>
            <w:pPr>
              <w:pStyle w:val="TableParagraph"/>
              <w:spacing w:line="271" w:lineRule="auto" w:before="25"/>
              <w:ind w:right="362"/>
              <w:rPr>
                <w:sz w:val="16"/>
              </w:rPr>
            </w:pPr>
            <w:r>
              <w:rPr>
                <w:w w:val="105"/>
                <w:sz w:val="16"/>
              </w:rPr>
              <w:t>Indikator Kinerja Utama C.6.4.a)</w:t>
            </w:r>
          </w:p>
          <w:p>
            <w:pPr>
              <w:pStyle w:val="TableParagraph"/>
              <w:spacing w:before="2"/>
              <w:rPr>
                <w:sz w:val="16"/>
              </w:rPr>
            </w:pPr>
            <w:r>
              <w:rPr>
                <w:w w:val="105"/>
                <w:sz w:val="16"/>
              </w:rPr>
              <w:t>Kurikulum</w:t>
            </w:r>
          </w:p>
        </w:tc>
        <w:tc>
          <w:tcPr>
            <w:tcW w:w="1977" w:type="dxa"/>
          </w:tcPr>
          <w:p>
            <w:pPr>
              <w:pStyle w:val="TableParagraph"/>
              <w:spacing w:line="271" w:lineRule="auto"/>
              <w:ind w:right="46"/>
              <w:rPr>
                <w:sz w:val="16"/>
              </w:rPr>
            </w:pPr>
            <w:r>
              <w:rPr>
                <w:w w:val="105"/>
                <w:sz w:val="16"/>
              </w:rPr>
              <w:t>A. Ketersediaan kebijakan pengembangan kurikulum yang mempertimbangkan keterkaitan dengan visi dan misi (mandat) perguruan tinggi, pengembangan ilmu pengetahuan dan kebutuhan </w:t>
            </w:r>
            <w:r>
              <w:rPr>
                <w:i/>
                <w:w w:val="105"/>
                <w:sz w:val="16"/>
              </w:rPr>
              <w:t>stakeholders </w:t>
            </w:r>
            <w:r>
              <w:rPr>
                <w:spacing w:val="-14"/>
                <w:w w:val="105"/>
                <w:sz w:val="16"/>
              </w:rPr>
              <w:t>.</w:t>
            </w:r>
          </w:p>
        </w:tc>
        <w:tc>
          <w:tcPr>
            <w:tcW w:w="1977" w:type="dxa"/>
          </w:tcPr>
          <w:p>
            <w:pPr>
              <w:pStyle w:val="TableParagraph"/>
              <w:spacing w:line="273" w:lineRule="auto"/>
              <w:ind w:right="28"/>
              <w:rPr>
                <w:sz w:val="16"/>
              </w:rPr>
            </w:pPr>
            <w:r>
              <w:rPr>
                <w:w w:val="105"/>
                <w:sz w:val="16"/>
              </w:rPr>
              <w:t>Perguruan tinggi memiliki kebijakan pengembangan kurikulum yang mempertimbangkan keterkaitan dengan visi dan misi (mandat) perguruan tinggi, pengembangan ilmu pengetahuan dan kebutuhan </w:t>
            </w:r>
            <w:r>
              <w:rPr>
                <w:i/>
                <w:w w:val="105"/>
                <w:sz w:val="16"/>
              </w:rPr>
              <w:t>stakeholders </w:t>
            </w:r>
            <w:r>
              <w:rPr>
                <w:w w:val="105"/>
                <w:sz w:val="16"/>
              </w:rPr>
              <w:t>yang komprehensif dan mempertimbangkan perubahan di masa depan.</w:t>
            </w:r>
          </w:p>
        </w:tc>
        <w:tc>
          <w:tcPr>
            <w:tcW w:w="1977" w:type="dxa"/>
          </w:tcPr>
          <w:p>
            <w:pPr>
              <w:pStyle w:val="TableParagraph"/>
              <w:spacing w:line="273" w:lineRule="auto"/>
              <w:ind w:left="34" w:right="28"/>
              <w:rPr>
                <w:sz w:val="16"/>
              </w:rPr>
            </w:pPr>
            <w:r>
              <w:rPr>
                <w:w w:val="105"/>
                <w:sz w:val="16"/>
              </w:rPr>
              <w:t>Perguruan tinggi memiliki kebijakan pengembangan kurikulum yang mempertimbangkan keterkaitan dengan visi dan misi (mandat) perguruan tinggi, pengembangan ilmu pengetahuan dan kebutuhan </w:t>
            </w:r>
            <w:r>
              <w:rPr>
                <w:i/>
                <w:w w:val="105"/>
                <w:sz w:val="16"/>
              </w:rPr>
              <w:t>stakeholders </w:t>
            </w:r>
            <w:r>
              <w:rPr>
                <w:w w:val="105"/>
                <w:sz w:val="16"/>
              </w:rPr>
              <w:t>yang</w:t>
            </w:r>
            <w:r>
              <w:rPr>
                <w:spacing w:val="-1"/>
                <w:w w:val="105"/>
                <w:sz w:val="16"/>
              </w:rPr>
              <w:t> </w:t>
            </w:r>
            <w:r>
              <w:rPr>
                <w:w w:val="105"/>
                <w:sz w:val="16"/>
              </w:rPr>
              <w:t>komprehensif.</w:t>
            </w:r>
          </w:p>
        </w:tc>
        <w:tc>
          <w:tcPr>
            <w:tcW w:w="1977" w:type="dxa"/>
          </w:tcPr>
          <w:p>
            <w:pPr>
              <w:pStyle w:val="TableParagraph"/>
              <w:spacing w:line="271" w:lineRule="auto"/>
              <w:ind w:left="35" w:right="27"/>
              <w:rPr>
                <w:sz w:val="16"/>
              </w:rPr>
            </w:pPr>
            <w:r>
              <w:rPr>
                <w:w w:val="105"/>
                <w:sz w:val="16"/>
              </w:rPr>
              <w:t>Perguruan tinggi memiliki kebijakan pengembangan kurikulum yang mempertimbangkan keterkaitan dengan visi dan misi (mandat) perguruan tinggi, pengembangan ilmu pengetahuan dan kebutuhan </w:t>
            </w:r>
            <w:r>
              <w:rPr>
                <w:i/>
                <w:w w:val="105"/>
                <w:sz w:val="16"/>
              </w:rPr>
              <w:t>stakeholders</w:t>
            </w:r>
            <w:r>
              <w:rPr>
                <w:i/>
                <w:spacing w:val="-21"/>
                <w:w w:val="105"/>
                <w:sz w:val="16"/>
              </w:rPr>
              <w:t> </w:t>
            </w:r>
            <w:r>
              <w:rPr>
                <w:w w:val="105"/>
                <w:sz w:val="16"/>
              </w:rPr>
              <w:t>.</w:t>
            </w:r>
          </w:p>
        </w:tc>
        <w:tc>
          <w:tcPr>
            <w:tcW w:w="1977" w:type="dxa"/>
          </w:tcPr>
          <w:p>
            <w:pPr>
              <w:pStyle w:val="TableParagraph"/>
              <w:spacing w:line="271" w:lineRule="auto"/>
              <w:ind w:left="35" w:right="26"/>
              <w:rPr>
                <w:sz w:val="16"/>
              </w:rPr>
            </w:pPr>
            <w:r>
              <w:rPr>
                <w:w w:val="105"/>
                <w:sz w:val="16"/>
              </w:rPr>
              <w:t>Perguruan tinggi memiliki kebijakan pengembangan kurikulum yang mempertimbangkan keterkaitan dengan visi dan misi (mandat) perguruan tinggi namun belum mencakup pengembangan ilmu pengetahuan dan kebutuhan </w:t>
            </w:r>
            <w:r>
              <w:rPr>
                <w:i/>
                <w:w w:val="105"/>
                <w:sz w:val="16"/>
              </w:rPr>
              <w:t>stakeholders</w:t>
            </w:r>
            <w:r>
              <w:rPr>
                <w:i/>
                <w:spacing w:val="-21"/>
                <w:w w:val="105"/>
                <w:sz w:val="16"/>
              </w:rPr>
              <w:t> </w:t>
            </w:r>
            <w:r>
              <w:rPr>
                <w:w w:val="105"/>
                <w:sz w:val="16"/>
              </w:rPr>
              <w:t>.</w:t>
            </w:r>
          </w:p>
        </w:tc>
        <w:tc>
          <w:tcPr>
            <w:tcW w:w="1977" w:type="dxa"/>
          </w:tcPr>
          <w:p>
            <w:pPr>
              <w:pStyle w:val="TableParagraph"/>
              <w:spacing w:line="271" w:lineRule="auto"/>
              <w:ind w:left="36" w:right="266"/>
              <w:rPr>
                <w:sz w:val="16"/>
              </w:rPr>
            </w:pPr>
            <w:r>
              <w:rPr>
                <w:w w:val="105"/>
                <w:sz w:val="16"/>
              </w:rPr>
              <w:t>Perguruan tinggi tidak memiliki kebijakan pengembangan kurikulum.</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6678" w:hRule="atLeast"/>
        </w:trPr>
        <w:tc>
          <w:tcPr>
            <w:tcW w:w="600" w:type="dxa"/>
            <w:tcBorders>
              <w:bottom w:val="nil"/>
            </w:tcBorders>
          </w:tcPr>
          <w:p>
            <w:pPr>
              <w:pStyle w:val="TableParagraph"/>
              <w:spacing w:before="0"/>
              <w:ind w:left="0"/>
              <w:rPr>
                <w:rFonts w:ascii="Times New Roman"/>
                <w:sz w:val="16"/>
              </w:rPr>
            </w:pPr>
          </w:p>
        </w:tc>
        <w:tc>
          <w:tcPr>
            <w:tcW w:w="2191" w:type="dxa"/>
            <w:tcBorders>
              <w:bottom w:val="nil"/>
            </w:tcBorders>
          </w:tcPr>
          <w:p>
            <w:pPr>
              <w:pStyle w:val="TableParagraph"/>
              <w:spacing w:before="0"/>
              <w:ind w:left="0"/>
              <w:rPr>
                <w:rFonts w:ascii="Times New Roman"/>
                <w:sz w:val="16"/>
              </w:rPr>
            </w:pPr>
          </w:p>
        </w:tc>
        <w:tc>
          <w:tcPr>
            <w:tcW w:w="1977" w:type="dxa"/>
          </w:tcPr>
          <w:p>
            <w:pPr>
              <w:pStyle w:val="TableParagraph"/>
              <w:spacing w:line="271" w:lineRule="auto"/>
              <w:ind w:right="708"/>
              <w:rPr>
                <w:sz w:val="16"/>
              </w:rPr>
            </w:pPr>
            <w:r>
              <w:rPr>
                <w:w w:val="105"/>
                <w:sz w:val="16"/>
              </w:rPr>
              <w:t>B. Ketersediaan pedoman pengembangan kurikulum.</w:t>
            </w:r>
          </w:p>
        </w:tc>
        <w:tc>
          <w:tcPr>
            <w:tcW w:w="1977" w:type="dxa"/>
          </w:tcPr>
          <w:p>
            <w:pPr>
              <w:pStyle w:val="TableParagraph"/>
              <w:spacing w:line="271" w:lineRule="auto"/>
              <w:ind w:right="28"/>
              <w:rPr>
                <w:sz w:val="16"/>
              </w:rPr>
            </w:pPr>
            <w:r>
              <w:rPr>
                <w:w w:val="105"/>
                <w:sz w:val="16"/>
              </w:rPr>
              <w:t>Perguruan tinggi memiliki pedoman pengembangan kurikulum yang</w:t>
            </w:r>
            <w:r>
              <w:rPr>
                <w:spacing w:val="-5"/>
                <w:w w:val="105"/>
                <w:sz w:val="16"/>
              </w:rPr>
              <w:t> </w:t>
            </w:r>
            <w:r>
              <w:rPr>
                <w:w w:val="105"/>
                <w:sz w:val="16"/>
              </w:rPr>
              <w:t>memuat:</w:t>
            </w:r>
          </w:p>
          <w:p>
            <w:pPr>
              <w:pStyle w:val="TableParagraph"/>
              <w:numPr>
                <w:ilvl w:val="0"/>
                <w:numId w:val="24"/>
              </w:numPr>
              <w:tabs>
                <w:tab w:pos="229" w:val="left" w:leader="none"/>
              </w:tabs>
              <w:spacing w:line="273" w:lineRule="auto" w:before="3" w:after="0"/>
              <w:ind w:left="33" w:right="37" w:firstLine="0"/>
              <w:jc w:val="left"/>
              <w:rPr>
                <w:sz w:val="16"/>
              </w:rPr>
            </w:pPr>
            <w:r>
              <w:rPr>
                <w:w w:val="105"/>
                <w:sz w:val="16"/>
              </w:rPr>
              <w:t>Profil lulusan, capaian pembelajaran yang mengacu kepada KKNI, bahan kajian, struktur kurikulum dan rencana pembelajaran semester (RPS) yang mengacu ke SN-DIKTI dan </w:t>
            </w:r>
            <w:r>
              <w:rPr>
                <w:i/>
                <w:w w:val="105"/>
                <w:sz w:val="16"/>
              </w:rPr>
              <w:t>benchmark </w:t>
            </w:r>
            <w:r>
              <w:rPr>
                <w:w w:val="105"/>
                <w:sz w:val="16"/>
              </w:rPr>
              <w:t>pada </w:t>
            </w:r>
            <w:r>
              <w:rPr>
                <w:spacing w:val="-3"/>
                <w:w w:val="105"/>
                <w:sz w:val="16"/>
              </w:rPr>
              <w:t>institusi </w:t>
            </w:r>
            <w:r>
              <w:rPr>
                <w:w w:val="105"/>
                <w:sz w:val="16"/>
              </w:rPr>
              <w:t>internasional, peraturan- peraturan terkini, dan kepekaan terhadap isu- isu terkini meliputi pendidikan karakter, SDGs, NAPZA, dan pendidikan anti korupsi sesuai dengan program pendidikan yang dilaksanakan,</w:t>
            </w:r>
          </w:p>
          <w:p>
            <w:pPr>
              <w:pStyle w:val="TableParagraph"/>
              <w:numPr>
                <w:ilvl w:val="0"/>
                <w:numId w:val="24"/>
              </w:numPr>
              <w:tabs>
                <w:tab w:pos="229" w:val="left" w:leader="none"/>
              </w:tabs>
              <w:spacing w:line="168" w:lineRule="exact" w:before="0" w:after="0"/>
              <w:ind w:left="228" w:right="0" w:hanging="196"/>
              <w:jc w:val="left"/>
              <w:rPr>
                <w:sz w:val="16"/>
              </w:rPr>
            </w:pPr>
            <w:r>
              <w:rPr>
                <w:w w:val="105"/>
                <w:sz w:val="16"/>
              </w:rPr>
              <w:t>Mekanisme</w:t>
            </w:r>
            <w:r>
              <w:rPr>
                <w:spacing w:val="-3"/>
                <w:w w:val="105"/>
                <w:sz w:val="16"/>
              </w:rPr>
              <w:t> </w:t>
            </w:r>
            <w:r>
              <w:rPr>
                <w:w w:val="105"/>
                <w:sz w:val="16"/>
              </w:rPr>
              <w:t>penetapan</w:t>
            </w:r>
          </w:p>
          <w:p>
            <w:pPr>
              <w:pStyle w:val="TableParagraph"/>
              <w:spacing w:line="271" w:lineRule="auto" w:before="25"/>
              <w:ind w:right="-1"/>
              <w:rPr>
                <w:sz w:val="16"/>
              </w:rPr>
            </w:pPr>
            <w:r>
              <w:rPr>
                <w:w w:val="105"/>
                <w:sz w:val="16"/>
              </w:rPr>
              <w:t>(legalitas) kurikulum yang melibatkan unsur-unsur yang berwenang dalam institusi secara akuntabel dan transparan.</w:t>
            </w:r>
          </w:p>
        </w:tc>
        <w:tc>
          <w:tcPr>
            <w:tcW w:w="1977" w:type="dxa"/>
          </w:tcPr>
          <w:p>
            <w:pPr>
              <w:pStyle w:val="TableParagraph"/>
              <w:spacing w:line="271" w:lineRule="auto"/>
              <w:ind w:left="34" w:right="28"/>
              <w:rPr>
                <w:sz w:val="16"/>
              </w:rPr>
            </w:pPr>
            <w:r>
              <w:rPr>
                <w:w w:val="105"/>
                <w:sz w:val="16"/>
              </w:rPr>
              <w:t>Perguruan tinggi memiliki pedoman pengembangan kurikulum yang</w:t>
            </w:r>
            <w:r>
              <w:rPr>
                <w:spacing w:val="-5"/>
                <w:w w:val="105"/>
                <w:sz w:val="16"/>
              </w:rPr>
              <w:t> </w:t>
            </w:r>
            <w:r>
              <w:rPr>
                <w:w w:val="105"/>
                <w:sz w:val="16"/>
              </w:rPr>
              <w:t>memuat:</w:t>
            </w:r>
          </w:p>
          <w:p>
            <w:pPr>
              <w:pStyle w:val="TableParagraph"/>
              <w:numPr>
                <w:ilvl w:val="0"/>
                <w:numId w:val="25"/>
              </w:numPr>
              <w:tabs>
                <w:tab w:pos="230" w:val="left" w:leader="none"/>
              </w:tabs>
              <w:spacing w:line="273" w:lineRule="auto" w:before="3" w:after="0"/>
              <w:ind w:left="34" w:right="37" w:firstLine="0"/>
              <w:jc w:val="left"/>
              <w:rPr>
                <w:sz w:val="16"/>
              </w:rPr>
            </w:pPr>
            <w:r>
              <w:rPr>
                <w:w w:val="105"/>
                <w:sz w:val="16"/>
              </w:rPr>
              <w:t>Profil lulusan, capaian pembelajaran yang mengacu kepada KKNI, bahan kajian, struktur kurikulum dan rencana pembelajaran semester (RPS) yang mengacu ke SN-DIKTI dan </w:t>
            </w:r>
            <w:r>
              <w:rPr>
                <w:i/>
                <w:w w:val="105"/>
                <w:sz w:val="16"/>
              </w:rPr>
              <w:t>benchmark </w:t>
            </w:r>
            <w:r>
              <w:rPr>
                <w:w w:val="105"/>
                <w:sz w:val="16"/>
              </w:rPr>
              <w:t>pada </w:t>
            </w:r>
            <w:r>
              <w:rPr>
                <w:spacing w:val="-3"/>
                <w:w w:val="105"/>
                <w:sz w:val="16"/>
              </w:rPr>
              <w:t>institusi </w:t>
            </w:r>
            <w:r>
              <w:rPr>
                <w:w w:val="105"/>
                <w:sz w:val="16"/>
              </w:rPr>
              <w:t>nasional, peraturan- peraturan terkini, dan kepekaan terhadap isu- isu terkini meliputi pendidikan karakter, NAPZA, dan pendidikan anti korupsi sesuai dengan program pendidikan yang dilaksanakan,</w:t>
            </w:r>
          </w:p>
          <w:p>
            <w:pPr>
              <w:pStyle w:val="TableParagraph"/>
              <w:numPr>
                <w:ilvl w:val="0"/>
                <w:numId w:val="25"/>
              </w:numPr>
              <w:tabs>
                <w:tab w:pos="230" w:val="left" w:leader="none"/>
              </w:tabs>
              <w:spacing w:line="168" w:lineRule="exact" w:before="0" w:after="0"/>
              <w:ind w:left="229" w:right="0" w:hanging="196"/>
              <w:jc w:val="left"/>
              <w:rPr>
                <w:sz w:val="16"/>
              </w:rPr>
            </w:pPr>
            <w:r>
              <w:rPr>
                <w:w w:val="105"/>
                <w:sz w:val="16"/>
              </w:rPr>
              <w:t>Mekanisme</w:t>
            </w:r>
            <w:r>
              <w:rPr>
                <w:spacing w:val="-3"/>
                <w:w w:val="105"/>
                <w:sz w:val="16"/>
              </w:rPr>
              <w:t> </w:t>
            </w:r>
            <w:r>
              <w:rPr>
                <w:w w:val="105"/>
                <w:sz w:val="16"/>
              </w:rPr>
              <w:t>penetapan</w:t>
            </w:r>
          </w:p>
          <w:p>
            <w:pPr>
              <w:pStyle w:val="TableParagraph"/>
              <w:spacing w:line="271" w:lineRule="auto" w:before="25"/>
              <w:ind w:left="34" w:right="-2"/>
              <w:rPr>
                <w:sz w:val="16"/>
              </w:rPr>
            </w:pPr>
            <w:r>
              <w:rPr>
                <w:w w:val="105"/>
                <w:sz w:val="16"/>
              </w:rPr>
              <w:t>(legalitas) kurikulum yang melibatkan unsur-unsur yang berwenang dalam institusi.</w:t>
            </w:r>
          </w:p>
        </w:tc>
        <w:tc>
          <w:tcPr>
            <w:tcW w:w="1977" w:type="dxa"/>
          </w:tcPr>
          <w:p>
            <w:pPr>
              <w:pStyle w:val="TableParagraph"/>
              <w:spacing w:line="271" w:lineRule="auto"/>
              <w:ind w:left="35" w:right="27"/>
              <w:rPr>
                <w:sz w:val="16"/>
              </w:rPr>
            </w:pPr>
            <w:r>
              <w:rPr>
                <w:w w:val="105"/>
                <w:sz w:val="16"/>
              </w:rPr>
              <w:t>Perguruan tinggi memiliki pedoman pengembangan kurikulum yang</w:t>
            </w:r>
            <w:r>
              <w:rPr>
                <w:spacing w:val="-5"/>
                <w:w w:val="105"/>
                <w:sz w:val="16"/>
              </w:rPr>
              <w:t> </w:t>
            </w:r>
            <w:r>
              <w:rPr>
                <w:w w:val="105"/>
                <w:sz w:val="16"/>
              </w:rPr>
              <w:t>memuat:</w:t>
            </w:r>
          </w:p>
          <w:p>
            <w:pPr>
              <w:pStyle w:val="TableParagraph"/>
              <w:numPr>
                <w:ilvl w:val="0"/>
                <w:numId w:val="26"/>
              </w:numPr>
              <w:tabs>
                <w:tab w:pos="230" w:val="left" w:leader="none"/>
              </w:tabs>
              <w:spacing w:line="271" w:lineRule="auto" w:before="3" w:after="0"/>
              <w:ind w:left="35" w:right="77" w:firstLine="0"/>
              <w:jc w:val="left"/>
              <w:rPr>
                <w:sz w:val="16"/>
              </w:rPr>
            </w:pPr>
            <w:r>
              <w:rPr>
                <w:w w:val="105"/>
                <w:sz w:val="16"/>
              </w:rPr>
              <w:t>Profil lulusan, capaian pembelajaran yang mengacu kepada KKNI, bahan kajian, struktur kurikulum dan rencana pembelajaran semester (RPS) yang mengacu ke SN-DIKTI,</w:t>
            </w:r>
          </w:p>
          <w:p>
            <w:pPr>
              <w:pStyle w:val="TableParagraph"/>
              <w:numPr>
                <w:ilvl w:val="0"/>
                <w:numId w:val="26"/>
              </w:numPr>
              <w:tabs>
                <w:tab w:pos="230" w:val="left" w:leader="none"/>
              </w:tabs>
              <w:spacing w:line="271" w:lineRule="auto" w:before="8" w:after="0"/>
              <w:ind w:left="35" w:right="17" w:firstLine="0"/>
              <w:jc w:val="left"/>
              <w:rPr>
                <w:sz w:val="16"/>
              </w:rPr>
            </w:pPr>
            <w:r>
              <w:rPr>
                <w:w w:val="105"/>
                <w:sz w:val="16"/>
              </w:rPr>
              <w:t>Mekanisme penetapan (legalitas) kurikulum </w:t>
            </w:r>
            <w:r>
              <w:rPr>
                <w:spacing w:val="-6"/>
                <w:w w:val="105"/>
                <w:sz w:val="16"/>
              </w:rPr>
              <w:t>yang </w:t>
            </w:r>
            <w:r>
              <w:rPr>
                <w:w w:val="105"/>
                <w:sz w:val="16"/>
              </w:rPr>
              <w:t>melibatkan unsur-unsur yang berwenang dalam institusi.</w:t>
            </w:r>
          </w:p>
        </w:tc>
        <w:tc>
          <w:tcPr>
            <w:tcW w:w="1977" w:type="dxa"/>
          </w:tcPr>
          <w:p>
            <w:pPr>
              <w:pStyle w:val="TableParagraph"/>
              <w:spacing w:line="271" w:lineRule="auto"/>
              <w:ind w:left="35" w:right="26"/>
              <w:rPr>
                <w:sz w:val="16"/>
              </w:rPr>
            </w:pPr>
            <w:r>
              <w:rPr>
                <w:w w:val="105"/>
                <w:sz w:val="16"/>
              </w:rPr>
              <w:t>Perguruan tinggi memiliki pedoman pengembangan kurikulum namun belum lengkap.</w:t>
            </w:r>
          </w:p>
        </w:tc>
        <w:tc>
          <w:tcPr>
            <w:tcW w:w="1977" w:type="dxa"/>
          </w:tcPr>
          <w:p>
            <w:pPr>
              <w:pStyle w:val="TableParagraph"/>
              <w:spacing w:line="271" w:lineRule="auto"/>
              <w:ind w:left="36" w:right="266"/>
              <w:rPr>
                <w:sz w:val="16"/>
              </w:rPr>
            </w:pPr>
            <w:r>
              <w:rPr>
                <w:w w:val="105"/>
                <w:sz w:val="16"/>
              </w:rPr>
              <w:t>Perguruan tinggi tidak memiliki pedoman pengembangan kurikulum.</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436"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6"/>
              <w:rPr>
                <w:sz w:val="16"/>
              </w:rPr>
            </w:pPr>
            <w:r>
              <w:rPr>
                <w:w w:val="105"/>
                <w:sz w:val="16"/>
              </w:rPr>
              <w:t>C. Ketersediaan pedoman pelaksanaan kurikulum yang mencakup pemantauan dan peninjauan kurikulum yang mempertimbangkan umpan balik dari para pemangku kepentingan, pencapaian isu-isu strategis untuk menjamin kesesuaian dan kemutakhirannya.</w:t>
            </w:r>
          </w:p>
          <w:p>
            <w:pPr>
              <w:pStyle w:val="TableParagraph"/>
              <w:spacing w:before="1"/>
              <w:ind w:left="0"/>
              <w:rPr>
                <w:b/>
                <w:sz w:val="19"/>
              </w:rPr>
            </w:pPr>
          </w:p>
          <w:p>
            <w:pPr>
              <w:pStyle w:val="TableParagraph"/>
              <w:spacing w:before="0"/>
              <w:rPr>
                <w:sz w:val="16"/>
              </w:rPr>
            </w:pPr>
            <w:r>
              <w:rPr>
                <w:w w:val="105"/>
                <w:sz w:val="16"/>
              </w:rPr>
              <w:t>Skor = (A + B + C) / 3</w:t>
            </w:r>
          </w:p>
        </w:tc>
        <w:tc>
          <w:tcPr>
            <w:tcW w:w="1977" w:type="dxa"/>
          </w:tcPr>
          <w:p>
            <w:pPr>
              <w:pStyle w:val="TableParagraph"/>
              <w:spacing w:line="271" w:lineRule="auto"/>
              <w:ind w:right="19"/>
              <w:rPr>
                <w:sz w:val="16"/>
              </w:rPr>
            </w:pPr>
            <w:r>
              <w:rPr>
                <w:w w:val="105"/>
                <w:sz w:val="16"/>
              </w:rPr>
              <w:t>Perguruan tinggi memiliki pedoman implementasi kurikulum yang mencakup perencanaan, pelaksanaan, pemantauan, dan peninjauan kurikulum yang mempertimbangkan umpan balik dari para pemangku kepentingan, pencapaian isu-isu strategis untuk menjamin kesesuaian dan kemutakhirannya.</w:t>
            </w:r>
          </w:p>
        </w:tc>
        <w:tc>
          <w:tcPr>
            <w:tcW w:w="1977" w:type="dxa"/>
          </w:tcPr>
          <w:p>
            <w:pPr>
              <w:pStyle w:val="TableParagraph"/>
              <w:spacing w:line="271" w:lineRule="auto"/>
              <w:ind w:left="34" w:right="18"/>
              <w:rPr>
                <w:sz w:val="16"/>
              </w:rPr>
            </w:pPr>
            <w:r>
              <w:rPr>
                <w:w w:val="105"/>
                <w:sz w:val="16"/>
              </w:rPr>
              <w:t>Perguruan tinggi memiliki pedoman implementasi kurikulum yang mencakup perencanaan, pelaksanaan, pemantauan, dan peninjauan kurikulum yang mempertimbangkan umpan balik dari para pemangku kepentingan dan pencapaian isu-isu strategis untuk menjamin kesesuaiannya.</w:t>
            </w:r>
          </w:p>
        </w:tc>
        <w:tc>
          <w:tcPr>
            <w:tcW w:w="1977" w:type="dxa"/>
          </w:tcPr>
          <w:p>
            <w:pPr>
              <w:pStyle w:val="TableParagraph"/>
              <w:spacing w:line="271" w:lineRule="auto"/>
              <w:ind w:left="35" w:right="17"/>
              <w:rPr>
                <w:sz w:val="16"/>
              </w:rPr>
            </w:pPr>
            <w:r>
              <w:rPr>
                <w:w w:val="105"/>
                <w:sz w:val="16"/>
              </w:rPr>
              <w:t>Perguruan tinggi memiliki pedoman implementasi kurikulum yang mencakup perencanaan, pelaksanaan, pemantauan, dan peninjauan kurikulum yang mempertimbangkan umpan balik dari para pemangku kepentingan.</w:t>
            </w:r>
          </w:p>
        </w:tc>
        <w:tc>
          <w:tcPr>
            <w:tcW w:w="1977" w:type="dxa"/>
          </w:tcPr>
          <w:p>
            <w:pPr>
              <w:pStyle w:val="TableParagraph"/>
              <w:spacing w:line="271" w:lineRule="auto"/>
              <w:ind w:left="35" w:right="15"/>
              <w:rPr>
                <w:sz w:val="16"/>
              </w:rPr>
            </w:pPr>
            <w:r>
              <w:rPr>
                <w:w w:val="105"/>
                <w:sz w:val="16"/>
              </w:rPr>
              <w:t>Perguruan tinggi memiliki pedoman implementasi kurikulum namun tidak lengkap.</w:t>
            </w:r>
          </w:p>
        </w:tc>
        <w:tc>
          <w:tcPr>
            <w:tcW w:w="1977" w:type="dxa"/>
          </w:tcPr>
          <w:p>
            <w:pPr>
              <w:pStyle w:val="TableParagraph"/>
              <w:spacing w:line="271" w:lineRule="auto"/>
              <w:ind w:left="36" w:right="99"/>
              <w:rPr>
                <w:sz w:val="16"/>
              </w:rPr>
            </w:pPr>
            <w:r>
              <w:rPr>
                <w:w w:val="105"/>
                <w:sz w:val="16"/>
              </w:rPr>
              <w:t>Perguruan tinggi tidak memiliki pedoman implementasi kurikulum.</w:t>
            </w:r>
          </w:p>
        </w:tc>
      </w:tr>
      <w:tr>
        <w:trPr>
          <w:trHeight w:val="2142" w:hRule="atLeast"/>
        </w:trPr>
        <w:tc>
          <w:tcPr>
            <w:tcW w:w="600" w:type="dxa"/>
            <w:vMerge w:val="restart"/>
            <w:tcBorders>
              <w:bottom w:val="nil"/>
            </w:tcBorders>
          </w:tcPr>
          <w:p>
            <w:pPr>
              <w:pStyle w:val="TableParagraph"/>
              <w:ind w:left="208"/>
              <w:rPr>
                <w:sz w:val="16"/>
              </w:rPr>
            </w:pPr>
            <w:r>
              <w:rPr>
                <w:w w:val="105"/>
                <w:sz w:val="16"/>
              </w:rPr>
              <w:t>39</w:t>
            </w:r>
          </w:p>
        </w:tc>
        <w:tc>
          <w:tcPr>
            <w:tcW w:w="2191" w:type="dxa"/>
            <w:vMerge w:val="restart"/>
            <w:tcBorders>
              <w:bottom w:val="nil"/>
            </w:tcBorders>
          </w:tcPr>
          <w:p>
            <w:pPr>
              <w:pStyle w:val="TableParagraph"/>
              <w:ind w:left="32"/>
              <w:rPr>
                <w:sz w:val="16"/>
              </w:rPr>
            </w:pPr>
            <w:r>
              <w:rPr>
                <w:w w:val="105"/>
                <w:sz w:val="16"/>
              </w:rPr>
              <w:t>C.6.4.b)</w:t>
            </w:r>
          </w:p>
          <w:p>
            <w:pPr>
              <w:pStyle w:val="TableParagraph"/>
              <w:spacing w:before="25"/>
              <w:rPr>
                <w:sz w:val="16"/>
              </w:rPr>
            </w:pPr>
            <w:r>
              <w:rPr>
                <w:w w:val="105"/>
                <w:sz w:val="16"/>
              </w:rPr>
              <w:t>Pembelajaran</w:t>
            </w:r>
          </w:p>
        </w:tc>
        <w:tc>
          <w:tcPr>
            <w:tcW w:w="1977" w:type="dxa"/>
          </w:tcPr>
          <w:p>
            <w:pPr>
              <w:pStyle w:val="TableParagraph"/>
              <w:spacing w:line="271" w:lineRule="auto"/>
              <w:ind w:right="92"/>
              <w:rPr>
                <w:sz w:val="16"/>
              </w:rPr>
            </w:pPr>
            <w:r>
              <w:rPr>
                <w:w w:val="105"/>
                <w:sz w:val="16"/>
              </w:rPr>
              <w:t>A. Ketersediaan pedoman tentang penerapan sistem penugasan dosen berdasarkan kebutuhan, kualifikasi, keahlian dan pengalaman.</w:t>
            </w:r>
          </w:p>
        </w:tc>
        <w:tc>
          <w:tcPr>
            <w:tcW w:w="1977" w:type="dxa"/>
          </w:tcPr>
          <w:p>
            <w:pPr>
              <w:pStyle w:val="TableParagraph"/>
              <w:spacing w:line="271" w:lineRule="auto"/>
              <w:ind w:right="28"/>
              <w:rPr>
                <w:sz w:val="16"/>
              </w:rPr>
            </w:pPr>
            <w:r>
              <w:rPr>
                <w:w w:val="105"/>
                <w:sz w:val="16"/>
              </w:rPr>
              <w:t>Perguruan tinggi memiliki pedoman yang komprehensif dan rinci tentang penerapan sistem penugasan dosen berdasarkan kebutuhan, kualifikasi, keahlian dan pengalaman dalam proses</w:t>
            </w:r>
            <w:r>
              <w:rPr>
                <w:spacing w:val="-1"/>
                <w:w w:val="105"/>
                <w:sz w:val="16"/>
              </w:rPr>
              <w:t> </w:t>
            </w:r>
            <w:r>
              <w:rPr>
                <w:w w:val="105"/>
                <w:sz w:val="16"/>
              </w:rPr>
              <w:t>pembelajaran.</w:t>
            </w:r>
          </w:p>
        </w:tc>
        <w:tc>
          <w:tcPr>
            <w:tcW w:w="1977" w:type="dxa"/>
          </w:tcPr>
          <w:p>
            <w:pPr>
              <w:pStyle w:val="TableParagraph"/>
              <w:spacing w:line="271" w:lineRule="auto"/>
              <w:ind w:left="34" w:right="16"/>
              <w:rPr>
                <w:sz w:val="16"/>
              </w:rPr>
            </w:pPr>
            <w:r>
              <w:rPr>
                <w:w w:val="105"/>
                <w:sz w:val="16"/>
              </w:rPr>
              <w:t>Perguruan tinggi memiliki pedoman yang komprehensif tentang penerapan sistem penugasan dosen berdasarkan kebutuhan, kualifikasi, keahlian dan pengalaman dalam proses pembelajaran.</w:t>
            </w:r>
          </w:p>
        </w:tc>
        <w:tc>
          <w:tcPr>
            <w:tcW w:w="1977" w:type="dxa"/>
          </w:tcPr>
          <w:p>
            <w:pPr>
              <w:pStyle w:val="TableParagraph"/>
              <w:spacing w:line="271" w:lineRule="auto"/>
              <w:ind w:left="35" w:right="15"/>
              <w:rPr>
                <w:sz w:val="16"/>
              </w:rPr>
            </w:pPr>
            <w:r>
              <w:rPr>
                <w:w w:val="105"/>
                <w:sz w:val="16"/>
              </w:rPr>
              <w:t>Perguruan tinggi memiliki pedoman tentang penerapan sistem penugasan dosen berdasarkan kebutuhan, kualifikasi, keahlian dan pengalaman dalam proses pembelajaran.</w:t>
            </w:r>
          </w:p>
        </w:tc>
        <w:tc>
          <w:tcPr>
            <w:tcW w:w="1977" w:type="dxa"/>
          </w:tcPr>
          <w:p>
            <w:pPr>
              <w:pStyle w:val="TableParagraph"/>
              <w:spacing w:line="271" w:lineRule="auto"/>
              <w:ind w:left="35" w:right="15"/>
              <w:rPr>
                <w:sz w:val="16"/>
              </w:rPr>
            </w:pPr>
            <w:r>
              <w:rPr>
                <w:w w:val="105"/>
                <w:sz w:val="16"/>
              </w:rPr>
              <w:t>Perguruan tinggi memiliki pedoman yang belum lengkap tentang penerapan sistem penugasan dosen.</w:t>
            </w:r>
          </w:p>
        </w:tc>
        <w:tc>
          <w:tcPr>
            <w:tcW w:w="1977" w:type="dxa"/>
          </w:tcPr>
          <w:p>
            <w:pPr>
              <w:pStyle w:val="TableParagraph"/>
              <w:spacing w:line="271" w:lineRule="auto"/>
              <w:ind w:left="36" w:right="3"/>
              <w:rPr>
                <w:sz w:val="16"/>
              </w:rPr>
            </w:pPr>
            <w:r>
              <w:rPr>
                <w:w w:val="105"/>
                <w:sz w:val="16"/>
              </w:rPr>
              <w:t>Perguruan tinggi tidak memiliki pedoman tentang penerapan sistem penugasan</w:t>
            </w:r>
            <w:r>
              <w:rPr>
                <w:spacing w:val="1"/>
                <w:w w:val="105"/>
                <w:sz w:val="16"/>
              </w:rPr>
              <w:t> </w:t>
            </w:r>
            <w:r>
              <w:rPr>
                <w:spacing w:val="-3"/>
                <w:w w:val="105"/>
                <w:sz w:val="16"/>
              </w:rPr>
              <w:t>dosen.</w:t>
            </w:r>
          </w:p>
        </w:tc>
      </w:tr>
      <w:tr>
        <w:trPr>
          <w:trHeight w:val="1708"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tcPr>
          <w:p>
            <w:pPr>
              <w:pStyle w:val="TableParagraph"/>
              <w:spacing w:line="271" w:lineRule="auto"/>
              <w:ind w:right="120"/>
              <w:rPr>
                <w:sz w:val="16"/>
              </w:rPr>
            </w:pPr>
            <w:r>
              <w:rPr>
                <w:w w:val="105"/>
                <w:sz w:val="16"/>
              </w:rPr>
              <w:t>B. Ketersediaan bukti yang sahih tentang penetapan strategi, metode dan media pembelajaran serta penilaian pembelajaran.</w:t>
            </w:r>
          </w:p>
        </w:tc>
        <w:tc>
          <w:tcPr>
            <w:tcW w:w="1977" w:type="dxa"/>
            <w:tcBorders>
              <w:bottom w:val="nil"/>
            </w:tcBorders>
          </w:tcPr>
          <w:p>
            <w:pPr>
              <w:pStyle w:val="TableParagraph"/>
              <w:spacing w:line="271" w:lineRule="auto"/>
              <w:ind w:right="17"/>
              <w:rPr>
                <w:sz w:val="16"/>
              </w:rPr>
            </w:pPr>
            <w:r>
              <w:rPr>
                <w:w w:val="105"/>
                <w:sz w:val="16"/>
              </w:rPr>
              <w:t>Perguruan tinggi memiliki pedoman yang komprehensif dan rinci tentang penetapan strategi, metode dan media pembelajaran, serta penilaian pembelajaran.</w:t>
            </w:r>
          </w:p>
        </w:tc>
        <w:tc>
          <w:tcPr>
            <w:tcW w:w="1977" w:type="dxa"/>
            <w:tcBorders>
              <w:bottom w:val="nil"/>
            </w:tcBorders>
          </w:tcPr>
          <w:p>
            <w:pPr>
              <w:pStyle w:val="TableParagraph"/>
              <w:spacing w:line="271" w:lineRule="auto"/>
              <w:ind w:left="34" w:right="16"/>
              <w:rPr>
                <w:sz w:val="16"/>
              </w:rPr>
            </w:pPr>
            <w:r>
              <w:rPr>
                <w:w w:val="105"/>
                <w:sz w:val="16"/>
              </w:rPr>
              <w:t>Perguruan tinggi memiliki pedoman yang komprehensif tentang penetapan strategi, metode dan media pembelajaran, serta penilaian pembelajaran.</w:t>
            </w:r>
          </w:p>
        </w:tc>
        <w:tc>
          <w:tcPr>
            <w:tcW w:w="1977" w:type="dxa"/>
            <w:tcBorders>
              <w:bottom w:val="nil"/>
            </w:tcBorders>
          </w:tcPr>
          <w:p>
            <w:pPr>
              <w:pStyle w:val="TableParagraph"/>
              <w:spacing w:line="271" w:lineRule="auto"/>
              <w:ind w:left="35" w:right="15"/>
              <w:rPr>
                <w:sz w:val="16"/>
              </w:rPr>
            </w:pPr>
            <w:r>
              <w:rPr>
                <w:w w:val="105"/>
                <w:sz w:val="16"/>
              </w:rPr>
              <w:t>Perguruan tinggi memiliki pedoman tentang penetapan strategi, metode dan media pembelajaran, serta penilaian pembelajaran.</w:t>
            </w:r>
          </w:p>
        </w:tc>
        <w:tc>
          <w:tcPr>
            <w:tcW w:w="1977" w:type="dxa"/>
            <w:tcBorders>
              <w:bottom w:val="nil"/>
            </w:tcBorders>
          </w:tcPr>
          <w:p>
            <w:pPr>
              <w:pStyle w:val="TableParagraph"/>
              <w:spacing w:line="271" w:lineRule="auto"/>
              <w:ind w:left="35" w:right="15"/>
              <w:rPr>
                <w:sz w:val="16"/>
              </w:rPr>
            </w:pPr>
            <w:r>
              <w:rPr>
                <w:w w:val="105"/>
                <w:sz w:val="16"/>
              </w:rPr>
              <w:t>Perguruan tinggi memiliki pedoman yang belum lengkap tentang penetapan strategi, metode dan media pembelajaran, serta penilaian pembelajaran.</w:t>
            </w:r>
          </w:p>
        </w:tc>
        <w:tc>
          <w:tcPr>
            <w:tcW w:w="1977" w:type="dxa"/>
            <w:tcBorders>
              <w:bottom w:val="nil"/>
            </w:tcBorders>
          </w:tcPr>
          <w:p>
            <w:pPr>
              <w:pStyle w:val="TableParagraph"/>
              <w:spacing w:line="271" w:lineRule="auto"/>
              <w:ind w:left="36" w:right="163"/>
              <w:rPr>
                <w:sz w:val="16"/>
              </w:rPr>
            </w:pPr>
            <w:r>
              <w:rPr>
                <w:w w:val="105"/>
                <w:sz w:val="16"/>
              </w:rPr>
              <w:t>Perguruan tinggi belum memiliki pedoman tentang penetapan strategi, metode dan media pembelajaran, serta penilaian pembelajaran.</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142"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120"/>
              <w:rPr>
                <w:sz w:val="16"/>
              </w:rPr>
            </w:pPr>
            <w:r>
              <w:rPr>
                <w:w w:val="105"/>
                <w:sz w:val="16"/>
              </w:rPr>
              <w:t>C. Ketersediaan bukti yang sahih tentang implementasi sistem memonitor dan evaluasi pelaksanaan dan mutu proses pembelajaran.</w:t>
            </w:r>
          </w:p>
          <w:p>
            <w:pPr>
              <w:pStyle w:val="TableParagraph"/>
              <w:spacing w:before="7"/>
              <w:ind w:left="0"/>
              <w:rPr>
                <w:b/>
                <w:sz w:val="18"/>
              </w:rPr>
            </w:pPr>
          </w:p>
          <w:p>
            <w:pPr>
              <w:pStyle w:val="TableParagraph"/>
              <w:spacing w:line="271" w:lineRule="auto" w:before="0"/>
              <w:rPr>
                <w:sz w:val="16"/>
              </w:rPr>
            </w:pPr>
            <w:r>
              <w:rPr>
                <w:w w:val="105"/>
                <w:sz w:val="16"/>
              </w:rPr>
              <w:t>Skor = (A + (2 x B) + (2 x C)) / 5</w:t>
            </w:r>
          </w:p>
        </w:tc>
        <w:tc>
          <w:tcPr>
            <w:tcW w:w="1977" w:type="dxa"/>
          </w:tcPr>
          <w:p>
            <w:pPr>
              <w:pStyle w:val="TableParagraph"/>
              <w:spacing w:line="271" w:lineRule="auto"/>
              <w:ind w:right="39"/>
              <w:rPr>
                <w:sz w:val="16"/>
              </w:rPr>
            </w:pPr>
            <w:r>
              <w:rPr>
                <w:w w:val="105"/>
                <w:sz w:val="16"/>
              </w:rPr>
              <w:t>Perguruan tinggi telah melaksanakan monitoring dan evaluasi yang efektif tentang </w:t>
            </w:r>
            <w:r>
              <w:rPr>
                <w:spacing w:val="-3"/>
                <w:w w:val="105"/>
                <w:sz w:val="16"/>
              </w:rPr>
              <w:t>mutu </w:t>
            </w:r>
            <w:r>
              <w:rPr>
                <w:w w:val="105"/>
                <w:sz w:val="16"/>
              </w:rPr>
              <w:t>proses pembelajaran yang hasilnya terdokumentasi secara komprehensif dan ditindak lanjuti secara berkelanjutan.</w:t>
            </w:r>
          </w:p>
        </w:tc>
        <w:tc>
          <w:tcPr>
            <w:tcW w:w="1977" w:type="dxa"/>
          </w:tcPr>
          <w:p>
            <w:pPr>
              <w:pStyle w:val="TableParagraph"/>
              <w:spacing w:line="271" w:lineRule="auto"/>
              <w:ind w:left="34" w:right="38"/>
              <w:rPr>
                <w:sz w:val="16"/>
              </w:rPr>
            </w:pPr>
            <w:r>
              <w:rPr>
                <w:w w:val="105"/>
                <w:sz w:val="16"/>
              </w:rPr>
              <w:t>Perguruan tinggi telah melaksanakan monitoring dan evaluasi yang efektif tentang </w:t>
            </w:r>
            <w:r>
              <w:rPr>
                <w:spacing w:val="-3"/>
                <w:w w:val="105"/>
                <w:sz w:val="16"/>
              </w:rPr>
              <w:t>mutu </w:t>
            </w:r>
            <w:r>
              <w:rPr>
                <w:w w:val="105"/>
                <w:sz w:val="16"/>
              </w:rPr>
              <w:t>proses pembelajaran yang hasilnya terdokumentasi dan ditindak</w:t>
            </w:r>
            <w:r>
              <w:rPr>
                <w:spacing w:val="-3"/>
                <w:w w:val="105"/>
                <w:sz w:val="16"/>
              </w:rPr>
              <w:t> </w:t>
            </w:r>
            <w:r>
              <w:rPr>
                <w:w w:val="105"/>
                <w:sz w:val="16"/>
              </w:rPr>
              <w:t>lanjuti.</w:t>
            </w:r>
          </w:p>
        </w:tc>
        <w:tc>
          <w:tcPr>
            <w:tcW w:w="1977" w:type="dxa"/>
          </w:tcPr>
          <w:p>
            <w:pPr>
              <w:pStyle w:val="TableParagraph"/>
              <w:spacing w:line="271" w:lineRule="auto"/>
              <w:ind w:left="35" w:right="54"/>
              <w:rPr>
                <w:sz w:val="16"/>
              </w:rPr>
            </w:pPr>
            <w:r>
              <w:rPr>
                <w:w w:val="105"/>
                <w:sz w:val="16"/>
              </w:rPr>
              <w:t>Perguruan tinggi telah melaksanakan monitoring dan evaluasi tentang mutu proses pembelajaran yang hasilnya terdokumentasi.</w:t>
            </w:r>
          </w:p>
        </w:tc>
        <w:tc>
          <w:tcPr>
            <w:tcW w:w="1977" w:type="dxa"/>
          </w:tcPr>
          <w:p>
            <w:pPr>
              <w:pStyle w:val="TableParagraph"/>
              <w:spacing w:line="271" w:lineRule="auto"/>
              <w:ind w:left="35" w:right="127"/>
              <w:rPr>
                <w:sz w:val="16"/>
              </w:rPr>
            </w:pPr>
            <w:r>
              <w:rPr>
                <w:w w:val="105"/>
                <w:sz w:val="16"/>
              </w:rPr>
              <w:t>Perguruan tinggi telah melaksanakan monitoring dan evaluasi tentang mutu proses pembelajaran namun hasilnya belum terdokumentasi.</w:t>
            </w:r>
          </w:p>
        </w:tc>
        <w:tc>
          <w:tcPr>
            <w:tcW w:w="1977" w:type="dxa"/>
          </w:tcPr>
          <w:p>
            <w:pPr>
              <w:pStyle w:val="TableParagraph"/>
              <w:spacing w:line="271" w:lineRule="auto"/>
              <w:ind w:left="36" w:right="126"/>
              <w:rPr>
                <w:sz w:val="16"/>
              </w:rPr>
            </w:pPr>
            <w:r>
              <w:rPr>
                <w:w w:val="105"/>
                <w:sz w:val="16"/>
              </w:rPr>
              <w:t>Perguruan tinggi belum melaksanakan monitoring dan evaluasi tentang mutu proses pembelajaran.</w:t>
            </w:r>
          </w:p>
        </w:tc>
      </w:tr>
      <w:tr>
        <w:trPr>
          <w:trHeight w:val="1924" w:hRule="atLeast"/>
        </w:trPr>
        <w:tc>
          <w:tcPr>
            <w:tcW w:w="600" w:type="dxa"/>
            <w:vMerge w:val="restart"/>
          </w:tcPr>
          <w:p>
            <w:pPr>
              <w:pStyle w:val="TableParagraph"/>
              <w:ind w:left="208"/>
              <w:rPr>
                <w:sz w:val="16"/>
              </w:rPr>
            </w:pPr>
            <w:r>
              <w:rPr>
                <w:w w:val="105"/>
                <w:sz w:val="16"/>
              </w:rPr>
              <w:t>40</w:t>
            </w:r>
          </w:p>
        </w:tc>
        <w:tc>
          <w:tcPr>
            <w:tcW w:w="2191" w:type="dxa"/>
            <w:vMerge w:val="restart"/>
          </w:tcPr>
          <w:p>
            <w:pPr>
              <w:pStyle w:val="TableParagraph"/>
              <w:ind w:left="32"/>
              <w:rPr>
                <w:sz w:val="16"/>
              </w:rPr>
            </w:pPr>
            <w:r>
              <w:rPr>
                <w:w w:val="105"/>
                <w:sz w:val="16"/>
              </w:rPr>
              <w:t>C.6.4.c)</w:t>
            </w:r>
          </w:p>
          <w:p>
            <w:pPr>
              <w:pStyle w:val="TableParagraph"/>
              <w:spacing w:line="271" w:lineRule="auto" w:before="25"/>
              <w:ind w:right="194"/>
              <w:rPr>
                <w:sz w:val="16"/>
              </w:rPr>
            </w:pPr>
            <w:r>
              <w:rPr>
                <w:w w:val="105"/>
                <w:sz w:val="16"/>
              </w:rPr>
              <w:t>Integrasi Penelitian dan PkM dalam Pembelajaran</w:t>
            </w:r>
          </w:p>
        </w:tc>
        <w:tc>
          <w:tcPr>
            <w:tcW w:w="1977" w:type="dxa"/>
          </w:tcPr>
          <w:p>
            <w:pPr>
              <w:pStyle w:val="TableParagraph"/>
              <w:spacing w:line="271" w:lineRule="auto"/>
              <w:ind w:right="119"/>
              <w:rPr>
                <w:sz w:val="16"/>
              </w:rPr>
            </w:pPr>
            <w:r>
              <w:rPr>
                <w:w w:val="105"/>
                <w:sz w:val="16"/>
              </w:rPr>
              <w:t>A. Ketersediaan dokumen formal kebijakan dan pedoman untuk mengintegrasikan kegiatan penelitian dan PkM ke dalam pembelajaran.</w:t>
            </w:r>
          </w:p>
        </w:tc>
        <w:tc>
          <w:tcPr>
            <w:tcW w:w="1977" w:type="dxa"/>
          </w:tcPr>
          <w:p>
            <w:pPr>
              <w:pStyle w:val="TableParagraph"/>
              <w:spacing w:line="271" w:lineRule="auto"/>
              <w:ind w:right="17"/>
              <w:rPr>
                <w:sz w:val="16"/>
              </w:rPr>
            </w:pPr>
            <w:r>
              <w:rPr>
                <w:w w:val="105"/>
                <w:sz w:val="16"/>
              </w:rPr>
              <w:t>Perguruan tinggi memiliki dokumen formal kebijakan dan pedoman yang komprehensif dan rinci untuk mengintegrasikan kegiatan penelitian dan PkM ke dalam pembelajaran.</w:t>
            </w:r>
          </w:p>
        </w:tc>
        <w:tc>
          <w:tcPr>
            <w:tcW w:w="1977" w:type="dxa"/>
          </w:tcPr>
          <w:p>
            <w:pPr>
              <w:pStyle w:val="TableParagraph"/>
              <w:spacing w:line="271" w:lineRule="auto"/>
              <w:ind w:left="34" w:right="16"/>
              <w:rPr>
                <w:sz w:val="16"/>
              </w:rPr>
            </w:pPr>
            <w:r>
              <w:rPr>
                <w:w w:val="105"/>
                <w:sz w:val="16"/>
              </w:rPr>
              <w:t>Perguruan tinggi memiliki dokumen formal kebijakan dan pedoman yang komprehensif untuk mengintegrasikan kegiatan penelitian dan PkM ke dalam pembelajaran.</w:t>
            </w:r>
          </w:p>
        </w:tc>
        <w:tc>
          <w:tcPr>
            <w:tcW w:w="1977" w:type="dxa"/>
          </w:tcPr>
          <w:p>
            <w:pPr>
              <w:pStyle w:val="TableParagraph"/>
              <w:spacing w:line="271" w:lineRule="auto"/>
              <w:ind w:left="35" w:right="15"/>
              <w:rPr>
                <w:sz w:val="16"/>
              </w:rPr>
            </w:pPr>
            <w:r>
              <w:rPr>
                <w:w w:val="105"/>
                <w:sz w:val="16"/>
              </w:rPr>
              <w:t>Perguruan tinggi memiliki dokumen formal kebijakan dan pedoman untuk mengintegrasikan kegiatan penelitian dan PkM ke dalam pembelajaran.</w:t>
            </w:r>
          </w:p>
        </w:tc>
        <w:tc>
          <w:tcPr>
            <w:tcW w:w="1977" w:type="dxa"/>
          </w:tcPr>
          <w:p>
            <w:pPr>
              <w:pStyle w:val="TableParagraph"/>
              <w:spacing w:line="271" w:lineRule="auto"/>
              <w:ind w:left="35" w:right="15"/>
              <w:rPr>
                <w:sz w:val="16"/>
              </w:rPr>
            </w:pPr>
            <w:r>
              <w:rPr>
                <w:w w:val="105"/>
                <w:sz w:val="16"/>
              </w:rPr>
              <w:t>Perguruan tinggi memiliki dokumen formal kebijakan dan pedoman yang belum lengkap untuk mengintegrasikan kegiatan penelitian atau PkM ke dalam pembelajaran.</w:t>
            </w:r>
          </w:p>
        </w:tc>
        <w:tc>
          <w:tcPr>
            <w:tcW w:w="1977" w:type="dxa"/>
          </w:tcPr>
          <w:p>
            <w:pPr>
              <w:pStyle w:val="TableParagraph"/>
              <w:spacing w:line="271" w:lineRule="auto"/>
              <w:ind w:left="36" w:right="43"/>
              <w:rPr>
                <w:sz w:val="16"/>
              </w:rPr>
            </w:pPr>
            <w:r>
              <w:rPr>
                <w:w w:val="105"/>
                <w:sz w:val="16"/>
              </w:rPr>
              <w:t>Perguruan tinggi tidak memiliki dokumen formal kebijakan dan pedoman untuk mengintegrasikan kegiatan penelitian dan PkM ke dalam pembelajaran.</w:t>
            </w:r>
          </w:p>
        </w:tc>
      </w:tr>
      <w:tr>
        <w:trPr>
          <w:trHeight w:val="1924"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tcPr>
          <w:p>
            <w:pPr>
              <w:pStyle w:val="TableParagraph"/>
              <w:spacing w:line="271" w:lineRule="auto"/>
              <w:ind w:right="194"/>
              <w:rPr>
                <w:sz w:val="16"/>
              </w:rPr>
            </w:pPr>
            <w:r>
              <w:rPr>
                <w:w w:val="105"/>
                <w:sz w:val="16"/>
              </w:rPr>
              <w:t>B. Ketersediaan bukti yang sahih tentang pelaksanaan, evaluasi, pengendalian, dan peningkatan kualitas secara berkelanjutan integrasi kegiatan penelitian dan PkM ke dalam pembelajaran.</w:t>
            </w:r>
          </w:p>
        </w:tc>
        <w:tc>
          <w:tcPr>
            <w:tcW w:w="1977" w:type="dxa"/>
          </w:tcPr>
          <w:p>
            <w:pPr>
              <w:pStyle w:val="TableParagraph"/>
              <w:spacing w:line="271" w:lineRule="auto"/>
              <w:ind w:right="17"/>
              <w:rPr>
                <w:sz w:val="16"/>
              </w:rPr>
            </w:pPr>
            <w:r>
              <w:rPr>
                <w:w w:val="105"/>
                <w:sz w:val="16"/>
              </w:rPr>
              <w:t>Perguruan tinggi memiliki pedoman pelaksanaan, evaluasi, pengendalian, dan peningkatan kualitas secara berkelanjutan terintegrasi kegiatan penelitian dan PkM ke dalam pembelajaran.</w:t>
            </w:r>
          </w:p>
        </w:tc>
        <w:tc>
          <w:tcPr>
            <w:tcW w:w="1977" w:type="dxa"/>
          </w:tcPr>
          <w:p>
            <w:pPr>
              <w:pStyle w:val="TableParagraph"/>
              <w:spacing w:line="271" w:lineRule="auto"/>
              <w:ind w:left="34" w:right="16"/>
              <w:rPr>
                <w:sz w:val="16"/>
              </w:rPr>
            </w:pPr>
            <w:r>
              <w:rPr>
                <w:w w:val="105"/>
                <w:sz w:val="16"/>
              </w:rPr>
              <w:t>Perguruan tinggi memiliki pedoman pelaksanaan, evaluasi, pengendalian, dan peningkatan kualitas secara terintegrasi kegiatan penelitian dan PkM ke dalam pembelajaran.</w:t>
            </w:r>
          </w:p>
        </w:tc>
        <w:tc>
          <w:tcPr>
            <w:tcW w:w="1977" w:type="dxa"/>
          </w:tcPr>
          <w:p>
            <w:pPr>
              <w:pStyle w:val="TableParagraph"/>
              <w:spacing w:line="271" w:lineRule="auto"/>
              <w:ind w:left="35" w:right="15"/>
              <w:rPr>
                <w:sz w:val="16"/>
              </w:rPr>
            </w:pPr>
            <w:r>
              <w:rPr>
                <w:w w:val="105"/>
                <w:sz w:val="16"/>
              </w:rPr>
              <w:t>Perguruan tinggi memiliki pedoman pelaksanaan, evaluasi dan pengendalian secara terintegrasi kegiatan penelitian dan PkM ke dalam pembelajaran.</w:t>
            </w:r>
          </w:p>
        </w:tc>
        <w:tc>
          <w:tcPr>
            <w:tcW w:w="1977" w:type="dxa"/>
          </w:tcPr>
          <w:p>
            <w:pPr>
              <w:pStyle w:val="TableParagraph"/>
              <w:spacing w:line="271" w:lineRule="auto"/>
              <w:ind w:left="35" w:right="15"/>
              <w:rPr>
                <w:sz w:val="16"/>
              </w:rPr>
            </w:pPr>
            <w:r>
              <w:rPr>
                <w:w w:val="105"/>
                <w:sz w:val="16"/>
              </w:rPr>
              <w:t>Perguruan tinggi memiliki pedoman yang belum lengkap tentang pelaksanaan, evaluasi dan pengendalian secara terintegrasi kegiatan penelitian dan PkM ke dalam pembelajaran.</w:t>
            </w:r>
          </w:p>
        </w:tc>
        <w:tc>
          <w:tcPr>
            <w:tcW w:w="1977" w:type="dxa"/>
          </w:tcPr>
          <w:p>
            <w:pPr>
              <w:pStyle w:val="TableParagraph"/>
              <w:spacing w:line="271" w:lineRule="auto"/>
              <w:ind w:left="36" w:right="14"/>
              <w:rPr>
                <w:sz w:val="16"/>
              </w:rPr>
            </w:pPr>
            <w:r>
              <w:rPr>
                <w:w w:val="105"/>
                <w:sz w:val="16"/>
              </w:rPr>
              <w:t>Perguruan tinggi tidak memiliki pedoman pelaksanaan, evaluasi dan pengendalian secara terintegrasi kegiatan penelitian dan PkM ke dalam pembelajaran.</w:t>
            </w:r>
          </w:p>
        </w:tc>
      </w:tr>
      <w:tr>
        <w:trPr>
          <w:trHeight w:val="1924"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tcPr>
          <w:p>
            <w:pPr>
              <w:pStyle w:val="TableParagraph"/>
              <w:spacing w:line="271" w:lineRule="auto"/>
              <w:ind w:right="4"/>
              <w:rPr>
                <w:sz w:val="16"/>
              </w:rPr>
            </w:pPr>
            <w:r>
              <w:rPr>
                <w:w w:val="105"/>
                <w:sz w:val="16"/>
              </w:rPr>
              <w:t>C. Ketersedian bukti </w:t>
            </w:r>
            <w:r>
              <w:rPr>
                <w:spacing w:val="-6"/>
                <w:w w:val="105"/>
                <w:sz w:val="16"/>
              </w:rPr>
              <w:t>yang </w:t>
            </w:r>
            <w:r>
              <w:rPr>
                <w:w w:val="105"/>
                <w:sz w:val="16"/>
              </w:rPr>
              <w:t>sahih bahwa SPMI melakukan monitoring dan evaluasi integrasi penelitian dan PkM terhadap pembelajaran.</w:t>
            </w:r>
          </w:p>
          <w:p>
            <w:pPr>
              <w:pStyle w:val="TableParagraph"/>
              <w:spacing w:before="7"/>
              <w:ind w:left="0"/>
              <w:rPr>
                <w:b/>
                <w:sz w:val="18"/>
              </w:rPr>
            </w:pPr>
          </w:p>
          <w:p>
            <w:pPr>
              <w:pStyle w:val="TableParagraph"/>
              <w:spacing w:line="271" w:lineRule="auto" w:before="0"/>
              <w:rPr>
                <w:sz w:val="16"/>
              </w:rPr>
            </w:pPr>
            <w:r>
              <w:rPr>
                <w:w w:val="105"/>
                <w:sz w:val="16"/>
              </w:rPr>
              <w:t>Skor = (A + (2 x B) + (4 x C)) / 7</w:t>
            </w:r>
          </w:p>
        </w:tc>
        <w:tc>
          <w:tcPr>
            <w:tcW w:w="1977" w:type="dxa"/>
          </w:tcPr>
          <w:p>
            <w:pPr>
              <w:pStyle w:val="TableParagraph"/>
              <w:spacing w:line="271" w:lineRule="auto"/>
              <w:ind w:right="17"/>
              <w:rPr>
                <w:sz w:val="16"/>
              </w:rPr>
            </w:pPr>
            <w:r>
              <w:rPr>
                <w:w w:val="105"/>
                <w:sz w:val="16"/>
              </w:rPr>
              <w:t>Perguruan tinggi memiliki bukti yang sahih tentang hasil monitoring dan evaluasi integrasi penelitian dan PkM terhadap pembelajaran yang ditindak lanjuti secara berkelanjutan.</w:t>
            </w:r>
          </w:p>
        </w:tc>
        <w:tc>
          <w:tcPr>
            <w:tcW w:w="1977" w:type="dxa"/>
          </w:tcPr>
          <w:p>
            <w:pPr>
              <w:pStyle w:val="TableParagraph"/>
              <w:spacing w:line="271" w:lineRule="auto"/>
              <w:ind w:left="34" w:right="16"/>
              <w:rPr>
                <w:sz w:val="16"/>
              </w:rPr>
            </w:pPr>
            <w:r>
              <w:rPr>
                <w:w w:val="105"/>
                <w:sz w:val="16"/>
              </w:rPr>
              <w:t>Perguruan tinggi memiliki bukti yang sahih tentang hasil monitoring dan evaluasi integrasi penelitian dan PkM terhadap pembelajaran yang ditindak lanjuti.</w:t>
            </w:r>
          </w:p>
        </w:tc>
        <w:tc>
          <w:tcPr>
            <w:tcW w:w="1977" w:type="dxa"/>
          </w:tcPr>
          <w:p>
            <w:pPr>
              <w:pStyle w:val="TableParagraph"/>
              <w:spacing w:line="271" w:lineRule="auto"/>
              <w:ind w:left="35" w:right="15"/>
              <w:rPr>
                <w:sz w:val="16"/>
              </w:rPr>
            </w:pPr>
            <w:r>
              <w:rPr>
                <w:w w:val="105"/>
                <w:sz w:val="16"/>
              </w:rPr>
              <w:t>Perguruan tinggi memiliki bukti yang sahih tentang hasil monitoring dan evaluasi integrasi penelitian dan PkM terhadap pembelajaran.</w:t>
            </w:r>
          </w:p>
        </w:tc>
        <w:tc>
          <w:tcPr>
            <w:tcW w:w="1977" w:type="dxa"/>
          </w:tcPr>
          <w:p>
            <w:pPr>
              <w:pStyle w:val="TableParagraph"/>
              <w:spacing w:line="271" w:lineRule="auto"/>
              <w:ind w:left="35" w:right="15"/>
              <w:rPr>
                <w:sz w:val="16"/>
              </w:rPr>
            </w:pPr>
            <w:r>
              <w:rPr>
                <w:w w:val="105"/>
                <w:sz w:val="16"/>
              </w:rPr>
              <w:t>Perguruan tinggi memiliki bukti yang sahih tentang hasil monitoring dan evaluasi integrasi penelitian dan PkM terhadap pembelajaran namun belum mencakup seluruh unit.</w:t>
            </w:r>
          </w:p>
        </w:tc>
        <w:tc>
          <w:tcPr>
            <w:tcW w:w="1977" w:type="dxa"/>
          </w:tcPr>
          <w:p>
            <w:pPr>
              <w:pStyle w:val="TableParagraph"/>
              <w:spacing w:line="271" w:lineRule="auto"/>
              <w:ind w:left="36" w:right="33"/>
              <w:rPr>
                <w:sz w:val="16"/>
              </w:rPr>
            </w:pPr>
            <w:r>
              <w:rPr>
                <w:w w:val="105"/>
                <w:sz w:val="16"/>
              </w:rPr>
              <w:t>Perguruan tinggi tidak memiliki bukti yang sahih tentang hasil monitoring dan evaluasi integrasi penelitian dan PkM terhadap pembelajaran.</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142" w:hRule="atLeast"/>
        </w:trPr>
        <w:tc>
          <w:tcPr>
            <w:tcW w:w="600" w:type="dxa"/>
            <w:vMerge w:val="restart"/>
            <w:tcBorders>
              <w:bottom w:val="nil"/>
            </w:tcBorders>
          </w:tcPr>
          <w:p>
            <w:pPr>
              <w:pStyle w:val="TableParagraph"/>
              <w:ind w:left="208"/>
              <w:rPr>
                <w:sz w:val="16"/>
              </w:rPr>
            </w:pPr>
            <w:r>
              <w:rPr>
                <w:w w:val="105"/>
                <w:sz w:val="16"/>
              </w:rPr>
              <w:t>41</w:t>
            </w:r>
          </w:p>
        </w:tc>
        <w:tc>
          <w:tcPr>
            <w:tcW w:w="2191" w:type="dxa"/>
            <w:vMerge w:val="restart"/>
            <w:tcBorders>
              <w:bottom w:val="nil"/>
            </w:tcBorders>
          </w:tcPr>
          <w:p>
            <w:pPr>
              <w:pStyle w:val="TableParagraph"/>
              <w:ind w:left="32"/>
              <w:rPr>
                <w:sz w:val="16"/>
              </w:rPr>
            </w:pPr>
            <w:r>
              <w:rPr>
                <w:w w:val="105"/>
                <w:sz w:val="16"/>
              </w:rPr>
              <w:t>C.6.4.d)</w:t>
            </w:r>
          </w:p>
          <w:p>
            <w:pPr>
              <w:pStyle w:val="TableParagraph"/>
              <w:spacing w:before="25"/>
              <w:rPr>
                <w:sz w:val="16"/>
              </w:rPr>
            </w:pPr>
            <w:r>
              <w:rPr>
                <w:w w:val="105"/>
                <w:sz w:val="16"/>
              </w:rPr>
              <w:t>Suasana Akademik</w:t>
            </w:r>
          </w:p>
        </w:tc>
        <w:tc>
          <w:tcPr>
            <w:tcW w:w="1977" w:type="dxa"/>
          </w:tcPr>
          <w:p>
            <w:pPr>
              <w:pStyle w:val="TableParagraph"/>
              <w:spacing w:line="271" w:lineRule="auto"/>
              <w:ind w:right="316"/>
              <w:rPr>
                <w:sz w:val="16"/>
              </w:rPr>
            </w:pPr>
            <w:r>
              <w:rPr>
                <w:w w:val="105"/>
                <w:sz w:val="16"/>
              </w:rPr>
              <w:t>A. Ketersediaan dokumen formal kebijakan suasana akademik yang mencakup: otonomi keilmuan, kebebasan akademik, dan kebebasan mimbar akademik.</w:t>
            </w:r>
          </w:p>
        </w:tc>
        <w:tc>
          <w:tcPr>
            <w:tcW w:w="1977" w:type="dxa"/>
          </w:tcPr>
          <w:p>
            <w:pPr>
              <w:pStyle w:val="TableParagraph"/>
              <w:spacing w:line="271" w:lineRule="auto"/>
              <w:ind w:right="17"/>
              <w:rPr>
                <w:sz w:val="16"/>
              </w:rPr>
            </w:pPr>
            <w:r>
              <w:rPr>
                <w:w w:val="105"/>
                <w:sz w:val="16"/>
              </w:rPr>
              <w:t>Perguruan tinggi memiliki dokumen formal kebijakan suasana akademik yang komprehensif dan rinci yang mencakup: otonomi keilmuan, kebebasan akademik, dan kebebasan mimbar akademik.</w:t>
            </w:r>
          </w:p>
        </w:tc>
        <w:tc>
          <w:tcPr>
            <w:tcW w:w="1977" w:type="dxa"/>
          </w:tcPr>
          <w:p>
            <w:pPr>
              <w:pStyle w:val="TableParagraph"/>
              <w:spacing w:line="271" w:lineRule="auto"/>
              <w:ind w:left="34" w:right="16"/>
              <w:rPr>
                <w:sz w:val="16"/>
              </w:rPr>
            </w:pPr>
            <w:r>
              <w:rPr>
                <w:w w:val="105"/>
                <w:sz w:val="16"/>
              </w:rPr>
              <w:t>Perguruan tinggi memiliki dokumen formal kebijakan suasana akademik yang komprehensif yang mencakup: otonomi keilmuan, kebebasan akademik, dan kebebasan mimbar akademik.</w:t>
            </w:r>
          </w:p>
        </w:tc>
        <w:tc>
          <w:tcPr>
            <w:tcW w:w="1977" w:type="dxa"/>
          </w:tcPr>
          <w:p>
            <w:pPr>
              <w:pStyle w:val="TableParagraph"/>
              <w:spacing w:line="271" w:lineRule="auto"/>
              <w:ind w:left="35" w:right="15"/>
              <w:rPr>
                <w:sz w:val="16"/>
              </w:rPr>
            </w:pPr>
            <w:r>
              <w:rPr>
                <w:w w:val="105"/>
                <w:sz w:val="16"/>
              </w:rPr>
              <w:t>Perguruan tinggi memiliki dokumen formal kebijakan suasana akademik yang mencakup: otonomi keilmuan, kebebasan akademik, dan kebebasan mimbar akademik.</w:t>
            </w:r>
          </w:p>
        </w:tc>
        <w:tc>
          <w:tcPr>
            <w:tcW w:w="1977" w:type="dxa"/>
          </w:tcPr>
          <w:p>
            <w:pPr>
              <w:pStyle w:val="TableParagraph"/>
              <w:spacing w:line="271" w:lineRule="auto"/>
              <w:ind w:left="35" w:right="15"/>
              <w:rPr>
                <w:sz w:val="16"/>
              </w:rPr>
            </w:pPr>
            <w:r>
              <w:rPr>
                <w:w w:val="105"/>
                <w:sz w:val="16"/>
              </w:rPr>
              <w:t>Perguruan tinggi memiliki dokumen formal yang kurang lengkap tentang kebijakan suasana akademik.</w:t>
            </w:r>
          </w:p>
        </w:tc>
        <w:tc>
          <w:tcPr>
            <w:tcW w:w="1977" w:type="dxa"/>
          </w:tcPr>
          <w:p>
            <w:pPr>
              <w:pStyle w:val="TableParagraph"/>
              <w:spacing w:line="271" w:lineRule="auto"/>
              <w:ind w:left="36" w:right="43"/>
              <w:rPr>
                <w:sz w:val="16"/>
              </w:rPr>
            </w:pPr>
            <w:r>
              <w:rPr>
                <w:w w:val="105"/>
                <w:sz w:val="16"/>
              </w:rPr>
              <w:t>Perguruan tinggi tidak memiliki dokumen formal kebijakan suasana akademik.</w:t>
            </w:r>
          </w:p>
        </w:tc>
      </w:tr>
      <w:tr>
        <w:trPr>
          <w:trHeight w:val="4950"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tcPr>
          <w:p>
            <w:pPr>
              <w:pStyle w:val="TableParagraph"/>
              <w:spacing w:line="271" w:lineRule="auto"/>
              <w:ind w:right="101"/>
              <w:rPr>
                <w:sz w:val="16"/>
              </w:rPr>
            </w:pPr>
            <w:r>
              <w:rPr>
                <w:w w:val="105"/>
                <w:sz w:val="16"/>
              </w:rPr>
              <w:t>B. Ketersediaan bukti yang sahih tentang terbangunnya suasana akademik yang kondusif yang dapat berupa:</w:t>
            </w:r>
          </w:p>
          <w:p>
            <w:pPr>
              <w:pStyle w:val="TableParagraph"/>
              <w:numPr>
                <w:ilvl w:val="0"/>
                <w:numId w:val="27"/>
              </w:numPr>
              <w:tabs>
                <w:tab w:pos="229" w:val="left" w:leader="none"/>
              </w:tabs>
              <w:spacing w:line="271" w:lineRule="auto" w:before="4" w:after="0"/>
              <w:ind w:left="33" w:right="88" w:firstLine="0"/>
              <w:jc w:val="left"/>
              <w:rPr>
                <w:sz w:val="16"/>
              </w:rPr>
            </w:pPr>
            <w:r>
              <w:rPr>
                <w:w w:val="105"/>
                <w:sz w:val="16"/>
              </w:rPr>
              <w:t>Keterlaksanaan interaksi akademik antar sivitas akademika </w:t>
            </w:r>
            <w:r>
              <w:rPr>
                <w:spacing w:val="-4"/>
                <w:w w:val="105"/>
                <w:sz w:val="16"/>
              </w:rPr>
              <w:t>dalam </w:t>
            </w:r>
            <w:r>
              <w:rPr>
                <w:w w:val="105"/>
                <w:sz w:val="16"/>
              </w:rPr>
              <w:t>kegiatan pendidikan, penelitian dan PkM baik pada skala lokal/nasional/ internasional.</w:t>
            </w:r>
          </w:p>
          <w:p>
            <w:pPr>
              <w:pStyle w:val="TableParagraph"/>
              <w:numPr>
                <w:ilvl w:val="0"/>
                <w:numId w:val="27"/>
              </w:numPr>
              <w:tabs>
                <w:tab w:pos="229" w:val="left" w:leader="none"/>
              </w:tabs>
              <w:spacing w:line="271" w:lineRule="auto" w:before="7" w:after="0"/>
              <w:ind w:left="33" w:right="9" w:firstLine="0"/>
              <w:jc w:val="left"/>
              <w:rPr>
                <w:sz w:val="16"/>
              </w:rPr>
            </w:pPr>
            <w:r>
              <w:rPr>
                <w:w w:val="105"/>
                <w:sz w:val="16"/>
              </w:rPr>
              <w:t>Keterlaksanaan program/kegiatan non akademik yang melibatkan seluruh </w:t>
            </w:r>
            <w:r>
              <w:rPr>
                <w:spacing w:val="-5"/>
                <w:w w:val="105"/>
                <w:sz w:val="16"/>
              </w:rPr>
              <w:t>warga </w:t>
            </w:r>
            <w:r>
              <w:rPr>
                <w:w w:val="105"/>
                <w:sz w:val="16"/>
              </w:rPr>
              <w:t>kampus yang didukung oleh ketersediaan sarana, prasarana, dan dana yang</w:t>
            </w:r>
            <w:r>
              <w:rPr>
                <w:spacing w:val="-4"/>
                <w:w w:val="105"/>
                <w:sz w:val="16"/>
              </w:rPr>
              <w:t> </w:t>
            </w:r>
            <w:r>
              <w:rPr>
                <w:w w:val="105"/>
                <w:sz w:val="16"/>
              </w:rPr>
              <w:t>memadai.</w:t>
            </w:r>
          </w:p>
        </w:tc>
        <w:tc>
          <w:tcPr>
            <w:tcW w:w="1977" w:type="dxa"/>
          </w:tcPr>
          <w:p>
            <w:pPr>
              <w:pStyle w:val="TableParagraph"/>
              <w:spacing w:line="273" w:lineRule="auto"/>
              <w:ind w:right="18"/>
              <w:rPr>
                <w:sz w:val="16"/>
              </w:rPr>
            </w:pPr>
            <w:r>
              <w:rPr>
                <w:w w:val="105"/>
                <w:sz w:val="16"/>
              </w:rPr>
              <w:t>Perguruan tinggi memiliki bukti yang sahih tentang tingkat kepuasan dan umpan balik dari </w:t>
            </w:r>
            <w:r>
              <w:rPr>
                <w:i/>
                <w:w w:val="105"/>
                <w:sz w:val="16"/>
              </w:rPr>
              <w:t>stakeholders </w:t>
            </w:r>
            <w:r>
              <w:rPr>
                <w:w w:val="105"/>
                <w:sz w:val="16"/>
              </w:rPr>
              <w:t>internal tentang terbangunnya suasana akademik yang sehat dan kondusif, yang disurvey menggunakan instrumen yang sahih, andal, dan mudah digunakan serta dilakukan setiap tahun yang hasilnya (umpan balik) ditindaklanjuti bersesuaian dengan rencana strategis pengembangan suasana akademik.</w:t>
            </w:r>
          </w:p>
        </w:tc>
        <w:tc>
          <w:tcPr>
            <w:tcW w:w="1977" w:type="dxa"/>
          </w:tcPr>
          <w:p>
            <w:pPr>
              <w:pStyle w:val="TableParagraph"/>
              <w:spacing w:line="273" w:lineRule="auto"/>
              <w:ind w:left="34" w:right="17"/>
              <w:rPr>
                <w:sz w:val="16"/>
              </w:rPr>
            </w:pPr>
            <w:r>
              <w:rPr>
                <w:w w:val="105"/>
                <w:sz w:val="16"/>
              </w:rPr>
              <w:t>Perguruan tinggi memiliki bukti yang sahih tentang tingkat kepuasan dan umpan balik dari </w:t>
            </w:r>
            <w:r>
              <w:rPr>
                <w:i/>
                <w:w w:val="105"/>
                <w:sz w:val="16"/>
              </w:rPr>
              <w:t>stakeholders </w:t>
            </w:r>
            <w:r>
              <w:rPr>
                <w:w w:val="105"/>
                <w:sz w:val="16"/>
              </w:rPr>
              <w:t>internal tentang terbangunnya suasana akademik yang sehat dan kondusif, yang disurvey menggunakan instrumen yang sahih, andal, dan mudah digunakan serta dilakukan setiap tahun namun hanya sebagian hasilnya (umpan balik) ditindaklanjuti.</w:t>
            </w:r>
          </w:p>
        </w:tc>
        <w:tc>
          <w:tcPr>
            <w:tcW w:w="1977" w:type="dxa"/>
          </w:tcPr>
          <w:p>
            <w:pPr>
              <w:pStyle w:val="TableParagraph"/>
              <w:spacing w:line="273" w:lineRule="auto"/>
              <w:ind w:left="35" w:right="16"/>
              <w:rPr>
                <w:sz w:val="16"/>
              </w:rPr>
            </w:pPr>
            <w:r>
              <w:rPr>
                <w:w w:val="105"/>
                <w:sz w:val="16"/>
              </w:rPr>
              <w:t>Perguruan tinggi memiliki bukti yang sahih tentang tingkat kepuasan dan umpan balik dari </w:t>
            </w:r>
            <w:r>
              <w:rPr>
                <w:i/>
                <w:w w:val="105"/>
                <w:sz w:val="16"/>
              </w:rPr>
              <w:t>stakeholders </w:t>
            </w:r>
            <w:r>
              <w:rPr>
                <w:w w:val="105"/>
                <w:sz w:val="16"/>
              </w:rPr>
              <w:t>internal tentang terbangunnya suasana akademik yang sehat dan kondusif, yang disurvey menggunakan instrumen yang sahih, andal, dan mudah digunakan serta dilakukan setiap tahun.</w:t>
            </w:r>
          </w:p>
        </w:tc>
        <w:tc>
          <w:tcPr>
            <w:tcW w:w="1977" w:type="dxa"/>
          </w:tcPr>
          <w:p>
            <w:pPr>
              <w:pStyle w:val="TableParagraph"/>
              <w:spacing w:line="273" w:lineRule="auto"/>
              <w:ind w:left="35" w:right="-13"/>
              <w:rPr>
                <w:sz w:val="16"/>
              </w:rPr>
            </w:pPr>
            <w:r>
              <w:rPr>
                <w:w w:val="105"/>
                <w:sz w:val="16"/>
              </w:rPr>
              <w:t>Perguruan tinggi memiliki bukti yang sahih tentang tingkat kepuasan </w:t>
            </w:r>
            <w:r>
              <w:rPr>
                <w:i/>
                <w:w w:val="105"/>
                <w:sz w:val="16"/>
              </w:rPr>
              <w:t>stakeholders </w:t>
            </w:r>
            <w:r>
              <w:rPr>
                <w:w w:val="105"/>
                <w:sz w:val="16"/>
              </w:rPr>
              <w:t>tentang terbangunnya suasana akademik yang sehat dan kondusif.</w:t>
            </w:r>
          </w:p>
        </w:tc>
        <w:tc>
          <w:tcPr>
            <w:tcW w:w="1977" w:type="dxa"/>
          </w:tcPr>
          <w:p>
            <w:pPr>
              <w:pStyle w:val="TableParagraph"/>
              <w:spacing w:line="273" w:lineRule="auto"/>
              <w:ind w:left="36"/>
              <w:rPr>
                <w:sz w:val="16"/>
              </w:rPr>
            </w:pPr>
            <w:r>
              <w:rPr>
                <w:w w:val="105"/>
                <w:sz w:val="16"/>
              </w:rPr>
              <w:t>Perguruan tinggi tidak memiliki bukti yang sahih tentang tingkat kepuasan </w:t>
            </w:r>
            <w:r>
              <w:rPr>
                <w:i/>
                <w:w w:val="105"/>
                <w:sz w:val="16"/>
              </w:rPr>
              <w:t>stakeholders </w:t>
            </w:r>
            <w:r>
              <w:rPr>
                <w:w w:val="105"/>
                <w:sz w:val="16"/>
              </w:rPr>
              <w:t>tentang suasana akademik.</w:t>
            </w:r>
          </w:p>
        </w:tc>
      </w:tr>
    </w:tbl>
    <w:p>
      <w:pPr>
        <w:spacing w:after="0" w:line="273"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1924"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7"/>
              <w:rPr>
                <w:sz w:val="16"/>
              </w:rPr>
            </w:pPr>
            <w:r>
              <w:rPr>
                <w:w w:val="105"/>
                <w:sz w:val="16"/>
              </w:rPr>
              <w:t>C. Ketersediaan bukti yang sahih tentang langkah-langkah strategis yang dilakukan untuk meningkatkan suasana akademik.</w:t>
            </w:r>
          </w:p>
          <w:p>
            <w:pPr>
              <w:pStyle w:val="TableParagraph"/>
              <w:spacing w:before="7"/>
              <w:ind w:left="0"/>
              <w:rPr>
                <w:b/>
                <w:sz w:val="18"/>
              </w:rPr>
            </w:pPr>
          </w:p>
          <w:p>
            <w:pPr>
              <w:pStyle w:val="TableParagraph"/>
              <w:spacing w:line="271" w:lineRule="auto" w:before="0"/>
              <w:rPr>
                <w:sz w:val="16"/>
              </w:rPr>
            </w:pPr>
            <w:r>
              <w:rPr>
                <w:w w:val="105"/>
                <w:sz w:val="16"/>
              </w:rPr>
              <w:t>Skor = (A + (2 x B) + (2 x C)) / 5</w:t>
            </w:r>
          </w:p>
        </w:tc>
        <w:tc>
          <w:tcPr>
            <w:tcW w:w="1977" w:type="dxa"/>
          </w:tcPr>
          <w:p>
            <w:pPr>
              <w:pStyle w:val="TableParagraph"/>
              <w:spacing w:line="271" w:lineRule="auto"/>
              <w:ind w:right="-11"/>
              <w:rPr>
                <w:sz w:val="16"/>
              </w:rPr>
            </w:pPr>
            <w:r>
              <w:rPr>
                <w:w w:val="105"/>
                <w:sz w:val="16"/>
              </w:rPr>
              <w:t>Perguruan tinggi memiliki bukti yang sahih tentang analisis dan perencanaan strategis pengembangan suasana akademik dan implementasinya secara efektif dan konsisten.</w:t>
            </w:r>
          </w:p>
        </w:tc>
        <w:tc>
          <w:tcPr>
            <w:tcW w:w="1977" w:type="dxa"/>
          </w:tcPr>
          <w:p>
            <w:pPr>
              <w:pStyle w:val="TableParagraph"/>
              <w:spacing w:line="271" w:lineRule="auto"/>
              <w:ind w:left="34" w:right="-12"/>
              <w:rPr>
                <w:sz w:val="16"/>
              </w:rPr>
            </w:pPr>
            <w:r>
              <w:rPr>
                <w:w w:val="105"/>
                <w:sz w:val="16"/>
              </w:rPr>
              <w:t>Perguruan tinggi memiliki bukti yang sahih tentang analisis dan perencanaan strategis pengembangan suasana akademik dan implementasinya secara efektif.</w:t>
            </w:r>
          </w:p>
        </w:tc>
        <w:tc>
          <w:tcPr>
            <w:tcW w:w="1977" w:type="dxa"/>
          </w:tcPr>
          <w:p>
            <w:pPr>
              <w:pStyle w:val="TableParagraph"/>
              <w:spacing w:line="271" w:lineRule="auto"/>
              <w:ind w:left="35" w:right="-13"/>
              <w:rPr>
                <w:sz w:val="16"/>
              </w:rPr>
            </w:pPr>
            <w:r>
              <w:rPr>
                <w:w w:val="105"/>
                <w:sz w:val="16"/>
              </w:rPr>
              <w:t>Perguruan tinggi memiliki bukti yang sahih tentang analisis dan perencanaan strategis pengembangan suasana akademik dan implementasinya.</w:t>
            </w:r>
          </w:p>
        </w:tc>
        <w:tc>
          <w:tcPr>
            <w:tcW w:w="1977" w:type="dxa"/>
          </w:tcPr>
          <w:p>
            <w:pPr>
              <w:pStyle w:val="TableParagraph"/>
              <w:spacing w:line="271" w:lineRule="auto"/>
              <w:ind w:left="35" w:right="-4"/>
              <w:rPr>
                <w:sz w:val="16"/>
              </w:rPr>
            </w:pPr>
            <w:r>
              <w:rPr>
                <w:w w:val="105"/>
                <w:sz w:val="16"/>
              </w:rPr>
              <w:t>Perguruan tinggi memiliki dokumen tentang analisis dan perencanaan strategis pengembangan suasana akademik dan implementasinya namun tidak sahih.</w:t>
            </w:r>
          </w:p>
        </w:tc>
        <w:tc>
          <w:tcPr>
            <w:tcW w:w="1977" w:type="dxa"/>
          </w:tcPr>
          <w:p>
            <w:pPr>
              <w:pStyle w:val="TableParagraph"/>
              <w:spacing w:line="271" w:lineRule="auto"/>
              <w:ind w:left="36" w:right="2"/>
              <w:rPr>
                <w:sz w:val="16"/>
              </w:rPr>
            </w:pPr>
            <w:r>
              <w:rPr>
                <w:w w:val="105"/>
                <w:sz w:val="16"/>
              </w:rPr>
              <w:t>Perguruan tinggi tidak memiliki dokumen analisis dan </w:t>
            </w:r>
            <w:r>
              <w:rPr>
                <w:spacing w:val="-3"/>
                <w:w w:val="105"/>
                <w:sz w:val="16"/>
              </w:rPr>
              <w:t>perencanaan </w:t>
            </w:r>
            <w:r>
              <w:rPr>
                <w:w w:val="105"/>
                <w:sz w:val="16"/>
              </w:rPr>
              <w:t>strategis pengembangan suasana akademik dan implementasinya.</w:t>
            </w:r>
          </w:p>
        </w:tc>
      </w:tr>
      <w:tr>
        <w:trPr>
          <w:trHeight w:val="3006" w:hRule="atLeast"/>
        </w:trPr>
        <w:tc>
          <w:tcPr>
            <w:tcW w:w="600" w:type="dxa"/>
            <w:vMerge w:val="restart"/>
            <w:tcBorders>
              <w:bottom w:val="nil"/>
            </w:tcBorders>
          </w:tcPr>
          <w:p>
            <w:pPr>
              <w:pStyle w:val="TableParagraph"/>
              <w:ind w:left="208"/>
              <w:rPr>
                <w:sz w:val="16"/>
              </w:rPr>
            </w:pPr>
            <w:r>
              <w:rPr>
                <w:w w:val="105"/>
                <w:sz w:val="16"/>
              </w:rPr>
              <w:t>42</w:t>
            </w:r>
          </w:p>
        </w:tc>
        <w:tc>
          <w:tcPr>
            <w:tcW w:w="2191" w:type="dxa"/>
            <w:vMerge w:val="restart"/>
            <w:tcBorders>
              <w:bottom w:val="nil"/>
            </w:tcBorders>
          </w:tcPr>
          <w:p>
            <w:pPr>
              <w:pStyle w:val="TableParagraph"/>
              <w:spacing w:before="12"/>
              <w:rPr>
                <w:b/>
                <w:sz w:val="16"/>
              </w:rPr>
            </w:pPr>
            <w:r>
              <w:rPr>
                <w:b/>
                <w:w w:val="105"/>
                <w:sz w:val="16"/>
              </w:rPr>
              <w:t>C.7</w:t>
            </w:r>
          </w:p>
          <w:p>
            <w:pPr>
              <w:pStyle w:val="TableParagraph"/>
              <w:spacing w:before="37"/>
              <w:rPr>
                <w:b/>
                <w:sz w:val="16"/>
              </w:rPr>
            </w:pPr>
            <w:r>
              <w:rPr>
                <w:b/>
                <w:w w:val="105"/>
                <w:sz w:val="16"/>
              </w:rPr>
              <w:t>Penelitian</w:t>
            </w:r>
          </w:p>
          <w:p>
            <w:pPr>
              <w:pStyle w:val="TableParagraph"/>
              <w:spacing w:before="27"/>
              <w:rPr>
                <w:sz w:val="16"/>
              </w:rPr>
            </w:pPr>
            <w:r>
              <w:rPr>
                <w:w w:val="105"/>
                <w:sz w:val="16"/>
              </w:rPr>
              <w:t>C.7.4</w:t>
            </w:r>
          </w:p>
          <w:p>
            <w:pPr>
              <w:pStyle w:val="TableParagraph"/>
              <w:spacing w:line="271" w:lineRule="auto" w:before="25"/>
              <w:ind w:right="362"/>
              <w:rPr>
                <w:sz w:val="16"/>
              </w:rPr>
            </w:pPr>
            <w:r>
              <w:rPr>
                <w:w w:val="105"/>
                <w:sz w:val="16"/>
              </w:rPr>
              <w:t>Indikator Kinerja Utama C.7.4.a)</w:t>
            </w:r>
          </w:p>
          <w:p>
            <w:pPr>
              <w:pStyle w:val="TableParagraph"/>
              <w:spacing w:before="2"/>
              <w:rPr>
                <w:sz w:val="16"/>
              </w:rPr>
            </w:pPr>
            <w:r>
              <w:rPr>
                <w:w w:val="105"/>
                <w:sz w:val="16"/>
              </w:rPr>
              <w:t>Penelitian</w:t>
            </w:r>
          </w:p>
        </w:tc>
        <w:tc>
          <w:tcPr>
            <w:tcW w:w="1977" w:type="dxa"/>
          </w:tcPr>
          <w:p>
            <w:pPr>
              <w:pStyle w:val="TableParagraph"/>
              <w:spacing w:line="271" w:lineRule="auto"/>
              <w:ind w:right="101"/>
              <w:rPr>
                <w:sz w:val="16"/>
              </w:rPr>
            </w:pPr>
            <w:r>
              <w:rPr>
                <w:w w:val="105"/>
                <w:sz w:val="16"/>
              </w:rPr>
              <w:t>A. Ketersediaan dokumen formal Rencana Strategis Penelitian yang memuat landasan pengembangan, peta jalan penelitian, sumber daya, sasaran program strategis dan indikator kinerja.</w:t>
            </w:r>
          </w:p>
        </w:tc>
        <w:tc>
          <w:tcPr>
            <w:tcW w:w="1977" w:type="dxa"/>
          </w:tcPr>
          <w:p>
            <w:pPr>
              <w:pStyle w:val="TableParagraph"/>
              <w:spacing w:line="271" w:lineRule="auto"/>
              <w:ind w:right="28"/>
              <w:rPr>
                <w:sz w:val="16"/>
              </w:rPr>
            </w:pPr>
            <w:r>
              <w:rPr>
                <w:w w:val="105"/>
                <w:sz w:val="16"/>
              </w:rPr>
              <w:t>Perguruan tinggi memiliki dokumen formal Rencana Strategis Penelitian yang memuat landasan pengembangan, peta jalan penelitian, sumber daya (termasuk alokasi dana penelitian internal), sasaran program strategis dan indikator kinerja, serta berorientasi pada daya saing internasional.</w:t>
            </w:r>
          </w:p>
        </w:tc>
        <w:tc>
          <w:tcPr>
            <w:tcW w:w="1977" w:type="dxa"/>
          </w:tcPr>
          <w:p>
            <w:pPr>
              <w:pStyle w:val="TableParagraph"/>
              <w:spacing w:line="271" w:lineRule="auto"/>
              <w:ind w:left="34" w:right="28"/>
              <w:rPr>
                <w:sz w:val="16"/>
              </w:rPr>
            </w:pPr>
            <w:r>
              <w:rPr>
                <w:w w:val="105"/>
                <w:sz w:val="16"/>
              </w:rPr>
              <w:t>Perguruan tinggi memiliki dokumen formal Rencana Strategis Penelitian yang memuat landasan pengembangan, peta jalan penelitian, sumber daya (termasuk alokasi dana penelitian internal), sasaran program strategis dan indikator kinerja, serta berorientasi pada daya saing nasional.</w:t>
            </w:r>
          </w:p>
        </w:tc>
        <w:tc>
          <w:tcPr>
            <w:tcW w:w="1977" w:type="dxa"/>
          </w:tcPr>
          <w:p>
            <w:pPr>
              <w:pStyle w:val="TableParagraph"/>
              <w:spacing w:line="271" w:lineRule="auto"/>
              <w:ind w:left="35" w:right="27"/>
              <w:rPr>
                <w:sz w:val="16"/>
              </w:rPr>
            </w:pPr>
            <w:r>
              <w:rPr>
                <w:w w:val="105"/>
                <w:sz w:val="16"/>
              </w:rPr>
              <w:t>Perguruan tinggi memiliki dokumen formal Rencana Strategis Penelitian yang memuat landasan pengembangan, peta jalan penelitian, sumber daya (termasuk alokasi dana penelitian internal), sasaran program strategis dan indikator kinerja.</w:t>
            </w:r>
          </w:p>
        </w:tc>
        <w:tc>
          <w:tcPr>
            <w:tcW w:w="1977" w:type="dxa"/>
          </w:tcPr>
          <w:p>
            <w:pPr>
              <w:pStyle w:val="TableParagraph"/>
              <w:spacing w:line="271" w:lineRule="auto"/>
              <w:ind w:left="760" w:hanging="663"/>
              <w:rPr>
                <w:sz w:val="16"/>
              </w:rPr>
            </w:pPr>
            <w:r>
              <w:rPr>
                <w:w w:val="105"/>
                <w:sz w:val="16"/>
              </w:rPr>
              <w:t>Tidak ada Skor antara 0 dan 2.</w:t>
            </w:r>
          </w:p>
        </w:tc>
        <w:tc>
          <w:tcPr>
            <w:tcW w:w="1977" w:type="dxa"/>
          </w:tcPr>
          <w:p>
            <w:pPr>
              <w:pStyle w:val="TableParagraph"/>
              <w:spacing w:line="271" w:lineRule="auto"/>
              <w:ind w:left="36" w:right="266"/>
              <w:rPr>
                <w:sz w:val="16"/>
              </w:rPr>
            </w:pPr>
            <w:r>
              <w:rPr>
                <w:w w:val="105"/>
                <w:sz w:val="16"/>
              </w:rPr>
              <w:t>Perguruan tinggi tidak memiliki dokumen Rencana Strategis Penelitian.</w:t>
            </w:r>
          </w:p>
        </w:tc>
      </w:tr>
      <w:tr>
        <w:trPr>
          <w:trHeight w:val="192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tcPr>
          <w:p>
            <w:pPr>
              <w:pStyle w:val="TableParagraph"/>
              <w:spacing w:line="271" w:lineRule="auto"/>
              <w:ind w:right="110"/>
              <w:rPr>
                <w:sz w:val="16"/>
              </w:rPr>
            </w:pPr>
            <w:r>
              <w:rPr>
                <w:w w:val="105"/>
                <w:sz w:val="16"/>
              </w:rPr>
              <w:t>B. Ketersediaan pedoman penelitian dan bukti sosialisasinya.</w:t>
            </w:r>
          </w:p>
        </w:tc>
        <w:tc>
          <w:tcPr>
            <w:tcW w:w="1977" w:type="dxa"/>
          </w:tcPr>
          <w:p>
            <w:pPr>
              <w:pStyle w:val="TableParagraph"/>
              <w:spacing w:line="271" w:lineRule="auto"/>
              <w:ind w:right="-11"/>
              <w:rPr>
                <w:sz w:val="16"/>
              </w:rPr>
            </w:pPr>
            <w:r>
              <w:rPr>
                <w:w w:val="105"/>
                <w:sz w:val="16"/>
              </w:rPr>
              <w:t>Perguruan tinggi memiliki pedoman penelitian yang disosialisasikan, mudah diakses, sesuai dengan rencana strategis penelitian, serta dipahami oleh </w:t>
            </w:r>
            <w:r>
              <w:rPr>
                <w:i/>
                <w:w w:val="105"/>
                <w:sz w:val="16"/>
              </w:rPr>
              <w:t>stakeholders </w:t>
            </w:r>
            <w:r>
              <w:rPr>
                <w:w w:val="105"/>
                <w:sz w:val="16"/>
              </w:rPr>
              <w:t>.</w:t>
            </w:r>
          </w:p>
        </w:tc>
        <w:tc>
          <w:tcPr>
            <w:tcW w:w="1977" w:type="dxa"/>
          </w:tcPr>
          <w:p>
            <w:pPr>
              <w:pStyle w:val="TableParagraph"/>
              <w:spacing w:line="271" w:lineRule="auto"/>
              <w:ind w:left="34" w:right="16"/>
              <w:rPr>
                <w:sz w:val="16"/>
              </w:rPr>
            </w:pPr>
            <w:r>
              <w:rPr>
                <w:w w:val="105"/>
                <w:sz w:val="16"/>
              </w:rPr>
              <w:t>Perguruan tinggi memiliki pedoman penelitian yang disosialisasikan, mudah diakses, serta dipahami oleh </w:t>
            </w:r>
            <w:r>
              <w:rPr>
                <w:i/>
                <w:w w:val="105"/>
                <w:sz w:val="16"/>
              </w:rPr>
              <w:t>stakeholders </w:t>
            </w:r>
            <w:r>
              <w:rPr>
                <w:w w:val="105"/>
                <w:sz w:val="16"/>
              </w:rPr>
              <w:t>.</w:t>
            </w:r>
          </w:p>
        </w:tc>
        <w:tc>
          <w:tcPr>
            <w:tcW w:w="1977" w:type="dxa"/>
          </w:tcPr>
          <w:p>
            <w:pPr>
              <w:pStyle w:val="TableParagraph"/>
              <w:spacing w:line="271" w:lineRule="auto"/>
              <w:ind w:left="35" w:right="15"/>
              <w:rPr>
                <w:sz w:val="16"/>
              </w:rPr>
            </w:pPr>
            <w:r>
              <w:rPr>
                <w:w w:val="105"/>
                <w:sz w:val="16"/>
              </w:rPr>
              <w:t>Perguruan tinggi memiliki pedoman penelitian yang disosialisasikan dan mudah diakses oleh </w:t>
            </w:r>
            <w:r>
              <w:rPr>
                <w:i/>
                <w:w w:val="105"/>
                <w:sz w:val="16"/>
              </w:rPr>
              <w:t>stakeholders </w:t>
            </w:r>
            <w:r>
              <w:rPr>
                <w:w w:val="105"/>
                <w:sz w:val="16"/>
              </w:rPr>
              <w:t>.</w:t>
            </w:r>
          </w:p>
        </w:tc>
        <w:tc>
          <w:tcPr>
            <w:tcW w:w="1977" w:type="dxa"/>
          </w:tcPr>
          <w:p>
            <w:pPr>
              <w:pStyle w:val="TableParagraph"/>
              <w:spacing w:line="271" w:lineRule="auto"/>
              <w:ind w:left="35" w:right="15"/>
              <w:rPr>
                <w:sz w:val="16"/>
              </w:rPr>
            </w:pPr>
            <w:r>
              <w:rPr>
                <w:w w:val="105"/>
                <w:sz w:val="16"/>
              </w:rPr>
              <w:t>Perguruan tinggi memiliki pedoman penelitian namun belum disosialisasikan.</w:t>
            </w:r>
          </w:p>
        </w:tc>
        <w:tc>
          <w:tcPr>
            <w:tcW w:w="1977" w:type="dxa"/>
          </w:tcPr>
          <w:p>
            <w:pPr>
              <w:pStyle w:val="TableParagraph"/>
              <w:spacing w:line="271" w:lineRule="auto"/>
              <w:ind w:left="36" w:right="266"/>
              <w:rPr>
                <w:sz w:val="16"/>
              </w:rPr>
            </w:pPr>
            <w:r>
              <w:rPr>
                <w:w w:val="105"/>
                <w:sz w:val="16"/>
              </w:rPr>
              <w:t>Perguruan tinggi tidak memiliki pedoman penelitian.</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4086" w:hRule="atLeast"/>
        </w:trPr>
        <w:tc>
          <w:tcPr>
            <w:tcW w:w="600" w:type="dxa"/>
            <w:vMerge w:val="restart"/>
          </w:tcPr>
          <w:p>
            <w:pPr>
              <w:pStyle w:val="TableParagraph"/>
              <w:spacing w:before="0"/>
              <w:ind w:left="0"/>
              <w:rPr>
                <w:rFonts w:ascii="Times New Roman"/>
                <w:sz w:val="16"/>
              </w:rPr>
            </w:pPr>
          </w:p>
        </w:tc>
        <w:tc>
          <w:tcPr>
            <w:tcW w:w="2191" w:type="dxa"/>
            <w:vMerge w:val="restart"/>
          </w:tcPr>
          <w:p>
            <w:pPr>
              <w:pStyle w:val="TableParagraph"/>
              <w:spacing w:before="0"/>
              <w:ind w:left="0"/>
              <w:rPr>
                <w:rFonts w:ascii="Times New Roman"/>
                <w:sz w:val="16"/>
              </w:rPr>
            </w:pPr>
          </w:p>
        </w:tc>
        <w:tc>
          <w:tcPr>
            <w:tcW w:w="1977" w:type="dxa"/>
          </w:tcPr>
          <w:p>
            <w:pPr>
              <w:pStyle w:val="TableParagraph"/>
              <w:spacing w:line="271" w:lineRule="auto"/>
              <w:ind w:right="344"/>
              <w:rPr>
                <w:sz w:val="16"/>
              </w:rPr>
            </w:pPr>
            <w:r>
              <w:rPr>
                <w:w w:val="105"/>
                <w:sz w:val="16"/>
              </w:rPr>
              <w:t>C. Bukti yang sahih tentang pelaksanaan proses penelitian mencakup 6 aspek sebagai berikut:</w:t>
            </w:r>
          </w:p>
          <w:p>
            <w:pPr>
              <w:pStyle w:val="TableParagraph"/>
              <w:numPr>
                <w:ilvl w:val="0"/>
                <w:numId w:val="28"/>
              </w:numPr>
              <w:tabs>
                <w:tab w:pos="229" w:val="left" w:leader="none"/>
              </w:tabs>
              <w:spacing w:line="271" w:lineRule="auto" w:before="4" w:after="0"/>
              <w:ind w:left="33" w:right="74" w:firstLine="0"/>
              <w:jc w:val="left"/>
              <w:rPr>
                <w:sz w:val="16"/>
              </w:rPr>
            </w:pPr>
            <w:r>
              <w:rPr>
                <w:w w:val="105"/>
                <w:sz w:val="16"/>
              </w:rPr>
              <w:t>tatacara penilaian </w:t>
            </w:r>
            <w:r>
              <w:rPr>
                <w:spacing w:val="-4"/>
                <w:w w:val="105"/>
                <w:sz w:val="16"/>
              </w:rPr>
              <w:t>dan </w:t>
            </w:r>
            <w:r>
              <w:rPr>
                <w:w w:val="105"/>
                <w:sz w:val="16"/>
              </w:rPr>
              <w:t>review,</w:t>
            </w:r>
          </w:p>
          <w:p>
            <w:pPr>
              <w:pStyle w:val="TableParagraph"/>
              <w:numPr>
                <w:ilvl w:val="0"/>
                <w:numId w:val="28"/>
              </w:numPr>
              <w:tabs>
                <w:tab w:pos="229" w:val="left" w:leader="none"/>
              </w:tabs>
              <w:spacing w:line="271" w:lineRule="auto" w:before="2" w:after="0"/>
              <w:ind w:left="33" w:right="132" w:firstLine="0"/>
              <w:jc w:val="left"/>
              <w:rPr>
                <w:sz w:val="16"/>
              </w:rPr>
            </w:pPr>
            <w:r>
              <w:rPr>
                <w:w w:val="105"/>
                <w:sz w:val="16"/>
              </w:rPr>
              <w:t>legalitas pengangkatan</w:t>
            </w:r>
            <w:r>
              <w:rPr>
                <w:spacing w:val="3"/>
                <w:w w:val="105"/>
                <w:sz w:val="16"/>
              </w:rPr>
              <w:t> </w:t>
            </w:r>
            <w:r>
              <w:rPr>
                <w:spacing w:val="-3"/>
                <w:w w:val="105"/>
                <w:sz w:val="16"/>
              </w:rPr>
              <w:t>reviewer,</w:t>
            </w:r>
          </w:p>
          <w:p>
            <w:pPr>
              <w:pStyle w:val="TableParagraph"/>
              <w:numPr>
                <w:ilvl w:val="0"/>
                <w:numId w:val="28"/>
              </w:numPr>
              <w:tabs>
                <w:tab w:pos="229" w:val="left" w:leader="none"/>
              </w:tabs>
              <w:spacing w:line="271" w:lineRule="auto" w:before="2" w:after="0"/>
              <w:ind w:left="33" w:right="303" w:firstLine="0"/>
              <w:jc w:val="left"/>
              <w:rPr>
                <w:sz w:val="16"/>
              </w:rPr>
            </w:pPr>
            <w:r>
              <w:rPr>
                <w:w w:val="105"/>
                <w:sz w:val="16"/>
              </w:rPr>
              <w:t>hasil penilaian </w:t>
            </w:r>
            <w:r>
              <w:rPr>
                <w:spacing w:val="-4"/>
                <w:w w:val="105"/>
                <w:sz w:val="16"/>
              </w:rPr>
              <w:t>usul </w:t>
            </w:r>
            <w:r>
              <w:rPr>
                <w:w w:val="105"/>
                <w:sz w:val="16"/>
              </w:rPr>
              <w:t>penelitian,</w:t>
            </w:r>
          </w:p>
          <w:p>
            <w:pPr>
              <w:pStyle w:val="TableParagraph"/>
              <w:numPr>
                <w:ilvl w:val="0"/>
                <w:numId w:val="28"/>
              </w:numPr>
              <w:tabs>
                <w:tab w:pos="229" w:val="left" w:leader="none"/>
              </w:tabs>
              <w:spacing w:line="271" w:lineRule="auto" w:before="2" w:after="0"/>
              <w:ind w:left="33" w:right="230" w:firstLine="0"/>
              <w:jc w:val="left"/>
              <w:rPr>
                <w:sz w:val="16"/>
              </w:rPr>
            </w:pPr>
            <w:r>
              <w:rPr>
                <w:w w:val="105"/>
                <w:sz w:val="16"/>
              </w:rPr>
              <w:t>legalitas </w:t>
            </w:r>
            <w:r>
              <w:rPr>
                <w:spacing w:val="-3"/>
                <w:w w:val="105"/>
                <w:sz w:val="16"/>
              </w:rPr>
              <w:t>penugasan </w:t>
            </w:r>
            <w:r>
              <w:rPr>
                <w:w w:val="105"/>
                <w:sz w:val="16"/>
              </w:rPr>
              <w:t>peneliti/kerjasama peneliti,</w:t>
            </w:r>
          </w:p>
          <w:p>
            <w:pPr>
              <w:pStyle w:val="TableParagraph"/>
              <w:numPr>
                <w:ilvl w:val="0"/>
                <w:numId w:val="28"/>
              </w:numPr>
              <w:tabs>
                <w:tab w:pos="229" w:val="left" w:leader="none"/>
              </w:tabs>
              <w:spacing w:line="271" w:lineRule="auto" w:before="2" w:after="0"/>
              <w:ind w:left="33" w:right="96" w:firstLine="0"/>
              <w:jc w:val="left"/>
              <w:rPr>
                <w:sz w:val="16"/>
              </w:rPr>
            </w:pPr>
            <w:r>
              <w:rPr>
                <w:w w:val="105"/>
                <w:sz w:val="16"/>
              </w:rPr>
              <w:t>berita acara hasil monitoring dan evaluasi, serta</w:t>
            </w:r>
          </w:p>
          <w:p>
            <w:pPr>
              <w:pStyle w:val="TableParagraph"/>
              <w:numPr>
                <w:ilvl w:val="0"/>
                <w:numId w:val="28"/>
              </w:numPr>
              <w:tabs>
                <w:tab w:pos="229" w:val="left" w:leader="none"/>
              </w:tabs>
              <w:spacing w:line="271" w:lineRule="auto" w:before="3" w:after="0"/>
              <w:ind w:left="33" w:right="260" w:firstLine="0"/>
              <w:jc w:val="left"/>
              <w:rPr>
                <w:sz w:val="16"/>
              </w:rPr>
            </w:pPr>
            <w:r>
              <w:rPr>
                <w:w w:val="105"/>
                <w:sz w:val="16"/>
              </w:rPr>
              <w:t>dokumentasi </w:t>
            </w:r>
            <w:r>
              <w:rPr>
                <w:spacing w:val="-4"/>
                <w:w w:val="105"/>
                <w:sz w:val="16"/>
              </w:rPr>
              <w:t>output </w:t>
            </w:r>
            <w:r>
              <w:rPr>
                <w:w w:val="105"/>
                <w:sz w:val="16"/>
              </w:rPr>
              <w:t>penelitian.</w:t>
            </w:r>
          </w:p>
        </w:tc>
        <w:tc>
          <w:tcPr>
            <w:tcW w:w="1977" w:type="dxa"/>
          </w:tcPr>
          <w:p>
            <w:pPr>
              <w:pStyle w:val="TableParagraph"/>
              <w:spacing w:line="271" w:lineRule="auto"/>
              <w:ind w:right="18"/>
              <w:rPr>
                <w:sz w:val="16"/>
              </w:rPr>
            </w:pPr>
            <w:r>
              <w:rPr>
                <w:w w:val="105"/>
                <w:sz w:val="16"/>
              </w:rPr>
              <w:t>Perguruan tinggi memiliki bukti yang sahih tentang pelaksanaan proses penelitian yang mencakup 6 aspek dan perguruan tinggi melakukan review terhadap pelaksanaan proses penelitian (aspek 1 s.d. 6) secara berkala dan ditindak lanjuti.</w:t>
            </w:r>
          </w:p>
        </w:tc>
        <w:tc>
          <w:tcPr>
            <w:tcW w:w="1977" w:type="dxa"/>
          </w:tcPr>
          <w:p>
            <w:pPr>
              <w:pStyle w:val="TableParagraph"/>
              <w:spacing w:line="271" w:lineRule="auto"/>
              <w:ind w:left="34" w:right="17"/>
              <w:rPr>
                <w:sz w:val="16"/>
              </w:rPr>
            </w:pPr>
            <w:r>
              <w:rPr>
                <w:w w:val="105"/>
                <w:sz w:val="16"/>
              </w:rPr>
              <w:t>Perguruan tinggi memiliki bukti yang sahih tentang pelaksanaan proses penelitian yang mencakup 6 aspek dan perguruan tinggi melakukan review terhadap pelaksanaan proses penelitian (aspek 1 s.d. 6) secara berkala.</w:t>
            </w:r>
          </w:p>
        </w:tc>
        <w:tc>
          <w:tcPr>
            <w:tcW w:w="1977" w:type="dxa"/>
          </w:tcPr>
          <w:p>
            <w:pPr>
              <w:pStyle w:val="TableParagraph"/>
              <w:spacing w:line="271" w:lineRule="auto"/>
              <w:ind w:left="35" w:right="16"/>
              <w:rPr>
                <w:sz w:val="16"/>
              </w:rPr>
            </w:pPr>
            <w:r>
              <w:rPr>
                <w:w w:val="105"/>
                <w:sz w:val="16"/>
              </w:rPr>
              <w:t>Perguruan tinggi memiliki bukti yang sahih tentang pelaksanaan proses penelitian yang mencakup 6 aspek.</w:t>
            </w:r>
          </w:p>
        </w:tc>
        <w:tc>
          <w:tcPr>
            <w:tcW w:w="1977" w:type="dxa"/>
          </w:tcPr>
          <w:p>
            <w:pPr>
              <w:pStyle w:val="TableParagraph"/>
              <w:spacing w:line="271" w:lineRule="auto"/>
              <w:ind w:left="35" w:right="15"/>
              <w:rPr>
                <w:sz w:val="16"/>
              </w:rPr>
            </w:pPr>
            <w:r>
              <w:rPr>
                <w:w w:val="105"/>
                <w:sz w:val="16"/>
              </w:rPr>
              <w:t>Perguruan tinggi memiliki bukti yang sahih tentang pelaksanaan proses penelitian yang tidak lengkap.</w:t>
            </w:r>
          </w:p>
        </w:tc>
        <w:tc>
          <w:tcPr>
            <w:tcW w:w="1977" w:type="dxa"/>
          </w:tcPr>
          <w:p>
            <w:pPr>
              <w:pStyle w:val="TableParagraph"/>
              <w:spacing w:line="271" w:lineRule="auto"/>
              <w:ind w:left="36" w:right="33"/>
              <w:rPr>
                <w:sz w:val="16"/>
              </w:rPr>
            </w:pPr>
            <w:r>
              <w:rPr>
                <w:w w:val="105"/>
                <w:sz w:val="16"/>
              </w:rPr>
              <w:t>Perguruan tinggi tidak memiliki bukti yang sahih tentang pelaksanaan proses penelitian.</w:t>
            </w:r>
          </w:p>
        </w:tc>
      </w:tr>
      <w:tr>
        <w:trPr>
          <w:trHeight w:val="375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tcPr>
          <w:p>
            <w:pPr>
              <w:pStyle w:val="TableParagraph"/>
              <w:spacing w:line="271" w:lineRule="auto"/>
              <w:ind w:right="45"/>
              <w:rPr>
                <w:sz w:val="16"/>
              </w:rPr>
            </w:pPr>
            <w:r>
              <w:rPr>
                <w:w w:val="105"/>
                <w:sz w:val="16"/>
              </w:rPr>
              <w:t>D. Dokumen pelaporan penelitian oleh pengelola penelitian kepada pimpinan perguruan tinggi dan mitra/pemberi dana, memenuhi aspek- aspek berikut:</w:t>
            </w:r>
          </w:p>
          <w:p>
            <w:pPr>
              <w:pStyle w:val="TableParagraph"/>
              <w:numPr>
                <w:ilvl w:val="0"/>
                <w:numId w:val="29"/>
              </w:numPr>
              <w:tabs>
                <w:tab w:pos="229" w:val="left" w:leader="none"/>
              </w:tabs>
              <w:spacing w:line="240" w:lineRule="auto" w:before="6" w:after="0"/>
              <w:ind w:left="228" w:right="0" w:hanging="196"/>
              <w:jc w:val="left"/>
              <w:rPr>
                <w:sz w:val="16"/>
              </w:rPr>
            </w:pPr>
            <w:r>
              <w:rPr>
                <w:w w:val="105"/>
                <w:sz w:val="16"/>
              </w:rPr>
              <w:t>komprehensif,</w:t>
            </w:r>
          </w:p>
          <w:p>
            <w:pPr>
              <w:pStyle w:val="TableParagraph"/>
              <w:numPr>
                <w:ilvl w:val="0"/>
                <w:numId w:val="29"/>
              </w:numPr>
              <w:tabs>
                <w:tab w:pos="229" w:val="left" w:leader="none"/>
              </w:tabs>
              <w:spacing w:line="240" w:lineRule="auto" w:before="25" w:after="0"/>
              <w:ind w:left="228" w:right="0" w:hanging="196"/>
              <w:jc w:val="left"/>
              <w:rPr>
                <w:sz w:val="16"/>
              </w:rPr>
            </w:pPr>
            <w:r>
              <w:rPr>
                <w:w w:val="105"/>
                <w:sz w:val="16"/>
              </w:rPr>
              <w:t>rinci,</w:t>
            </w:r>
          </w:p>
          <w:p>
            <w:pPr>
              <w:pStyle w:val="TableParagraph"/>
              <w:numPr>
                <w:ilvl w:val="0"/>
                <w:numId w:val="29"/>
              </w:numPr>
              <w:tabs>
                <w:tab w:pos="229" w:val="left" w:leader="none"/>
              </w:tabs>
              <w:spacing w:line="240" w:lineRule="auto" w:before="25" w:after="0"/>
              <w:ind w:left="228" w:right="0" w:hanging="196"/>
              <w:jc w:val="left"/>
              <w:rPr>
                <w:sz w:val="16"/>
              </w:rPr>
            </w:pPr>
            <w:r>
              <w:rPr>
                <w:w w:val="105"/>
                <w:sz w:val="16"/>
              </w:rPr>
              <w:t>relevan,</w:t>
            </w:r>
          </w:p>
          <w:p>
            <w:pPr>
              <w:pStyle w:val="TableParagraph"/>
              <w:numPr>
                <w:ilvl w:val="0"/>
                <w:numId w:val="29"/>
              </w:numPr>
              <w:tabs>
                <w:tab w:pos="229" w:val="left" w:leader="none"/>
              </w:tabs>
              <w:spacing w:line="240" w:lineRule="auto" w:before="25" w:after="0"/>
              <w:ind w:left="228" w:right="0" w:hanging="196"/>
              <w:jc w:val="left"/>
              <w:rPr>
                <w:sz w:val="16"/>
              </w:rPr>
            </w:pPr>
            <w:r>
              <w:rPr>
                <w:w w:val="105"/>
                <w:sz w:val="16"/>
              </w:rPr>
              <w:t>mutakhir,</w:t>
            </w:r>
            <w:r>
              <w:rPr>
                <w:spacing w:val="-4"/>
                <w:w w:val="105"/>
                <w:sz w:val="16"/>
              </w:rPr>
              <w:t> </w:t>
            </w:r>
            <w:r>
              <w:rPr>
                <w:w w:val="105"/>
                <w:sz w:val="16"/>
              </w:rPr>
              <w:t>dan</w:t>
            </w:r>
          </w:p>
          <w:p>
            <w:pPr>
              <w:pStyle w:val="TableParagraph"/>
              <w:numPr>
                <w:ilvl w:val="0"/>
                <w:numId w:val="29"/>
              </w:numPr>
              <w:tabs>
                <w:tab w:pos="229" w:val="left" w:leader="none"/>
              </w:tabs>
              <w:spacing w:line="271" w:lineRule="auto" w:before="24" w:after="0"/>
              <w:ind w:left="33" w:right="361" w:firstLine="0"/>
              <w:jc w:val="left"/>
              <w:rPr>
                <w:sz w:val="16"/>
              </w:rPr>
            </w:pPr>
            <w:r>
              <w:rPr>
                <w:w w:val="105"/>
                <w:sz w:val="16"/>
              </w:rPr>
              <w:t>disampaikan </w:t>
            </w:r>
            <w:r>
              <w:rPr>
                <w:spacing w:val="-4"/>
                <w:w w:val="105"/>
                <w:sz w:val="16"/>
              </w:rPr>
              <w:t>tepat </w:t>
            </w:r>
            <w:r>
              <w:rPr>
                <w:w w:val="105"/>
                <w:sz w:val="16"/>
              </w:rPr>
              <w:t>waktu.</w:t>
            </w:r>
          </w:p>
          <w:p>
            <w:pPr>
              <w:pStyle w:val="TableParagraph"/>
              <w:spacing w:before="4"/>
              <w:ind w:left="0"/>
              <w:rPr>
                <w:b/>
                <w:sz w:val="18"/>
              </w:rPr>
            </w:pPr>
          </w:p>
          <w:p>
            <w:pPr>
              <w:pStyle w:val="TableParagraph"/>
              <w:spacing w:line="271" w:lineRule="auto" w:before="0"/>
              <w:rPr>
                <w:sz w:val="16"/>
              </w:rPr>
            </w:pPr>
            <w:r>
              <w:rPr>
                <w:w w:val="105"/>
                <w:sz w:val="16"/>
              </w:rPr>
              <w:t>Skor = (A + (2 x B) + (4 x C) + D) / 8</w:t>
            </w:r>
          </w:p>
        </w:tc>
        <w:tc>
          <w:tcPr>
            <w:tcW w:w="1977" w:type="dxa"/>
          </w:tcPr>
          <w:p>
            <w:pPr>
              <w:pStyle w:val="TableParagraph"/>
              <w:spacing w:line="271" w:lineRule="auto"/>
              <w:ind w:right="17"/>
              <w:rPr>
                <w:sz w:val="16"/>
              </w:rPr>
            </w:pPr>
            <w:r>
              <w:rPr>
                <w:w w:val="105"/>
                <w:sz w:val="16"/>
              </w:rPr>
              <w:t>Perguruan tinggi memiliki dokumen laporan kegiatan penelitian, yang memenuhi 5 aspek, yang dibuat oleh pengelola penelitian dilaporkan kepada pimpinan perguruan tinggi dan mitra/pemberi dana.</w:t>
            </w:r>
          </w:p>
        </w:tc>
        <w:tc>
          <w:tcPr>
            <w:tcW w:w="1977" w:type="dxa"/>
          </w:tcPr>
          <w:p>
            <w:pPr>
              <w:pStyle w:val="TableParagraph"/>
              <w:spacing w:line="271" w:lineRule="auto"/>
              <w:ind w:left="34" w:right="28"/>
              <w:rPr>
                <w:sz w:val="16"/>
              </w:rPr>
            </w:pPr>
            <w:r>
              <w:rPr>
                <w:w w:val="105"/>
                <w:sz w:val="16"/>
              </w:rPr>
              <w:t>Perguruan tinggi memiliki dokumen laporan kegiatan penelitian yang memenuhi 3 dari 5 aspek, yang dibuat oleh pengelola penelitian kepada pimpinan perguruan tinggi dan mitra/pemberi dana terkait.</w:t>
            </w:r>
          </w:p>
        </w:tc>
        <w:tc>
          <w:tcPr>
            <w:tcW w:w="1977" w:type="dxa"/>
          </w:tcPr>
          <w:p>
            <w:pPr>
              <w:pStyle w:val="TableParagraph"/>
              <w:spacing w:line="271" w:lineRule="auto"/>
              <w:ind w:left="35" w:right="26"/>
              <w:rPr>
                <w:sz w:val="16"/>
              </w:rPr>
            </w:pPr>
            <w:r>
              <w:rPr>
                <w:w w:val="105"/>
                <w:sz w:val="16"/>
              </w:rPr>
              <w:t>Perguruan tinggi memiliki dokumen laporan kegiatan penelitian yang dibuat oleh pengelola penelitian kepada pimpinan perguruan tinggi dan/atau mitra/pemberi dana terkait.</w:t>
            </w:r>
          </w:p>
        </w:tc>
        <w:tc>
          <w:tcPr>
            <w:tcW w:w="1977" w:type="dxa"/>
          </w:tcPr>
          <w:p>
            <w:pPr>
              <w:pStyle w:val="TableParagraph"/>
              <w:spacing w:line="271" w:lineRule="auto"/>
              <w:ind w:left="35" w:right="26"/>
              <w:rPr>
                <w:sz w:val="16"/>
              </w:rPr>
            </w:pPr>
            <w:r>
              <w:rPr>
                <w:w w:val="105"/>
                <w:sz w:val="16"/>
              </w:rPr>
              <w:t>Perguruan tinggi memiliki dokumen laporan kegiatan penelitian yang dibuat oleh pengelola penelitian kepada pimpinan perguruan tinggi atau mitra/pemberi dana</w:t>
            </w:r>
            <w:r>
              <w:rPr>
                <w:spacing w:val="-1"/>
                <w:w w:val="105"/>
                <w:sz w:val="16"/>
              </w:rPr>
              <w:t> </w:t>
            </w:r>
            <w:r>
              <w:rPr>
                <w:w w:val="105"/>
                <w:sz w:val="16"/>
              </w:rPr>
              <w:t>terkait.</w:t>
            </w:r>
          </w:p>
        </w:tc>
        <w:tc>
          <w:tcPr>
            <w:tcW w:w="1977" w:type="dxa"/>
          </w:tcPr>
          <w:p>
            <w:pPr>
              <w:pStyle w:val="TableParagraph"/>
              <w:spacing w:line="271" w:lineRule="auto"/>
              <w:ind w:left="36" w:right="266"/>
              <w:rPr>
                <w:sz w:val="16"/>
              </w:rPr>
            </w:pPr>
            <w:r>
              <w:rPr>
                <w:w w:val="105"/>
                <w:sz w:val="16"/>
              </w:rPr>
              <w:t>Perguruan tinggi tidak memiliki dokumen laporan kegiatan penelitian.</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4734" w:hRule="atLeast"/>
        </w:trPr>
        <w:tc>
          <w:tcPr>
            <w:tcW w:w="600" w:type="dxa"/>
          </w:tcPr>
          <w:p>
            <w:pPr>
              <w:pStyle w:val="TableParagraph"/>
              <w:ind w:left="188" w:right="165"/>
              <w:jc w:val="center"/>
              <w:rPr>
                <w:sz w:val="16"/>
              </w:rPr>
            </w:pPr>
            <w:r>
              <w:rPr>
                <w:w w:val="105"/>
                <w:sz w:val="16"/>
              </w:rPr>
              <w:t>43</w:t>
            </w:r>
          </w:p>
        </w:tc>
        <w:tc>
          <w:tcPr>
            <w:tcW w:w="2191" w:type="dxa"/>
          </w:tcPr>
          <w:p>
            <w:pPr>
              <w:pStyle w:val="TableParagraph"/>
              <w:ind w:left="32"/>
              <w:rPr>
                <w:sz w:val="16"/>
              </w:rPr>
            </w:pPr>
            <w:r>
              <w:rPr>
                <w:w w:val="105"/>
                <w:sz w:val="16"/>
              </w:rPr>
              <w:t>C.7.4.b)</w:t>
            </w:r>
          </w:p>
          <w:p>
            <w:pPr>
              <w:pStyle w:val="TableParagraph"/>
              <w:spacing w:before="25"/>
              <w:rPr>
                <w:sz w:val="16"/>
              </w:rPr>
            </w:pPr>
            <w:r>
              <w:rPr>
                <w:w w:val="105"/>
                <w:sz w:val="16"/>
              </w:rPr>
              <w:t>Kelompok Riset</w:t>
            </w:r>
          </w:p>
        </w:tc>
        <w:tc>
          <w:tcPr>
            <w:tcW w:w="1977" w:type="dxa"/>
          </w:tcPr>
          <w:p>
            <w:pPr>
              <w:pStyle w:val="TableParagraph"/>
              <w:spacing w:line="271" w:lineRule="auto"/>
              <w:ind w:right="222"/>
              <w:rPr>
                <w:sz w:val="16"/>
              </w:rPr>
            </w:pPr>
            <w:r>
              <w:rPr>
                <w:w w:val="105"/>
                <w:sz w:val="16"/>
              </w:rPr>
              <w:t>Keberadaan kelompok riset dan laboratorium riset.</w:t>
            </w:r>
          </w:p>
        </w:tc>
        <w:tc>
          <w:tcPr>
            <w:tcW w:w="1977" w:type="dxa"/>
          </w:tcPr>
          <w:p>
            <w:pPr>
              <w:pStyle w:val="TableParagraph"/>
              <w:spacing w:line="271" w:lineRule="auto"/>
              <w:ind w:right="17"/>
              <w:rPr>
                <w:sz w:val="16"/>
              </w:rPr>
            </w:pPr>
            <w:r>
              <w:rPr>
                <w:w w:val="105"/>
                <w:sz w:val="16"/>
              </w:rPr>
              <w:t>Perguruan tinggi memiliki kelompok riset dan laboratorium riset yang fungsional yang ditunjukkan dengan:</w:t>
            </w:r>
          </w:p>
          <w:p>
            <w:pPr>
              <w:pStyle w:val="TableParagraph"/>
              <w:numPr>
                <w:ilvl w:val="0"/>
                <w:numId w:val="30"/>
              </w:numPr>
              <w:tabs>
                <w:tab w:pos="229" w:val="left" w:leader="none"/>
              </w:tabs>
              <w:spacing w:line="271" w:lineRule="auto" w:before="4" w:after="0"/>
              <w:ind w:left="33" w:right="377" w:firstLine="0"/>
              <w:jc w:val="left"/>
              <w:rPr>
                <w:sz w:val="16"/>
              </w:rPr>
            </w:pPr>
            <w:r>
              <w:rPr>
                <w:w w:val="105"/>
                <w:sz w:val="16"/>
              </w:rPr>
              <w:t>adanya bukti </w:t>
            </w:r>
            <w:r>
              <w:rPr>
                <w:spacing w:val="-3"/>
                <w:w w:val="105"/>
                <w:sz w:val="16"/>
              </w:rPr>
              <w:t>legal </w:t>
            </w:r>
            <w:r>
              <w:rPr>
                <w:w w:val="105"/>
                <w:sz w:val="16"/>
              </w:rPr>
              <w:t>formal keberadaan kelompok riset dan laboratorium riset,</w:t>
            </w:r>
          </w:p>
          <w:p>
            <w:pPr>
              <w:pStyle w:val="TableParagraph"/>
              <w:numPr>
                <w:ilvl w:val="0"/>
                <w:numId w:val="30"/>
              </w:numPr>
              <w:tabs>
                <w:tab w:pos="229" w:val="left" w:leader="none"/>
              </w:tabs>
              <w:spacing w:line="271" w:lineRule="auto" w:before="4" w:after="0"/>
              <w:ind w:left="33" w:right="168" w:firstLine="0"/>
              <w:jc w:val="left"/>
              <w:rPr>
                <w:sz w:val="16"/>
              </w:rPr>
            </w:pPr>
            <w:r>
              <w:rPr>
                <w:w w:val="105"/>
                <w:sz w:val="16"/>
              </w:rPr>
              <w:t>keterlibatan aktif kelompok riset dalam jejaring tingkat</w:t>
            </w:r>
            <w:r>
              <w:rPr>
                <w:spacing w:val="-18"/>
                <w:w w:val="105"/>
                <w:sz w:val="16"/>
              </w:rPr>
              <w:t> </w:t>
            </w:r>
            <w:r>
              <w:rPr>
                <w:w w:val="105"/>
                <w:sz w:val="16"/>
              </w:rPr>
              <w:t>nasional maupun internasional, serta</w:t>
            </w:r>
          </w:p>
          <w:p>
            <w:pPr>
              <w:pStyle w:val="TableParagraph"/>
              <w:numPr>
                <w:ilvl w:val="0"/>
                <w:numId w:val="30"/>
              </w:numPr>
              <w:tabs>
                <w:tab w:pos="229" w:val="left" w:leader="none"/>
              </w:tabs>
              <w:spacing w:line="271" w:lineRule="auto" w:before="4" w:after="0"/>
              <w:ind w:left="33" w:right="150" w:firstLine="0"/>
              <w:jc w:val="left"/>
              <w:rPr>
                <w:sz w:val="16"/>
              </w:rPr>
            </w:pPr>
            <w:r>
              <w:rPr>
                <w:w w:val="105"/>
                <w:sz w:val="16"/>
              </w:rPr>
              <w:t>dihasilkannya</w:t>
            </w:r>
            <w:r>
              <w:rPr>
                <w:spacing w:val="-14"/>
                <w:w w:val="105"/>
                <w:sz w:val="16"/>
              </w:rPr>
              <w:t> </w:t>
            </w:r>
            <w:r>
              <w:rPr>
                <w:w w:val="105"/>
                <w:sz w:val="16"/>
              </w:rPr>
              <w:t>produk riset yang bermanfaat untuk menyelesaikan permasalahan di masyarakat,</w:t>
            </w:r>
            <w:r>
              <w:rPr>
                <w:spacing w:val="-4"/>
                <w:w w:val="105"/>
                <w:sz w:val="16"/>
              </w:rPr>
              <w:t> </w:t>
            </w:r>
            <w:r>
              <w:rPr>
                <w:w w:val="105"/>
                <w:sz w:val="16"/>
              </w:rPr>
              <w:t>dan</w:t>
            </w:r>
          </w:p>
          <w:p>
            <w:pPr>
              <w:pStyle w:val="TableParagraph"/>
              <w:numPr>
                <w:ilvl w:val="0"/>
                <w:numId w:val="30"/>
              </w:numPr>
              <w:tabs>
                <w:tab w:pos="229" w:val="left" w:leader="none"/>
              </w:tabs>
              <w:spacing w:line="271" w:lineRule="auto" w:before="5" w:after="0"/>
              <w:ind w:left="33" w:right="102" w:firstLine="0"/>
              <w:jc w:val="left"/>
              <w:rPr>
                <w:sz w:val="16"/>
              </w:rPr>
            </w:pPr>
            <w:r>
              <w:rPr>
                <w:w w:val="105"/>
                <w:sz w:val="16"/>
              </w:rPr>
              <w:t>dihasilkannya produk riset yang berdaya </w:t>
            </w:r>
            <w:r>
              <w:rPr>
                <w:spacing w:val="-3"/>
                <w:w w:val="105"/>
                <w:sz w:val="16"/>
              </w:rPr>
              <w:t>saing </w:t>
            </w:r>
            <w:r>
              <w:rPr>
                <w:w w:val="105"/>
                <w:sz w:val="16"/>
              </w:rPr>
              <w:t>internasional.</w:t>
            </w:r>
          </w:p>
        </w:tc>
        <w:tc>
          <w:tcPr>
            <w:tcW w:w="1977" w:type="dxa"/>
          </w:tcPr>
          <w:p>
            <w:pPr>
              <w:pStyle w:val="TableParagraph"/>
              <w:spacing w:line="271" w:lineRule="auto"/>
              <w:ind w:left="34" w:right="16"/>
              <w:rPr>
                <w:sz w:val="16"/>
              </w:rPr>
            </w:pPr>
            <w:r>
              <w:rPr>
                <w:w w:val="105"/>
                <w:sz w:val="16"/>
              </w:rPr>
              <w:t>Perguruan tinggi memiliki kelompok riset dan laboratorium riset yang fungsional yang ditunjukkan dengan:</w:t>
            </w:r>
          </w:p>
          <w:p>
            <w:pPr>
              <w:pStyle w:val="TableParagraph"/>
              <w:numPr>
                <w:ilvl w:val="0"/>
                <w:numId w:val="31"/>
              </w:numPr>
              <w:tabs>
                <w:tab w:pos="230" w:val="left" w:leader="none"/>
              </w:tabs>
              <w:spacing w:line="271" w:lineRule="auto" w:before="4" w:after="0"/>
              <w:ind w:left="34" w:right="376" w:firstLine="0"/>
              <w:jc w:val="left"/>
              <w:rPr>
                <w:sz w:val="16"/>
              </w:rPr>
            </w:pPr>
            <w:r>
              <w:rPr>
                <w:w w:val="105"/>
                <w:sz w:val="16"/>
              </w:rPr>
              <w:t>adanya bukti </w:t>
            </w:r>
            <w:r>
              <w:rPr>
                <w:spacing w:val="-3"/>
                <w:w w:val="105"/>
                <w:sz w:val="16"/>
              </w:rPr>
              <w:t>legal </w:t>
            </w:r>
            <w:r>
              <w:rPr>
                <w:w w:val="105"/>
                <w:sz w:val="16"/>
              </w:rPr>
              <w:t>formal keberadaan kelompok riset dan laboratorium riset,</w:t>
            </w:r>
          </w:p>
          <w:p>
            <w:pPr>
              <w:pStyle w:val="TableParagraph"/>
              <w:numPr>
                <w:ilvl w:val="0"/>
                <w:numId w:val="31"/>
              </w:numPr>
              <w:tabs>
                <w:tab w:pos="230" w:val="left" w:leader="none"/>
              </w:tabs>
              <w:spacing w:line="271" w:lineRule="auto" w:before="4" w:after="0"/>
              <w:ind w:left="34" w:right="119" w:firstLine="0"/>
              <w:jc w:val="left"/>
              <w:rPr>
                <w:sz w:val="16"/>
              </w:rPr>
            </w:pPr>
            <w:r>
              <w:rPr>
                <w:w w:val="105"/>
                <w:sz w:val="16"/>
              </w:rPr>
              <w:t>keterlibatan aktif kelompok riset dalam jejaring tingkat</w:t>
            </w:r>
            <w:r>
              <w:rPr>
                <w:spacing w:val="-16"/>
                <w:w w:val="105"/>
                <w:sz w:val="16"/>
              </w:rPr>
              <w:t> </w:t>
            </w:r>
            <w:r>
              <w:rPr>
                <w:w w:val="105"/>
                <w:sz w:val="16"/>
              </w:rPr>
              <w:t>nasional, dan</w:t>
            </w:r>
          </w:p>
          <w:p>
            <w:pPr>
              <w:pStyle w:val="TableParagraph"/>
              <w:numPr>
                <w:ilvl w:val="0"/>
                <w:numId w:val="31"/>
              </w:numPr>
              <w:tabs>
                <w:tab w:pos="230" w:val="left" w:leader="none"/>
              </w:tabs>
              <w:spacing w:line="271" w:lineRule="auto" w:before="3" w:after="0"/>
              <w:ind w:left="34" w:right="125" w:firstLine="0"/>
              <w:jc w:val="left"/>
              <w:rPr>
                <w:sz w:val="16"/>
              </w:rPr>
            </w:pPr>
            <w:r>
              <w:rPr>
                <w:w w:val="105"/>
                <w:sz w:val="16"/>
              </w:rPr>
              <w:t>menghasilkan </w:t>
            </w:r>
            <w:r>
              <w:rPr>
                <w:spacing w:val="-3"/>
                <w:w w:val="105"/>
                <w:sz w:val="16"/>
              </w:rPr>
              <w:t>produk </w:t>
            </w:r>
            <w:r>
              <w:rPr>
                <w:w w:val="105"/>
                <w:sz w:val="16"/>
              </w:rPr>
              <w:t>riset yang bermanfaat untuk menyelesaikan permasalahan di masyarakat.</w:t>
            </w:r>
          </w:p>
        </w:tc>
        <w:tc>
          <w:tcPr>
            <w:tcW w:w="1977" w:type="dxa"/>
          </w:tcPr>
          <w:p>
            <w:pPr>
              <w:pStyle w:val="TableParagraph"/>
              <w:spacing w:line="271" w:lineRule="auto"/>
              <w:ind w:left="35" w:right="15"/>
              <w:rPr>
                <w:sz w:val="16"/>
              </w:rPr>
            </w:pPr>
            <w:r>
              <w:rPr>
                <w:w w:val="105"/>
                <w:sz w:val="16"/>
              </w:rPr>
              <w:t>Perguruan tinggi memiliki kelompok riset dan laboratorium riset yang fungsional yang ditunjukkan dengan adanya bukti legal formal keberadaan kelompok riset dan laboratorium riset.</w:t>
            </w:r>
          </w:p>
        </w:tc>
        <w:tc>
          <w:tcPr>
            <w:tcW w:w="1977" w:type="dxa"/>
          </w:tcPr>
          <w:p>
            <w:pPr>
              <w:pStyle w:val="TableParagraph"/>
              <w:spacing w:line="271" w:lineRule="auto"/>
              <w:ind w:left="35" w:right="118"/>
              <w:rPr>
                <w:sz w:val="16"/>
              </w:rPr>
            </w:pPr>
            <w:r>
              <w:rPr>
                <w:w w:val="105"/>
                <w:sz w:val="16"/>
              </w:rPr>
              <w:t>Perguruan tinggi mempunyai bukti yang sahih tentang keberadaan salah satu dari kelompok riset atau laboratorium riset.</w:t>
            </w:r>
          </w:p>
        </w:tc>
        <w:tc>
          <w:tcPr>
            <w:tcW w:w="1977" w:type="dxa"/>
          </w:tcPr>
          <w:p>
            <w:pPr>
              <w:pStyle w:val="TableParagraph"/>
              <w:spacing w:line="271" w:lineRule="auto"/>
              <w:ind w:left="36" w:right="281"/>
              <w:jc w:val="both"/>
              <w:rPr>
                <w:sz w:val="16"/>
              </w:rPr>
            </w:pPr>
            <w:r>
              <w:rPr>
                <w:w w:val="105"/>
                <w:sz w:val="16"/>
              </w:rPr>
              <w:t>Perguruan tinggi tidak mempunyai kelompok riset dan laboratorium riset.</w:t>
            </w:r>
          </w:p>
        </w:tc>
      </w:tr>
      <w:tr>
        <w:trPr>
          <w:trHeight w:val="2788" w:hRule="atLeast"/>
        </w:trPr>
        <w:tc>
          <w:tcPr>
            <w:tcW w:w="600" w:type="dxa"/>
            <w:tcBorders>
              <w:bottom w:val="nil"/>
            </w:tcBorders>
          </w:tcPr>
          <w:p>
            <w:pPr>
              <w:pStyle w:val="TableParagraph"/>
              <w:ind w:left="188" w:right="165"/>
              <w:jc w:val="center"/>
              <w:rPr>
                <w:sz w:val="16"/>
              </w:rPr>
            </w:pPr>
            <w:r>
              <w:rPr>
                <w:w w:val="105"/>
                <w:sz w:val="16"/>
              </w:rPr>
              <w:t>44</w:t>
            </w:r>
          </w:p>
        </w:tc>
        <w:tc>
          <w:tcPr>
            <w:tcW w:w="2191" w:type="dxa"/>
            <w:tcBorders>
              <w:bottom w:val="nil"/>
            </w:tcBorders>
          </w:tcPr>
          <w:p>
            <w:pPr>
              <w:pStyle w:val="TableParagraph"/>
              <w:spacing w:before="12"/>
              <w:rPr>
                <w:b/>
                <w:sz w:val="16"/>
              </w:rPr>
            </w:pPr>
            <w:r>
              <w:rPr>
                <w:b/>
                <w:w w:val="105"/>
                <w:sz w:val="16"/>
              </w:rPr>
              <w:t>C.8</w:t>
            </w:r>
          </w:p>
          <w:p>
            <w:pPr>
              <w:pStyle w:val="TableParagraph"/>
              <w:spacing w:line="288" w:lineRule="auto" w:before="37"/>
              <w:ind w:right="540"/>
              <w:rPr>
                <w:b/>
                <w:sz w:val="16"/>
              </w:rPr>
            </w:pPr>
            <w:r>
              <w:rPr>
                <w:b/>
                <w:w w:val="105"/>
                <w:sz w:val="16"/>
              </w:rPr>
              <w:t>Pengabdian kepada masyarakat</w:t>
            </w:r>
          </w:p>
          <w:p>
            <w:pPr>
              <w:pStyle w:val="TableParagraph"/>
              <w:spacing w:line="174" w:lineRule="exact" w:before="0"/>
              <w:rPr>
                <w:sz w:val="16"/>
              </w:rPr>
            </w:pPr>
            <w:r>
              <w:rPr>
                <w:w w:val="105"/>
                <w:sz w:val="16"/>
              </w:rPr>
              <w:t>C.8.4</w:t>
            </w:r>
          </w:p>
          <w:p>
            <w:pPr>
              <w:pStyle w:val="TableParagraph"/>
              <w:spacing w:line="271" w:lineRule="auto" w:before="25"/>
              <w:ind w:right="362"/>
              <w:rPr>
                <w:sz w:val="16"/>
              </w:rPr>
            </w:pPr>
            <w:r>
              <w:rPr>
                <w:w w:val="105"/>
                <w:sz w:val="16"/>
              </w:rPr>
              <w:t>Indikator Kinerja Utama C.8.4.a)</w:t>
            </w:r>
          </w:p>
          <w:p>
            <w:pPr>
              <w:pStyle w:val="TableParagraph"/>
              <w:spacing w:before="2"/>
              <w:rPr>
                <w:sz w:val="16"/>
              </w:rPr>
            </w:pPr>
            <w:r>
              <w:rPr>
                <w:w w:val="105"/>
                <w:sz w:val="16"/>
              </w:rPr>
              <w:t>Pelaksanaan PkM</w:t>
            </w:r>
          </w:p>
        </w:tc>
        <w:tc>
          <w:tcPr>
            <w:tcW w:w="1977" w:type="dxa"/>
          </w:tcPr>
          <w:p>
            <w:pPr>
              <w:pStyle w:val="TableParagraph"/>
              <w:spacing w:line="271" w:lineRule="auto"/>
              <w:ind w:right="55"/>
              <w:rPr>
                <w:sz w:val="16"/>
              </w:rPr>
            </w:pPr>
            <w:r>
              <w:rPr>
                <w:w w:val="105"/>
                <w:sz w:val="16"/>
              </w:rPr>
              <w:t>A. Ketersediaan dokumen formal Rencana Strategis PkM yang memuat landasan pengembangan, peta jalan PkM, sumber daya, sasaran program strategis dan indikator kinerja.</w:t>
            </w:r>
          </w:p>
        </w:tc>
        <w:tc>
          <w:tcPr>
            <w:tcW w:w="1977" w:type="dxa"/>
          </w:tcPr>
          <w:p>
            <w:pPr>
              <w:pStyle w:val="TableParagraph"/>
              <w:spacing w:line="271" w:lineRule="auto"/>
              <w:ind w:right="28"/>
              <w:rPr>
                <w:sz w:val="16"/>
              </w:rPr>
            </w:pPr>
            <w:r>
              <w:rPr>
                <w:w w:val="105"/>
                <w:sz w:val="16"/>
              </w:rPr>
              <w:t>Perguruan tinggi memiliki dokumen formal Rencana Strategis PkM yang memuat landasan pengembangan, peta jalan PkM, sumber daya (termasuk alokasi dana PkM internal), sasaran program strategis dan indikator kinerja, serta berorientasi pada daya saing</w:t>
            </w:r>
            <w:r>
              <w:rPr>
                <w:spacing w:val="-3"/>
                <w:w w:val="105"/>
                <w:sz w:val="16"/>
              </w:rPr>
              <w:t> </w:t>
            </w:r>
            <w:r>
              <w:rPr>
                <w:w w:val="105"/>
                <w:sz w:val="16"/>
              </w:rPr>
              <w:t>internasional.</w:t>
            </w:r>
          </w:p>
        </w:tc>
        <w:tc>
          <w:tcPr>
            <w:tcW w:w="1977" w:type="dxa"/>
          </w:tcPr>
          <w:p>
            <w:pPr>
              <w:pStyle w:val="TableParagraph"/>
              <w:spacing w:line="271" w:lineRule="auto"/>
              <w:ind w:left="34" w:right="28"/>
              <w:rPr>
                <w:sz w:val="16"/>
              </w:rPr>
            </w:pPr>
            <w:r>
              <w:rPr>
                <w:w w:val="105"/>
                <w:sz w:val="16"/>
              </w:rPr>
              <w:t>Perguruan tinggi memiliki dokumen formal Rencana Strategis PkM yang memuat landasan pengembangan, peta jalan PkM, sumber daya (termasuk alokasi dana PkM internal), sasaran program strategis dan indikator kinerja, serta berorientasi daya saing nasional.</w:t>
            </w:r>
          </w:p>
        </w:tc>
        <w:tc>
          <w:tcPr>
            <w:tcW w:w="1977" w:type="dxa"/>
          </w:tcPr>
          <w:p>
            <w:pPr>
              <w:pStyle w:val="TableParagraph"/>
              <w:spacing w:line="271" w:lineRule="auto"/>
              <w:ind w:left="35" w:right="27"/>
              <w:rPr>
                <w:sz w:val="16"/>
              </w:rPr>
            </w:pPr>
            <w:r>
              <w:rPr>
                <w:w w:val="105"/>
                <w:sz w:val="16"/>
              </w:rPr>
              <w:t>Perguruan tinggi memiliki dokumen formal Rencana Strategis PkM yang memuat landasan pengembangan, peta jalan PkM, sumber daya (termasuk alokasi dana PkM internal), sasaran program strategis dan indikator</w:t>
            </w:r>
            <w:r>
              <w:rPr>
                <w:spacing w:val="-3"/>
                <w:w w:val="105"/>
                <w:sz w:val="16"/>
              </w:rPr>
              <w:t> </w:t>
            </w:r>
            <w:r>
              <w:rPr>
                <w:w w:val="105"/>
                <w:sz w:val="16"/>
              </w:rPr>
              <w:t>kinerja.</w:t>
            </w:r>
          </w:p>
        </w:tc>
        <w:tc>
          <w:tcPr>
            <w:tcW w:w="1977" w:type="dxa"/>
          </w:tcPr>
          <w:p>
            <w:pPr>
              <w:pStyle w:val="TableParagraph"/>
              <w:spacing w:line="271" w:lineRule="auto"/>
              <w:ind w:left="760" w:hanging="663"/>
              <w:rPr>
                <w:sz w:val="16"/>
              </w:rPr>
            </w:pPr>
            <w:r>
              <w:rPr>
                <w:w w:val="105"/>
                <w:sz w:val="16"/>
              </w:rPr>
              <w:t>Tidak ada Skor antara 0 dan 2.</w:t>
            </w:r>
          </w:p>
        </w:tc>
        <w:tc>
          <w:tcPr>
            <w:tcW w:w="1977" w:type="dxa"/>
          </w:tcPr>
          <w:p>
            <w:pPr>
              <w:pStyle w:val="TableParagraph"/>
              <w:spacing w:line="271" w:lineRule="auto"/>
              <w:ind w:left="36"/>
              <w:rPr>
                <w:sz w:val="16"/>
              </w:rPr>
            </w:pPr>
            <w:r>
              <w:rPr>
                <w:w w:val="105"/>
                <w:sz w:val="16"/>
              </w:rPr>
              <w:t>Perguruan tinggi tidak memiliki dokumen Rencana Strategis PkM.</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1708" w:hRule="atLeast"/>
        </w:trPr>
        <w:tc>
          <w:tcPr>
            <w:tcW w:w="600" w:type="dxa"/>
            <w:vMerge w:val="restart"/>
            <w:tcBorders>
              <w:bottom w:val="nil"/>
            </w:tcBorders>
          </w:tcPr>
          <w:p>
            <w:pPr>
              <w:pStyle w:val="TableParagraph"/>
              <w:spacing w:before="0"/>
              <w:ind w:left="0"/>
              <w:rPr>
                <w:rFonts w:ascii="Times New Roman"/>
                <w:sz w:val="16"/>
              </w:rPr>
            </w:pPr>
          </w:p>
        </w:tc>
        <w:tc>
          <w:tcPr>
            <w:tcW w:w="2191" w:type="dxa"/>
            <w:vMerge w:val="restart"/>
            <w:tcBorders>
              <w:bottom w:val="nil"/>
            </w:tcBorders>
          </w:tcPr>
          <w:p>
            <w:pPr>
              <w:pStyle w:val="TableParagraph"/>
              <w:spacing w:before="0"/>
              <w:ind w:left="0"/>
              <w:rPr>
                <w:rFonts w:ascii="Times New Roman"/>
                <w:sz w:val="16"/>
              </w:rPr>
            </w:pPr>
          </w:p>
        </w:tc>
        <w:tc>
          <w:tcPr>
            <w:tcW w:w="1977" w:type="dxa"/>
          </w:tcPr>
          <w:p>
            <w:pPr>
              <w:pStyle w:val="TableParagraph"/>
              <w:spacing w:line="271" w:lineRule="auto"/>
              <w:ind w:right="92"/>
              <w:rPr>
                <w:sz w:val="16"/>
              </w:rPr>
            </w:pPr>
            <w:r>
              <w:rPr>
                <w:w w:val="105"/>
                <w:sz w:val="16"/>
              </w:rPr>
              <w:t>B. Ketersediaan pedoman PkM dan bukti sosialisasinya.</w:t>
            </w:r>
          </w:p>
        </w:tc>
        <w:tc>
          <w:tcPr>
            <w:tcW w:w="1977" w:type="dxa"/>
          </w:tcPr>
          <w:p>
            <w:pPr>
              <w:pStyle w:val="TableParagraph"/>
              <w:spacing w:line="271" w:lineRule="auto"/>
              <w:ind w:right="17"/>
              <w:rPr>
                <w:sz w:val="16"/>
              </w:rPr>
            </w:pPr>
            <w:r>
              <w:rPr>
                <w:w w:val="105"/>
                <w:sz w:val="16"/>
              </w:rPr>
              <w:t>Perguruan tinggi memiliki pedoman PkM yang disosialisasikan, mudah diakses, sesuai dengan rencana strategis PkM, serta dipahami oleh pemangku kepentingan.</w:t>
            </w:r>
          </w:p>
        </w:tc>
        <w:tc>
          <w:tcPr>
            <w:tcW w:w="1977" w:type="dxa"/>
          </w:tcPr>
          <w:p>
            <w:pPr>
              <w:pStyle w:val="TableParagraph"/>
              <w:spacing w:line="271" w:lineRule="auto"/>
              <w:ind w:left="34" w:right="16"/>
              <w:rPr>
                <w:sz w:val="16"/>
              </w:rPr>
            </w:pPr>
            <w:r>
              <w:rPr>
                <w:w w:val="105"/>
                <w:sz w:val="16"/>
              </w:rPr>
              <w:t>Perguruan tinggi memiliki pedoman PkM yang disosialisasikan, mudah diakses, serta dipahami oleh pemangku kepentingan.</w:t>
            </w:r>
          </w:p>
        </w:tc>
        <w:tc>
          <w:tcPr>
            <w:tcW w:w="1977" w:type="dxa"/>
          </w:tcPr>
          <w:p>
            <w:pPr>
              <w:pStyle w:val="TableParagraph"/>
              <w:spacing w:line="271" w:lineRule="auto"/>
              <w:ind w:left="35" w:right="15"/>
              <w:rPr>
                <w:sz w:val="16"/>
              </w:rPr>
            </w:pPr>
            <w:r>
              <w:rPr>
                <w:w w:val="105"/>
                <w:sz w:val="16"/>
              </w:rPr>
              <w:t>Perguruan tinggi memiliki pedoman PkM yang disosialisasikan dan mudah diakses oleh pemangku kepentingan.</w:t>
            </w:r>
          </w:p>
        </w:tc>
        <w:tc>
          <w:tcPr>
            <w:tcW w:w="1977" w:type="dxa"/>
          </w:tcPr>
          <w:p>
            <w:pPr>
              <w:pStyle w:val="TableParagraph"/>
              <w:spacing w:line="271" w:lineRule="auto"/>
              <w:ind w:left="35" w:right="15"/>
              <w:rPr>
                <w:sz w:val="16"/>
              </w:rPr>
            </w:pPr>
            <w:r>
              <w:rPr>
                <w:w w:val="105"/>
                <w:sz w:val="16"/>
              </w:rPr>
              <w:t>Perguruan tinggi memiliki pedoman PkM namun belum disosialisasikan.</w:t>
            </w:r>
          </w:p>
        </w:tc>
        <w:tc>
          <w:tcPr>
            <w:tcW w:w="1977" w:type="dxa"/>
          </w:tcPr>
          <w:p>
            <w:pPr>
              <w:pStyle w:val="TableParagraph"/>
              <w:spacing w:line="271" w:lineRule="auto"/>
              <w:ind w:left="36" w:right="117"/>
              <w:rPr>
                <w:sz w:val="16"/>
              </w:rPr>
            </w:pPr>
            <w:r>
              <w:rPr>
                <w:w w:val="105"/>
                <w:sz w:val="16"/>
              </w:rPr>
              <w:t>Perguruan tinggi tidak memiliki pedoman PkM.</w:t>
            </w:r>
          </w:p>
        </w:tc>
      </w:tr>
      <w:tr>
        <w:trPr>
          <w:trHeight w:val="3997"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tcPr>
          <w:p>
            <w:pPr>
              <w:pStyle w:val="TableParagraph"/>
              <w:spacing w:line="271" w:lineRule="auto"/>
              <w:rPr>
                <w:sz w:val="16"/>
              </w:rPr>
            </w:pPr>
            <w:r>
              <w:rPr>
                <w:w w:val="105"/>
                <w:sz w:val="16"/>
              </w:rPr>
              <w:t>C. Bukti yang sahih tentang pelaksanaan proses PkM mencakup 6 aspek sebagai berikut:</w:t>
            </w:r>
          </w:p>
          <w:p>
            <w:pPr>
              <w:pStyle w:val="TableParagraph"/>
              <w:numPr>
                <w:ilvl w:val="0"/>
                <w:numId w:val="32"/>
              </w:numPr>
              <w:tabs>
                <w:tab w:pos="229" w:val="left" w:leader="none"/>
              </w:tabs>
              <w:spacing w:line="271" w:lineRule="auto" w:before="3" w:after="0"/>
              <w:ind w:left="33" w:right="74" w:firstLine="0"/>
              <w:jc w:val="left"/>
              <w:rPr>
                <w:sz w:val="16"/>
              </w:rPr>
            </w:pPr>
            <w:r>
              <w:rPr>
                <w:w w:val="105"/>
                <w:sz w:val="16"/>
              </w:rPr>
              <w:t>tatacara penilaian </w:t>
            </w:r>
            <w:r>
              <w:rPr>
                <w:spacing w:val="-4"/>
                <w:w w:val="105"/>
                <w:sz w:val="16"/>
              </w:rPr>
              <w:t>dan </w:t>
            </w:r>
            <w:r>
              <w:rPr>
                <w:w w:val="105"/>
                <w:sz w:val="16"/>
              </w:rPr>
              <w:t>review,</w:t>
            </w:r>
          </w:p>
          <w:p>
            <w:pPr>
              <w:pStyle w:val="TableParagraph"/>
              <w:numPr>
                <w:ilvl w:val="0"/>
                <w:numId w:val="32"/>
              </w:numPr>
              <w:tabs>
                <w:tab w:pos="229" w:val="left" w:leader="none"/>
              </w:tabs>
              <w:spacing w:line="271" w:lineRule="auto" w:before="2" w:after="0"/>
              <w:ind w:left="33" w:right="132" w:firstLine="0"/>
              <w:jc w:val="left"/>
              <w:rPr>
                <w:sz w:val="16"/>
              </w:rPr>
            </w:pPr>
            <w:r>
              <w:rPr>
                <w:w w:val="105"/>
                <w:sz w:val="16"/>
              </w:rPr>
              <w:t>legalitas pengangkatan</w:t>
            </w:r>
            <w:r>
              <w:rPr>
                <w:spacing w:val="3"/>
                <w:w w:val="105"/>
                <w:sz w:val="16"/>
              </w:rPr>
              <w:t> </w:t>
            </w:r>
            <w:r>
              <w:rPr>
                <w:spacing w:val="-3"/>
                <w:w w:val="105"/>
                <w:sz w:val="16"/>
              </w:rPr>
              <w:t>reviewer,</w:t>
            </w:r>
          </w:p>
          <w:p>
            <w:pPr>
              <w:pStyle w:val="TableParagraph"/>
              <w:numPr>
                <w:ilvl w:val="0"/>
                <w:numId w:val="32"/>
              </w:numPr>
              <w:tabs>
                <w:tab w:pos="229" w:val="left" w:leader="none"/>
              </w:tabs>
              <w:spacing w:line="271" w:lineRule="auto" w:before="2" w:after="0"/>
              <w:ind w:left="33" w:right="303" w:firstLine="0"/>
              <w:jc w:val="left"/>
              <w:rPr>
                <w:sz w:val="16"/>
              </w:rPr>
            </w:pPr>
            <w:r>
              <w:rPr>
                <w:w w:val="105"/>
                <w:sz w:val="16"/>
              </w:rPr>
              <w:t>hasil penilaian </w:t>
            </w:r>
            <w:r>
              <w:rPr>
                <w:spacing w:val="-4"/>
                <w:w w:val="105"/>
                <w:sz w:val="16"/>
              </w:rPr>
              <w:t>usul </w:t>
            </w:r>
            <w:r>
              <w:rPr>
                <w:w w:val="105"/>
                <w:sz w:val="16"/>
              </w:rPr>
              <w:t>PkM,</w:t>
            </w:r>
          </w:p>
          <w:p>
            <w:pPr>
              <w:pStyle w:val="TableParagraph"/>
              <w:numPr>
                <w:ilvl w:val="0"/>
                <w:numId w:val="32"/>
              </w:numPr>
              <w:tabs>
                <w:tab w:pos="229" w:val="left" w:leader="none"/>
              </w:tabs>
              <w:spacing w:line="271" w:lineRule="auto" w:before="2" w:after="0"/>
              <w:ind w:left="33" w:right="230" w:firstLine="0"/>
              <w:jc w:val="left"/>
              <w:rPr>
                <w:sz w:val="16"/>
              </w:rPr>
            </w:pPr>
            <w:r>
              <w:rPr>
                <w:w w:val="105"/>
                <w:sz w:val="16"/>
              </w:rPr>
              <w:t>legalitas </w:t>
            </w:r>
            <w:r>
              <w:rPr>
                <w:spacing w:val="-3"/>
                <w:w w:val="105"/>
                <w:sz w:val="16"/>
              </w:rPr>
              <w:t>penugasan </w:t>
            </w:r>
            <w:r>
              <w:rPr>
                <w:w w:val="105"/>
                <w:sz w:val="16"/>
              </w:rPr>
              <w:t>pelaksana PkM/kerjasama</w:t>
            </w:r>
            <w:r>
              <w:rPr>
                <w:spacing w:val="-6"/>
                <w:w w:val="105"/>
                <w:sz w:val="16"/>
              </w:rPr>
              <w:t> </w:t>
            </w:r>
            <w:r>
              <w:rPr>
                <w:w w:val="105"/>
                <w:sz w:val="16"/>
              </w:rPr>
              <w:t>PkM,</w:t>
            </w:r>
          </w:p>
          <w:p>
            <w:pPr>
              <w:pStyle w:val="TableParagraph"/>
              <w:numPr>
                <w:ilvl w:val="0"/>
                <w:numId w:val="32"/>
              </w:numPr>
              <w:tabs>
                <w:tab w:pos="229" w:val="left" w:leader="none"/>
              </w:tabs>
              <w:spacing w:line="271" w:lineRule="auto" w:before="2" w:after="0"/>
              <w:ind w:left="33" w:right="96" w:firstLine="0"/>
              <w:jc w:val="left"/>
              <w:rPr>
                <w:sz w:val="16"/>
              </w:rPr>
            </w:pPr>
            <w:r>
              <w:rPr>
                <w:w w:val="105"/>
                <w:sz w:val="16"/>
              </w:rPr>
              <w:t>berita acara hasil monitoring dan evaluasi, serta</w:t>
            </w:r>
          </w:p>
          <w:p>
            <w:pPr>
              <w:pStyle w:val="TableParagraph"/>
              <w:numPr>
                <w:ilvl w:val="0"/>
                <w:numId w:val="32"/>
              </w:numPr>
              <w:tabs>
                <w:tab w:pos="229" w:val="left" w:leader="none"/>
              </w:tabs>
              <w:spacing w:line="271" w:lineRule="auto" w:before="3" w:after="0"/>
              <w:ind w:left="33" w:right="260" w:firstLine="0"/>
              <w:jc w:val="left"/>
              <w:rPr>
                <w:sz w:val="16"/>
              </w:rPr>
            </w:pPr>
            <w:r>
              <w:rPr>
                <w:w w:val="105"/>
                <w:sz w:val="16"/>
              </w:rPr>
              <w:t>dokumentasi </w:t>
            </w:r>
            <w:r>
              <w:rPr>
                <w:spacing w:val="-4"/>
                <w:w w:val="105"/>
                <w:sz w:val="16"/>
              </w:rPr>
              <w:t>output </w:t>
            </w:r>
            <w:r>
              <w:rPr>
                <w:w w:val="105"/>
                <w:sz w:val="16"/>
              </w:rPr>
              <w:t>PkM.</w:t>
            </w:r>
          </w:p>
        </w:tc>
        <w:tc>
          <w:tcPr>
            <w:tcW w:w="1977" w:type="dxa"/>
          </w:tcPr>
          <w:p>
            <w:pPr>
              <w:pStyle w:val="TableParagraph"/>
              <w:spacing w:line="271" w:lineRule="auto"/>
              <w:ind w:right="17"/>
              <w:rPr>
                <w:sz w:val="16"/>
              </w:rPr>
            </w:pPr>
            <w:r>
              <w:rPr>
                <w:w w:val="105"/>
                <w:sz w:val="16"/>
              </w:rPr>
              <w:t>Perguruan tinggi memiliki bukti yang sahih tentang pelaksanaan proses PkM yang mencakup 6 aspek serta melakukan review terhadap pelaksanaan proses PkM (aspek 1 sampai 6) secara berkala dan ditindaklanjuti.</w:t>
            </w:r>
          </w:p>
        </w:tc>
        <w:tc>
          <w:tcPr>
            <w:tcW w:w="1977" w:type="dxa"/>
          </w:tcPr>
          <w:p>
            <w:pPr>
              <w:pStyle w:val="TableParagraph"/>
              <w:spacing w:line="271" w:lineRule="auto"/>
              <w:ind w:left="34" w:right="28"/>
              <w:rPr>
                <w:sz w:val="16"/>
              </w:rPr>
            </w:pPr>
            <w:r>
              <w:rPr>
                <w:w w:val="105"/>
                <w:sz w:val="16"/>
              </w:rPr>
              <w:t>Perguruan tinggi memiliki bukti yang sahih tentang pelaksanaan proses PkM yang mencakup 6 aspek serta melakukan review terhadap pelaksanaan proses PkM (aspek 1 sampai 6) secara berkala.</w:t>
            </w:r>
          </w:p>
        </w:tc>
        <w:tc>
          <w:tcPr>
            <w:tcW w:w="1977" w:type="dxa"/>
          </w:tcPr>
          <w:p>
            <w:pPr>
              <w:pStyle w:val="TableParagraph"/>
              <w:spacing w:line="271" w:lineRule="auto"/>
              <w:ind w:left="35" w:right="15"/>
              <w:rPr>
                <w:sz w:val="16"/>
              </w:rPr>
            </w:pPr>
            <w:r>
              <w:rPr>
                <w:w w:val="105"/>
                <w:sz w:val="16"/>
              </w:rPr>
              <w:t>Perguruan tinggi memiliki bukti yang sahih tentang pelaksanaan proses PkM yang mencakup 6 aspek.</w:t>
            </w:r>
          </w:p>
        </w:tc>
        <w:tc>
          <w:tcPr>
            <w:tcW w:w="1977" w:type="dxa"/>
          </w:tcPr>
          <w:p>
            <w:pPr>
              <w:pStyle w:val="TableParagraph"/>
              <w:spacing w:line="271" w:lineRule="auto"/>
              <w:ind w:left="35" w:right="15"/>
              <w:rPr>
                <w:sz w:val="16"/>
              </w:rPr>
            </w:pPr>
            <w:r>
              <w:rPr>
                <w:w w:val="105"/>
                <w:sz w:val="16"/>
              </w:rPr>
              <w:t>Perguruan tinggi memiliki bukti yang sahih tentang pelaksanaan proses PkM yang tidak lengkap.</w:t>
            </w:r>
          </w:p>
        </w:tc>
        <w:tc>
          <w:tcPr>
            <w:tcW w:w="1977" w:type="dxa"/>
          </w:tcPr>
          <w:p>
            <w:pPr>
              <w:pStyle w:val="TableParagraph"/>
              <w:spacing w:line="271" w:lineRule="auto"/>
              <w:ind w:left="36" w:right="33"/>
              <w:rPr>
                <w:sz w:val="16"/>
              </w:rPr>
            </w:pPr>
            <w:r>
              <w:rPr>
                <w:w w:val="105"/>
                <w:sz w:val="16"/>
              </w:rPr>
              <w:t>Perguruan tinggi tidak memiliki bukti yang sahih tentang pelaksanaan proses PkM.</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570"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101"/>
              <w:rPr>
                <w:sz w:val="16"/>
              </w:rPr>
            </w:pPr>
            <w:r>
              <w:rPr>
                <w:w w:val="105"/>
                <w:sz w:val="16"/>
              </w:rPr>
              <w:t>D. Dokumentasi pelaporan PkM oleh pengelola PkM kepada pimpinan perguruan tinggi dan mitra/pemberi dana yang memenuhi 5 aspek sebagai berikut:</w:t>
            </w:r>
          </w:p>
          <w:p>
            <w:pPr>
              <w:pStyle w:val="TableParagraph"/>
              <w:numPr>
                <w:ilvl w:val="0"/>
                <w:numId w:val="33"/>
              </w:numPr>
              <w:tabs>
                <w:tab w:pos="229" w:val="left" w:leader="none"/>
              </w:tabs>
              <w:spacing w:line="240" w:lineRule="auto" w:before="6" w:after="0"/>
              <w:ind w:left="228" w:right="0" w:hanging="196"/>
              <w:jc w:val="left"/>
              <w:rPr>
                <w:sz w:val="16"/>
              </w:rPr>
            </w:pPr>
            <w:r>
              <w:rPr>
                <w:w w:val="105"/>
                <w:sz w:val="16"/>
              </w:rPr>
              <w:t>komprehensif,</w:t>
            </w:r>
          </w:p>
          <w:p>
            <w:pPr>
              <w:pStyle w:val="TableParagraph"/>
              <w:numPr>
                <w:ilvl w:val="0"/>
                <w:numId w:val="33"/>
              </w:numPr>
              <w:tabs>
                <w:tab w:pos="229" w:val="left" w:leader="none"/>
              </w:tabs>
              <w:spacing w:line="240" w:lineRule="auto" w:before="25" w:after="0"/>
              <w:ind w:left="228" w:right="0" w:hanging="196"/>
              <w:jc w:val="left"/>
              <w:rPr>
                <w:sz w:val="16"/>
              </w:rPr>
            </w:pPr>
            <w:r>
              <w:rPr>
                <w:w w:val="105"/>
                <w:sz w:val="16"/>
              </w:rPr>
              <w:t>rinci,</w:t>
            </w:r>
          </w:p>
          <w:p>
            <w:pPr>
              <w:pStyle w:val="TableParagraph"/>
              <w:numPr>
                <w:ilvl w:val="0"/>
                <w:numId w:val="33"/>
              </w:numPr>
              <w:tabs>
                <w:tab w:pos="229" w:val="left" w:leader="none"/>
              </w:tabs>
              <w:spacing w:line="240" w:lineRule="auto" w:before="25" w:after="0"/>
              <w:ind w:left="228" w:right="0" w:hanging="196"/>
              <w:jc w:val="left"/>
              <w:rPr>
                <w:sz w:val="16"/>
              </w:rPr>
            </w:pPr>
            <w:r>
              <w:rPr>
                <w:w w:val="105"/>
                <w:sz w:val="16"/>
              </w:rPr>
              <w:t>relevan,</w:t>
            </w:r>
          </w:p>
          <w:p>
            <w:pPr>
              <w:pStyle w:val="TableParagraph"/>
              <w:numPr>
                <w:ilvl w:val="0"/>
                <w:numId w:val="33"/>
              </w:numPr>
              <w:tabs>
                <w:tab w:pos="229" w:val="left" w:leader="none"/>
              </w:tabs>
              <w:spacing w:line="240" w:lineRule="auto" w:before="25" w:after="0"/>
              <w:ind w:left="228" w:right="0" w:hanging="196"/>
              <w:jc w:val="left"/>
              <w:rPr>
                <w:sz w:val="16"/>
              </w:rPr>
            </w:pPr>
            <w:r>
              <w:rPr>
                <w:w w:val="105"/>
                <w:sz w:val="16"/>
              </w:rPr>
              <w:t>mutakhir,</w:t>
            </w:r>
            <w:r>
              <w:rPr>
                <w:spacing w:val="-4"/>
                <w:w w:val="105"/>
                <w:sz w:val="16"/>
              </w:rPr>
              <w:t> </w:t>
            </w:r>
            <w:r>
              <w:rPr>
                <w:w w:val="105"/>
                <w:sz w:val="16"/>
              </w:rPr>
              <w:t>dan</w:t>
            </w:r>
          </w:p>
          <w:p>
            <w:pPr>
              <w:pStyle w:val="TableParagraph"/>
              <w:numPr>
                <w:ilvl w:val="0"/>
                <w:numId w:val="33"/>
              </w:numPr>
              <w:tabs>
                <w:tab w:pos="229" w:val="left" w:leader="none"/>
              </w:tabs>
              <w:spacing w:line="271" w:lineRule="auto" w:before="24" w:after="0"/>
              <w:ind w:left="33" w:right="361" w:firstLine="0"/>
              <w:jc w:val="left"/>
              <w:rPr>
                <w:sz w:val="16"/>
              </w:rPr>
            </w:pPr>
            <w:r>
              <w:rPr>
                <w:w w:val="105"/>
                <w:sz w:val="16"/>
              </w:rPr>
              <w:t>disampaikan </w:t>
            </w:r>
            <w:r>
              <w:rPr>
                <w:spacing w:val="-4"/>
                <w:w w:val="105"/>
                <w:sz w:val="16"/>
              </w:rPr>
              <w:t>tepat </w:t>
            </w:r>
            <w:r>
              <w:rPr>
                <w:w w:val="105"/>
                <w:sz w:val="16"/>
              </w:rPr>
              <w:t>waktu.</w:t>
            </w:r>
          </w:p>
          <w:p>
            <w:pPr>
              <w:pStyle w:val="TableParagraph"/>
              <w:spacing w:before="4"/>
              <w:ind w:left="0"/>
              <w:rPr>
                <w:b/>
                <w:sz w:val="18"/>
              </w:rPr>
            </w:pPr>
          </w:p>
          <w:p>
            <w:pPr>
              <w:pStyle w:val="TableParagraph"/>
              <w:spacing w:line="271" w:lineRule="auto" w:before="0"/>
              <w:rPr>
                <w:sz w:val="16"/>
              </w:rPr>
            </w:pPr>
            <w:r>
              <w:rPr>
                <w:w w:val="105"/>
                <w:sz w:val="16"/>
              </w:rPr>
              <w:t>Skor = (A + (2 x B) + (4 x C) + D) / 8</w:t>
            </w:r>
          </w:p>
        </w:tc>
        <w:tc>
          <w:tcPr>
            <w:tcW w:w="1977" w:type="dxa"/>
          </w:tcPr>
          <w:p>
            <w:pPr>
              <w:pStyle w:val="TableParagraph"/>
              <w:spacing w:line="271" w:lineRule="auto"/>
              <w:ind w:right="28"/>
              <w:rPr>
                <w:sz w:val="16"/>
              </w:rPr>
            </w:pPr>
            <w:r>
              <w:rPr>
                <w:w w:val="105"/>
                <w:sz w:val="16"/>
              </w:rPr>
              <w:t>Perguruan tinggi memiliki dokumen pelaporan kegiatan PkM dari pengelola PkM kepada pimpinan perguruan tinggi dan mitra/pemberi dana terkait yang memenuhi 5 aspek serta komprehensif, rinci, relevan, mutakhir dan disampaikan tepat</w:t>
            </w:r>
            <w:r>
              <w:rPr>
                <w:spacing w:val="3"/>
                <w:w w:val="105"/>
                <w:sz w:val="16"/>
              </w:rPr>
              <w:t> </w:t>
            </w:r>
            <w:r>
              <w:rPr>
                <w:spacing w:val="-4"/>
                <w:w w:val="105"/>
                <w:sz w:val="16"/>
              </w:rPr>
              <w:t>waktu.</w:t>
            </w:r>
          </w:p>
        </w:tc>
        <w:tc>
          <w:tcPr>
            <w:tcW w:w="1977" w:type="dxa"/>
          </w:tcPr>
          <w:p>
            <w:pPr>
              <w:pStyle w:val="TableParagraph"/>
              <w:spacing w:line="271" w:lineRule="auto"/>
              <w:ind w:left="34" w:right="27"/>
              <w:rPr>
                <w:sz w:val="16"/>
              </w:rPr>
            </w:pPr>
            <w:r>
              <w:rPr>
                <w:w w:val="105"/>
                <w:sz w:val="16"/>
              </w:rPr>
              <w:t>Perguruan tinggi memiliki dokumen pelaporan kegiatan PkM dari pengelola PkM kepada pimpinan perguruan tinggi dan mitra/pemberi dana terkait yang memenuhi 3 dari 5 aspek serta komprehensif, rinci, dan relevan, mutakhir dan disampaikan tepat waktu.</w:t>
            </w:r>
          </w:p>
        </w:tc>
        <w:tc>
          <w:tcPr>
            <w:tcW w:w="1977" w:type="dxa"/>
          </w:tcPr>
          <w:p>
            <w:pPr>
              <w:pStyle w:val="TableParagraph"/>
              <w:spacing w:line="271" w:lineRule="auto"/>
              <w:ind w:left="35" w:right="26"/>
              <w:rPr>
                <w:sz w:val="16"/>
              </w:rPr>
            </w:pPr>
            <w:r>
              <w:rPr>
                <w:w w:val="105"/>
                <w:sz w:val="16"/>
              </w:rPr>
              <w:t>Perguruan tinggi memiliki dokumen pelaporan kegiatan PkM dari pengelola PkM kepada pimpinan perguruan tinggi dan/atau mitra/pemberi dana terkait.</w:t>
            </w:r>
          </w:p>
        </w:tc>
        <w:tc>
          <w:tcPr>
            <w:tcW w:w="1977" w:type="dxa"/>
          </w:tcPr>
          <w:p>
            <w:pPr>
              <w:pStyle w:val="TableParagraph"/>
              <w:spacing w:line="271" w:lineRule="auto"/>
              <w:ind w:left="35" w:right="26"/>
              <w:rPr>
                <w:sz w:val="16"/>
              </w:rPr>
            </w:pPr>
            <w:r>
              <w:rPr>
                <w:w w:val="105"/>
                <w:sz w:val="16"/>
              </w:rPr>
              <w:t>Perguruan tinggi memiliki dokumen pelaporan kegiatan PkM dari pengelola PkM kepada pimpinan perguruan tinggi atau mitra/pemberi dana</w:t>
            </w:r>
            <w:r>
              <w:rPr>
                <w:spacing w:val="-1"/>
                <w:w w:val="105"/>
                <w:sz w:val="16"/>
              </w:rPr>
              <w:t> </w:t>
            </w:r>
            <w:r>
              <w:rPr>
                <w:w w:val="105"/>
                <w:sz w:val="16"/>
              </w:rPr>
              <w:t>terkait.</w:t>
            </w:r>
          </w:p>
        </w:tc>
        <w:tc>
          <w:tcPr>
            <w:tcW w:w="1977" w:type="dxa"/>
          </w:tcPr>
          <w:p>
            <w:pPr>
              <w:pStyle w:val="TableParagraph"/>
              <w:spacing w:line="271" w:lineRule="auto"/>
              <w:ind w:left="36" w:right="42"/>
              <w:rPr>
                <w:sz w:val="16"/>
              </w:rPr>
            </w:pPr>
            <w:r>
              <w:rPr>
                <w:w w:val="105"/>
                <w:sz w:val="16"/>
              </w:rPr>
              <w:t>Perguruan tinggi tidak memiliki dokumen pelaporan kegiatan PkM.</w:t>
            </w:r>
          </w:p>
        </w:tc>
      </w:tr>
      <w:tr>
        <w:trPr>
          <w:trHeight w:val="3791" w:hRule="atLeast"/>
        </w:trPr>
        <w:tc>
          <w:tcPr>
            <w:tcW w:w="600" w:type="dxa"/>
          </w:tcPr>
          <w:p>
            <w:pPr>
              <w:pStyle w:val="TableParagraph"/>
              <w:ind w:left="208"/>
              <w:rPr>
                <w:sz w:val="16"/>
              </w:rPr>
            </w:pPr>
            <w:r>
              <w:rPr>
                <w:w w:val="105"/>
                <w:sz w:val="16"/>
              </w:rPr>
              <w:t>45</w:t>
            </w:r>
          </w:p>
        </w:tc>
        <w:tc>
          <w:tcPr>
            <w:tcW w:w="2191" w:type="dxa"/>
          </w:tcPr>
          <w:p>
            <w:pPr>
              <w:pStyle w:val="TableParagraph"/>
              <w:ind w:left="32"/>
              <w:rPr>
                <w:sz w:val="16"/>
              </w:rPr>
            </w:pPr>
            <w:r>
              <w:rPr>
                <w:w w:val="105"/>
                <w:sz w:val="16"/>
              </w:rPr>
              <w:t>C.8.4.a)</w:t>
            </w:r>
          </w:p>
          <w:p>
            <w:pPr>
              <w:pStyle w:val="TableParagraph"/>
              <w:spacing w:before="25"/>
              <w:rPr>
                <w:sz w:val="16"/>
              </w:rPr>
            </w:pPr>
            <w:r>
              <w:rPr>
                <w:w w:val="105"/>
                <w:sz w:val="16"/>
              </w:rPr>
              <w:t>Kelompok Pelaksana PkM</w:t>
            </w:r>
          </w:p>
        </w:tc>
        <w:tc>
          <w:tcPr>
            <w:tcW w:w="1977" w:type="dxa"/>
          </w:tcPr>
          <w:p>
            <w:pPr>
              <w:pStyle w:val="TableParagraph"/>
              <w:spacing w:line="271" w:lineRule="auto"/>
              <w:ind w:right="222"/>
              <w:rPr>
                <w:sz w:val="16"/>
              </w:rPr>
            </w:pPr>
            <w:r>
              <w:rPr>
                <w:w w:val="105"/>
                <w:sz w:val="16"/>
              </w:rPr>
              <w:t>Keberadaan kelompok pelaksana PkM.</w:t>
            </w:r>
          </w:p>
        </w:tc>
        <w:tc>
          <w:tcPr>
            <w:tcW w:w="1977" w:type="dxa"/>
          </w:tcPr>
          <w:p>
            <w:pPr>
              <w:pStyle w:val="TableParagraph"/>
              <w:spacing w:line="271" w:lineRule="auto"/>
              <w:ind w:right="-11"/>
              <w:rPr>
                <w:sz w:val="16"/>
              </w:rPr>
            </w:pPr>
            <w:r>
              <w:rPr>
                <w:w w:val="105"/>
                <w:sz w:val="16"/>
              </w:rPr>
              <w:t>Perguruan tinggi memiliki kelompok pelaksana PkM yang fungsional yang ditunjukkan dengan:</w:t>
            </w:r>
          </w:p>
          <w:p>
            <w:pPr>
              <w:pStyle w:val="TableParagraph"/>
              <w:numPr>
                <w:ilvl w:val="0"/>
                <w:numId w:val="34"/>
              </w:numPr>
              <w:tabs>
                <w:tab w:pos="229" w:val="left" w:leader="none"/>
              </w:tabs>
              <w:spacing w:line="271" w:lineRule="auto" w:before="3" w:after="0"/>
              <w:ind w:left="33" w:right="377" w:firstLine="0"/>
              <w:jc w:val="left"/>
              <w:rPr>
                <w:sz w:val="16"/>
              </w:rPr>
            </w:pPr>
            <w:r>
              <w:rPr>
                <w:w w:val="105"/>
                <w:sz w:val="16"/>
              </w:rPr>
              <w:t>adanya bukti </w:t>
            </w:r>
            <w:r>
              <w:rPr>
                <w:spacing w:val="-3"/>
                <w:w w:val="105"/>
                <w:sz w:val="16"/>
              </w:rPr>
              <w:t>legal </w:t>
            </w:r>
            <w:r>
              <w:rPr>
                <w:w w:val="105"/>
                <w:sz w:val="16"/>
              </w:rPr>
              <w:t>formal keberadaan kelompok pelaksana PkM,</w:t>
            </w:r>
          </w:p>
          <w:p>
            <w:pPr>
              <w:pStyle w:val="TableParagraph"/>
              <w:numPr>
                <w:ilvl w:val="0"/>
                <w:numId w:val="34"/>
              </w:numPr>
              <w:tabs>
                <w:tab w:pos="229" w:val="left" w:leader="none"/>
              </w:tabs>
              <w:spacing w:line="271" w:lineRule="auto" w:before="4" w:after="0"/>
              <w:ind w:left="33" w:right="150" w:firstLine="0"/>
              <w:jc w:val="left"/>
              <w:rPr>
                <w:sz w:val="16"/>
              </w:rPr>
            </w:pPr>
            <w:r>
              <w:rPr>
                <w:w w:val="105"/>
                <w:sz w:val="16"/>
              </w:rPr>
              <w:t>dihasilkannya</w:t>
            </w:r>
            <w:r>
              <w:rPr>
                <w:spacing w:val="-14"/>
                <w:w w:val="105"/>
                <w:sz w:val="16"/>
              </w:rPr>
              <w:t> </w:t>
            </w:r>
            <w:r>
              <w:rPr>
                <w:w w:val="105"/>
                <w:sz w:val="16"/>
              </w:rPr>
              <w:t>produk PkM yang bermanfaat untuk menyelesaikan permasalahan di masyarakat,</w:t>
            </w:r>
            <w:r>
              <w:rPr>
                <w:spacing w:val="-4"/>
                <w:w w:val="105"/>
                <w:sz w:val="16"/>
              </w:rPr>
              <w:t> </w:t>
            </w:r>
            <w:r>
              <w:rPr>
                <w:w w:val="105"/>
                <w:sz w:val="16"/>
              </w:rPr>
              <w:t>dan</w:t>
            </w:r>
          </w:p>
          <w:p>
            <w:pPr>
              <w:pStyle w:val="TableParagraph"/>
              <w:numPr>
                <w:ilvl w:val="0"/>
                <w:numId w:val="34"/>
              </w:numPr>
              <w:tabs>
                <w:tab w:pos="229" w:val="left" w:leader="none"/>
              </w:tabs>
              <w:spacing w:line="271" w:lineRule="auto" w:before="4" w:after="0"/>
              <w:ind w:left="33" w:right="85" w:firstLine="0"/>
              <w:jc w:val="left"/>
              <w:rPr>
                <w:sz w:val="16"/>
              </w:rPr>
            </w:pPr>
            <w:r>
              <w:rPr>
                <w:w w:val="105"/>
                <w:sz w:val="16"/>
              </w:rPr>
              <w:t>dihasilkannya produk PkM yang berdaya </w:t>
            </w:r>
            <w:r>
              <w:rPr>
                <w:spacing w:val="-3"/>
                <w:w w:val="105"/>
                <w:sz w:val="16"/>
              </w:rPr>
              <w:t>saing </w:t>
            </w:r>
            <w:r>
              <w:rPr>
                <w:w w:val="105"/>
                <w:sz w:val="16"/>
              </w:rPr>
              <w:t>nasional.</w:t>
            </w:r>
          </w:p>
        </w:tc>
        <w:tc>
          <w:tcPr>
            <w:tcW w:w="1977" w:type="dxa"/>
          </w:tcPr>
          <w:p>
            <w:pPr>
              <w:pStyle w:val="TableParagraph"/>
              <w:spacing w:line="271" w:lineRule="auto"/>
              <w:ind w:left="34" w:right="-12"/>
              <w:rPr>
                <w:sz w:val="16"/>
              </w:rPr>
            </w:pPr>
            <w:r>
              <w:rPr>
                <w:w w:val="105"/>
                <w:sz w:val="16"/>
              </w:rPr>
              <w:t>Perguruan tinggi memiliki kelompok pelaksana PkM yang fungsional yang ditunjukkan dengan:</w:t>
            </w:r>
          </w:p>
          <w:p>
            <w:pPr>
              <w:pStyle w:val="TableParagraph"/>
              <w:numPr>
                <w:ilvl w:val="0"/>
                <w:numId w:val="35"/>
              </w:numPr>
              <w:tabs>
                <w:tab w:pos="230" w:val="left" w:leader="none"/>
              </w:tabs>
              <w:spacing w:line="271" w:lineRule="auto" w:before="3" w:after="0"/>
              <w:ind w:left="34" w:right="376" w:firstLine="0"/>
              <w:jc w:val="left"/>
              <w:rPr>
                <w:sz w:val="16"/>
              </w:rPr>
            </w:pPr>
            <w:r>
              <w:rPr>
                <w:w w:val="105"/>
                <w:sz w:val="16"/>
              </w:rPr>
              <w:t>adanya bukti </w:t>
            </w:r>
            <w:r>
              <w:rPr>
                <w:spacing w:val="-3"/>
                <w:w w:val="105"/>
                <w:sz w:val="16"/>
              </w:rPr>
              <w:t>legal </w:t>
            </w:r>
            <w:r>
              <w:rPr>
                <w:w w:val="105"/>
                <w:sz w:val="16"/>
              </w:rPr>
              <w:t>formal keberadaan kelompok pelaksana PkM,</w:t>
            </w:r>
            <w:r>
              <w:rPr>
                <w:spacing w:val="-4"/>
                <w:w w:val="105"/>
                <w:sz w:val="16"/>
              </w:rPr>
              <w:t> </w:t>
            </w:r>
            <w:r>
              <w:rPr>
                <w:w w:val="105"/>
                <w:sz w:val="16"/>
              </w:rPr>
              <w:t>dan</w:t>
            </w:r>
          </w:p>
          <w:p>
            <w:pPr>
              <w:pStyle w:val="TableParagraph"/>
              <w:numPr>
                <w:ilvl w:val="0"/>
                <w:numId w:val="35"/>
              </w:numPr>
              <w:tabs>
                <w:tab w:pos="230" w:val="left" w:leader="none"/>
              </w:tabs>
              <w:spacing w:line="271" w:lineRule="auto" w:before="4" w:after="0"/>
              <w:ind w:left="34" w:right="149" w:firstLine="0"/>
              <w:jc w:val="left"/>
              <w:rPr>
                <w:sz w:val="16"/>
              </w:rPr>
            </w:pPr>
            <w:r>
              <w:rPr>
                <w:w w:val="105"/>
                <w:sz w:val="16"/>
              </w:rPr>
              <w:t>dihasilkannya</w:t>
            </w:r>
            <w:r>
              <w:rPr>
                <w:spacing w:val="-14"/>
                <w:w w:val="105"/>
                <w:sz w:val="16"/>
              </w:rPr>
              <w:t> </w:t>
            </w:r>
            <w:r>
              <w:rPr>
                <w:w w:val="105"/>
                <w:sz w:val="16"/>
              </w:rPr>
              <w:t>produk PkM yang bermanfaat untuk menyelesaikan permasalahan di masyarakat.</w:t>
            </w:r>
          </w:p>
        </w:tc>
        <w:tc>
          <w:tcPr>
            <w:tcW w:w="1977" w:type="dxa"/>
          </w:tcPr>
          <w:p>
            <w:pPr>
              <w:pStyle w:val="TableParagraph"/>
              <w:spacing w:line="271" w:lineRule="auto"/>
              <w:ind w:left="35" w:right="-13"/>
              <w:rPr>
                <w:sz w:val="16"/>
              </w:rPr>
            </w:pPr>
            <w:r>
              <w:rPr>
                <w:w w:val="105"/>
                <w:sz w:val="16"/>
              </w:rPr>
              <w:t>Perguruan tinggi memiliki kelompok pelaksana PkM yang fungsional yang ditunjukkan dengan adanya bukti legal formal keberadaan kelompok pelaksana PkM.</w:t>
            </w:r>
          </w:p>
        </w:tc>
        <w:tc>
          <w:tcPr>
            <w:tcW w:w="1977" w:type="dxa"/>
          </w:tcPr>
          <w:p>
            <w:pPr>
              <w:pStyle w:val="TableParagraph"/>
              <w:spacing w:line="271" w:lineRule="auto"/>
              <w:ind w:left="35" w:right="230"/>
              <w:rPr>
                <w:sz w:val="16"/>
              </w:rPr>
            </w:pPr>
            <w:r>
              <w:rPr>
                <w:w w:val="105"/>
                <w:sz w:val="16"/>
              </w:rPr>
              <w:t>Perguruan tinggi tidak mempunyai bukti legal formal keberadaan kelompok pelaksana PkM.</w:t>
            </w:r>
          </w:p>
        </w:tc>
        <w:tc>
          <w:tcPr>
            <w:tcW w:w="1977" w:type="dxa"/>
          </w:tcPr>
          <w:p>
            <w:pPr>
              <w:pStyle w:val="TableParagraph"/>
              <w:spacing w:line="271" w:lineRule="auto"/>
              <w:ind w:left="36" w:right="281"/>
              <w:jc w:val="both"/>
              <w:rPr>
                <w:sz w:val="16"/>
              </w:rPr>
            </w:pPr>
            <w:r>
              <w:rPr>
                <w:w w:val="105"/>
                <w:sz w:val="16"/>
              </w:rPr>
              <w:t>Perguruan tinggi tidak mempunyai kelompok pelaksana PkM.</w:t>
            </w:r>
          </w:p>
        </w:tc>
      </w:tr>
      <w:tr>
        <w:trPr>
          <w:trHeight w:val="263" w:hRule="atLeast"/>
        </w:trPr>
        <w:tc>
          <w:tcPr>
            <w:tcW w:w="600" w:type="dxa"/>
            <w:vMerge w:val="restart"/>
            <w:tcBorders>
              <w:bottom w:val="nil"/>
            </w:tcBorders>
          </w:tcPr>
          <w:p>
            <w:pPr>
              <w:pStyle w:val="TableParagraph"/>
              <w:ind w:left="208"/>
              <w:rPr>
                <w:sz w:val="16"/>
              </w:rPr>
            </w:pPr>
            <w:r>
              <w:rPr>
                <w:w w:val="105"/>
                <w:sz w:val="16"/>
              </w:rPr>
              <w:t>46</w:t>
            </w:r>
          </w:p>
        </w:tc>
        <w:tc>
          <w:tcPr>
            <w:tcW w:w="2191" w:type="dxa"/>
            <w:vMerge w:val="restart"/>
            <w:tcBorders>
              <w:bottom w:val="nil"/>
            </w:tcBorders>
          </w:tcPr>
          <w:p>
            <w:pPr>
              <w:pStyle w:val="TableParagraph"/>
              <w:spacing w:before="12"/>
              <w:rPr>
                <w:b/>
                <w:sz w:val="16"/>
              </w:rPr>
            </w:pPr>
            <w:r>
              <w:rPr>
                <w:b/>
                <w:w w:val="105"/>
                <w:sz w:val="16"/>
              </w:rPr>
              <w:t>C.9</w:t>
            </w:r>
          </w:p>
          <w:p>
            <w:pPr>
              <w:pStyle w:val="TableParagraph"/>
              <w:spacing w:line="288" w:lineRule="auto" w:before="37"/>
              <w:ind w:right="512"/>
              <w:rPr>
                <w:b/>
                <w:sz w:val="16"/>
              </w:rPr>
            </w:pPr>
            <w:r>
              <w:rPr>
                <w:b/>
                <w:w w:val="105"/>
                <w:sz w:val="16"/>
              </w:rPr>
              <w:t>Luaran dan Capaian Tridharma</w:t>
            </w:r>
          </w:p>
          <w:p>
            <w:pPr>
              <w:pStyle w:val="TableParagraph"/>
              <w:spacing w:line="174" w:lineRule="exact" w:before="0"/>
              <w:rPr>
                <w:sz w:val="16"/>
              </w:rPr>
            </w:pPr>
            <w:r>
              <w:rPr>
                <w:w w:val="105"/>
                <w:sz w:val="16"/>
              </w:rPr>
              <w:t>C.9.4</w:t>
            </w:r>
          </w:p>
          <w:p>
            <w:pPr>
              <w:pStyle w:val="TableParagraph"/>
              <w:spacing w:before="25"/>
              <w:rPr>
                <w:sz w:val="16"/>
              </w:rPr>
            </w:pPr>
            <w:r>
              <w:rPr>
                <w:w w:val="105"/>
                <w:sz w:val="16"/>
              </w:rPr>
              <w:t>Indikator Kinerja Utama</w:t>
            </w:r>
          </w:p>
        </w:tc>
        <w:tc>
          <w:tcPr>
            <w:tcW w:w="1977" w:type="dxa"/>
            <w:vMerge w:val="restart"/>
            <w:tcBorders>
              <w:bottom w:val="nil"/>
            </w:tcBorders>
          </w:tcPr>
          <w:p>
            <w:pPr>
              <w:pStyle w:val="TableParagraph"/>
              <w:spacing w:line="271" w:lineRule="auto"/>
              <w:rPr>
                <w:sz w:val="16"/>
              </w:rPr>
            </w:pPr>
            <w:r>
              <w:rPr>
                <w:w w:val="105"/>
                <w:sz w:val="16"/>
              </w:rPr>
              <w:t>Rata-rata IPK </w:t>
            </w:r>
            <w:r>
              <w:rPr>
                <w:spacing w:val="-3"/>
                <w:w w:val="105"/>
                <w:sz w:val="16"/>
              </w:rPr>
              <w:t>mahasiswa </w:t>
            </w:r>
            <w:r>
              <w:rPr>
                <w:w w:val="105"/>
                <w:sz w:val="16"/>
              </w:rPr>
              <w:t>dalam 3 tahun</w:t>
            </w:r>
            <w:r>
              <w:rPr>
                <w:spacing w:val="-4"/>
                <w:w w:val="105"/>
                <w:sz w:val="16"/>
              </w:rPr>
              <w:t> </w:t>
            </w:r>
            <w:r>
              <w:rPr>
                <w:w w:val="105"/>
                <w:sz w:val="16"/>
              </w:rPr>
              <w:t>terakhir.</w:t>
            </w:r>
          </w:p>
          <w:p>
            <w:pPr>
              <w:pStyle w:val="TableParagraph"/>
              <w:ind w:left="0"/>
              <w:rPr>
                <w:b/>
                <w:sz w:val="18"/>
              </w:rPr>
            </w:pPr>
          </w:p>
          <w:p>
            <w:pPr>
              <w:pStyle w:val="TableParagraph"/>
              <w:spacing w:line="271" w:lineRule="auto" w:before="0"/>
              <w:ind w:right="157"/>
              <w:rPr>
                <w:sz w:val="16"/>
              </w:rPr>
            </w:pPr>
            <w:r>
              <w:rPr>
                <w:w w:val="105"/>
                <w:sz w:val="16"/>
              </w:rPr>
              <w:t>Tabel 5.a LKPT Capaian</w:t>
            </w:r>
            <w:r>
              <w:rPr>
                <w:spacing w:val="-15"/>
                <w:w w:val="105"/>
                <w:sz w:val="16"/>
              </w:rPr>
              <w:t> </w:t>
            </w:r>
            <w:r>
              <w:rPr>
                <w:w w:val="105"/>
                <w:sz w:val="16"/>
              </w:rPr>
              <w:t>Pembelajaran</w:t>
            </w:r>
          </w:p>
        </w:tc>
        <w:tc>
          <w:tcPr>
            <w:tcW w:w="9885" w:type="dxa"/>
            <w:gridSpan w:val="5"/>
          </w:tcPr>
          <w:p>
            <w:pPr>
              <w:pStyle w:val="TableParagraph"/>
              <w:spacing w:before="29"/>
              <w:ind w:left="2601" w:right="2572"/>
              <w:jc w:val="center"/>
              <w:rPr>
                <w:sz w:val="16"/>
              </w:rPr>
            </w:pPr>
            <w:r>
              <w:rPr>
                <w:w w:val="105"/>
                <w:sz w:val="16"/>
              </w:rPr>
              <w:t>Perhitungan Skor untuk program Diploma dan Sarjana:</w:t>
            </w:r>
          </w:p>
        </w:tc>
      </w:tr>
      <w:tr>
        <w:trPr>
          <w:trHeight w:val="58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tcPr>
          <w:p>
            <w:pPr>
              <w:pStyle w:val="TableParagraph"/>
              <w:spacing w:line="199" w:lineRule="auto" w:before="57"/>
              <w:ind w:left="403" w:right="336" w:hanging="20"/>
              <w:rPr>
                <w:sz w:val="16"/>
              </w:rPr>
            </w:pPr>
            <w:r>
              <w:rPr>
                <w:sz w:val="16"/>
              </w:rPr>
              <w:t>Jika IPK </w:t>
            </w:r>
            <w:r>
              <w:rPr>
                <w:rFonts w:ascii="Noto Sans CJK JP DemiLight" w:hAnsi="Noto Sans CJK JP DemiLight"/>
                <w:b w:val="0"/>
                <w:w w:val="95"/>
                <w:sz w:val="16"/>
              </w:rPr>
              <w:t> </w:t>
            </w:r>
            <w:r>
              <w:rPr>
                <w:sz w:val="16"/>
              </w:rPr>
              <w:t>3,25 , maka Skor = 4 .</w:t>
            </w:r>
          </w:p>
        </w:tc>
        <w:tc>
          <w:tcPr>
            <w:tcW w:w="3954" w:type="dxa"/>
            <w:gridSpan w:val="2"/>
          </w:tcPr>
          <w:p>
            <w:pPr>
              <w:pStyle w:val="TableParagraph"/>
              <w:spacing w:line="317" w:lineRule="exact" w:before="7"/>
              <w:ind w:left="54" w:right="23"/>
              <w:jc w:val="center"/>
              <w:rPr>
                <w:sz w:val="16"/>
              </w:rPr>
            </w:pPr>
            <w:r>
              <w:rPr>
                <w:sz w:val="16"/>
              </w:rPr>
              <w:t>Jika 2,00 </w:t>
            </w:r>
            <w:r>
              <w:rPr>
                <w:rFonts w:ascii="Noto Sans CJK JP DemiLight" w:hAnsi="Noto Sans CJK JP DemiLight"/>
                <w:b w:val="0"/>
                <w:w w:val="95"/>
                <w:sz w:val="16"/>
              </w:rPr>
              <w:t> </w:t>
            </w:r>
            <w:r>
              <w:rPr>
                <w:sz w:val="16"/>
              </w:rPr>
              <w:t>IPK </w:t>
            </w:r>
            <w:r>
              <w:rPr>
                <w:rFonts w:ascii="Noto Sans CJK JP DemiLight" w:hAnsi="Noto Sans CJK JP DemiLight"/>
                <w:b w:val="0"/>
                <w:sz w:val="16"/>
              </w:rPr>
              <w:t>&lt; </w:t>
            </w:r>
            <w:r>
              <w:rPr>
                <w:sz w:val="16"/>
              </w:rPr>
              <w:t>3,25 ,</w:t>
            </w:r>
          </w:p>
          <w:p>
            <w:pPr>
              <w:pStyle w:val="TableParagraph"/>
              <w:spacing w:line="162" w:lineRule="exact" w:before="0"/>
              <w:ind w:left="100" w:right="23"/>
              <w:jc w:val="center"/>
              <w:rPr>
                <w:sz w:val="16"/>
              </w:rPr>
            </w:pPr>
            <w:r>
              <w:rPr>
                <w:w w:val="105"/>
                <w:sz w:val="16"/>
              </w:rPr>
              <w:t>maka Skor = ((8 x IPK) - 6) / 5 .</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r>
        <w:trPr>
          <w:trHeight w:val="263"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9885" w:type="dxa"/>
            <w:gridSpan w:val="5"/>
          </w:tcPr>
          <w:p>
            <w:pPr>
              <w:pStyle w:val="TableParagraph"/>
              <w:spacing w:before="29"/>
              <w:ind w:left="2601" w:right="2572"/>
              <w:jc w:val="center"/>
              <w:rPr>
                <w:sz w:val="16"/>
              </w:rPr>
            </w:pPr>
            <w:r>
              <w:rPr>
                <w:w w:val="105"/>
                <w:sz w:val="16"/>
              </w:rPr>
              <w:t>Perhitungan Skor untuk program Profesi, Magister dan Doktor:</w:t>
            </w:r>
          </w:p>
        </w:tc>
      </w:tr>
    </w:tbl>
    <w:p>
      <w:pPr>
        <w:spacing w:after="0"/>
        <w:jc w:val="center"/>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584" w:hRule="atLeast"/>
        </w:trPr>
        <w:tc>
          <w:tcPr>
            <w:tcW w:w="600" w:type="dxa"/>
            <w:vMerge w:val="restart"/>
          </w:tcPr>
          <w:p>
            <w:pPr>
              <w:pStyle w:val="TableParagraph"/>
              <w:spacing w:before="0"/>
              <w:ind w:left="0"/>
              <w:rPr>
                <w:rFonts w:ascii="Times New Roman"/>
                <w:sz w:val="16"/>
              </w:rPr>
            </w:pPr>
          </w:p>
        </w:tc>
        <w:tc>
          <w:tcPr>
            <w:tcW w:w="2191" w:type="dxa"/>
            <w:vMerge w:val="restart"/>
          </w:tcPr>
          <w:p>
            <w:pPr>
              <w:pStyle w:val="TableParagraph"/>
              <w:spacing w:line="96" w:lineRule="exact" w:before="0"/>
              <w:rPr>
                <w:sz w:val="16"/>
              </w:rPr>
            </w:pPr>
            <w:r>
              <w:rPr>
                <w:w w:val="105"/>
                <w:sz w:val="16"/>
              </w:rPr>
              <w:t>C.9.4.a)</w:t>
            </w:r>
          </w:p>
          <w:p>
            <w:pPr>
              <w:pStyle w:val="TableParagraph"/>
              <w:spacing w:before="25"/>
              <w:rPr>
                <w:sz w:val="16"/>
              </w:rPr>
            </w:pPr>
            <w:r>
              <w:rPr>
                <w:w w:val="105"/>
                <w:sz w:val="16"/>
              </w:rPr>
              <w:t>Pendidikan</w:t>
            </w:r>
          </w:p>
        </w:tc>
        <w:tc>
          <w:tcPr>
            <w:tcW w:w="1977" w:type="dxa"/>
            <w:vMerge w:val="restart"/>
          </w:tcPr>
          <w:p>
            <w:pPr>
              <w:pStyle w:val="TableParagraph"/>
              <w:spacing w:before="0"/>
              <w:ind w:left="0"/>
              <w:rPr>
                <w:rFonts w:ascii="Times New Roman"/>
                <w:sz w:val="16"/>
              </w:rPr>
            </w:pPr>
          </w:p>
        </w:tc>
        <w:tc>
          <w:tcPr>
            <w:tcW w:w="1977" w:type="dxa"/>
          </w:tcPr>
          <w:p>
            <w:pPr>
              <w:pStyle w:val="TableParagraph"/>
              <w:spacing w:line="199" w:lineRule="auto" w:before="57"/>
              <w:ind w:left="403" w:right="336" w:hanging="20"/>
              <w:rPr>
                <w:sz w:val="16"/>
              </w:rPr>
            </w:pPr>
            <w:r>
              <w:rPr>
                <w:sz w:val="16"/>
              </w:rPr>
              <w:t>Jika IPK </w:t>
            </w:r>
            <w:r>
              <w:rPr>
                <w:rFonts w:ascii="Noto Sans CJK JP DemiLight" w:hAnsi="Noto Sans CJK JP DemiLight"/>
                <w:b w:val="0"/>
                <w:w w:val="95"/>
                <w:sz w:val="16"/>
              </w:rPr>
              <w:t> </w:t>
            </w:r>
            <w:r>
              <w:rPr>
                <w:sz w:val="16"/>
              </w:rPr>
              <w:t>3,50 , maka Skor = 4 .</w:t>
            </w:r>
          </w:p>
        </w:tc>
        <w:tc>
          <w:tcPr>
            <w:tcW w:w="3954" w:type="dxa"/>
            <w:gridSpan w:val="2"/>
          </w:tcPr>
          <w:p>
            <w:pPr>
              <w:pStyle w:val="TableParagraph"/>
              <w:spacing w:line="317" w:lineRule="exact" w:before="7"/>
              <w:ind w:left="54" w:right="23"/>
              <w:jc w:val="center"/>
              <w:rPr>
                <w:sz w:val="16"/>
              </w:rPr>
            </w:pPr>
            <w:r>
              <w:rPr>
                <w:sz w:val="16"/>
              </w:rPr>
              <w:t>Jika 3,00 </w:t>
            </w:r>
            <w:r>
              <w:rPr>
                <w:rFonts w:ascii="Noto Sans CJK JP DemiLight" w:hAnsi="Noto Sans CJK JP DemiLight"/>
                <w:b w:val="0"/>
                <w:w w:val="95"/>
                <w:sz w:val="16"/>
              </w:rPr>
              <w:t> </w:t>
            </w:r>
            <w:r>
              <w:rPr>
                <w:sz w:val="16"/>
              </w:rPr>
              <w:t>IPK </w:t>
            </w:r>
            <w:r>
              <w:rPr>
                <w:rFonts w:ascii="Noto Sans CJK JP DemiLight" w:hAnsi="Noto Sans CJK JP DemiLight"/>
                <w:b w:val="0"/>
                <w:sz w:val="16"/>
              </w:rPr>
              <w:t>&lt; </w:t>
            </w:r>
            <w:r>
              <w:rPr>
                <w:sz w:val="16"/>
              </w:rPr>
              <w:t>3,50 ,</w:t>
            </w:r>
          </w:p>
          <w:p>
            <w:pPr>
              <w:pStyle w:val="TableParagraph"/>
              <w:spacing w:line="162" w:lineRule="exact" w:before="0"/>
              <w:ind w:left="53" w:right="23"/>
              <w:jc w:val="center"/>
              <w:rPr>
                <w:sz w:val="16"/>
              </w:rPr>
            </w:pPr>
            <w:r>
              <w:rPr>
                <w:w w:val="105"/>
                <w:sz w:val="16"/>
              </w:rPr>
              <w:t>maka Skor = (4 x IPK) - 10 .</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r>
        <w:trPr>
          <w:trHeight w:val="880"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line="187" w:lineRule="auto" w:before="36"/>
              <w:ind w:right="60"/>
              <w:rPr>
                <w:sz w:val="16"/>
              </w:rPr>
            </w:pPr>
            <w:r>
              <w:rPr>
                <w:w w:val="105"/>
                <w:sz w:val="16"/>
              </w:rPr>
              <w:t>Skor akhir dihitung berdasarkan perhitungan rata-rata terbobot terhadap jumlah program studi pada setiap program pendidikan. Skor akhir = </w:t>
            </w:r>
            <w:r>
              <w:rPr>
                <w:rFonts w:ascii="Noto Sans CJK JP DemiLight"/>
                <w:b w:val="0"/>
                <w:w w:val="105"/>
                <w:sz w:val="22"/>
              </w:rPr>
              <w:t>S</w:t>
            </w:r>
            <w:r>
              <w:rPr>
                <w:w w:val="105"/>
                <w:sz w:val="16"/>
              </w:rPr>
              <w:t>(Skor</w:t>
            </w:r>
            <w:r>
              <w:rPr>
                <w:w w:val="105"/>
                <w:sz w:val="16"/>
                <w:vertAlign w:val="subscript"/>
              </w:rPr>
              <w:t>i</w:t>
            </w:r>
            <w:r>
              <w:rPr>
                <w:w w:val="105"/>
                <w:sz w:val="16"/>
                <w:vertAlign w:val="baseline"/>
              </w:rPr>
              <w:t> x N</w:t>
            </w:r>
            <w:r>
              <w:rPr>
                <w:w w:val="105"/>
                <w:sz w:val="16"/>
                <w:vertAlign w:val="subscript"/>
              </w:rPr>
              <w:t>Pi</w:t>
            </w:r>
            <w:r>
              <w:rPr>
                <w:w w:val="105"/>
                <w:sz w:val="16"/>
                <w:vertAlign w:val="baseline"/>
              </w:rPr>
              <w:t>) / </w:t>
            </w:r>
            <w:r>
              <w:rPr>
                <w:rFonts w:ascii="Noto Sans CJK JP DemiLight"/>
                <w:b w:val="0"/>
                <w:w w:val="105"/>
                <w:sz w:val="22"/>
                <w:vertAlign w:val="baseline"/>
              </w:rPr>
              <w:t>S</w:t>
            </w:r>
            <w:r>
              <w:rPr>
                <w:w w:val="105"/>
                <w:sz w:val="16"/>
                <w:vertAlign w:val="baseline"/>
              </w:rPr>
              <w:t>N</w:t>
            </w:r>
            <w:r>
              <w:rPr>
                <w:w w:val="105"/>
                <w:sz w:val="16"/>
                <w:vertAlign w:val="subscript"/>
              </w:rPr>
              <w:t>Pi</w:t>
            </w:r>
          </w:p>
          <w:p>
            <w:pPr>
              <w:pStyle w:val="TableParagraph"/>
              <w:spacing w:line="157" w:lineRule="exact" w:before="0"/>
              <w:rPr>
                <w:sz w:val="16"/>
              </w:rPr>
            </w:pPr>
            <w:r>
              <w:rPr>
                <w:w w:val="105"/>
                <w:sz w:val="16"/>
              </w:rPr>
              <w:t>N</w:t>
            </w:r>
            <w:r>
              <w:rPr>
                <w:w w:val="105"/>
                <w:sz w:val="16"/>
                <w:vertAlign w:val="subscript"/>
              </w:rPr>
              <w:t>Pi</w:t>
            </w:r>
            <w:r>
              <w:rPr>
                <w:w w:val="105"/>
                <w:sz w:val="16"/>
                <w:vertAlign w:val="baseline"/>
              </w:rPr>
              <w:t> = jumlah program studi pada program pendidikan ke-I , i = 1, 2, ..., 7</w:t>
            </w:r>
          </w:p>
        </w:tc>
      </w:tr>
      <w:tr>
        <w:trPr>
          <w:trHeight w:val="812" w:hRule="atLeast"/>
        </w:trPr>
        <w:tc>
          <w:tcPr>
            <w:tcW w:w="600" w:type="dxa"/>
            <w:vMerge w:val="restart"/>
          </w:tcPr>
          <w:p>
            <w:pPr>
              <w:pStyle w:val="TableParagraph"/>
              <w:ind w:left="208"/>
              <w:rPr>
                <w:sz w:val="16"/>
              </w:rPr>
            </w:pPr>
            <w:r>
              <w:rPr>
                <w:w w:val="105"/>
                <w:sz w:val="16"/>
              </w:rPr>
              <w:t>47</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28"/>
              <w:rPr>
                <w:sz w:val="16"/>
              </w:rPr>
            </w:pPr>
            <w:r>
              <w:rPr>
                <w:w w:val="105"/>
                <w:sz w:val="16"/>
              </w:rPr>
              <w:t>Jumlah prestasi akademik mahasiswa di tingkat provinsi/wilayah, nasional, dan/atau internasional terhadap jumlah mahasiswa dalam 5 tahun terakhir (TS-2</w:t>
            </w:r>
          </w:p>
          <w:p>
            <w:pPr>
              <w:pStyle w:val="TableParagraph"/>
              <w:spacing w:before="6"/>
              <w:rPr>
                <w:sz w:val="16"/>
              </w:rPr>
            </w:pPr>
            <w:r>
              <w:rPr>
                <w:w w:val="105"/>
                <w:sz w:val="16"/>
              </w:rPr>
              <w:t>s.d. TS).</w:t>
            </w:r>
          </w:p>
          <w:p>
            <w:pPr>
              <w:pStyle w:val="TableParagraph"/>
              <w:spacing w:before="4"/>
              <w:ind w:left="0"/>
              <w:rPr>
                <w:b/>
                <w:sz w:val="20"/>
              </w:rPr>
            </w:pPr>
          </w:p>
          <w:p>
            <w:pPr>
              <w:pStyle w:val="TableParagraph"/>
              <w:spacing w:line="271" w:lineRule="auto" w:before="0"/>
              <w:ind w:right="527"/>
              <w:jc w:val="both"/>
              <w:rPr>
                <w:sz w:val="16"/>
              </w:rPr>
            </w:pPr>
            <w:r>
              <w:rPr>
                <w:w w:val="105"/>
                <w:sz w:val="16"/>
              </w:rPr>
              <w:t>Tabel 5.b.1) LKPT Prestasi Akademik Mahasiswa</w:t>
            </w:r>
          </w:p>
        </w:tc>
        <w:tc>
          <w:tcPr>
            <w:tcW w:w="1977" w:type="dxa"/>
            <w:vMerge w:val="restart"/>
          </w:tcPr>
          <w:p>
            <w:pPr>
              <w:pStyle w:val="TableParagraph"/>
              <w:spacing w:before="0"/>
              <w:ind w:left="0"/>
              <w:rPr>
                <w:b/>
                <w:sz w:val="18"/>
              </w:rPr>
            </w:pPr>
          </w:p>
          <w:p>
            <w:pPr>
              <w:pStyle w:val="TableParagraph"/>
              <w:spacing w:before="0"/>
              <w:ind w:left="0"/>
              <w:rPr>
                <w:b/>
                <w:sz w:val="18"/>
              </w:rPr>
            </w:pPr>
          </w:p>
          <w:p>
            <w:pPr>
              <w:pStyle w:val="TableParagraph"/>
              <w:spacing w:line="218" w:lineRule="auto" w:before="133"/>
              <w:ind w:left="403" w:right="266" w:firstLine="158"/>
              <w:rPr>
                <w:sz w:val="16"/>
              </w:rPr>
            </w:pPr>
            <w:r>
              <w:rPr>
                <w:sz w:val="16"/>
              </w:rPr>
              <w:t>Jika R</w:t>
            </w:r>
            <w:r>
              <w:rPr>
                <w:sz w:val="16"/>
                <w:vertAlign w:val="subscript"/>
              </w:rPr>
              <w:t>I</w:t>
            </w:r>
            <w:r>
              <w:rPr>
                <w:sz w:val="16"/>
                <w:vertAlign w:val="baseline"/>
              </w:rPr>
              <w:t> </w:t>
            </w:r>
            <w:r>
              <w:rPr>
                <w:rFonts w:ascii="Noto Sans CJK JP DemiLight" w:hAnsi="Noto Sans CJK JP DemiLight"/>
                <w:b w:val="0"/>
                <w:w w:val="95"/>
                <w:sz w:val="16"/>
                <w:vertAlign w:val="baseline"/>
              </w:rPr>
              <w:t> </w:t>
            </w:r>
            <w:r>
              <w:rPr>
                <w:sz w:val="16"/>
                <w:vertAlign w:val="baseline"/>
              </w:rPr>
              <w:t>a , maka Skor = 4 .</w:t>
            </w:r>
          </w:p>
        </w:tc>
        <w:tc>
          <w:tcPr>
            <w:tcW w:w="3954" w:type="dxa"/>
            <w:gridSpan w:val="2"/>
          </w:tcPr>
          <w:p>
            <w:pPr>
              <w:pStyle w:val="TableParagraph"/>
              <w:spacing w:line="220" w:lineRule="auto" w:before="117"/>
              <w:ind w:left="1052" w:right="843" w:firstLine="69"/>
              <w:rPr>
                <w:sz w:val="16"/>
              </w:rPr>
            </w:pPr>
            <w:r>
              <w:rPr>
                <w:sz w:val="16"/>
              </w:rPr>
              <w:t>Jika R</w:t>
            </w:r>
            <w:r>
              <w:rPr>
                <w:sz w:val="16"/>
                <w:vertAlign w:val="subscript"/>
              </w:rPr>
              <w:t>I</w:t>
            </w:r>
            <w:r>
              <w:rPr>
                <w:sz w:val="16"/>
                <w:vertAlign w:val="baseline"/>
              </w:rPr>
              <w:t> &lt; a dan R</w:t>
            </w:r>
            <w:r>
              <w:rPr>
                <w:sz w:val="16"/>
                <w:vertAlign w:val="subscript"/>
              </w:rPr>
              <w:t>N</w:t>
            </w:r>
            <w:r>
              <w:rPr>
                <w:sz w:val="16"/>
                <w:vertAlign w:val="baseline"/>
              </w:rPr>
              <w:t> </w:t>
            </w:r>
            <w:r>
              <w:rPr>
                <w:rFonts w:ascii="Noto Sans CJK JP DemiLight" w:hAnsi="Noto Sans CJK JP DemiLight"/>
                <w:b w:val="0"/>
                <w:w w:val="95"/>
                <w:sz w:val="16"/>
                <w:vertAlign w:val="baseline"/>
              </w:rPr>
              <w:t> </w:t>
            </w:r>
            <w:r>
              <w:rPr>
                <w:sz w:val="16"/>
                <w:vertAlign w:val="baseline"/>
              </w:rPr>
              <w:t>b , maka Skor = 3 + (R</w:t>
            </w:r>
            <w:r>
              <w:rPr>
                <w:sz w:val="16"/>
                <w:vertAlign w:val="subscript"/>
              </w:rPr>
              <w:t>I</w:t>
            </w:r>
            <w:r>
              <w:rPr>
                <w:sz w:val="16"/>
                <w:vertAlign w:val="baseline"/>
              </w:rPr>
              <w:t> / a) .</w:t>
            </w:r>
          </w:p>
        </w:tc>
        <w:tc>
          <w:tcPr>
            <w:tcW w:w="1977" w:type="dxa"/>
          </w:tcPr>
          <w:p>
            <w:pPr>
              <w:pStyle w:val="TableParagraph"/>
              <w:spacing w:line="216" w:lineRule="auto" w:before="92"/>
              <w:ind w:left="174" w:right="140"/>
              <w:jc w:val="center"/>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Noto Sans CJK JP DemiLight" w:hAnsi="Noto Sans CJK JP DemiLight"/>
                <w:b w:val="0"/>
                <w:w w:val="95"/>
                <w:sz w:val="16"/>
                <w:vertAlign w:val="baseline"/>
              </w:rPr>
              <w:t> </w:t>
            </w:r>
            <w:r>
              <w:rPr>
                <w:sz w:val="16"/>
                <w:vertAlign w:val="baseline"/>
              </w:rPr>
              <w:t>c ,</w:t>
            </w:r>
          </w:p>
          <w:p>
            <w:pPr>
              <w:pStyle w:val="TableParagraph"/>
              <w:spacing w:line="173" w:lineRule="exact" w:before="0"/>
              <w:ind w:left="173" w:right="140"/>
              <w:jc w:val="center"/>
              <w:rPr>
                <w:sz w:val="16"/>
              </w:rPr>
            </w:pPr>
            <w:r>
              <w:rPr>
                <w:w w:val="105"/>
                <w:sz w:val="16"/>
              </w:rPr>
              <w:t>maka Skor = 2 .</w:t>
            </w:r>
          </w:p>
        </w:tc>
        <w:tc>
          <w:tcPr>
            <w:tcW w:w="1977" w:type="dxa"/>
            <w:vMerge w:val="restart"/>
          </w:tcPr>
          <w:p>
            <w:pPr>
              <w:pStyle w:val="TableParagraph"/>
              <w:spacing w:before="0"/>
              <w:ind w:left="0"/>
              <w:rPr>
                <w:b/>
                <w:sz w:val="18"/>
              </w:rPr>
            </w:pPr>
          </w:p>
          <w:p>
            <w:pPr>
              <w:pStyle w:val="TableParagraph"/>
              <w:spacing w:before="0"/>
              <w:ind w:left="0"/>
              <w:rPr>
                <w:b/>
                <w:sz w:val="18"/>
              </w:rPr>
            </w:pPr>
          </w:p>
          <w:p>
            <w:pPr>
              <w:pStyle w:val="TableParagraph"/>
              <w:spacing w:before="8"/>
              <w:ind w:left="0"/>
              <w:rPr>
                <w:b/>
                <w:sz w:val="17"/>
              </w:rPr>
            </w:pPr>
          </w:p>
          <w:p>
            <w:pPr>
              <w:pStyle w:val="TableParagraph"/>
              <w:spacing w:line="271" w:lineRule="auto" w:before="0"/>
              <w:ind w:left="761" w:right="97" w:hanging="612"/>
              <w:rPr>
                <w:sz w:val="16"/>
              </w:rPr>
            </w:pPr>
            <w:r>
              <w:rPr>
                <w:w w:val="105"/>
                <w:sz w:val="16"/>
              </w:rPr>
              <w:t>Tidak ada Skor kurang dari 1.</w:t>
            </w:r>
          </w:p>
        </w:tc>
      </w:tr>
      <w:tr>
        <w:trPr>
          <w:trHeight w:val="81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vMerge/>
            <w:tcBorders>
              <w:top w:val="nil"/>
            </w:tcBorders>
          </w:tcPr>
          <w:p>
            <w:pPr>
              <w:rPr>
                <w:sz w:val="2"/>
                <w:szCs w:val="2"/>
              </w:rPr>
            </w:pPr>
          </w:p>
        </w:tc>
        <w:tc>
          <w:tcPr>
            <w:tcW w:w="3954" w:type="dxa"/>
            <w:gridSpan w:val="2"/>
          </w:tcPr>
          <w:p>
            <w:pPr>
              <w:pStyle w:val="TableParagraph"/>
              <w:spacing w:before="75"/>
              <w:ind w:left="54" w:right="23"/>
              <w:jc w:val="center"/>
              <w:rPr>
                <w:sz w:val="16"/>
              </w:rPr>
            </w:pPr>
            <w:r>
              <w:rPr>
                <w:w w:val="105"/>
                <w:sz w:val="16"/>
              </w:rPr>
              <w:t>Jika R</w:t>
            </w:r>
            <w:r>
              <w:rPr>
                <w:w w:val="105"/>
                <w:sz w:val="16"/>
                <w:vertAlign w:val="subscript"/>
              </w:rPr>
              <w:t>I</w:t>
            </w:r>
            <w:r>
              <w:rPr>
                <w:w w:val="105"/>
                <w:sz w:val="16"/>
                <w:vertAlign w:val="baseline"/>
              </w:rPr>
              <w:t> &lt; a dan R</w:t>
            </w:r>
            <w:r>
              <w:rPr>
                <w:w w:val="105"/>
                <w:sz w:val="16"/>
                <w:vertAlign w:val="subscript"/>
              </w:rPr>
              <w:t>N</w:t>
            </w:r>
            <w:r>
              <w:rPr>
                <w:w w:val="105"/>
                <w:sz w:val="16"/>
                <w:vertAlign w:val="baseline"/>
              </w:rPr>
              <w:t> &lt; b ,</w:t>
            </w:r>
          </w:p>
          <w:p>
            <w:pPr>
              <w:pStyle w:val="TableParagraph"/>
              <w:spacing w:line="300" w:lineRule="auto" w:before="49"/>
              <w:ind w:left="77" w:right="46"/>
              <w:jc w:val="center"/>
              <w:rPr>
                <w:sz w:val="16"/>
              </w:rPr>
            </w:pPr>
            <w:r>
              <w:rPr>
                <w:w w:val="105"/>
                <w:sz w:val="16"/>
              </w:rPr>
              <w:t>maka Skor = 2 + (2 x (R</w:t>
            </w:r>
            <w:r>
              <w:rPr>
                <w:w w:val="105"/>
                <w:sz w:val="16"/>
                <w:vertAlign w:val="subscript"/>
              </w:rPr>
              <w:t>I</w:t>
            </w:r>
            <w:r>
              <w:rPr>
                <w:w w:val="105"/>
                <w:sz w:val="16"/>
                <w:vertAlign w:val="baseline"/>
              </w:rPr>
              <w:t>/a)) + (R</w:t>
            </w:r>
            <w:r>
              <w:rPr>
                <w:w w:val="105"/>
                <w:sz w:val="16"/>
                <w:vertAlign w:val="subscript"/>
              </w:rPr>
              <w:t>N</w:t>
            </w:r>
            <w:r>
              <w:rPr>
                <w:w w:val="105"/>
                <w:sz w:val="16"/>
                <w:vertAlign w:val="baseline"/>
              </w:rPr>
              <w:t> /b) - ((R</w:t>
            </w:r>
            <w:r>
              <w:rPr>
                <w:w w:val="105"/>
                <w:sz w:val="16"/>
                <w:vertAlign w:val="subscript"/>
              </w:rPr>
              <w:t>I</w:t>
            </w:r>
            <w:r>
              <w:rPr>
                <w:w w:val="105"/>
                <w:sz w:val="16"/>
                <w:vertAlign w:val="baseline"/>
              </w:rPr>
              <w:t> x R</w:t>
            </w:r>
            <w:r>
              <w:rPr>
                <w:w w:val="105"/>
                <w:sz w:val="16"/>
                <w:vertAlign w:val="subscript"/>
              </w:rPr>
              <w:t>N</w:t>
            </w:r>
            <w:r>
              <w:rPr>
                <w:w w:val="105"/>
                <w:sz w:val="16"/>
                <w:vertAlign w:val="baseline"/>
              </w:rPr>
              <w:t>)/(a x b)) .</w:t>
            </w:r>
          </w:p>
        </w:tc>
        <w:tc>
          <w:tcPr>
            <w:tcW w:w="1977" w:type="dxa"/>
          </w:tcPr>
          <w:p>
            <w:pPr>
              <w:pStyle w:val="TableParagraph"/>
              <w:spacing w:line="216" w:lineRule="auto" w:before="80"/>
              <w:ind w:left="174" w:right="140"/>
              <w:jc w:val="center"/>
              <w:rPr>
                <w:sz w:val="16"/>
              </w:rPr>
            </w:pPr>
            <w:r>
              <w:rPr>
                <w:w w:val="105"/>
                <w:sz w:val="16"/>
              </w:rPr>
              <w:t>Jika R</w:t>
            </w:r>
            <w:r>
              <w:rPr>
                <w:w w:val="105"/>
                <w:sz w:val="16"/>
                <w:vertAlign w:val="subscript"/>
              </w:rPr>
              <w:t>I</w:t>
            </w:r>
            <w:r>
              <w:rPr>
                <w:w w:val="105"/>
                <w:sz w:val="16"/>
                <w:vertAlign w:val="baseline"/>
              </w:rPr>
              <w:t> = 0 dan R</w:t>
            </w:r>
            <w:r>
              <w:rPr>
                <w:w w:val="105"/>
                <w:sz w:val="16"/>
                <w:vertAlign w:val="subscript"/>
              </w:rPr>
              <w:t>N</w:t>
            </w:r>
            <w:r>
              <w:rPr>
                <w:w w:val="105"/>
                <w:sz w:val="16"/>
                <w:vertAlign w:val="baseline"/>
              </w:rPr>
              <w:t> = 0 dan R</w:t>
            </w:r>
            <w:r>
              <w:rPr>
                <w:w w:val="105"/>
                <w:sz w:val="16"/>
                <w:vertAlign w:val="subscript"/>
              </w:rPr>
              <w:t>L</w:t>
            </w:r>
            <w:r>
              <w:rPr>
                <w:w w:val="105"/>
                <w:sz w:val="16"/>
                <w:vertAlign w:val="baseline"/>
              </w:rPr>
              <w:t> </w:t>
            </w:r>
            <w:r>
              <w:rPr>
                <w:rFonts w:ascii="Noto Sans CJK JP DemiLight"/>
                <w:b w:val="0"/>
                <w:w w:val="105"/>
                <w:sz w:val="16"/>
                <w:vertAlign w:val="baseline"/>
              </w:rPr>
              <w:t>&lt; </w:t>
            </w:r>
            <w:r>
              <w:rPr>
                <w:w w:val="105"/>
                <w:sz w:val="16"/>
                <w:vertAlign w:val="baseline"/>
              </w:rPr>
              <w:t>c ,</w:t>
            </w:r>
          </w:p>
          <w:p>
            <w:pPr>
              <w:pStyle w:val="TableParagraph"/>
              <w:spacing w:line="176" w:lineRule="exact" w:before="0"/>
              <w:jc w:val="center"/>
              <w:rPr>
                <w:sz w:val="16"/>
              </w:rPr>
            </w:pPr>
            <w:r>
              <w:rPr>
                <w:w w:val="105"/>
                <w:sz w:val="16"/>
              </w:rPr>
              <w:t>maka Skor = 1 + (R</w:t>
            </w:r>
            <w:r>
              <w:rPr>
                <w:w w:val="105"/>
                <w:sz w:val="16"/>
                <w:vertAlign w:val="subscript"/>
              </w:rPr>
              <w:t>L</w:t>
            </w:r>
            <w:r>
              <w:rPr>
                <w:w w:val="105"/>
                <w:sz w:val="16"/>
                <w:vertAlign w:val="baseline"/>
              </w:rPr>
              <w:t> / c) .</w:t>
            </w:r>
          </w:p>
        </w:tc>
        <w:tc>
          <w:tcPr>
            <w:tcW w:w="1977" w:type="dxa"/>
            <w:vMerge/>
            <w:tcBorders>
              <w:top w:val="nil"/>
            </w:tcBorders>
          </w:tcPr>
          <w:p>
            <w:pPr>
              <w:rPr>
                <w:sz w:val="2"/>
                <w:szCs w:val="2"/>
              </w:rPr>
            </w:pPr>
          </w:p>
        </w:tc>
      </w:tr>
      <w:tr>
        <w:trPr>
          <w:trHeight w:val="1468"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tabs>
                <w:tab w:pos="3927" w:val="left" w:leader="none"/>
              </w:tabs>
              <w:spacing w:before="5"/>
              <w:rPr>
                <w:sz w:val="16"/>
              </w:rPr>
            </w:pPr>
            <w:r>
              <w:rPr>
                <w:w w:val="105"/>
                <w:sz w:val="16"/>
              </w:rPr>
              <w:t>R</w:t>
            </w:r>
            <w:r>
              <w:rPr>
                <w:w w:val="105"/>
                <w:sz w:val="16"/>
                <w:vertAlign w:val="subscript"/>
              </w:rPr>
              <w:t>I</w:t>
            </w:r>
            <w:r>
              <w:rPr>
                <w:spacing w:val="-8"/>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I</w:t>
            </w:r>
            <w:r>
              <w:rPr>
                <w:spacing w:val="-7"/>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M</w:t>
            </w:r>
            <w:r>
              <w:rPr>
                <w:spacing w:val="-6"/>
                <w:w w:val="105"/>
                <w:sz w:val="16"/>
                <w:vertAlign w:val="baseline"/>
              </w:rPr>
              <w:t> </w:t>
            </w:r>
            <w:r>
              <w:rPr>
                <w:w w:val="105"/>
                <w:sz w:val="16"/>
                <w:vertAlign w:val="baseline"/>
              </w:rPr>
              <w:t>,</w:t>
            </w:r>
            <w:r>
              <w:rPr>
                <w:spacing w:val="-6"/>
                <w:w w:val="105"/>
                <w:sz w:val="16"/>
                <w:vertAlign w:val="baseline"/>
              </w:rPr>
              <w:t> </w:t>
            </w:r>
            <w:r>
              <w:rPr>
                <w:w w:val="105"/>
                <w:sz w:val="16"/>
                <w:vertAlign w:val="baseline"/>
              </w:rPr>
              <w:t>R</w:t>
            </w:r>
            <w:r>
              <w:rPr>
                <w:w w:val="105"/>
                <w:sz w:val="16"/>
                <w:vertAlign w:val="subscript"/>
              </w:rPr>
              <w:t>N</w:t>
            </w:r>
            <w:r>
              <w:rPr>
                <w:spacing w:val="-4"/>
                <w:w w:val="105"/>
                <w:sz w:val="16"/>
                <w:vertAlign w:val="baseline"/>
              </w:rPr>
              <w:t> </w:t>
            </w:r>
            <w:r>
              <w:rPr>
                <w:w w:val="105"/>
                <w:sz w:val="16"/>
                <w:vertAlign w:val="baseline"/>
              </w:rPr>
              <w:t>=</w:t>
            </w:r>
            <w:r>
              <w:rPr>
                <w:spacing w:val="-5"/>
                <w:w w:val="105"/>
                <w:sz w:val="16"/>
                <w:vertAlign w:val="baseline"/>
              </w:rPr>
              <w:t> </w:t>
            </w:r>
            <w:r>
              <w:rPr>
                <w:w w:val="105"/>
                <w:sz w:val="16"/>
                <w:vertAlign w:val="baseline"/>
              </w:rPr>
              <w:t>N</w:t>
            </w:r>
            <w:r>
              <w:rPr>
                <w:w w:val="105"/>
                <w:sz w:val="16"/>
                <w:vertAlign w:val="subscript"/>
              </w:rPr>
              <w:t>N</w:t>
            </w:r>
            <w:r>
              <w:rPr>
                <w:spacing w:val="-4"/>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M</w:t>
            </w:r>
            <w:r>
              <w:rPr>
                <w:spacing w:val="-5"/>
                <w:w w:val="105"/>
                <w:sz w:val="16"/>
                <w:vertAlign w:val="baseline"/>
              </w:rPr>
              <w:t> </w:t>
            </w:r>
            <w:r>
              <w:rPr>
                <w:w w:val="105"/>
                <w:sz w:val="16"/>
                <w:vertAlign w:val="baseline"/>
              </w:rPr>
              <w:t>,</w:t>
            </w:r>
            <w:r>
              <w:rPr>
                <w:spacing w:val="-7"/>
                <w:w w:val="105"/>
                <w:sz w:val="16"/>
                <w:vertAlign w:val="baseline"/>
              </w:rPr>
              <w:t> </w:t>
            </w:r>
            <w:r>
              <w:rPr>
                <w:w w:val="105"/>
                <w:sz w:val="16"/>
                <w:vertAlign w:val="baseline"/>
              </w:rPr>
              <w:t>R</w:t>
            </w:r>
            <w:r>
              <w:rPr>
                <w:w w:val="105"/>
                <w:sz w:val="16"/>
                <w:vertAlign w:val="subscript"/>
              </w:rPr>
              <w:t>L</w:t>
            </w:r>
            <w:r>
              <w:rPr>
                <w:spacing w:val="-5"/>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L</w:t>
            </w:r>
            <w:r>
              <w:rPr>
                <w:spacing w:val="-6"/>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M</w:t>
            </w:r>
            <w:r>
              <w:rPr>
                <w:w w:val="105"/>
                <w:sz w:val="16"/>
                <w:vertAlign w:val="baseline"/>
              </w:rPr>
              <w:tab/>
              <w:t>Faktor: a = 0,05% , b = 1% , c =</w:t>
            </w:r>
            <w:r>
              <w:rPr>
                <w:spacing w:val="-23"/>
                <w:w w:val="105"/>
                <w:sz w:val="16"/>
                <w:vertAlign w:val="baseline"/>
              </w:rPr>
              <w:t> </w:t>
            </w:r>
            <w:r>
              <w:rPr>
                <w:w w:val="105"/>
                <w:sz w:val="16"/>
                <w:vertAlign w:val="baseline"/>
              </w:rPr>
              <w:t>5%</w:t>
            </w:r>
          </w:p>
          <w:p>
            <w:pPr>
              <w:pStyle w:val="TableParagraph"/>
              <w:spacing w:line="304" w:lineRule="auto" w:before="49"/>
              <w:ind w:right="6480"/>
              <w:rPr>
                <w:sz w:val="16"/>
              </w:rPr>
            </w:pPr>
            <w:r>
              <w:rPr>
                <w:w w:val="105"/>
                <w:sz w:val="16"/>
              </w:rPr>
              <w:t>N</w:t>
            </w:r>
            <w:r>
              <w:rPr>
                <w:w w:val="105"/>
                <w:sz w:val="16"/>
                <w:vertAlign w:val="subscript"/>
              </w:rPr>
              <w:t>I</w:t>
            </w:r>
            <w:r>
              <w:rPr>
                <w:w w:val="105"/>
                <w:sz w:val="16"/>
                <w:vertAlign w:val="baseline"/>
              </w:rPr>
              <w:t> = Jumlah prestasi akademik internasional. N</w:t>
            </w:r>
            <w:r>
              <w:rPr>
                <w:w w:val="105"/>
                <w:sz w:val="16"/>
                <w:vertAlign w:val="subscript"/>
              </w:rPr>
              <w:t>N</w:t>
            </w:r>
            <w:r>
              <w:rPr>
                <w:w w:val="105"/>
                <w:sz w:val="16"/>
                <w:vertAlign w:val="baseline"/>
              </w:rPr>
              <w:t> = Jumlah prestasi akademik nasional.</w:t>
            </w:r>
          </w:p>
          <w:p>
            <w:pPr>
              <w:pStyle w:val="TableParagraph"/>
              <w:spacing w:line="304" w:lineRule="auto" w:before="0"/>
              <w:ind w:right="6450"/>
              <w:rPr>
                <w:sz w:val="16"/>
              </w:rPr>
            </w:pPr>
            <w:r>
              <w:rPr>
                <w:w w:val="105"/>
                <w:sz w:val="16"/>
              </w:rPr>
              <w:t>N</w:t>
            </w:r>
            <w:r>
              <w:rPr>
                <w:w w:val="105"/>
                <w:sz w:val="16"/>
                <w:vertAlign w:val="subscript"/>
              </w:rPr>
              <w:t>L</w:t>
            </w:r>
            <w:r>
              <w:rPr>
                <w:w w:val="105"/>
                <w:sz w:val="16"/>
                <w:vertAlign w:val="baseline"/>
              </w:rPr>
              <w:t> = Jumlah prestasi akademik wilayah/lokal. N</w:t>
            </w:r>
            <w:r>
              <w:rPr>
                <w:w w:val="105"/>
                <w:sz w:val="16"/>
                <w:vertAlign w:val="subscript"/>
              </w:rPr>
              <w:t>M</w:t>
            </w:r>
            <w:r>
              <w:rPr>
                <w:w w:val="105"/>
                <w:sz w:val="16"/>
                <w:vertAlign w:val="baseline"/>
              </w:rPr>
              <w:t> = Jumlah mahasiswa aktif pada saat TS.</w:t>
            </w:r>
          </w:p>
        </w:tc>
      </w:tr>
      <w:tr>
        <w:trPr>
          <w:trHeight w:val="812" w:hRule="atLeast"/>
        </w:trPr>
        <w:tc>
          <w:tcPr>
            <w:tcW w:w="600" w:type="dxa"/>
            <w:vMerge w:val="restart"/>
          </w:tcPr>
          <w:p>
            <w:pPr>
              <w:pStyle w:val="TableParagraph"/>
              <w:ind w:left="208"/>
              <w:rPr>
                <w:sz w:val="16"/>
              </w:rPr>
            </w:pPr>
            <w:r>
              <w:rPr>
                <w:w w:val="105"/>
                <w:sz w:val="16"/>
              </w:rPr>
              <w:t>48</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17"/>
              <w:rPr>
                <w:sz w:val="16"/>
              </w:rPr>
            </w:pPr>
            <w:r>
              <w:rPr>
                <w:w w:val="105"/>
                <w:sz w:val="16"/>
              </w:rPr>
              <w:t>Jumlah prestasi non- akademik mahasiswa di tingkat provinsi/wilayah, nasional, dan/atau internasional terhadap jumlah mahasiswa dalam 5 tahun terakhir (TS-2</w:t>
            </w:r>
          </w:p>
          <w:p>
            <w:pPr>
              <w:pStyle w:val="TableParagraph"/>
              <w:spacing w:before="6"/>
              <w:rPr>
                <w:sz w:val="16"/>
              </w:rPr>
            </w:pPr>
            <w:r>
              <w:rPr>
                <w:w w:val="105"/>
                <w:sz w:val="16"/>
              </w:rPr>
              <w:t>s.d. TS).</w:t>
            </w:r>
          </w:p>
          <w:p>
            <w:pPr>
              <w:pStyle w:val="TableParagraph"/>
              <w:spacing w:before="4"/>
              <w:ind w:left="0"/>
              <w:rPr>
                <w:b/>
                <w:sz w:val="20"/>
              </w:rPr>
            </w:pPr>
          </w:p>
          <w:p>
            <w:pPr>
              <w:pStyle w:val="TableParagraph"/>
              <w:spacing w:line="271" w:lineRule="auto" w:before="0"/>
              <w:ind w:right="167"/>
              <w:rPr>
                <w:sz w:val="16"/>
              </w:rPr>
            </w:pPr>
            <w:r>
              <w:rPr>
                <w:w w:val="105"/>
                <w:sz w:val="16"/>
              </w:rPr>
              <w:t>Tabel 5.b.2) LKPT Prestasi Non-akademik Mahasiswa</w:t>
            </w:r>
          </w:p>
        </w:tc>
        <w:tc>
          <w:tcPr>
            <w:tcW w:w="1977" w:type="dxa"/>
            <w:vMerge w:val="restart"/>
          </w:tcPr>
          <w:p>
            <w:pPr>
              <w:pStyle w:val="TableParagraph"/>
              <w:spacing w:before="0"/>
              <w:ind w:left="0"/>
              <w:rPr>
                <w:b/>
                <w:sz w:val="18"/>
              </w:rPr>
            </w:pPr>
          </w:p>
          <w:p>
            <w:pPr>
              <w:pStyle w:val="TableParagraph"/>
              <w:spacing w:before="0"/>
              <w:ind w:left="0"/>
              <w:rPr>
                <w:b/>
                <w:sz w:val="18"/>
              </w:rPr>
            </w:pPr>
          </w:p>
          <w:p>
            <w:pPr>
              <w:pStyle w:val="TableParagraph"/>
              <w:spacing w:line="218" w:lineRule="auto" w:before="133"/>
              <w:ind w:left="403" w:right="266" w:firstLine="158"/>
              <w:rPr>
                <w:sz w:val="16"/>
              </w:rPr>
            </w:pPr>
            <w:r>
              <w:rPr>
                <w:sz w:val="16"/>
              </w:rPr>
              <w:t>Jika R</w:t>
            </w:r>
            <w:r>
              <w:rPr>
                <w:sz w:val="16"/>
                <w:vertAlign w:val="subscript"/>
              </w:rPr>
              <w:t>I</w:t>
            </w:r>
            <w:r>
              <w:rPr>
                <w:sz w:val="16"/>
                <w:vertAlign w:val="baseline"/>
              </w:rPr>
              <w:t> </w:t>
            </w:r>
            <w:r>
              <w:rPr>
                <w:rFonts w:ascii="Noto Sans CJK JP DemiLight" w:hAnsi="Noto Sans CJK JP DemiLight"/>
                <w:b w:val="0"/>
                <w:w w:val="95"/>
                <w:sz w:val="16"/>
                <w:vertAlign w:val="baseline"/>
              </w:rPr>
              <w:t> </w:t>
            </w:r>
            <w:r>
              <w:rPr>
                <w:sz w:val="16"/>
                <w:vertAlign w:val="baseline"/>
              </w:rPr>
              <w:t>a , maka Skor = 4 .</w:t>
            </w:r>
          </w:p>
        </w:tc>
        <w:tc>
          <w:tcPr>
            <w:tcW w:w="3954" w:type="dxa"/>
            <w:gridSpan w:val="2"/>
          </w:tcPr>
          <w:p>
            <w:pPr>
              <w:pStyle w:val="TableParagraph"/>
              <w:spacing w:line="199" w:lineRule="auto" w:before="160"/>
              <w:ind w:left="1042" w:right="843" w:firstLine="48"/>
              <w:rPr>
                <w:sz w:val="16"/>
              </w:rPr>
            </w:pPr>
            <w:r>
              <w:rPr>
                <w:w w:val="105"/>
                <w:sz w:val="16"/>
              </w:rPr>
              <w:t>Jika RI &lt; a dan RN </w:t>
            </w:r>
            <w:r>
              <w:rPr>
                <w:rFonts w:ascii="Noto Sans CJK JP DemiLight" w:hAnsi="Noto Sans CJK JP DemiLight"/>
                <w:b w:val="0"/>
                <w:w w:val="95"/>
                <w:sz w:val="16"/>
              </w:rPr>
              <w:t> </w:t>
            </w:r>
            <w:r>
              <w:rPr>
                <w:w w:val="105"/>
                <w:sz w:val="16"/>
              </w:rPr>
              <w:t>b , maka Skor = 3 + (RI / a) .</w:t>
            </w:r>
          </w:p>
        </w:tc>
        <w:tc>
          <w:tcPr>
            <w:tcW w:w="1977" w:type="dxa"/>
          </w:tcPr>
          <w:p>
            <w:pPr>
              <w:pStyle w:val="TableParagraph"/>
              <w:spacing w:line="216" w:lineRule="auto" w:before="92"/>
              <w:ind w:left="174" w:right="140"/>
              <w:jc w:val="center"/>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Noto Sans CJK JP DemiLight" w:hAnsi="Noto Sans CJK JP DemiLight"/>
                <w:b w:val="0"/>
                <w:w w:val="95"/>
                <w:sz w:val="16"/>
                <w:vertAlign w:val="baseline"/>
              </w:rPr>
              <w:t> </w:t>
            </w:r>
            <w:r>
              <w:rPr>
                <w:sz w:val="16"/>
                <w:vertAlign w:val="baseline"/>
              </w:rPr>
              <w:t>c ,</w:t>
            </w:r>
          </w:p>
          <w:p>
            <w:pPr>
              <w:pStyle w:val="TableParagraph"/>
              <w:spacing w:line="173" w:lineRule="exact" w:before="0"/>
              <w:ind w:left="173" w:right="140"/>
              <w:jc w:val="center"/>
              <w:rPr>
                <w:sz w:val="16"/>
              </w:rPr>
            </w:pPr>
            <w:r>
              <w:rPr>
                <w:w w:val="105"/>
                <w:sz w:val="16"/>
              </w:rPr>
              <w:t>maka Skor = 2 .</w:t>
            </w:r>
          </w:p>
        </w:tc>
        <w:tc>
          <w:tcPr>
            <w:tcW w:w="1977" w:type="dxa"/>
            <w:vMerge w:val="restart"/>
          </w:tcPr>
          <w:p>
            <w:pPr>
              <w:pStyle w:val="TableParagraph"/>
              <w:spacing w:before="0"/>
              <w:ind w:left="0"/>
              <w:rPr>
                <w:b/>
                <w:sz w:val="18"/>
              </w:rPr>
            </w:pPr>
          </w:p>
          <w:p>
            <w:pPr>
              <w:pStyle w:val="TableParagraph"/>
              <w:spacing w:before="0"/>
              <w:ind w:left="0"/>
              <w:rPr>
                <w:b/>
                <w:sz w:val="18"/>
              </w:rPr>
            </w:pPr>
          </w:p>
          <w:p>
            <w:pPr>
              <w:pStyle w:val="TableParagraph"/>
              <w:spacing w:before="8"/>
              <w:ind w:left="0"/>
              <w:rPr>
                <w:b/>
                <w:sz w:val="17"/>
              </w:rPr>
            </w:pPr>
          </w:p>
          <w:p>
            <w:pPr>
              <w:pStyle w:val="TableParagraph"/>
              <w:spacing w:line="271" w:lineRule="auto" w:before="0"/>
              <w:ind w:left="761" w:right="97" w:hanging="612"/>
              <w:rPr>
                <w:sz w:val="16"/>
              </w:rPr>
            </w:pPr>
            <w:r>
              <w:rPr>
                <w:w w:val="105"/>
                <w:sz w:val="16"/>
              </w:rPr>
              <w:t>Tidak ada Skor kurang dari 1.</w:t>
            </w:r>
          </w:p>
        </w:tc>
      </w:tr>
      <w:tr>
        <w:trPr>
          <w:trHeight w:val="81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vMerge/>
            <w:tcBorders>
              <w:top w:val="nil"/>
            </w:tcBorders>
          </w:tcPr>
          <w:p>
            <w:pPr>
              <w:rPr>
                <w:sz w:val="2"/>
                <w:szCs w:val="2"/>
              </w:rPr>
            </w:pPr>
          </w:p>
        </w:tc>
        <w:tc>
          <w:tcPr>
            <w:tcW w:w="3954" w:type="dxa"/>
            <w:gridSpan w:val="2"/>
          </w:tcPr>
          <w:p>
            <w:pPr>
              <w:pStyle w:val="TableParagraph"/>
              <w:spacing w:before="96"/>
              <w:ind w:left="53" w:right="23"/>
              <w:jc w:val="center"/>
              <w:rPr>
                <w:sz w:val="16"/>
              </w:rPr>
            </w:pPr>
            <w:r>
              <w:rPr>
                <w:w w:val="105"/>
                <w:sz w:val="16"/>
              </w:rPr>
              <w:t>Jika RI &lt; a dan RN &lt; b ,</w:t>
            </w:r>
          </w:p>
          <w:p>
            <w:pPr>
              <w:pStyle w:val="TableParagraph"/>
              <w:spacing w:line="271" w:lineRule="auto" w:before="25"/>
              <w:ind w:left="34" w:right="5"/>
              <w:jc w:val="center"/>
              <w:rPr>
                <w:sz w:val="16"/>
              </w:rPr>
            </w:pPr>
            <w:r>
              <w:rPr>
                <w:w w:val="105"/>
                <w:sz w:val="16"/>
              </w:rPr>
              <w:t>maka</w:t>
            </w:r>
            <w:r>
              <w:rPr>
                <w:spacing w:val="-1"/>
                <w:w w:val="105"/>
                <w:sz w:val="16"/>
              </w:rPr>
              <w:t> </w:t>
            </w:r>
            <w:r>
              <w:rPr>
                <w:w w:val="105"/>
                <w:sz w:val="16"/>
              </w:rPr>
              <w:t>Skor</w:t>
            </w:r>
            <w:r>
              <w:rPr>
                <w:spacing w:val="-3"/>
                <w:w w:val="105"/>
                <w:sz w:val="16"/>
              </w:rPr>
              <w:t> </w:t>
            </w:r>
            <w:r>
              <w:rPr>
                <w:w w:val="105"/>
                <w:sz w:val="16"/>
              </w:rPr>
              <w:t>=</w:t>
            </w:r>
            <w:r>
              <w:rPr>
                <w:spacing w:val="-2"/>
                <w:w w:val="105"/>
                <w:sz w:val="16"/>
              </w:rPr>
              <w:t> </w:t>
            </w:r>
            <w:r>
              <w:rPr>
                <w:w w:val="105"/>
                <w:sz w:val="16"/>
              </w:rPr>
              <w:t>2</w:t>
            </w:r>
            <w:r>
              <w:rPr>
                <w:spacing w:val="-3"/>
                <w:w w:val="105"/>
                <w:sz w:val="16"/>
              </w:rPr>
              <w:t> </w:t>
            </w:r>
            <w:r>
              <w:rPr>
                <w:w w:val="105"/>
                <w:sz w:val="16"/>
              </w:rPr>
              <w:t>+</w:t>
            </w:r>
            <w:r>
              <w:rPr>
                <w:spacing w:val="-2"/>
                <w:w w:val="105"/>
                <w:sz w:val="16"/>
              </w:rPr>
              <w:t> </w:t>
            </w:r>
            <w:r>
              <w:rPr>
                <w:w w:val="105"/>
                <w:sz w:val="16"/>
              </w:rPr>
              <w:t>(2</w:t>
            </w:r>
            <w:r>
              <w:rPr>
                <w:spacing w:val="-4"/>
                <w:w w:val="105"/>
                <w:sz w:val="16"/>
              </w:rPr>
              <w:t> </w:t>
            </w:r>
            <w:r>
              <w:rPr>
                <w:w w:val="105"/>
                <w:sz w:val="16"/>
              </w:rPr>
              <w:t>x</w:t>
            </w:r>
            <w:r>
              <w:rPr>
                <w:spacing w:val="-4"/>
                <w:w w:val="105"/>
                <w:sz w:val="16"/>
              </w:rPr>
              <w:t> </w:t>
            </w:r>
            <w:r>
              <w:rPr>
                <w:w w:val="105"/>
                <w:sz w:val="16"/>
              </w:rPr>
              <w:t>(RI/a))</w:t>
            </w:r>
            <w:r>
              <w:rPr>
                <w:spacing w:val="-3"/>
                <w:w w:val="105"/>
                <w:sz w:val="16"/>
              </w:rPr>
              <w:t> </w:t>
            </w:r>
            <w:r>
              <w:rPr>
                <w:w w:val="105"/>
                <w:sz w:val="16"/>
              </w:rPr>
              <w:t>+</w:t>
            </w:r>
            <w:r>
              <w:rPr>
                <w:spacing w:val="-3"/>
                <w:w w:val="105"/>
                <w:sz w:val="16"/>
              </w:rPr>
              <w:t> </w:t>
            </w:r>
            <w:r>
              <w:rPr>
                <w:w w:val="105"/>
                <w:sz w:val="16"/>
              </w:rPr>
              <w:t>(RN</w:t>
            </w:r>
            <w:r>
              <w:rPr>
                <w:spacing w:val="-1"/>
                <w:w w:val="105"/>
                <w:sz w:val="16"/>
              </w:rPr>
              <w:t> </w:t>
            </w:r>
            <w:r>
              <w:rPr>
                <w:w w:val="105"/>
                <w:sz w:val="16"/>
              </w:rPr>
              <w:t>/b)</w:t>
            </w:r>
            <w:r>
              <w:rPr>
                <w:spacing w:val="-3"/>
                <w:w w:val="105"/>
                <w:sz w:val="16"/>
              </w:rPr>
              <w:t> </w:t>
            </w:r>
            <w:r>
              <w:rPr>
                <w:w w:val="105"/>
                <w:sz w:val="16"/>
              </w:rPr>
              <w:t>-</w:t>
            </w:r>
            <w:r>
              <w:rPr>
                <w:spacing w:val="-3"/>
                <w:w w:val="105"/>
                <w:sz w:val="16"/>
              </w:rPr>
              <w:t> </w:t>
            </w:r>
            <w:r>
              <w:rPr>
                <w:w w:val="105"/>
                <w:sz w:val="16"/>
              </w:rPr>
              <w:t>((RI</w:t>
            </w:r>
            <w:r>
              <w:rPr>
                <w:spacing w:val="-4"/>
                <w:w w:val="105"/>
                <w:sz w:val="16"/>
              </w:rPr>
              <w:t> </w:t>
            </w:r>
            <w:r>
              <w:rPr>
                <w:w w:val="105"/>
                <w:sz w:val="16"/>
              </w:rPr>
              <w:t>x</w:t>
            </w:r>
            <w:r>
              <w:rPr>
                <w:spacing w:val="-4"/>
                <w:w w:val="105"/>
                <w:sz w:val="16"/>
              </w:rPr>
              <w:t> </w:t>
            </w:r>
            <w:r>
              <w:rPr>
                <w:w w:val="105"/>
                <w:sz w:val="16"/>
              </w:rPr>
              <w:t>RN)/(a x b))</w:t>
            </w:r>
            <w:r>
              <w:rPr>
                <w:spacing w:val="-6"/>
                <w:w w:val="105"/>
                <w:sz w:val="16"/>
              </w:rPr>
              <w:t> </w:t>
            </w:r>
            <w:r>
              <w:rPr>
                <w:w w:val="105"/>
                <w:sz w:val="16"/>
              </w:rPr>
              <w:t>.</w:t>
            </w:r>
          </w:p>
        </w:tc>
        <w:tc>
          <w:tcPr>
            <w:tcW w:w="1977" w:type="dxa"/>
          </w:tcPr>
          <w:p>
            <w:pPr>
              <w:pStyle w:val="TableParagraph"/>
              <w:spacing w:line="216" w:lineRule="auto" w:before="80"/>
              <w:ind w:left="174" w:right="140"/>
              <w:jc w:val="center"/>
              <w:rPr>
                <w:sz w:val="16"/>
              </w:rPr>
            </w:pPr>
            <w:r>
              <w:rPr>
                <w:w w:val="105"/>
                <w:sz w:val="16"/>
              </w:rPr>
              <w:t>Jika R</w:t>
            </w:r>
            <w:r>
              <w:rPr>
                <w:w w:val="105"/>
                <w:sz w:val="16"/>
                <w:vertAlign w:val="subscript"/>
              </w:rPr>
              <w:t>I</w:t>
            </w:r>
            <w:r>
              <w:rPr>
                <w:w w:val="105"/>
                <w:sz w:val="16"/>
                <w:vertAlign w:val="baseline"/>
              </w:rPr>
              <w:t> = 0 dan R</w:t>
            </w:r>
            <w:r>
              <w:rPr>
                <w:w w:val="105"/>
                <w:sz w:val="16"/>
                <w:vertAlign w:val="subscript"/>
              </w:rPr>
              <w:t>N</w:t>
            </w:r>
            <w:r>
              <w:rPr>
                <w:w w:val="105"/>
                <w:sz w:val="16"/>
                <w:vertAlign w:val="baseline"/>
              </w:rPr>
              <w:t> = 0 dan R</w:t>
            </w:r>
            <w:r>
              <w:rPr>
                <w:w w:val="105"/>
                <w:sz w:val="16"/>
                <w:vertAlign w:val="subscript"/>
              </w:rPr>
              <w:t>L</w:t>
            </w:r>
            <w:r>
              <w:rPr>
                <w:w w:val="105"/>
                <w:sz w:val="16"/>
                <w:vertAlign w:val="baseline"/>
              </w:rPr>
              <w:t> </w:t>
            </w:r>
            <w:r>
              <w:rPr>
                <w:rFonts w:ascii="Noto Sans CJK JP DemiLight"/>
                <w:b w:val="0"/>
                <w:w w:val="105"/>
                <w:sz w:val="16"/>
                <w:vertAlign w:val="baseline"/>
              </w:rPr>
              <w:t>&lt; </w:t>
            </w:r>
            <w:r>
              <w:rPr>
                <w:w w:val="105"/>
                <w:sz w:val="16"/>
                <w:vertAlign w:val="baseline"/>
              </w:rPr>
              <w:t>c ,</w:t>
            </w:r>
          </w:p>
          <w:p>
            <w:pPr>
              <w:pStyle w:val="TableParagraph"/>
              <w:spacing w:line="176" w:lineRule="exact" w:before="0"/>
              <w:jc w:val="center"/>
              <w:rPr>
                <w:sz w:val="16"/>
              </w:rPr>
            </w:pPr>
            <w:r>
              <w:rPr>
                <w:w w:val="105"/>
                <w:sz w:val="16"/>
              </w:rPr>
              <w:t>maka Skor = 1 + (R</w:t>
            </w:r>
            <w:r>
              <w:rPr>
                <w:w w:val="105"/>
                <w:sz w:val="16"/>
                <w:vertAlign w:val="subscript"/>
              </w:rPr>
              <w:t>L</w:t>
            </w:r>
            <w:r>
              <w:rPr>
                <w:w w:val="105"/>
                <w:sz w:val="16"/>
                <w:vertAlign w:val="baseline"/>
              </w:rPr>
              <w:t> / c) .</w:t>
            </w:r>
          </w:p>
        </w:tc>
        <w:tc>
          <w:tcPr>
            <w:tcW w:w="1977" w:type="dxa"/>
            <w:vMerge/>
            <w:tcBorders>
              <w:top w:val="nil"/>
            </w:tcBorders>
          </w:tcPr>
          <w:p>
            <w:pPr>
              <w:rPr>
                <w:sz w:val="2"/>
                <w:szCs w:val="2"/>
              </w:rPr>
            </w:pPr>
          </w:p>
        </w:tc>
      </w:tr>
      <w:tr>
        <w:trPr>
          <w:trHeight w:val="1513"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tabs>
                <w:tab w:pos="3927" w:val="left" w:leader="none"/>
              </w:tabs>
              <w:spacing w:before="5"/>
              <w:rPr>
                <w:sz w:val="16"/>
              </w:rPr>
            </w:pPr>
            <w:r>
              <w:rPr>
                <w:w w:val="105"/>
                <w:sz w:val="16"/>
              </w:rPr>
              <w:t>R</w:t>
            </w:r>
            <w:r>
              <w:rPr>
                <w:w w:val="105"/>
                <w:sz w:val="16"/>
                <w:vertAlign w:val="subscript"/>
              </w:rPr>
              <w:t>I</w:t>
            </w:r>
            <w:r>
              <w:rPr>
                <w:spacing w:val="-8"/>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I</w:t>
            </w:r>
            <w:r>
              <w:rPr>
                <w:spacing w:val="-7"/>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M</w:t>
            </w:r>
            <w:r>
              <w:rPr>
                <w:spacing w:val="-6"/>
                <w:w w:val="105"/>
                <w:sz w:val="16"/>
                <w:vertAlign w:val="baseline"/>
              </w:rPr>
              <w:t> </w:t>
            </w:r>
            <w:r>
              <w:rPr>
                <w:w w:val="105"/>
                <w:sz w:val="16"/>
                <w:vertAlign w:val="baseline"/>
              </w:rPr>
              <w:t>,</w:t>
            </w:r>
            <w:r>
              <w:rPr>
                <w:spacing w:val="-6"/>
                <w:w w:val="105"/>
                <w:sz w:val="16"/>
                <w:vertAlign w:val="baseline"/>
              </w:rPr>
              <w:t> </w:t>
            </w:r>
            <w:r>
              <w:rPr>
                <w:w w:val="105"/>
                <w:sz w:val="16"/>
                <w:vertAlign w:val="baseline"/>
              </w:rPr>
              <w:t>R</w:t>
            </w:r>
            <w:r>
              <w:rPr>
                <w:w w:val="105"/>
                <w:sz w:val="16"/>
                <w:vertAlign w:val="subscript"/>
              </w:rPr>
              <w:t>N</w:t>
            </w:r>
            <w:r>
              <w:rPr>
                <w:spacing w:val="-4"/>
                <w:w w:val="105"/>
                <w:sz w:val="16"/>
                <w:vertAlign w:val="baseline"/>
              </w:rPr>
              <w:t> </w:t>
            </w:r>
            <w:r>
              <w:rPr>
                <w:w w:val="105"/>
                <w:sz w:val="16"/>
                <w:vertAlign w:val="baseline"/>
              </w:rPr>
              <w:t>=</w:t>
            </w:r>
            <w:r>
              <w:rPr>
                <w:spacing w:val="-5"/>
                <w:w w:val="105"/>
                <w:sz w:val="16"/>
                <w:vertAlign w:val="baseline"/>
              </w:rPr>
              <w:t> </w:t>
            </w:r>
            <w:r>
              <w:rPr>
                <w:w w:val="105"/>
                <w:sz w:val="16"/>
                <w:vertAlign w:val="baseline"/>
              </w:rPr>
              <w:t>N</w:t>
            </w:r>
            <w:r>
              <w:rPr>
                <w:w w:val="105"/>
                <w:sz w:val="16"/>
                <w:vertAlign w:val="subscript"/>
              </w:rPr>
              <w:t>N</w:t>
            </w:r>
            <w:r>
              <w:rPr>
                <w:spacing w:val="-4"/>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M</w:t>
            </w:r>
            <w:r>
              <w:rPr>
                <w:spacing w:val="-5"/>
                <w:w w:val="105"/>
                <w:sz w:val="16"/>
                <w:vertAlign w:val="baseline"/>
              </w:rPr>
              <w:t> </w:t>
            </w:r>
            <w:r>
              <w:rPr>
                <w:w w:val="105"/>
                <w:sz w:val="16"/>
                <w:vertAlign w:val="baseline"/>
              </w:rPr>
              <w:t>,</w:t>
            </w:r>
            <w:r>
              <w:rPr>
                <w:spacing w:val="-7"/>
                <w:w w:val="105"/>
                <w:sz w:val="16"/>
                <w:vertAlign w:val="baseline"/>
              </w:rPr>
              <w:t> </w:t>
            </w:r>
            <w:r>
              <w:rPr>
                <w:w w:val="105"/>
                <w:sz w:val="16"/>
                <w:vertAlign w:val="baseline"/>
              </w:rPr>
              <w:t>R</w:t>
            </w:r>
            <w:r>
              <w:rPr>
                <w:w w:val="105"/>
                <w:sz w:val="16"/>
                <w:vertAlign w:val="subscript"/>
              </w:rPr>
              <w:t>L</w:t>
            </w:r>
            <w:r>
              <w:rPr>
                <w:spacing w:val="-5"/>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L</w:t>
            </w:r>
            <w:r>
              <w:rPr>
                <w:spacing w:val="-6"/>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M</w:t>
            </w:r>
            <w:r>
              <w:rPr>
                <w:w w:val="105"/>
                <w:sz w:val="16"/>
                <w:vertAlign w:val="baseline"/>
              </w:rPr>
              <w:tab/>
              <w:t>Faktor: a = 0,1% , b = 2% , c =</w:t>
            </w:r>
            <w:r>
              <w:rPr>
                <w:spacing w:val="-21"/>
                <w:w w:val="105"/>
                <w:sz w:val="16"/>
                <w:vertAlign w:val="baseline"/>
              </w:rPr>
              <w:t> </w:t>
            </w:r>
            <w:r>
              <w:rPr>
                <w:w w:val="105"/>
                <w:sz w:val="16"/>
                <w:vertAlign w:val="baseline"/>
              </w:rPr>
              <w:t>10%</w:t>
            </w:r>
          </w:p>
          <w:p>
            <w:pPr>
              <w:pStyle w:val="TableParagraph"/>
              <w:spacing w:line="304" w:lineRule="auto" w:before="49"/>
              <w:ind w:right="6144"/>
              <w:rPr>
                <w:sz w:val="16"/>
              </w:rPr>
            </w:pPr>
            <w:r>
              <w:rPr>
                <w:w w:val="105"/>
                <w:sz w:val="16"/>
              </w:rPr>
              <w:t>N</w:t>
            </w:r>
            <w:r>
              <w:rPr>
                <w:w w:val="105"/>
                <w:sz w:val="16"/>
                <w:vertAlign w:val="subscript"/>
              </w:rPr>
              <w:t>I</w:t>
            </w:r>
            <w:r>
              <w:rPr>
                <w:w w:val="105"/>
                <w:sz w:val="16"/>
                <w:vertAlign w:val="baseline"/>
              </w:rPr>
              <w:t> = Jumlah prestasi non-akademik internasional. N</w:t>
            </w:r>
            <w:r>
              <w:rPr>
                <w:w w:val="105"/>
                <w:sz w:val="16"/>
                <w:vertAlign w:val="subscript"/>
              </w:rPr>
              <w:t>N</w:t>
            </w:r>
            <w:r>
              <w:rPr>
                <w:w w:val="105"/>
                <w:sz w:val="16"/>
                <w:vertAlign w:val="baseline"/>
              </w:rPr>
              <w:t> = Jumlah prestasi non-akademik nasional.</w:t>
            </w:r>
          </w:p>
          <w:p>
            <w:pPr>
              <w:pStyle w:val="TableParagraph"/>
              <w:spacing w:line="304" w:lineRule="auto" w:before="0"/>
              <w:ind w:right="6114"/>
              <w:rPr>
                <w:sz w:val="16"/>
              </w:rPr>
            </w:pPr>
            <w:r>
              <w:rPr>
                <w:w w:val="105"/>
                <w:sz w:val="16"/>
              </w:rPr>
              <w:t>N</w:t>
            </w:r>
            <w:r>
              <w:rPr>
                <w:w w:val="105"/>
                <w:sz w:val="16"/>
                <w:vertAlign w:val="subscript"/>
              </w:rPr>
              <w:t>L</w:t>
            </w:r>
            <w:r>
              <w:rPr>
                <w:w w:val="105"/>
                <w:sz w:val="16"/>
                <w:vertAlign w:val="baseline"/>
              </w:rPr>
              <w:t> = Jumlah prestasi non-akademik wilayah/lokal. N</w:t>
            </w:r>
            <w:r>
              <w:rPr>
                <w:w w:val="105"/>
                <w:sz w:val="16"/>
                <w:vertAlign w:val="subscript"/>
              </w:rPr>
              <w:t>M</w:t>
            </w:r>
            <w:r>
              <w:rPr>
                <w:w w:val="105"/>
                <w:sz w:val="16"/>
                <w:vertAlign w:val="baseline"/>
              </w:rPr>
              <w:t> = Jumlah mahasiswa aktif pada saat TS.</w:t>
            </w:r>
          </w:p>
        </w:tc>
      </w:tr>
      <w:tr>
        <w:trPr>
          <w:trHeight w:val="282" w:hRule="atLeast"/>
        </w:trPr>
        <w:tc>
          <w:tcPr>
            <w:tcW w:w="600" w:type="dxa"/>
            <w:vMerge w:val="restart"/>
            <w:tcBorders>
              <w:bottom w:val="nil"/>
            </w:tcBorders>
          </w:tcPr>
          <w:p>
            <w:pPr>
              <w:pStyle w:val="TableParagraph"/>
              <w:ind w:left="208"/>
              <w:rPr>
                <w:sz w:val="16"/>
              </w:rPr>
            </w:pPr>
            <w:r>
              <w:rPr>
                <w:w w:val="105"/>
                <w:sz w:val="16"/>
              </w:rPr>
              <w:t>49</w:t>
            </w:r>
          </w:p>
        </w:tc>
        <w:tc>
          <w:tcPr>
            <w:tcW w:w="2191" w:type="dxa"/>
            <w:vMerge w:val="restart"/>
            <w:tcBorders>
              <w:bottom w:val="nil"/>
            </w:tcBorders>
          </w:tcPr>
          <w:p>
            <w:pPr>
              <w:pStyle w:val="TableParagraph"/>
              <w:spacing w:before="0"/>
              <w:ind w:left="0"/>
              <w:rPr>
                <w:rFonts w:ascii="Times New Roman"/>
                <w:sz w:val="16"/>
              </w:rPr>
            </w:pPr>
          </w:p>
        </w:tc>
        <w:tc>
          <w:tcPr>
            <w:tcW w:w="1977" w:type="dxa"/>
            <w:vMerge w:val="restart"/>
            <w:tcBorders>
              <w:bottom w:val="nil"/>
            </w:tcBorders>
          </w:tcPr>
          <w:p>
            <w:pPr>
              <w:pStyle w:val="TableParagraph"/>
              <w:spacing w:line="271" w:lineRule="auto"/>
              <w:ind w:right="185"/>
              <w:rPr>
                <w:sz w:val="16"/>
              </w:rPr>
            </w:pPr>
            <w:r>
              <w:rPr>
                <w:w w:val="105"/>
                <w:sz w:val="16"/>
              </w:rPr>
              <w:t>Lama studi mahasiswa untuk setiap program dalam 3 tahun terakhir.</w:t>
            </w:r>
          </w:p>
        </w:tc>
        <w:tc>
          <w:tcPr>
            <w:tcW w:w="9885" w:type="dxa"/>
            <w:gridSpan w:val="5"/>
          </w:tcPr>
          <w:p>
            <w:pPr>
              <w:pStyle w:val="TableParagraph"/>
              <w:spacing w:before="39"/>
              <w:ind w:left="2601" w:right="2570"/>
              <w:jc w:val="center"/>
              <w:rPr>
                <w:sz w:val="16"/>
              </w:rPr>
            </w:pPr>
            <w:r>
              <w:rPr>
                <w:w w:val="105"/>
                <w:sz w:val="16"/>
              </w:rPr>
              <w:t>Perhitungan Skor untuk program Doktor/Subspesialis:</w:t>
            </w:r>
          </w:p>
        </w:tc>
      </w:tr>
      <w:tr>
        <w:trPr>
          <w:trHeight w:val="58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tcBorders>
              <w:bottom w:val="nil"/>
            </w:tcBorders>
          </w:tcPr>
          <w:p>
            <w:pPr>
              <w:pStyle w:val="TableParagraph"/>
              <w:spacing w:before="10"/>
              <w:ind w:left="0"/>
              <w:rPr>
                <w:b/>
                <w:sz w:val="25"/>
              </w:rPr>
            </w:pPr>
          </w:p>
          <w:p>
            <w:pPr>
              <w:pStyle w:val="TableParagraph"/>
              <w:spacing w:line="267" w:lineRule="exact" w:before="0"/>
              <w:ind w:left="167" w:right="140"/>
              <w:jc w:val="center"/>
              <w:rPr>
                <w:sz w:val="16"/>
              </w:rPr>
            </w:pPr>
            <w:r>
              <w:rPr>
                <w:sz w:val="16"/>
              </w:rPr>
              <w:t>Jika 2,5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3,5 ,</w:t>
            </w:r>
          </w:p>
        </w:tc>
        <w:tc>
          <w:tcPr>
            <w:tcW w:w="5931" w:type="dxa"/>
            <w:gridSpan w:val="3"/>
          </w:tcPr>
          <w:p>
            <w:pPr>
              <w:pStyle w:val="TableParagraph"/>
              <w:spacing w:line="201" w:lineRule="auto" w:before="33"/>
              <w:ind w:left="1961" w:right="1892" w:firstLine="319"/>
              <w:rPr>
                <w:sz w:val="16"/>
              </w:rPr>
            </w:pPr>
            <w:r>
              <w:rPr>
                <w:sz w:val="16"/>
              </w:rPr>
              <w:t>Jika 2 </w:t>
            </w:r>
            <w:r>
              <w:rPr>
                <w:rFonts w:ascii="Noto Sans CJK JP DemiLight" w:hAnsi="Noto Sans CJK JP DemiLight"/>
                <w:b w:val="0"/>
                <w:w w:val="95"/>
                <w:sz w:val="16"/>
              </w:rPr>
              <w:t> </w:t>
            </w:r>
            <w:r>
              <w:rPr>
                <w:sz w:val="16"/>
              </w:rPr>
              <w:t>MS </w:t>
            </w:r>
            <w:r>
              <w:rPr>
                <w:rFonts w:ascii="Noto Sans CJK JP DemiLight" w:hAnsi="Noto Sans CJK JP DemiLight"/>
                <w:b w:val="0"/>
                <w:sz w:val="16"/>
              </w:rPr>
              <w:t>&lt; </w:t>
            </w:r>
            <w:r>
              <w:rPr>
                <w:sz w:val="16"/>
              </w:rPr>
              <w:t>2,5 , maka Skor</w:t>
            </w:r>
            <w:r>
              <w:rPr>
                <w:sz w:val="16"/>
                <w:vertAlign w:val="subscript"/>
              </w:rPr>
              <w:t>1</w:t>
            </w:r>
            <w:r>
              <w:rPr>
                <w:sz w:val="16"/>
                <w:vertAlign w:val="baseline"/>
              </w:rPr>
              <w:t> = (8 x MS) - 16</w:t>
            </w:r>
          </w:p>
        </w:tc>
        <w:tc>
          <w:tcPr>
            <w:tcW w:w="1977" w:type="dxa"/>
            <w:tcBorders>
              <w:bottom w:val="nil"/>
            </w:tcBorders>
          </w:tcPr>
          <w:p>
            <w:pPr>
              <w:pStyle w:val="TableParagraph"/>
              <w:spacing w:before="1"/>
              <w:ind w:left="0"/>
              <w:rPr>
                <w:b/>
                <w:sz w:val="16"/>
              </w:rPr>
            </w:pPr>
          </w:p>
          <w:p>
            <w:pPr>
              <w:pStyle w:val="TableParagraph"/>
              <w:spacing w:line="281" w:lineRule="exact" w:before="0"/>
              <w:ind w:left="559"/>
              <w:rPr>
                <w:sz w:val="16"/>
              </w:rPr>
            </w:pPr>
            <w:r>
              <w:rPr>
                <w:w w:val="105"/>
                <w:sz w:val="16"/>
              </w:rPr>
              <w:t>Jika MS </w:t>
            </w:r>
            <w:r>
              <w:rPr>
                <w:rFonts w:ascii="Noto Sans CJK JP DemiLight"/>
                <w:b w:val="0"/>
                <w:w w:val="105"/>
                <w:sz w:val="16"/>
              </w:rPr>
              <w:t>&lt; </w:t>
            </w:r>
            <w:r>
              <w:rPr>
                <w:w w:val="105"/>
                <w:sz w:val="16"/>
              </w:rPr>
              <w:t>2</w:t>
            </w:r>
          </w:p>
          <w:p>
            <w:pPr>
              <w:pStyle w:val="TableParagraph"/>
              <w:spacing w:line="98" w:lineRule="exact" w:before="0"/>
              <w:ind w:left="523"/>
              <w:rPr>
                <w:sz w:val="16"/>
              </w:rPr>
            </w:pPr>
            <w:r>
              <w:rPr>
                <w:w w:val="105"/>
                <w:sz w:val="16"/>
              </w:rPr>
              <w:t>atau MS </w:t>
            </w:r>
            <w:r>
              <w:rPr>
                <w:rFonts w:ascii="Noto Sans CJK JP DemiLight"/>
                <w:b w:val="0"/>
                <w:w w:val="105"/>
                <w:sz w:val="16"/>
              </w:rPr>
              <w:t>&gt;</w:t>
            </w:r>
            <w:r>
              <w:rPr>
                <w:rFonts w:ascii="Noto Sans CJK JP DemiLight"/>
                <w:b w:val="0"/>
                <w:spacing w:val="-1"/>
                <w:w w:val="105"/>
                <w:sz w:val="16"/>
              </w:rPr>
              <w:t> </w:t>
            </w:r>
            <w:r>
              <w:rPr>
                <w:w w:val="105"/>
                <w:sz w:val="16"/>
              </w:rPr>
              <w:t>7,</w:t>
            </w:r>
          </w:p>
        </w:tc>
      </w:tr>
    </w:tbl>
    <w:p>
      <w:pPr>
        <w:spacing w:after="0" w:line="98" w:lineRule="exact"/>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584" w:hRule="atLeast"/>
        </w:trPr>
        <w:tc>
          <w:tcPr>
            <w:tcW w:w="600" w:type="dxa"/>
            <w:vMerge w:val="restart"/>
            <w:tcBorders>
              <w:bottom w:val="nil"/>
            </w:tcBorders>
          </w:tcPr>
          <w:p>
            <w:pPr>
              <w:pStyle w:val="TableParagraph"/>
              <w:spacing w:before="0"/>
              <w:ind w:left="0"/>
              <w:rPr>
                <w:rFonts w:ascii="Times New Roman"/>
                <w:sz w:val="16"/>
              </w:rPr>
            </w:pPr>
          </w:p>
        </w:tc>
        <w:tc>
          <w:tcPr>
            <w:tcW w:w="2191" w:type="dxa"/>
            <w:vMerge w:val="restart"/>
            <w:tcBorders>
              <w:bottom w:val="nil"/>
            </w:tcBorders>
          </w:tcPr>
          <w:p>
            <w:pPr>
              <w:pStyle w:val="TableParagraph"/>
              <w:spacing w:before="0"/>
              <w:ind w:left="0"/>
              <w:rPr>
                <w:rFonts w:ascii="Times New Roman"/>
                <w:sz w:val="16"/>
              </w:rPr>
            </w:pPr>
          </w:p>
        </w:tc>
        <w:tc>
          <w:tcPr>
            <w:tcW w:w="1977" w:type="dxa"/>
            <w:vMerge w:val="restart"/>
            <w:tcBorders>
              <w:bottom w:val="nil"/>
            </w:tcBorders>
          </w:tcPr>
          <w:p>
            <w:pPr>
              <w:pStyle w:val="TableParagraph"/>
              <w:spacing w:line="115" w:lineRule="exact" w:before="0"/>
              <w:rPr>
                <w:sz w:val="16"/>
              </w:rPr>
            </w:pPr>
            <w:r>
              <w:rPr>
                <w:w w:val="105"/>
                <w:sz w:val="16"/>
              </w:rPr>
              <w:t>Tabel 5.c.1) LKPT</w:t>
            </w:r>
          </w:p>
          <w:p>
            <w:pPr>
              <w:pStyle w:val="TableParagraph"/>
              <w:spacing w:before="25"/>
              <w:rPr>
                <w:sz w:val="16"/>
              </w:rPr>
            </w:pPr>
            <w:r>
              <w:rPr>
                <w:w w:val="105"/>
                <w:sz w:val="16"/>
              </w:rPr>
              <w:t>Lama Studi Mahasiswa</w:t>
            </w:r>
          </w:p>
        </w:tc>
        <w:tc>
          <w:tcPr>
            <w:tcW w:w="1977" w:type="dxa"/>
          </w:tcPr>
          <w:p>
            <w:pPr>
              <w:pStyle w:val="TableParagraph"/>
              <w:spacing w:line="175" w:lineRule="exact" w:before="0"/>
              <w:ind w:left="168" w:right="140"/>
              <w:jc w:val="center"/>
              <w:rPr>
                <w:sz w:val="16"/>
              </w:rPr>
            </w:pPr>
            <w:r>
              <w:rPr>
                <w:w w:val="105"/>
                <w:sz w:val="16"/>
              </w:rPr>
              <w:t>maka Skor</w:t>
            </w:r>
            <w:r>
              <w:rPr>
                <w:w w:val="105"/>
                <w:sz w:val="16"/>
                <w:vertAlign w:val="subscript"/>
              </w:rPr>
              <w:t>1</w:t>
            </w:r>
            <w:r>
              <w:rPr>
                <w:w w:val="105"/>
                <w:sz w:val="16"/>
                <w:vertAlign w:val="baseline"/>
              </w:rPr>
              <w:t> = 4</w:t>
            </w:r>
          </w:p>
        </w:tc>
        <w:tc>
          <w:tcPr>
            <w:tcW w:w="5931" w:type="dxa"/>
            <w:gridSpan w:val="3"/>
          </w:tcPr>
          <w:p>
            <w:pPr>
              <w:pStyle w:val="TableParagraph"/>
              <w:spacing w:line="314" w:lineRule="exact" w:before="0"/>
              <w:ind w:left="1605" w:right="1576"/>
              <w:jc w:val="center"/>
              <w:rPr>
                <w:sz w:val="16"/>
              </w:rPr>
            </w:pPr>
            <w:r>
              <w:rPr>
                <w:sz w:val="16"/>
              </w:rPr>
              <w:t>Jika 3,5 </w:t>
            </w:r>
            <w:r>
              <w:rPr>
                <w:rFonts w:ascii="Noto Sans CJK JP DemiLight" w:hAnsi="Noto Sans CJK JP DemiLight"/>
                <w:b w:val="0"/>
                <w:sz w:val="16"/>
              </w:rPr>
              <w:t>&lt; </w:t>
            </w:r>
            <w:r>
              <w:rPr>
                <w:sz w:val="16"/>
              </w:rPr>
              <w:t>MS </w:t>
            </w:r>
            <w:r>
              <w:rPr>
                <w:rFonts w:ascii="Noto Sans CJK JP DemiLight" w:hAnsi="Noto Sans CJK JP DemiLight"/>
                <w:b w:val="0"/>
                <w:w w:val="95"/>
                <w:sz w:val="16"/>
              </w:rPr>
              <w:t> </w:t>
            </w:r>
            <w:r>
              <w:rPr>
                <w:sz w:val="16"/>
              </w:rPr>
              <w:t>7 ,</w:t>
            </w:r>
          </w:p>
          <w:p>
            <w:pPr>
              <w:pStyle w:val="TableParagraph"/>
              <w:spacing w:line="163" w:lineRule="exact" w:before="0"/>
              <w:ind w:left="1604" w:right="1576"/>
              <w:jc w:val="center"/>
              <w:rPr>
                <w:sz w:val="16"/>
              </w:rPr>
            </w:pPr>
            <w:r>
              <w:rPr>
                <w:w w:val="105"/>
                <w:sz w:val="16"/>
              </w:rPr>
              <w:t>maka Skor</w:t>
            </w:r>
            <w:r>
              <w:rPr>
                <w:w w:val="105"/>
                <w:sz w:val="16"/>
                <w:vertAlign w:val="subscript"/>
              </w:rPr>
              <w:t>1</w:t>
            </w:r>
            <w:r>
              <w:rPr>
                <w:w w:val="105"/>
                <w:sz w:val="16"/>
                <w:vertAlign w:val="baseline"/>
              </w:rPr>
              <w:t> = (56 - (8 x MS)) / 7</w:t>
            </w:r>
          </w:p>
        </w:tc>
        <w:tc>
          <w:tcPr>
            <w:tcW w:w="1977" w:type="dxa"/>
          </w:tcPr>
          <w:p>
            <w:pPr>
              <w:pStyle w:val="TableParagraph"/>
              <w:spacing w:before="101"/>
              <w:ind w:left="173" w:right="140"/>
              <w:jc w:val="center"/>
              <w:rPr>
                <w:sz w:val="16"/>
              </w:rPr>
            </w:pPr>
            <w:r>
              <w:rPr>
                <w:w w:val="105"/>
                <w:sz w:val="16"/>
              </w:rPr>
              <w:t>maka Skor</w:t>
            </w:r>
            <w:r>
              <w:rPr>
                <w:w w:val="105"/>
                <w:sz w:val="16"/>
                <w:vertAlign w:val="subscript"/>
              </w:rPr>
              <w:t>1</w:t>
            </w:r>
            <w:r>
              <w:rPr>
                <w:w w:val="105"/>
                <w:sz w:val="16"/>
                <w:vertAlign w:val="baseline"/>
              </w:rPr>
              <w:t> = 0</w:t>
            </w:r>
          </w:p>
        </w:tc>
      </w:tr>
      <w:tr>
        <w:trPr>
          <w:trHeight w:val="28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9885" w:type="dxa"/>
            <w:gridSpan w:val="5"/>
          </w:tcPr>
          <w:p>
            <w:pPr>
              <w:pStyle w:val="TableParagraph"/>
              <w:spacing w:before="39"/>
              <w:ind w:left="2601" w:right="2570"/>
              <w:jc w:val="center"/>
              <w:rPr>
                <w:sz w:val="16"/>
              </w:rPr>
            </w:pPr>
            <w:r>
              <w:rPr>
                <w:w w:val="105"/>
                <w:sz w:val="16"/>
              </w:rPr>
              <w:t>Perhitungan Skor untuk program Magister/Spesialis:</w:t>
            </w:r>
          </w:p>
        </w:tc>
      </w:tr>
      <w:tr>
        <w:trPr>
          <w:trHeight w:val="58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vMerge w:val="restart"/>
          </w:tcPr>
          <w:p>
            <w:pPr>
              <w:pStyle w:val="TableParagraph"/>
              <w:spacing w:before="2"/>
              <w:ind w:left="0"/>
              <w:rPr>
                <w:b/>
                <w:sz w:val="29"/>
              </w:rPr>
            </w:pPr>
          </w:p>
          <w:p>
            <w:pPr>
              <w:pStyle w:val="TableParagraph"/>
              <w:spacing w:line="201" w:lineRule="auto" w:before="0"/>
              <w:ind w:left="417" w:right="141" w:hanging="185"/>
              <w:rPr>
                <w:sz w:val="16"/>
              </w:rPr>
            </w:pPr>
            <w:r>
              <w:rPr>
                <w:sz w:val="16"/>
              </w:rPr>
              <w:t>Jika 1,5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2,5 , maka Skor</w:t>
            </w:r>
            <w:r>
              <w:rPr>
                <w:sz w:val="16"/>
                <w:vertAlign w:val="subscript"/>
              </w:rPr>
              <w:t>2</w:t>
            </w:r>
            <w:r>
              <w:rPr>
                <w:sz w:val="16"/>
                <w:vertAlign w:val="baseline"/>
              </w:rPr>
              <w:t> = 4</w:t>
            </w:r>
          </w:p>
        </w:tc>
        <w:tc>
          <w:tcPr>
            <w:tcW w:w="5931" w:type="dxa"/>
            <w:gridSpan w:val="3"/>
          </w:tcPr>
          <w:p>
            <w:pPr>
              <w:pStyle w:val="TableParagraph"/>
              <w:spacing w:line="201" w:lineRule="auto" w:before="33"/>
              <w:ind w:left="2009" w:right="1892" w:firstLine="273"/>
              <w:rPr>
                <w:sz w:val="16"/>
              </w:rPr>
            </w:pPr>
            <w:r>
              <w:rPr>
                <w:sz w:val="16"/>
              </w:rPr>
              <w:t>Jika 1 </w:t>
            </w:r>
            <w:r>
              <w:rPr>
                <w:rFonts w:ascii="Noto Sans CJK JP DemiLight" w:hAnsi="Noto Sans CJK JP DemiLight"/>
                <w:b w:val="0"/>
                <w:w w:val="95"/>
                <w:sz w:val="16"/>
              </w:rPr>
              <w:t> </w:t>
            </w:r>
            <w:r>
              <w:rPr>
                <w:sz w:val="16"/>
              </w:rPr>
              <w:t>MS </w:t>
            </w:r>
            <w:r>
              <w:rPr>
                <w:rFonts w:ascii="Noto Sans CJK JP DemiLight" w:hAnsi="Noto Sans CJK JP DemiLight"/>
                <w:b w:val="0"/>
                <w:sz w:val="16"/>
              </w:rPr>
              <w:t>&lt; </w:t>
            </w:r>
            <w:r>
              <w:rPr>
                <w:sz w:val="16"/>
              </w:rPr>
              <w:t>1,5 , maka Skor</w:t>
            </w:r>
            <w:r>
              <w:rPr>
                <w:sz w:val="16"/>
                <w:vertAlign w:val="subscript"/>
              </w:rPr>
              <w:t>2</w:t>
            </w:r>
            <w:r>
              <w:rPr>
                <w:sz w:val="16"/>
                <w:vertAlign w:val="baseline"/>
              </w:rPr>
              <w:t> = (8 x MS) - 8</w:t>
            </w:r>
          </w:p>
        </w:tc>
        <w:tc>
          <w:tcPr>
            <w:tcW w:w="1977" w:type="dxa"/>
            <w:vMerge w:val="restart"/>
          </w:tcPr>
          <w:p>
            <w:pPr>
              <w:pStyle w:val="TableParagraph"/>
              <w:spacing w:before="7"/>
              <w:ind w:left="0"/>
              <w:rPr>
                <w:b/>
                <w:sz w:val="21"/>
              </w:rPr>
            </w:pPr>
          </w:p>
          <w:p>
            <w:pPr>
              <w:pStyle w:val="TableParagraph"/>
              <w:spacing w:line="175" w:lineRule="auto" w:before="0"/>
              <w:ind w:left="420" w:right="384" w:firstLine="139"/>
              <w:jc w:val="both"/>
              <w:rPr>
                <w:sz w:val="16"/>
              </w:rPr>
            </w:pPr>
            <w:r>
              <w:rPr>
                <w:w w:val="105"/>
                <w:sz w:val="16"/>
              </w:rPr>
              <w:t>Jika MS </w:t>
            </w:r>
            <w:r>
              <w:rPr>
                <w:rFonts w:ascii="Noto Sans CJK JP DemiLight"/>
                <w:b w:val="0"/>
                <w:w w:val="105"/>
                <w:sz w:val="16"/>
              </w:rPr>
              <w:t>&lt; </w:t>
            </w:r>
            <w:r>
              <w:rPr>
                <w:w w:val="105"/>
                <w:sz w:val="16"/>
              </w:rPr>
              <w:t>1 atau MS </w:t>
            </w:r>
            <w:r>
              <w:rPr>
                <w:rFonts w:ascii="Noto Sans CJK JP DemiLight"/>
                <w:b w:val="0"/>
                <w:w w:val="105"/>
                <w:sz w:val="16"/>
              </w:rPr>
              <w:t>&gt; </w:t>
            </w:r>
            <w:r>
              <w:rPr>
                <w:w w:val="105"/>
                <w:sz w:val="16"/>
              </w:rPr>
              <w:t>4 , maka Skor</w:t>
            </w:r>
            <w:r>
              <w:rPr>
                <w:w w:val="105"/>
                <w:sz w:val="16"/>
                <w:vertAlign w:val="subscript"/>
              </w:rPr>
              <w:t>2</w:t>
            </w:r>
            <w:r>
              <w:rPr>
                <w:w w:val="105"/>
                <w:sz w:val="16"/>
                <w:vertAlign w:val="baseline"/>
              </w:rPr>
              <w:t> = 0</w:t>
            </w:r>
          </w:p>
        </w:tc>
      </w:tr>
      <w:tr>
        <w:trPr>
          <w:trHeight w:val="58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vMerge/>
            <w:tcBorders>
              <w:top w:val="nil"/>
            </w:tcBorders>
          </w:tcPr>
          <w:p>
            <w:pPr>
              <w:rPr>
                <w:sz w:val="2"/>
                <w:szCs w:val="2"/>
              </w:rPr>
            </w:pPr>
          </w:p>
        </w:tc>
        <w:tc>
          <w:tcPr>
            <w:tcW w:w="5931" w:type="dxa"/>
            <w:gridSpan w:val="3"/>
          </w:tcPr>
          <w:p>
            <w:pPr>
              <w:pStyle w:val="TableParagraph"/>
              <w:spacing w:line="314" w:lineRule="exact" w:before="0"/>
              <w:ind w:left="1605" w:right="1576"/>
              <w:jc w:val="center"/>
              <w:rPr>
                <w:sz w:val="16"/>
              </w:rPr>
            </w:pPr>
            <w:r>
              <w:rPr>
                <w:sz w:val="16"/>
              </w:rPr>
              <w:t>Jika 2,5 </w:t>
            </w:r>
            <w:r>
              <w:rPr>
                <w:rFonts w:ascii="Noto Sans CJK JP DemiLight" w:hAnsi="Noto Sans CJK JP DemiLight"/>
                <w:b w:val="0"/>
                <w:sz w:val="16"/>
              </w:rPr>
              <w:t>&lt; </w:t>
            </w:r>
            <w:r>
              <w:rPr>
                <w:sz w:val="16"/>
              </w:rPr>
              <w:t>MS </w:t>
            </w:r>
            <w:r>
              <w:rPr>
                <w:rFonts w:ascii="Noto Sans CJK JP DemiLight" w:hAnsi="Noto Sans CJK JP DemiLight"/>
                <w:b w:val="0"/>
                <w:w w:val="95"/>
                <w:sz w:val="16"/>
              </w:rPr>
              <w:t> </w:t>
            </w:r>
            <w:r>
              <w:rPr>
                <w:sz w:val="16"/>
              </w:rPr>
              <w:t>4 ,</w:t>
            </w:r>
          </w:p>
          <w:p>
            <w:pPr>
              <w:pStyle w:val="TableParagraph"/>
              <w:spacing w:line="163" w:lineRule="exact" w:before="0"/>
              <w:ind w:left="1604" w:right="1576"/>
              <w:jc w:val="center"/>
              <w:rPr>
                <w:sz w:val="16"/>
              </w:rPr>
            </w:pPr>
            <w:r>
              <w:rPr>
                <w:w w:val="105"/>
                <w:sz w:val="16"/>
              </w:rPr>
              <w:t>maka Skor</w:t>
            </w:r>
            <w:r>
              <w:rPr>
                <w:w w:val="105"/>
                <w:sz w:val="16"/>
                <w:vertAlign w:val="subscript"/>
              </w:rPr>
              <w:t>2</w:t>
            </w:r>
            <w:r>
              <w:rPr>
                <w:w w:val="105"/>
                <w:sz w:val="16"/>
                <w:vertAlign w:val="baseline"/>
              </w:rPr>
              <w:t> = (32 - (8 x MS)) / 3</w:t>
            </w:r>
          </w:p>
        </w:tc>
        <w:tc>
          <w:tcPr>
            <w:tcW w:w="1977" w:type="dxa"/>
            <w:vMerge/>
            <w:tcBorders>
              <w:top w:val="nil"/>
            </w:tcBorders>
          </w:tcPr>
          <w:p>
            <w:pPr>
              <w:rPr>
                <w:sz w:val="2"/>
                <w:szCs w:val="2"/>
              </w:rPr>
            </w:pPr>
          </w:p>
        </w:tc>
      </w:tr>
      <w:tr>
        <w:trPr>
          <w:trHeight w:val="28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9885" w:type="dxa"/>
            <w:gridSpan w:val="5"/>
          </w:tcPr>
          <w:p>
            <w:pPr>
              <w:pStyle w:val="TableParagraph"/>
              <w:spacing w:before="39"/>
              <w:ind w:left="2600" w:right="2572"/>
              <w:jc w:val="center"/>
              <w:rPr>
                <w:sz w:val="16"/>
              </w:rPr>
            </w:pPr>
            <w:r>
              <w:rPr>
                <w:w w:val="105"/>
                <w:sz w:val="16"/>
              </w:rPr>
              <w:t>Perhitungan Skor untuk program Profesi 1 Tahun:</w:t>
            </w:r>
          </w:p>
        </w:tc>
      </w:tr>
      <w:tr>
        <w:trPr>
          <w:trHeight w:val="81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tcPr>
          <w:p>
            <w:pPr>
              <w:pStyle w:val="TableParagraph"/>
              <w:spacing w:line="201" w:lineRule="auto" w:before="156"/>
              <w:ind w:left="341" w:right="205" w:hanging="39"/>
              <w:rPr>
                <w:sz w:val="16"/>
              </w:rPr>
            </w:pPr>
            <w:r>
              <w:rPr>
                <w:sz w:val="16"/>
              </w:rPr>
              <w:t>Jika 1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1,5 , maka Skor</w:t>
            </w:r>
            <w:r>
              <w:rPr>
                <w:sz w:val="16"/>
                <w:vertAlign w:val="subscript"/>
              </w:rPr>
              <w:t>3a</w:t>
            </w:r>
            <w:r>
              <w:rPr>
                <w:sz w:val="16"/>
                <w:vertAlign w:val="baseline"/>
              </w:rPr>
              <w:t> = 4 .</w:t>
            </w:r>
          </w:p>
        </w:tc>
        <w:tc>
          <w:tcPr>
            <w:tcW w:w="5931" w:type="dxa"/>
            <w:gridSpan w:val="3"/>
          </w:tcPr>
          <w:p>
            <w:pPr>
              <w:pStyle w:val="TableParagraph"/>
              <w:spacing w:line="199" w:lineRule="auto" w:before="160"/>
              <w:ind w:left="1947" w:right="1813" w:firstLine="331"/>
              <w:rPr>
                <w:sz w:val="16"/>
              </w:rPr>
            </w:pPr>
            <w:r>
              <w:rPr>
                <w:w w:val="105"/>
                <w:sz w:val="16"/>
              </w:rPr>
              <w:t>Jika 1,5 &lt; MS </w:t>
            </w:r>
            <w:r>
              <w:rPr>
                <w:rFonts w:ascii="Noto Sans CJK JP DemiLight" w:hAnsi="Noto Sans CJK JP DemiLight"/>
                <w:b w:val="0"/>
                <w:w w:val="95"/>
                <w:sz w:val="16"/>
              </w:rPr>
              <w:t> </w:t>
            </w:r>
            <w:r>
              <w:rPr>
                <w:w w:val="105"/>
                <w:sz w:val="16"/>
              </w:rPr>
              <w:t>2 , maka Skor = 16 - (8 x MS) .</w:t>
            </w:r>
          </w:p>
        </w:tc>
        <w:tc>
          <w:tcPr>
            <w:tcW w:w="1977" w:type="dxa"/>
          </w:tcPr>
          <w:p>
            <w:pPr>
              <w:pStyle w:val="TableParagraph"/>
              <w:spacing w:line="158" w:lineRule="auto" w:before="88"/>
              <w:ind w:left="501" w:right="463" w:hanging="4"/>
              <w:jc w:val="center"/>
              <w:rPr>
                <w:sz w:val="16"/>
              </w:rPr>
            </w:pPr>
            <w:r>
              <w:rPr>
                <w:w w:val="105"/>
                <w:sz w:val="16"/>
              </w:rPr>
              <w:t>Jika MS </w:t>
            </w:r>
            <w:r>
              <w:rPr>
                <w:rFonts w:ascii="Noto Sans CJK JP DemiLight"/>
                <w:b w:val="0"/>
                <w:w w:val="105"/>
                <w:sz w:val="16"/>
              </w:rPr>
              <w:t>&lt; </w:t>
            </w:r>
            <w:r>
              <w:rPr>
                <w:w w:val="105"/>
                <w:sz w:val="16"/>
              </w:rPr>
              <w:t>1 atau MS </w:t>
            </w:r>
            <w:r>
              <w:rPr>
                <w:rFonts w:ascii="Noto Sans CJK JP DemiLight"/>
                <w:b w:val="0"/>
                <w:w w:val="105"/>
                <w:sz w:val="16"/>
              </w:rPr>
              <w:t>&gt; </w:t>
            </w:r>
            <w:r>
              <w:rPr>
                <w:w w:val="105"/>
                <w:sz w:val="16"/>
              </w:rPr>
              <w:t>2 ,</w:t>
            </w:r>
          </w:p>
          <w:p>
            <w:pPr>
              <w:pStyle w:val="TableParagraph"/>
              <w:spacing w:line="177" w:lineRule="exact" w:before="0"/>
              <w:ind w:left="174" w:right="140"/>
              <w:jc w:val="center"/>
              <w:rPr>
                <w:sz w:val="16"/>
              </w:rPr>
            </w:pPr>
            <w:r>
              <w:rPr>
                <w:w w:val="105"/>
                <w:sz w:val="16"/>
              </w:rPr>
              <w:t>maka Skor</w:t>
            </w:r>
            <w:r>
              <w:rPr>
                <w:w w:val="105"/>
                <w:sz w:val="16"/>
                <w:vertAlign w:val="subscript"/>
              </w:rPr>
              <w:t>3a</w:t>
            </w:r>
            <w:r>
              <w:rPr>
                <w:w w:val="105"/>
                <w:sz w:val="16"/>
                <w:vertAlign w:val="baseline"/>
              </w:rPr>
              <w:t> = 0 .</w:t>
            </w:r>
          </w:p>
        </w:tc>
      </w:tr>
      <w:tr>
        <w:trPr>
          <w:trHeight w:val="28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9885" w:type="dxa"/>
            <w:gridSpan w:val="5"/>
          </w:tcPr>
          <w:p>
            <w:pPr>
              <w:pStyle w:val="TableParagraph"/>
              <w:spacing w:before="39"/>
              <w:ind w:left="2600" w:right="2572"/>
              <w:jc w:val="center"/>
              <w:rPr>
                <w:sz w:val="16"/>
              </w:rPr>
            </w:pPr>
            <w:r>
              <w:rPr>
                <w:w w:val="105"/>
                <w:sz w:val="16"/>
              </w:rPr>
              <w:t>Perhitungan Skor untuk program Profesi 2 Tahun:</w:t>
            </w:r>
          </w:p>
        </w:tc>
      </w:tr>
      <w:tr>
        <w:trPr>
          <w:trHeight w:val="81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tcPr>
          <w:p>
            <w:pPr>
              <w:pStyle w:val="TableParagraph"/>
              <w:spacing w:line="201" w:lineRule="auto" w:before="156"/>
              <w:ind w:left="341" w:right="205" w:hanging="39"/>
              <w:rPr>
                <w:sz w:val="16"/>
              </w:rPr>
            </w:pPr>
            <w:r>
              <w:rPr>
                <w:sz w:val="16"/>
              </w:rPr>
              <w:t>Jika 2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2,5 , maka Skor</w:t>
            </w:r>
            <w:r>
              <w:rPr>
                <w:sz w:val="16"/>
                <w:vertAlign w:val="subscript"/>
              </w:rPr>
              <w:t>3b</w:t>
            </w:r>
            <w:r>
              <w:rPr>
                <w:sz w:val="16"/>
                <w:vertAlign w:val="baseline"/>
              </w:rPr>
              <w:t> = 4 .</w:t>
            </w:r>
          </w:p>
        </w:tc>
        <w:tc>
          <w:tcPr>
            <w:tcW w:w="5931" w:type="dxa"/>
            <w:gridSpan w:val="3"/>
          </w:tcPr>
          <w:p>
            <w:pPr>
              <w:pStyle w:val="TableParagraph"/>
              <w:spacing w:line="201" w:lineRule="auto" w:before="146"/>
              <w:ind w:left="1884" w:right="1853" w:firstLine="396"/>
              <w:rPr>
                <w:sz w:val="16"/>
              </w:rPr>
            </w:pPr>
            <w:r>
              <w:rPr>
                <w:sz w:val="16"/>
              </w:rPr>
              <w:t>Jika 2,5 </w:t>
            </w:r>
            <w:r>
              <w:rPr>
                <w:rFonts w:ascii="Noto Sans CJK JP DemiLight" w:hAnsi="Noto Sans CJK JP DemiLight"/>
                <w:b w:val="0"/>
                <w:sz w:val="16"/>
              </w:rPr>
              <w:t>&lt; </w:t>
            </w:r>
            <w:r>
              <w:rPr>
                <w:sz w:val="16"/>
              </w:rPr>
              <w:t>MS </w:t>
            </w:r>
            <w:r>
              <w:rPr>
                <w:rFonts w:ascii="Noto Sans CJK JP DemiLight" w:hAnsi="Noto Sans CJK JP DemiLight"/>
                <w:b w:val="0"/>
                <w:w w:val="95"/>
                <w:sz w:val="16"/>
              </w:rPr>
              <w:t> </w:t>
            </w:r>
            <w:r>
              <w:rPr>
                <w:sz w:val="16"/>
              </w:rPr>
              <w:t>3 , maka</w:t>
            </w:r>
            <w:r>
              <w:rPr>
                <w:spacing w:val="10"/>
                <w:sz w:val="16"/>
              </w:rPr>
              <w:t> </w:t>
            </w:r>
            <w:r>
              <w:rPr>
                <w:sz w:val="16"/>
              </w:rPr>
              <w:t>Skor</w:t>
            </w:r>
            <w:r>
              <w:rPr>
                <w:sz w:val="16"/>
                <w:vertAlign w:val="subscript"/>
              </w:rPr>
              <w:t>3b</w:t>
            </w:r>
            <w:r>
              <w:rPr>
                <w:spacing w:val="8"/>
                <w:sz w:val="16"/>
                <w:vertAlign w:val="baseline"/>
              </w:rPr>
              <w:t> </w:t>
            </w:r>
            <w:r>
              <w:rPr>
                <w:sz w:val="16"/>
                <w:vertAlign w:val="baseline"/>
              </w:rPr>
              <w:t>=</w:t>
            </w:r>
            <w:r>
              <w:rPr>
                <w:spacing w:val="10"/>
                <w:sz w:val="16"/>
                <w:vertAlign w:val="baseline"/>
              </w:rPr>
              <w:t> </w:t>
            </w:r>
            <w:r>
              <w:rPr>
                <w:sz w:val="16"/>
                <w:vertAlign w:val="baseline"/>
              </w:rPr>
              <w:t>24</w:t>
            </w:r>
            <w:r>
              <w:rPr>
                <w:spacing w:val="8"/>
                <w:sz w:val="16"/>
                <w:vertAlign w:val="baseline"/>
              </w:rPr>
              <w:t> </w:t>
            </w:r>
            <w:r>
              <w:rPr>
                <w:sz w:val="16"/>
                <w:vertAlign w:val="baseline"/>
              </w:rPr>
              <w:t>-</w:t>
            </w:r>
            <w:r>
              <w:rPr>
                <w:spacing w:val="8"/>
                <w:sz w:val="16"/>
                <w:vertAlign w:val="baseline"/>
              </w:rPr>
              <w:t> </w:t>
            </w:r>
            <w:r>
              <w:rPr>
                <w:sz w:val="16"/>
                <w:vertAlign w:val="baseline"/>
              </w:rPr>
              <w:t>(8</w:t>
            </w:r>
            <w:r>
              <w:rPr>
                <w:spacing w:val="7"/>
                <w:sz w:val="16"/>
                <w:vertAlign w:val="baseline"/>
              </w:rPr>
              <w:t> </w:t>
            </w:r>
            <w:r>
              <w:rPr>
                <w:sz w:val="16"/>
                <w:vertAlign w:val="baseline"/>
              </w:rPr>
              <w:t>x</w:t>
            </w:r>
            <w:r>
              <w:rPr>
                <w:spacing w:val="7"/>
                <w:sz w:val="16"/>
                <w:vertAlign w:val="baseline"/>
              </w:rPr>
              <w:t> </w:t>
            </w:r>
            <w:r>
              <w:rPr>
                <w:sz w:val="16"/>
                <w:vertAlign w:val="baseline"/>
              </w:rPr>
              <w:t>MS)</w:t>
            </w:r>
            <w:r>
              <w:rPr>
                <w:spacing w:val="9"/>
                <w:sz w:val="16"/>
                <w:vertAlign w:val="baseline"/>
              </w:rPr>
              <w:t> </w:t>
            </w:r>
            <w:r>
              <w:rPr>
                <w:sz w:val="16"/>
                <w:vertAlign w:val="baseline"/>
              </w:rPr>
              <w:t>.</w:t>
            </w:r>
          </w:p>
        </w:tc>
        <w:tc>
          <w:tcPr>
            <w:tcW w:w="1977" w:type="dxa"/>
          </w:tcPr>
          <w:p>
            <w:pPr>
              <w:pStyle w:val="TableParagraph"/>
              <w:spacing w:line="158" w:lineRule="auto" w:before="88"/>
              <w:ind w:left="501" w:right="463" w:hanging="4"/>
              <w:jc w:val="center"/>
              <w:rPr>
                <w:sz w:val="16"/>
              </w:rPr>
            </w:pPr>
            <w:r>
              <w:rPr>
                <w:w w:val="105"/>
                <w:sz w:val="16"/>
              </w:rPr>
              <w:t>Jika MS </w:t>
            </w:r>
            <w:r>
              <w:rPr>
                <w:rFonts w:ascii="Noto Sans CJK JP DemiLight"/>
                <w:b w:val="0"/>
                <w:w w:val="105"/>
                <w:sz w:val="16"/>
              </w:rPr>
              <w:t>&lt; </w:t>
            </w:r>
            <w:r>
              <w:rPr>
                <w:w w:val="105"/>
                <w:sz w:val="16"/>
              </w:rPr>
              <w:t>2 atau MS </w:t>
            </w:r>
            <w:r>
              <w:rPr>
                <w:rFonts w:ascii="Noto Sans CJK JP DemiLight"/>
                <w:b w:val="0"/>
                <w:w w:val="105"/>
                <w:sz w:val="16"/>
              </w:rPr>
              <w:t>&gt; </w:t>
            </w:r>
            <w:r>
              <w:rPr>
                <w:w w:val="105"/>
                <w:sz w:val="16"/>
              </w:rPr>
              <w:t>3 ,</w:t>
            </w:r>
          </w:p>
          <w:p>
            <w:pPr>
              <w:pStyle w:val="TableParagraph"/>
              <w:spacing w:line="177" w:lineRule="exact" w:before="0"/>
              <w:ind w:left="174" w:right="140"/>
              <w:jc w:val="center"/>
              <w:rPr>
                <w:sz w:val="16"/>
              </w:rPr>
            </w:pPr>
            <w:r>
              <w:rPr>
                <w:w w:val="105"/>
                <w:sz w:val="16"/>
              </w:rPr>
              <w:t>maka Skor</w:t>
            </w:r>
            <w:r>
              <w:rPr>
                <w:w w:val="105"/>
                <w:sz w:val="16"/>
                <w:vertAlign w:val="subscript"/>
              </w:rPr>
              <w:t>3b</w:t>
            </w:r>
            <w:r>
              <w:rPr>
                <w:w w:val="105"/>
                <w:sz w:val="16"/>
                <w:vertAlign w:val="baseline"/>
              </w:rPr>
              <w:t> = 0 .</w:t>
            </w:r>
          </w:p>
        </w:tc>
      </w:tr>
      <w:tr>
        <w:trPr>
          <w:trHeight w:val="28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9885" w:type="dxa"/>
            <w:gridSpan w:val="5"/>
          </w:tcPr>
          <w:p>
            <w:pPr>
              <w:pStyle w:val="TableParagraph"/>
              <w:spacing w:before="39"/>
              <w:ind w:left="2600" w:right="2572"/>
              <w:jc w:val="center"/>
              <w:rPr>
                <w:sz w:val="16"/>
              </w:rPr>
            </w:pPr>
            <w:r>
              <w:rPr>
                <w:w w:val="105"/>
                <w:sz w:val="16"/>
              </w:rPr>
              <w:t>Perhitungan Skor untuk program Sarjana:</w:t>
            </w:r>
          </w:p>
        </w:tc>
      </w:tr>
      <w:tr>
        <w:trPr>
          <w:trHeight w:val="58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vMerge w:val="restart"/>
          </w:tcPr>
          <w:p>
            <w:pPr>
              <w:pStyle w:val="TableParagraph"/>
              <w:spacing w:before="2"/>
              <w:ind w:left="0"/>
              <w:rPr>
                <w:b/>
                <w:sz w:val="29"/>
              </w:rPr>
            </w:pPr>
          </w:p>
          <w:p>
            <w:pPr>
              <w:pStyle w:val="TableParagraph"/>
              <w:spacing w:line="201" w:lineRule="auto" w:before="0"/>
              <w:ind w:left="372" w:right="141" w:hanging="140"/>
              <w:rPr>
                <w:sz w:val="16"/>
              </w:rPr>
            </w:pPr>
            <w:r>
              <w:rPr>
                <w:sz w:val="16"/>
              </w:rPr>
              <w:t>Jika 3,5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4,5 , maka Skor</w:t>
            </w:r>
            <w:r>
              <w:rPr>
                <w:sz w:val="16"/>
                <w:vertAlign w:val="subscript"/>
              </w:rPr>
              <w:t>4</w:t>
            </w:r>
            <w:r>
              <w:rPr>
                <w:sz w:val="16"/>
                <w:vertAlign w:val="baseline"/>
              </w:rPr>
              <w:t> = 4 .</w:t>
            </w:r>
          </w:p>
        </w:tc>
        <w:tc>
          <w:tcPr>
            <w:tcW w:w="5931" w:type="dxa"/>
            <w:gridSpan w:val="3"/>
          </w:tcPr>
          <w:p>
            <w:pPr>
              <w:pStyle w:val="TableParagraph"/>
              <w:spacing w:line="201" w:lineRule="auto" w:before="33"/>
              <w:ind w:left="1916" w:right="1892" w:firstLine="364"/>
              <w:rPr>
                <w:sz w:val="16"/>
              </w:rPr>
            </w:pPr>
            <w:r>
              <w:rPr>
                <w:sz w:val="16"/>
              </w:rPr>
              <w:t>Jika 3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3,5 , maka Skor</w:t>
            </w:r>
            <w:r>
              <w:rPr>
                <w:sz w:val="16"/>
                <w:vertAlign w:val="subscript"/>
              </w:rPr>
              <w:t>4</w:t>
            </w:r>
            <w:r>
              <w:rPr>
                <w:sz w:val="16"/>
                <w:vertAlign w:val="baseline"/>
              </w:rPr>
              <w:t> = (8 x MS) - 24 .</w:t>
            </w:r>
          </w:p>
        </w:tc>
        <w:tc>
          <w:tcPr>
            <w:tcW w:w="1977" w:type="dxa"/>
            <w:vMerge w:val="restart"/>
          </w:tcPr>
          <w:p>
            <w:pPr>
              <w:pStyle w:val="TableParagraph"/>
              <w:spacing w:before="7"/>
              <w:ind w:left="0"/>
              <w:rPr>
                <w:b/>
                <w:sz w:val="21"/>
              </w:rPr>
            </w:pPr>
          </w:p>
          <w:p>
            <w:pPr>
              <w:pStyle w:val="TableParagraph"/>
              <w:spacing w:line="175" w:lineRule="auto" w:before="0"/>
              <w:ind w:left="374" w:right="338" w:hanging="2"/>
              <w:jc w:val="center"/>
              <w:rPr>
                <w:sz w:val="16"/>
              </w:rPr>
            </w:pPr>
            <w:r>
              <w:rPr>
                <w:sz w:val="16"/>
              </w:rPr>
              <w:t>Jika MS </w:t>
            </w:r>
            <w:r>
              <w:rPr>
                <w:rFonts w:ascii="Noto Sans CJK JP DemiLight" w:hAnsi="Noto Sans CJK JP DemiLight"/>
                <w:b w:val="0"/>
                <w:w w:val="95"/>
                <w:sz w:val="16"/>
              </w:rPr>
              <w:t> </w:t>
            </w:r>
            <w:r>
              <w:rPr>
                <w:sz w:val="16"/>
              </w:rPr>
              <w:t>3  atau MS </w:t>
            </w:r>
            <w:r>
              <w:rPr>
                <w:rFonts w:ascii="Noto Sans CJK JP DemiLight" w:hAnsi="Noto Sans CJK JP DemiLight"/>
                <w:b w:val="0"/>
                <w:sz w:val="16"/>
              </w:rPr>
              <w:t>&gt; </w:t>
            </w:r>
            <w:r>
              <w:rPr>
                <w:sz w:val="16"/>
              </w:rPr>
              <w:t>7 , maka Skor</w:t>
            </w:r>
            <w:r>
              <w:rPr>
                <w:sz w:val="16"/>
                <w:vertAlign w:val="subscript"/>
              </w:rPr>
              <w:t>4</w:t>
            </w:r>
            <w:r>
              <w:rPr>
                <w:sz w:val="16"/>
                <w:vertAlign w:val="baseline"/>
              </w:rPr>
              <w:t> = 0 .</w:t>
            </w:r>
          </w:p>
        </w:tc>
      </w:tr>
      <w:tr>
        <w:trPr>
          <w:trHeight w:val="58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vMerge/>
            <w:tcBorders>
              <w:top w:val="nil"/>
            </w:tcBorders>
          </w:tcPr>
          <w:p>
            <w:pPr>
              <w:rPr>
                <w:sz w:val="2"/>
                <w:szCs w:val="2"/>
              </w:rPr>
            </w:pPr>
          </w:p>
        </w:tc>
        <w:tc>
          <w:tcPr>
            <w:tcW w:w="5931" w:type="dxa"/>
            <w:gridSpan w:val="3"/>
          </w:tcPr>
          <w:p>
            <w:pPr>
              <w:pStyle w:val="TableParagraph"/>
              <w:spacing w:line="314" w:lineRule="exact" w:before="0"/>
              <w:ind w:left="1605" w:right="1576"/>
              <w:jc w:val="center"/>
              <w:rPr>
                <w:sz w:val="16"/>
              </w:rPr>
            </w:pPr>
            <w:r>
              <w:rPr>
                <w:sz w:val="16"/>
              </w:rPr>
              <w:t>Jika 4,5 </w:t>
            </w:r>
            <w:r>
              <w:rPr>
                <w:rFonts w:ascii="Noto Sans CJK JP DemiLight" w:hAnsi="Noto Sans CJK JP DemiLight"/>
                <w:b w:val="0"/>
                <w:sz w:val="16"/>
              </w:rPr>
              <w:t>&lt; </w:t>
            </w:r>
            <w:r>
              <w:rPr>
                <w:sz w:val="16"/>
              </w:rPr>
              <w:t>MS </w:t>
            </w:r>
            <w:r>
              <w:rPr>
                <w:rFonts w:ascii="Noto Sans CJK JP DemiLight" w:hAnsi="Noto Sans CJK JP DemiLight"/>
                <w:b w:val="0"/>
                <w:w w:val="95"/>
                <w:sz w:val="16"/>
              </w:rPr>
              <w:t> </w:t>
            </w:r>
            <w:r>
              <w:rPr>
                <w:sz w:val="16"/>
              </w:rPr>
              <w:t>7 ,</w:t>
            </w:r>
          </w:p>
          <w:p>
            <w:pPr>
              <w:pStyle w:val="TableParagraph"/>
              <w:spacing w:line="163" w:lineRule="exact" w:before="0"/>
              <w:ind w:left="1605" w:right="1576"/>
              <w:jc w:val="center"/>
              <w:rPr>
                <w:sz w:val="16"/>
              </w:rPr>
            </w:pPr>
            <w:r>
              <w:rPr>
                <w:w w:val="105"/>
                <w:sz w:val="16"/>
              </w:rPr>
              <w:t>maka Skor</w:t>
            </w:r>
            <w:r>
              <w:rPr>
                <w:w w:val="105"/>
                <w:sz w:val="16"/>
                <w:vertAlign w:val="subscript"/>
              </w:rPr>
              <w:t>4</w:t>
            </w:r>
            <w:r>
              <w:rPr>
                <w:w w:val="105"/>
                <w:sz w:val="16"/>
                <w:vertAlign w:val="baseline"/>
              </w:rPr>
              <w:t> = (56 - (8 x MS)) / 5 .</w:t>
            </w:r>
          </w:p>
        </w:tc>
        <w:tc>
          <w:tcPr>
            <w:tcW w:w="1977" w:type="dxa"/>
            <w:vMerge/>
            <w:tcBorders>
              <w:top w:val="nil"/>
            </w:tcBorders>
          </w:tcPr>
          <w:p>
            <w:pPr>
              <w:rPr>
                <w:sz w:val="2"/>
                <w:szCs w:val="2"/>
              </w:rPr>
            </w:pPr>
          </w:p>
        </w:tc>
      </w:tr>
      <w:tr>
        <w:trPr>
          <w:trHeight w:val="28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9885" w:type="dxa"/>
            <w:gridSpan w:val="5"/>
          </w:tcPr>
          <w:p>
            <w:pPr>
              <w:pStyle w:val="TableParagraph"/>
              <w:spacing w:before="39"/>
              <w:ind w:left="2600" w:right="2572"/>
              <w:jc w:val="center"/>
              <w:rPr>
                <w:sz w:val="16"/>
              </w:rPr>
            </w:pPr>
            <w:r>
              <w:rPr>
                <w:w w:val="105"/>
                <w:sz w:val="16"/>
              </w:rPr>
              <w:t>Perhitungan Skor untuk program Diploma Tiga:</w:t>
            </w:r>
          </w:p>
        </w:tc>
      </w:tr>
      <w:tr>
        <w:trPr>
          <w:trHeight w:val="81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tcPr>
          <w:p>
            <w:pPr>
              <w:pStyle w:val="TableParagraph"/>
              <w:spacing w:line="201" w:lineRule="auto" w:before="156"/>
              <w:ind w:left="372" w:right="205" w:hanging="70"/>
              <w:rPr>
                <w:sz w:val="16"/>
              </w:rPr>
            </w:pPr>
            <w:r>
              <w:rPr>
                <w:sz w:val="16"/>
              </w:rPr>
              <w:t>Jika 3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3,5 , maka Skor</w:t>
            </w:r>
            <w:r>
              <w:rPr>
                <w:sz w:val="16"/>
                <w:vertAlign w:val="subscript"/>
              </w:rPr>
              <w:t>5</w:t>
            </w:r>
            <w:r>
              <w:rPr>
                <w:sz w:val="16"/>
                <w:vertAlign w:val="baseline"/>
              </w:rPr>
              <w:t> = 4 .</w:t>
            </w:r>
          </w:p>
        </w:tc>
        <w:tc>
          <w:tcPr>
            <w:tcW w:w="5931" w:type="dxa"/>
            <w:gridSpan w:val="3"/>
          </w:tcPr>
          <w:p>
            <w:pPr>
              <w:pStyle w:val="TableParagraph"/>
              <w:spacing w:line="319" w:lineRule="exact" w:before="108"/>
              <w:ind w:left="1605" w:right="1576"/>
              <w:jc w:val="center"/>
              <w:rPr>
                <w:sz w:val="16"/>
              </w:rPr>
            </w:pPr>
            <w:r>
              <w:rPr>
                <w:sz w:val="16"/>
              </w:rPr>
              <w:t>Jika 3,5 </w:t>
            </w:r>
            <w:r>
              <w:rPr>
                <w:rFonts w:ascii="Noto Sans CJK JP DemiLight" w:hAnsi="Noto Sans CJK JP DemiLight"/>
                <w:b w:val="0"/>
                <w:sz w:val="16"/>
              </w:rPr>
              <w:t>&lt; </w:t>
            </w:r>
            <w:r>
              <w:rPr>
                <w:sz w:val="16"/>
              </w:rPr>
              <w:t>MS </w:t>
            </w:r>
            <w:r>
              <w:rPr>
                <w:rFonts w:ascii="Noto Sans CJK JP DemiLight" w:hAnsi="Noto Sans CJK JP DemiLight"/>
                <w:b w:val="0"/>
                <w:w w:val="95"/>
                <w:sz w:val="16"/>
              </w:rPr>
              <w:t> </w:t>
            </w:r>
            <w:r>
              <w:rPr>
                <w:sz w:val="16"/>
              </w:rPr>
              <w:t>5 ,</w:t>
            </w:r>
          </w:p>
          <w:p>
            <w:pPr>
              <w:pStyle w:val="TableParagraph"/>
              <w:spacing w:line="163" w:lineRule="exact" w:before="0"/>
              <w:ind w:left="1605" w:right="1576"/>
              <w:jc w:val="center"/>
              <w:rPr>
                <w:sz w:val="16"/>
              </w:rPr>
            </w:pPr>
            <w:r>
              <w:rPr>
                <w:w w:val="105"/>
                <w:sz w:val="16"/>
              </w:rPr>
              <w:t>maka Skor</w:t>
            </w:r>
            <w:r>
              <w:rPr>
                <w:w w:val="105"/>
                <w:sz w:val="16"/>
                <w:vertAlign w:val="subscript"/>
              </w:rPr>
              <w:t>5</w:t>
            </w:r>
            <w:r>
              <w:rPr>
                <w:w w:val="105"/>
                <w:sz w:val="16"/>
                <w:vertAlign w:val="baseline"/>
              </w:rPr>
              <w:t> = (40 - (8 x MS)) / 3 .</w:t>
            </w:r>
          </w:p>
        </w:tc>
        <w:tc>
          <w:tcPr>
            <w:tcW w:w="1977" w:type="dxa"/>
          </w:tcPr>
          <w:p>
            <w:pPr>
              <w:pStyle w:val="TableParagraph"/>
              <w:spacing w:line="175" w:lineRule="auto" w:before="71"/>
              <w:ind w:left="374" w:right="338" w:hanging="2"/>
              <w:jc w:val="center"/>
              <w:rPr>
                <w:sz w:val="16"/>
              </w:rPr>
            </w:pPr>
            <w:r>
              <w:rPr>
                <w:w w:val="105"/>
                <w:sz w:val="16"/>
              </w:rPr>
              <w:t>Jika MS </w:t>
            </w:r>
            <w:r>
              <w:rPr>
                <w:rFonts w:ascii="Noto Sans CJK JP DemiLight"/>
                <w:b w:val="0"/>
                <w:w w:val="105"/>
                <w:sz w:val="16"/>
              </w:rPr>
              <w:t>&lt; </w:t>
            </w:r>
            <w:r>
              <w:rPr>
                <w:w w:val="105"/>
                <w:sz w:val="16"/>
              </w:rPr>
              <w:t>3  atau MS </w:t>
            </w:r>
            <w:r>
              <w:rPr>
                <w:rFonts w:ascii="Noto Sans CJK JP DemiLight"/>
                <w:b w:val="0"/>
                <w:w w:val="105"/>
                <w:sz w:val="16"/>
              </w:rPr>
              <w:t>&gt; </w:t>
            </w:r>
            <w:r>
              <w:rPr>
                <w:w w:val="105"/>
                <w:sz w:val="16"/>
              </w:rPr>
              <w:t>5 , maka Skor</w:t>
            </w:r>
            <w:r>
              <w:rPr>
                <w:w w:val="105"/>
                <w:sz w:val="16"/>
                <w:vertAlign w:val="subscript"/>
              </w:rPr>
              <w:t>5</w:t>
            </w:r>
            <w:r>
              <w:rPr>
                <w:w w:val="105"/>
                <w:sz w:val="16"/>
                <w:vertAlign w:val="baseline"/>
              </w:rPr>
              <w:t> = 0</w:t>
            </w:r>
            <w:r>
              <w:rPr>
                <w:spacing w:val="-12"/>
                <w:w w:val="105"/>
                <w:sz w:val="16"/>
                <w:vertAlign w:val="baseline"/>
              </w:rPr>
              <w:t> </w:t>
            </w:r>
            <w:r>
              <w:rPr>
                <w:w w:val="105"/>
                <w:sz w:val="16"/>
                <w:vertAlign w:val="baseline"/>
              </w:rPr>
              <w:t>.</w:t>
            </w:r>
          </w:p>
        </w:tc>
      </w:tr>
      <w:tr>
        <w:trPr>
          <w:trHeight w:val="28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9885" w:type="dxa"/>
            <w:gridSpan w:val="5"/>
          </w:tcPr>
          <w:p>
            <w:pPr>
              <w:pStyle w:val="TableParagraph"/>
              <w:spacing w:before="39"/>
              <w:ind w:left="2600" w:right="2572"/>
              <w:jc w:val="center"/>
              <w:rPr>
                <w:sz w:val="16"/>
              </w:rPr>
            </w:pPr>
            <w:r>
              <w:rPr>
                <w:w w:val="105"/>
                <w:sz w:val="16"/>
              </w:rPr>
              <w:t>Perhitungan Skor untuk program Diploma Dua:</w:t>
            </w:r>
          </w:p>
        </w:tc>
      </w:tr>
      <w:tr>
        <w:trPr>
          <w:trHeight w:val="81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tcPr>
          <w:p>
            <w:pPr>
              <w:pStyle w:val="TableParagraph"/>
              <w:spacing w:line="201" w:lineRule="auto" w:before="156"/>
              <w:ind w:left="372" w:right="205" w:hanging="70"/>
              <w:rPr>
                <w:sz w:val="16"/>
              </w:rPr>
            </w:pPr>
            <w:r>
              <w:rPr>
                <w:sz w:val="16"/>
              </w:rPr>
              <w:t>Jika 2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2,5 , maka Skor</w:t>
            </w:r>
            <w:r>
              <w:rPr>
                <w:sz w:val="16"/>
                <w:vertAlign w:val="subscript"/>
              </w:rPr>
              <w:t>5</w:t>
            </w:r>
            <w:r>
              <w:rPr>
                <w:sz w:val="16"/>
                <w:vertAlign w:val="baseline"/>
              </w:rPr>
              <w:t> = 4 .</w:t>
            </w:r>
          </w:p>
        </w:tc>
        <w:tc>
          <w:tcPr>
            <w:tcW w:w="5931" w:type="dxa"/>
            <w:gridSpan w:val="3"/>
          </w:tcPr>
          <w:p>
            <w:pPr>
              <w:pStyle w:val="TableParagraph"/>
              <w:spacing w:line="201" w:lineRule="auto" w:before="146"/>
              <w:ind w:left="1916" w:right="1813" w:firstLine="364"/>
              <w:rPr>
                <w:sz w:val="16"/>
              </w:rPr>
            </w:pPr>
            <w:r>
              <w:rPr>
                <w:w w:val="105"/>
                <w:sz w:val="16"/>
              </w:rPr>
              <w:t>Jika 2,5 </w:t>
            </w:r>
            <w:r>
              <w:rPr>
                <w:rFonts w:ascii="Noto Sans CJK JP DemiLight" w:hAnsi="Noto Sans CJK JP DemiLight"/>
                <w:b w:val="0"/>
                <w:w w:val="105"/>
                <w:sz w:val="16"/>
              </w:rPr>
              <w:t>&lt; </w:t>
            </w:r>
            <w:r>
              <w:rPr>
                <w:w w:val="105"/>
                <w:sz w:val="16"/>
              </w:rPr>
              <w:t>MS </w:t>
            </w:r>
            <w:r>
              <w:rPr>
                <w:rFonts w:ascii="Noto Sans CJK JP DemiLight" w:hAnsi="Noto Sans CJK JP DemiLight"/>
                <w:b w:val="0"/>
                <w:w w:val="95"/>
                <w:sz w:val="16"/>
              </w:rPr>
              <w:t> </w:t>
            </w:r>
            <w:r>
              <w:rPr>
                <w:w w:val="105"/>
                <w:sz w:val="16"/>
              </w:rPr>
              <w:t>3 , maka Skor</w:t>
            </w:r>
            <w:r>
              <w:rPr>
                <w:w w:val="105"/>
                <w:sz w:val="16"/>
                <w:vertAlign w:val="subscript"/>
              </w:rPr>
              <w:t>5</w:t>
            </w:r>
            <w:r>
              <w:rPr>
                <w:w w:val="105"/>
                <w:sz w:val="16"/>
                <w:vertAlign w:val="baseline"/>
              </w:rPr>
              <w:t> = 24 - (8 x MS) .</w:t>
            </w:r>
          </w:p>
        </w:tc>
        <w:tc>
          <w:tcPr>
            <w:tcW w:w="1977" w:type="dxa"/>
          </w:tcPr>
          <w:p>
            <w:pPr>
              <w:pStyle w:val="TableParagraph"/>
              <w:spacing w:line="175" w:lineRule="auto" w:before="71"/>
              <w:ind w:left="374" w:right="338" w:hanging="2"/>
              <w:jc w:val="center"/>
              <w:rPr>
                <w:sz w:val="16"/>
              </w:rPr>
            </w:pPr>
            <w:r>
              <w:rPr>
                <w:w w:val="105"/>
                <w:sz w:val="16"/>
              </w:rPr>
              <w:t>Jika MS </w:t>
            </w:r>
            <w:r>
              <w:rPr>
                <w:rFonts w:ascii="Noto Sans CJK JP DemiLight"/>
                <w:b w:val="0"/>
                <w:w w:val="105"/>
                <w:sz w:val="16"/>
              </w:rPr>
              <w:t>&lt; </w:t>
            </w:r>
            <w:r>
              <w:rPr>
                <w:w w:val="105"/>
                <w:sz w:val="16"/>
              </w:rPr>
              <w:t>2  atau MS </w:t>
            </w:r>
            <w:r>
              <w:rPr>
                <w:rFonts w:ascii="Noto Sans CJK JP DemiLight"/>
                <w:b w:val="0"/>
                <w:w w:val="105"/>
                <w:sz w:val="16"/>
              </w:rPr>
              <w:t>&gt; </w:t>
            </w:r>
            <w:r>
              <w:rPr>
                <w:w w:val="105"/>
                <w:sz w:val="16"/>
              </w:rPr>
              <w:t>3 , maka Skor</w:t>
            </w:r>
            <w:r>
              <w:rPr>
                <w:w w:val="105"/>
                <w:sz w:val="16"/>
                <w:vertAlign w:val="subscript"/>
              </w:rPr>
              <w:t>5</w:t>
            </w:r>
            <w:r>
              <w:rPr>
                <w:w w:val="105"/>
                <w:sz w:val="16"/>
                <w:vertAlign w:val="baseline"/>
              </w:rPr>
              <w:t> = 0</w:t>
            </w:r>
            <w:r>
              <w:rPr>
                <w:spacing w:val="-12"/>
                <w:w w:val="105"/>
                <w:sz w:val="16"/>
                <w:vertAlign w:val="baseline"/>
              </w:rPr>
              <w:t> </w:t>
            </w:r>
            <w:r>
              <w:rPr>
                <w:w w:val="105"/>
                <w:sz w:val="16"/>
                <w:vertAlign w:val="baseline"/>
              </w:rPr>
              <w:t>.</w:t>
            </w:r>
          </w:p>
        </w:tc>
      </w:tr>
      <w:tr>
        <w:trPr>
          <w:trHeight w:val="28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9885" w:type="dxa"/>
            <w:gridSpan w:val="5"/>
          </w:tcPr>
          <w:p>
            <w:pPr>
              <w:pStyle w:val="TableParagraph"/>
              <w:spacing w:before="39"/>
              <w:ind w:left="2601" w:right="2570"/>
              <w:jc w:val="center"/>
              <w:rPr>
                <w:sz w:val="16"/>
              </w:rPr>
            </w:pPr>
            <w:r>
              <w:rPr>
                <w:w w:val="105"/>
                <w:sz w:val="16"/>
              </w:rPr>
              <w:t>Perhitungan Skor untuk program Diploma Satu:</w:t>
            </w:r>
          </w:p>
        </w:tc>
      </w:tr>
    </w:tbl>
    <w:p>
      <w:pPr>
        <w:spacing w:after="0"/>
        <w:jc w:val="center"/>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812" w:hRule="atLeast"/>
        </w:trPr>
        <w:tc>
          <w:tcPr>
            <w:tcW w:w="600" w:type="dxa"/>
            <w:vMerge w:val="restart"/>
          </w:tcPr>
          <w:p>
            <w:pPr>
              <w:pStyle w:val="TableParagraph"/>
              <w:spacing w:before="0"/>
              <w:ind w:left="0"/>
              <w:rPr>
                <w:rFonts w:ascii="Times New Roman"/>
                <w:sz w:val="16"/>
              </w:rPr>
            </w:pP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before="0"/>
              <w:ind w:left="0"/>
              <w:rPr>
                <w:rFonts w:ascii="Times New Roman"/>
                <w:sz w:val="16"/>
              </w:rPr>
            </w:pPr>
          </w:p>
        </w:tc>
        <w:tc>
          <w:tcPr>
            <w:tcW w:w="1977" w:type="dxa"/>
          </w:tcPr>
          <w:p>
            <w:pPr>
              <w:pStyle w:val="TableParagraph"/>
              <w:spacing w:line="201" w:lineRule="auto" w:before="156"/>
              <w:ind w:left="372" w:right="205" w:hanging="70"/>
              <w:rPr>
                <w:sz w:val="16"/>
              </w:rPr>
            </w:pPr>
            <w:r>
              <w:rPr>
                <w:sz w:val="16"/>
              </w:rPr>
              <w:t>Jika 1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1,5 , maka Skor</w:t>
            </w:r>
            <w:r>
              <w:rPr>
                <w:sz w:val="16"/>
                <w:vertAlign w:val="subscript"/>
              </w:rPr>
              <w:t>5</w:t>
            </w:r>
            <w:r>
              <w:rPr>
                <w:sz w:val="16"/>
                <w:vertAlign w:val="baseline"/>
              </w:rPr>
              <w:t> = 4 .</w:t>
            </w:r>
          </w:p>
        </w:tc>
        <w:tc>
          <w:tcPr>
            <w:tcW w:w="5931" w:type="dxa"/>
            <w:gridSpan w:val="3"/>
          </w:tcPr>
          <w:p>
            <w:pPr>
              <w:pStyle w:val="TableParagraph"/>
              <w:spacing w:line="201" w:lineRule="auto" w:before="146"/>
              <w:ind w:left="1916" w:right="1813" w:firstLine="364"/>
              <w:rPr>
                <w:sz w:val="16"/>
              </w:rPr>
            </w:pPr>
            <w:r>
              <w:rPr>
                <w:w w:val="105"/>
                <w:sz w:val="16"/>
              </w:rPr>
              <w:t>Jika 1,5 </w:t>
            </w:r>
            <w:r>
              <w:rPr>
                <w:rFonts w:ascii="Noto Sans CJK JP DemiLight" w:hAnsi="Noto Sans CJK JP DemiLight"/>
                <w:b w:val="0"/>
                <w:w w:val="105"/>
                <w:sz w:val="16"/>
              </w:rPr>
              <w:t>&lt; </w:t>
            </w:r>
            <w:r>
              <w:rPr>
                <w:w w:val="105"/>
                <w:sz w:val="16"/>
              </w:rPr>
              <w:t>MS </w:t>
            </w:r>
            <w:r>
              <w:rPr>
                <w:rFonts w:ascii="Noto Sans CJK JP DemiLight" w:hAnsi="Noto Sans CJK JP DemiLight"/>
                <w:b w:val="0"/>
                <w:w w:val="95"/>
                <w:sz w:val="16"/>
              </w:rPr>
              <w:t> </w:t>
            </w:r>
            <w:r>
              <w:rPr>
                <w:w w:val="105"/>
                <w:sz w:val="16"/>
              </w:rPr>
              <w:t>2 , maka Skor</w:t>
            </w:r>
            <w:r>
              <w:rPr>
                <w:w w:val="105"/>
                <w:sz w:val="16"/>
                <w:vertAlign w:val="subscript"/>
              </w:rPr>
              <w:t>5</w:t>
            </w:r>
            <w:r>
              <w:rPr>
                <w:w w:val="105"/>
                <w:sz w:val="16"/>
                <w:vertAlign w:val="baseline"/>
              </w:rPr>
              <w:t> = 16 - (8 x MS) .</w:t>
            </w:r>
          </w:p>
        </w:tc>
        <w:tc>
          <w:tcPr>
            <w:tcW w:w="1977" w:type="dxa"/>
          </w:tcPr>
          <w:p>
            <w:pPr>
              <w:pStyle w:val="TableParagraph"/>
              <w:spacing w:line="175" w:lineRule="auto" w:before="71"/>
              <w:ind w:left="374" w:right="338" w:hanging="2"/>
              <w:jc w:val="center"/>
              <w:rPr>
                <w:sz w:val="16"/>
              </w:rPr>
            </w:pPr>
            <w:r>
              <w:rPr>
                <w:w w:val="105"/>
                <w:sz w:val="16"/>
              </w:rPr>
              <w:t>Jika MS </w:t>
            </w:r>
            <w:r>
              <w:rPr>
                <w:rFonts w:ascii="Noto Sans CJK JP DemiLight"/>
                <w:b w:val="0"/>
                <w:w w:val="105"/>
                <w:sz w:val="16"/>
              </w:rPr>
              <w:t>&lt; </w:t>
            </w:r>
            <w:r>
              <w:rPr>
                <w:w w:val="105"/>
                <w:sz w:val="16"/>
              </w:rPr>
              <w:t>1  atau MS </w:t>
            </w:r>
            <w:r>
              <w:rPr>
                <w:rFonts w:ascii="Noto Sans CJK JP DemiLight"/>
                <w:b w:val="0"/>
                <w:w w:val="105"/>
                <w:sz w:val="16"/>
              </w:rPr>
              <w:t>&gt; </w:t>
            </w:r>
            <w:r>
              <w:rPr>
                <w:w w:val="105"/>
                <w:sz w:val="16"/>
              </w:rPr>
              <w:t>2 , maka Skor</w:t>
            </w:r>
            <w:r>
              <w:rPr>
                <w:w w:val="105"/>
                <w:sz w:val="16"/>
                <w:vertAlign w:val="subscript"/>
              </w:rPr>
              <w:t>5</w:t>
            </w:r>
            <w:r>
              <w:rPr>
                <w:w w:val="105"/>
                <w:sz w:val="16"/>
                <w:vertAlign w:val="baseline"/>
              </w:rPr>
              <w:t> = 0</w:t>
            </w:r>
            <w:r>
              <w:rPr>
                <w:spacing w:val="-12"/>
                <w:w w:val="105"/>
                <w:sz w:val="16"/>
                <w:vertAlign w:val="baseline"/>
              </w:rPr>
              <w:t> </w:t>
            </w:r>
            <w:r>
              <w:rPr>
                <w:w w:val="105"/>
                <w:sz w:val="16"/>
                <w:vertAlign w:val="baseline"/>
              </w:rPr>
              <w:t>.</w:t>
            </w:r>
          </w:p>
        </w:tc>
      </w:tr>
      <w:tr>
        <w:trPr>
          <w:trHeight w:val="102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line="187" w:lineRule="auto" w:before="36"/>
              <w:rPr>
                <w:sz w:val="16"/>
              </w:rPr>
            </w:pPr>
            <w:r>
              <w:rPr>
                <w:w w:val="105"/>
                <w:sz w:val="16"/>
              </w:rPr>
              <w:t>Skor akhir dihitung berdasarkan perhitungan rata-rata terbobot terhadap banyaknya program studi pada setiap program pendidikan. Skor akhir = </w:t>
            </w:r>
            <w:r>
              <w:rPr>
                <w:rFonts w:ascii="Noto Sans CJK JP DemiLight"/>
                <w:b w:val="0"/>
                <w:w w:val="105"/>
                <w:sz w:val="22"/>
              </w:rPr>
              <w:t>S</w:t>
            </w:r>
            <w:r>
              <w:rPr>
                <w:w w:val="105"/>
                <w:sz w:val="16"/>
              </w:rPr>
              <w:t>(Skor</w:t>
            </w:r>
            <w:r>
              <w:rPr>
                <w:w w:val="105"/>
                <w:sz w:val="16"/>
                <w:vertAlign w:val="subscript"/>
              </w:rPr>
              <w:t>i</w:t>
            </w:r>
            <w:r>
              <w:rPr>
                <w:w w:val="105"/>
                <w:sz w:val="16"/>
                <w:vertAlign w:val="baseline"/>
              </w:rPr>
              <w:t> x N</w:t>
            </w:r>
            <w:r>
              <w:rPr>
                <w:w w:val="105"/>
                <w:sz w:val="16"/>
                <w:vertAlign w:val="subscript"/>
              </w:rPr>
              <w:t>Pi</w:t>
            </w:r>
            <w:r>
              <w:rPr>
                <w:w w:val="105"/>
                <w:sz w:val="16"/>
                <w:vertAlign w:val="baseline"/>
              </w:rPr>
              <w:t>) / </w:t>
            </w:r>
            <w:r>
              <w:rPr>
                <w:rFonts w:ascii="Noto Sans CJK JP DemiLight"/>
                <w:b w:val="0"/>
                <w:w w:val="105"/>
                <w:sz w:val="22"/>
                <w:vertAlign w:val="baseline"/>
              </w:rPr>
              <w:t>S</w:t>
            </w:r>
            <w:r>
              <w:rPr>
                <w:w w:val="105"/>
                <w:sz w:val="16"/>
                <w:vertAlign w:val="baseline"/>
              </w:rPr>
              <w:t>N</w:t>
            </w:r>
            <w:r>
              <w:rPr>
                <w:w w:val="105"/>
                <w:sz w:val="16"/>
                <w:vertAlign w:val="subscript"/>
              </w:rPr>
              <w:t>Pi</w:t>
            </w:r>
          </w:p>
          <w:p>
            <w:pPr>
              <w:pStyle w:val="TableParagraph"/>
              <w:spacing w:line="157" w:lineRule="exact" w:before="0"/>
              <w:rPr>
                <w:sz w:val="16"/>
              </w:rPr>
            </w:pPr>
            <w:r>
              <w:rPr>
                <w:w w:val="105"/>
                <w:sz w:val="16"/>
              </w:rPr>
              <w:t>N</w:t>
            </w:r>
            <w:r>
              <w:rPr>
                <w:w w:val="105"/>
                <w:sz w:val="16"/>
                <w:vertAlign w:val="subscript"/>
              </w:rPr>
              <w:t>Pi</w:t>
            </w:r>
            <w:r>
              <w:rPr>
                <w:w w:val="105"/>
                <w:sz w:val="16"/>
                <w:vertAlign w:val="baseline"/>
              </w:rPr>
              <w:t> = banyaknya program studi pada program pendidikan ke-i , i = 1, 2, ..., 7</w:t>
            </w:r>
          </w:p>
        </w:tc>
      </w:tr>
      <w:tr>
        <w:trPr>
          <w:trHeight w:val="584" w:hRule="atLeast"/>
        </w:trPr>
        <w:tc>
          <w:tcPr>
            <w:tcW w:w="600" w:type="dxa"/>
            <w:vMerge w:val="restart"/>
          </w:tcPr>
          <w:p>
            <w:pPr>
              <w:pStyle w:val="TableParagraph"/>
              <w:ind w:left="208"/>
              <w:rPr>
                <w:sz w:val="16"/>
              </w:rPr>
            </w:pPr>
            <w:r>
              <w:rPr>
                <w:w w:val="105"/>
                <w:sz w:val="16"/>
              </w:rPr>
              <w:t>50</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rPr>
                <w:sz w:val="16"/>
              </w:rPr>
            </w:pPr>
            <w:r>
              <w:rPr>
                <w:w w:val="105"/>
                <w:sz w:val="16"/>
              </w:rPr>
              <w:t>Persentase kelulusan tepat waktu untuk setiap program.</w:t>
            </w:r>
          </w:p>
          <w:p>
            <w:pPr>
              <w:pStyle w:val="TableParagraph"/>
              <w:spacing w:before="4"/>
              <w:ind w:left="0"/>
              <w:rPr>
                <w:b/>
                <w:sz w:val="18"/>
              </w:rPr>
            </w:pPr>
          </w:p>
          <w:p>
            <w:pPr>
              <w:pStyle w:val="TableParagraph"/>
              <w:spacing w:before="0"/>
              <w:rPr>
                <w:sz w:val="16"/>
              </w:rPr>
            </w:pPr>
            <w:r>
              <w:rPr>
                <w:w w:val="105"/>
                <w:sz w:val="16"/>
              </w:rPr>
              <w:t>Tabel 5.c.2) LKPT</w:t>
            </w:r>
          </w:p>
        </w:tc>
        <w:tc>
          <w:tcPr>
            <w:tcW w:w="3954" w:type="dxa"/>
            <w:gridSpan w:val="2"/>
          </w:tcPr>
          <w:p>
            <w:pPr>
              <w:pStyle w:val="TableParagraph"/>
              <w:spacing w:line="220" w:lineRule="auto" w:before="2"/>
              <w:ind w:left="1345" w:right="1315"/>
              <w:jc w:val="center"/>
              <w:rPr>
                <w:sz w:val="16"/>
              </w:rPr>
            </w:pPr>
            <w:r>
              <w:rPr>
                <w:sz w:val="16"/>
              </w:rPr>
              <w:t>Jika P</w:t>
            </w:r>
            <w:r>
              <w:rPr>
                <w:sz w:val="16"/>
                <w:vertAlign w:val="subscript"/>
              </w:rPr>
              <w:t>Twi</w:t>
            </w:r>
            <w:r>
              <w:rPr>
                <w:sz w:val="16"/>
                <w:vertAlign w:val="baseline"/>
              </w:rPr>
              <w:t> </w:t>
            </w:r>
            <w:r>
              <w:rPr>
                <w:rFonts w:ascii="Noto Sans CJK JP DemiLight" w:hAnsi="Noto Sans CJK JP DemiLight"/>
                <w:b w:val="0"/>
                <w:w w:val="95"/>
                <w:sz w:val="16"/>
                <w:vertAlign w:val="baseline"/>
              </w:rPr>
              <w:t> </w:t>
            </w:r>
            <w:r>
              <w:rPr>
                <w:sz w:val="16"/>
                <w:vertAlign w:val="baseline"/>
              </w:rPr>
              <w:t>50% , maka Skor</w:t>
            </w:r>
            <w:r>
              <w:rPr>
                <w:sz w:val="16"/>
                <w:vertAlign w:val="subscript"/>
              </w:rPr>
              <w:t>i</w:t>
            </w:r>
            <w:r>
              <w:rPr>
                <w:sz w:val="16"/>
                <w:vertAlign w:val="baseline"/>
              </w:rPr>
              <w:t> = 4 .</w:t>
            </w:r>
          </w:p>
        </w:tc>
        <w:tc>
          <w:tcPr>
            <w:tcW w:w="3954" w:type="dxa"/>
            <w:gridSpan w:val="2"/>
          </w:tcPr>
          <w:p>
            <w:pPr>
              <w:pStyle w:val="TableParagraph"/>
              <w:spacing w:line="220" w:lineRule="auto" w:before="2"/>
              <w:ind w:left="963" w:right="898" w:firstLine="408"/>
              <w:rPr>
                <w:sz w:val="16"/>
              </w:rPr>
            </w:pPr>
            <w:r>
              <w:rPr>
                <w:w w:val="105"/>
                <w:sz w:val="16"/>
              </w:rPr>
              <w:t>Jika P</w:t>
            </w:r>
            <w:r>
              <w:rPr>
                <w:w w:val="105"/>
                <w:sz w:val="16"/>
                <w:vertAlign w:val="subscript"/>
              </w:rPr>
              <w:t>Twi</w:t>
            </w:r>
            <w:r>
              <w:rPr>
                <w:w w:val="105"/>
                <w:sz w:val="16"/>
                <w:vertAlign w:val="baseline"/>
              </w:rPr>
              <w:t> </w:t>
            </w:r>
            <w:r>
              <w:rPr>
                <w:rFonts w:ascii="Noto Sans CJK JP DemiLight"/>
                <w:b w:val="0"/>
                <w:w w:val="105"/>
                <w:sz w:val="16"/>
                <w:vertAlign w:val="baseline"/>
              </w:rPr>
              <w:t>&lt; </w:t>
            </w:r>
            <w:r>
              <w:rPr>
                <w:w w:val="105"/>
                <w:sz w:val="16"/>
                <w:vertAlign w:val="baseline"/>
              </w:rPr>
              <w:t>50% , maka</w:t>
            </w:r>
            <w:r>
              <w:rPr>
                <w:spacing w:val="-6"/>
                <w:w w:val="105"/>
                <w:sz w:val="16"/>
                <w:vertAlign w:val="baseline"/>
              </w:rPr>
              <w:t> </w:t>
            </w:r>
            <w:r>
              <w:rPr>
                <w:w w:val="105"/>
                <w:sz w:val="16"/>
                <w:vertAlign w:val="baseline"/>
              </w:rPr>
              <w:t>Skor</w:t>
            </w:r>
            <w:r>
              <w:rPr>
                <w:w w:val="105"/>
                <w:sz w:val="16"/>
                <w:vertAlign w:val="subscript"/>
              </w:rPr>
              <w:t>i</w:t>
            </w:r>
            <w:r>
              <w:rPr>
                <w:spacing w:val="-6"/>
                <w:w w:val="105"/>
                <w:sz w:val="16"/>
                <w:vertAlign w:val="baseline"/>
              </w:rPr>
              <w:t> </w:t>
            </w:r>
            <w:r>
              <w:rPr>
                <w:w w:val="105"/>
                <w:sz w:val="16"/>
                <w:vertAlign w:val="baseline"/>
              </w:rPr>
              <w:t>=</w:t>
            </w:r>
            <w:r>
              <w:rPr>
                <w:spacing w:val="-3"/>
                <w:w w:val="105"/>
                <w:sz w:val="16"/>
                <w:vertAlign w:val="baseline"/>
              </w:rPr>
              <w:t> </w:t>
            </w:r>
            <w:r>
              <w:rPr>
                <w:w w:val="105"/>
                <w:sz w:val="16"/>
                <w:vertAlign w:val="baseline"/>
              </w:rPr>
              <w:t>1</w:t>
            </w:r>
            <w:r>
              <w:rPr>
                <w:spacing w:val="-5"/>
                <w:w w:val="105"/>
                <w:sz w:val="16"/>
                <w:vertAlign w:val="baseline"/>
              </w:rPr>
              <w:t> </w:t>
            </w:r>
            <w:r>
              <w:rPr>
                <w:w w:val="105"/>
                <w:sz w:val="16"/>
                <w:vertAlign w:val="baseline"/>
              </w:rPr>
              <w:t>+</w:t>
            </w:r>
            <w:r>
              <w:rPr>
                <w:spacing w:val="-4"/>
                <w:w w:val="105"/>
                <w:sz w:val="16"/>
                <w:vertAlign w:val="baseline"/>
              </w:rPr>
              <w:t> </w:t>
            </w:r>
            <w:r>
              <w:rPr>
                <w:w w:val="105"/>
                <w:sz w:val="16"/>
                <w:vertAlign w:val="baseline"/>
              </w:rPr>
              <w:t>(6</w:t>
            </w:r>
            <w:r>
              <w:rPr>
                <w:spacing w:val="-5"/>
                <w:w w:val="105"/>
                <w:sz w:val="16"/>
                <w:vertAlign w:val="baseline"/>
              </w:rPr>
              <w:t> </w:t>
            </w:r>
            <w:r>
              <w:rPr>
                <w:w w:val="105"/>
                <w:sz w:val="16"/>
                <w:vertAlign w:val="baseline"/>
              </w:rPr>
              <w:t>x</w:t>
            </w:r>
            <w:r>
              <w:rPr>
                <w:spacing w:val="-6"/>
                <w:w w:val="105"/>
                <w:sz w:val="16"/>
                <w:vertAlign w:val="baseline"/>
              </w:rPr>
              <w:t> </w:t>
            </w:r>
            <w:r>
              <w:rPr>
                <w:w w:val="105"/>
                <w:sz w:val="16"/>
                <w:vertAlign w:val="baseline"/>
              </w:rPr>
              <w:t>P</w:t>
            </w:r>
            <w:r>
              <w:rPr>
                <w:w w:val="105"/>
                <w:sz w:val="16"/>
                <w:vertAlign w:val="subscript"/>
              </w:rPr>
              <w:t>TWi</w:t>
            </w:r>
            <w:r>
              <w:rPr>
                <w:w w:val="105"/>
                <w:sz w:val="16"/>
                <w:vertAlign w:val="baseline"/>
              </w:rPr>
              <w:t>)</w:t>
            </w:r>
            <w:r>
              <w:rPr>
                <w:spacing w:val="-5"/>
                <w:w w:val="105"/>
                <w:sz w:val="16"/>
                <w:vertAlign w:val="baseline"/>
              </w:rPr>
              <w:t> </w:t>
            </w:r>
            <w:r>
              <w:rPr>
                <w:w w:val="105"/>
                <w:sz w:val="16"/>
                <w:vertAlign w:val="baseline"/>
              </w:rPr>
              <w:t>.</w:t>
            </w:r>
          </w:p>
        </w:tc>
        <w:tc>
          <w:tcPr>
            <w:tcW w:w="1977" w:type="dxa"/>
          </w:tcPr>
          <w:p>
            <w:pPr>
              <w:pStyle w:val="TableParagraph"/>
              <w:spacing w:line="271" w:lineRule="auto" w:before="96"/>
              <w:ind w:left="761" w:right="97" w:hanging="612"/>
              <w:rPr>
                <w:sz w:val="16"/>
              </w:rPr>
            </w:pPr>
            <w:r>
              <w:rPr>
                <w:w w:val="105"/>
                <w:sz w:val="16"/>
              </w:rPr>
              <w:t>Tidak ada Skor kurang dari 1.</w:t>
            </w:r>
          </w:p>
        </w:tc>
      </w:tr>
      <w:tr>
        <w:trPr>
          <w:trHeight w:val="214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rPr>
                <w:sz w:val="16"/>
              </w:rPr>
            </w:pPr>
            <w:r>
              <w:rPr>
                <w:w w:val="105"/>
                <w:sz w:val="16"/>
              </w:rPr>
              <w:t>Persentase untuk program pendidikan ke-i dihitung dengan rumus sebagai berikut:</w:t>
            </w:r>
          </w:p>
          <w:p>
            <w:pPr>
              <w:pStyle w:val="TableParagraph"/>
              <w:spacing w:before="27"/>
              <w:rPr>
                <w:sz w:val="16"/>
              </w:rPr>
            </w:pPr>
            <w:r>
              <w:rPr>
                <w:w w:val="105"/>
                <w:sz w:val="16"/>
              </w:rPr>
              <w:t>P</w:t>
            </w:r>
            <w:r>
              <w:rPr>
                <w:w w:val="105"/>
                <w:sz w:val="16"/>
                <w:vertAlign w:val="subscript"/>
              </w:rPr>
              <w:t>TWi</w:t>
            </w:r>
            <w:r>
              <w:rPr>
                <w:w w:val="105"/>
                <w:sz w:val="16"/>
                <w:vertAlign w:val="baseline"/>
              </w:rPr>
              <w:t> = (f</w:t>
            </w:r>
            <w:r>
              <w:rPr>
                <w:w w:val="105"/>
                <w:sz w:val="16"/>
                <w:vertAlign w:val="subscript"/>
              </w:rPr>
              <w:t>i</w:t>
            </w:r>
            <w:r>
              <w:rPr>
                <w:w w:val="105"/>
                <w:sz w:val="16"/>
                <w:vertAlign w:val="baseline"/>
              </w:rPr>
              <w:t> / d</w:t>
            </w:r>
            <w:r>
              <w:rPr>
                <w:w w:val="105"/>
                <w:sz w:val="16"/>
                <w:vertAlign w:val="subscript"/>
              </w:rPr>
              <w:t>i</w:t>
            </w:r>
            <w:r>
              <w:rPr>
                <w:w w:val="105"/>
                <w:sz w:val="16"/>
                <w:vertAlign w:val="baseline"/>
              </w:rPr>
              <w:t>) x 100%</w:t>
            </w:r>
          </w:p>
          <w:p>
            <w:pPr>
              <w:pStyle w:val="TableParagraph"/>
              <w:spacing w:before="49"/>
              <w:rPr>
                <w:sz w:val="16"/>
              </w:rPr>
            </w:pPr>
            <w:r>
              <w:rPr>
                <w:w w:val="105"/>
                <w:sz w:val="16"/>
              </w:rPr>
              <w:t>f</w:t>
            </w:r>
            <w:r>
              <w:rPr>
                <w:w w:val="105"/>
                <w:sz w:val="16"/>
                <w:vertAlign w:val="subscript"/>
              </w:rPr>
              <w:t>i</w:t>
            </w:r>
            <w:r>
              <w:rPr>
                <w:w w:val="105"/>
                <w:sz w:val="16"/>
                <w:vertAlign w:val="baseline"/>
              </w:rPr>
              <w:t> = Jumlah mahasiswa yang lulus tepat waktu pada program pendidikan ke-i.</w:t>
            </w:r>
          </w:p>
          <w:p>
            <w:pPr>
              <w:pStyle w:val="TableParagraph"/>
              <w:spacing w:before="49"/>
              <w:rPr>
                <w:sz w:val="16"/>
              </w:rPr>
            </w:pPr>
            <w:r>
              <w:rPr>
                <w:w w:val="105"/>
                <w:sz w:val="16"/>
              </w:rPr>
              <w:t>d</w:t>
            </w:r>
            <w:r>
              <w:rPr>
                <w:w w:val="105"/>
                <w:sz w:val="16"/>
                <w:vertAlign w:val="subscript"/>
              </w:rPr>
              <w:t>i</w:t>
            </w:r>
            <w:r>
              <w:rPr>
                <w:w w:val="105"/>
                <w:sz w:val="16"/>
                <w:vertAlign w:val="baseline"/>
              </w:rPr>
              <w:t> = Jumlah mahasiswa yang diterima pada angkatan tersebut pada program pendidikan ke-i.</w:t>
            </w:r>
          </w:p>
          <w:p>
            <w:pPr>
              <w:pStyle w:val="TableParagraph"/>
              <w:spacing w:before="6"/>
              <w:ind w:left="0"/>
              <w:rPr>
                <w:b/>
                <w:sz w:val="24"/>
              </w:rPr>
            </w:pPr>
          </w:p>
          <w:p>
            <w:pPr>
              <w:pStyle w:val="TableParagraph"/>
              <w:spacing w:line="196" w:lineRule="auto" w:before="0"/>
              <w:ind w:right="60"/>
              <w:rPr>
                <w:sz w:val="16"/>
              </w:rPr>
            </w:pPr>
            <w:r>
              <w:rPr>
                <w:w w:val="105"/>
                <w:sz w:val="16"/>
              </w:rPr>
              <w:t>Skor akhir dihitung berdasarkan perhitungan rata-rata terbobot terhadap jumlah program studi pada setiap program pendidikan. Skor akhir = </w:t>
            </w:r>
            <w:r>
              <w:rPr>
                <w:rFonts w:ascii="Noto Sans CJK JP DemiLight"/>
                <w:b w:val="0"/>
                <w:w w:val="105"/>
                <w:sz w:val="16"/>
              </w:rPr>
              <w:t>S</w:t>
            </w:r>
            <w:r>
              <w:rPr>
                <w:w w:val="105"/>
                <w:sz w:val="16"/>
              </w:rPr>
              <w:t>(Skor</w:t>
            </w:r>
            <w:r>
              <w:rPr>
                <w:w w:val="105"/>
                <w:sz w:val="16"/>
                <w:vertAlign w:val="subscript"/>
              </w:rPr>
              <w:t>i</w:t>
            </w:r>
            <w:r>
              <w:rPr>
                <w:w w:val="105"/>
                <w:sz w:val="16"/>
                <w:vertAlign w:val="baseline"/>
              </w:rPr>
              <w:t> x N</w:t>
            </w:r>
            <w:r>
              <w:rPr>
                <w:w w:val="105"/>
                <w:sz w:val="16"/>
                <w:vertAlign w:val="subscript"/>
              </w:rPr>
              <w:t>Pi</w:t>
            </w:r>
            <w:r>
              <w:rPr>
                <w:w w:val="105"/>
                <w:sz w:val="16"/>
                <w:vertAlign w:val="baseline"/>
              </w:rPr>
              <w:t>) / </w:t>
            </w:r>
            <w:r>
              <w:rPr>
                <w:rFonts w:ascii="Noto Sans CJK JP DemiLight"/>
                <w:b w:val="0"/>
                <w:w w:val="105"/>
                <w:sz w:val="16"/>
                <w:vertAlign w:val="baseline"/>
              </w:rPr>
              <w:t>S</w:t>
            </w:r>
            <w:r>
              <w:rPr>
                <w:w w:val="105"/>
                <w:sz w:val="16"/>
                <w:vertAlign w:val="baseline"/>
              </w:rPr>
              <w:t>N</w:t>
            </w:r>
            <w:r>
              <w:rPr>
                <w:w w:val="105"/>
                <w:sz w:val="16"/>
                <w:vertAlign w:val="subscript"/>
              </w:rPr>
              <w:t>Pi</w:t>
            </w:r>
          </w:p>
          <w:p>
            <w:pPr>
              <w:pStyle w:val="TableParagraph"/>
              <w:spacing w:before="0"/>
              <w:rPr>
                <w:sz w:val="16"/>
              </w:rPr>
            </w:pPr>
            <w:r>
              <w:rPr>
                <w:w w:val="105"/>
                <w:sz w:val="16"/>
              </w:rPr>
              <w:t>NP</w:t>
            </w:r>
            <w:r>
              <w:rPr>
                <w:w w:val="105"/>
                <w:sz w:val="16"/>
                <w:vertAlign w:val="subscript"/>
              </w:rPr>
              <w:t>i</w:t>
            </w:r>
            <w:r>
              <w:rPr>
                <w:w w:val="105"/>
                <w:sz w:val="16"/>
                <w:vertAlign w:val="baseline"/>
              </w:rPr>
              <w:t> = banyaknya program studi pada program pendidikan ke-i , i = 1, 2, ..., 7</w:t>
            </w:r>
          </w:p>
        </w:tc>
      </w:tr>
      <w:tr>
        <w:trPr>
          <w:trHeight w:val="584" w:hRule="atLeast"/>
        </w:trPr>
        <w:tc>
          <w:tcPr>
            <w:tcW w:w="600" w:type="dxa"/>
            <w:vMerge w:val="restart"/>
          </w:tcPr>
          <w:p>
            <w:pPr>
              <w:pStyle w:val="TableParagraph"/>
              <w:ind w:left="208"/>
              <w:rPr>
                <w:sz w:val="16"/>
              </w:rPr>
            </w:pPr>
            <w:r>
              <w:rPr>
                <w:w w:val="105"/>
                <w:sz w:val="16"/>
              </w:rPr>
              <w:t>51</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54"/>
              <w:rPr>
                <w:sz w:val="16"/>
              </w:rPr>
            </w:pPr>
            <w:r>
              <w:rPr>
                <w:w w:val="105"/>
                <w:sz w:val="16"/>
              </w:rPr>
              <w:t>Persentase keberhasilan studi untuk setiap program.</w:t>
            </w:r>
          </w:p>
          <w:p>
            <w:pPr>
              <w:pStyle w:val="TableParagraph"/>
              <w:spacing w:before="4"/>
              <w:ind w:left="0"/>
              <w:rPr>
                <w:b/>
                <w:sz w:val="18"/>
              </w:rPr>
            </w:pPr>
          </w:p>
          <w:p>
            <w:pPr>
              <w:pStyle w:val="TableParagraph"/>
              <w:spacing w:before="0"/>
              <w:rPr>
                <w:sz w:val="16"/>
              </w:rPr>
            </w:pPr>
            <w:r>
              <w:rPr>
                <w:w w:val="105"/>
                <w:sz w:val="16"/>
              </w:rPr>
              <w:t>Tabel 5.c.2) LKPT</w:t>
            </w:r>
          </w:p>
        </w:tc>
        <w:tc>
          <w:tcPr>
            <w:tcW w:w="1977" w:type="dxa"/>
          </w:tcPr>
          <w:p>
            <w:pPr>
              <w:pStyle w:val="TableParagraph"/>
              <w:spacing w:line="220" w:lineRule="auto" w:before="12"/>
              <w:ind w:left="413" w:hanging="27"/>
              <w:rPr>
                <w:sz w:val="16"/>
              </w:rPr>
            </w:pPr>
            <w:r>
              <w:rPr>
                <w:sz w:val="16"/>
              </w:rPr>
              <w:t>Jika P</w:t>
            </w:r>
            <w:r>
              <w:rPr>
                <w:sz w:val="16"/>
                <w:vertAlign w:val="subscript"/>
              </w:rPr>
              <w:t>Psi</w:t>
            </w:r>
            <w:r>
              <w:rPr>
                <w:sz w:val="16"/>
                <w:vertAlign w:val="baseline"/>
              </w:rPr>
              <w:t> </w:t>
            </w:r>
            <w:r>
              <w:rPr>
                <w:rFonts w:ascii="Noto Sans CJK JP DemiLight" w:hAnsi="Noto Sans CJK JP DemiLight"/>
                <w:b w:val="0"/>
                <w:w w:val="95"/>
                <w:sz w:val="16"/>
                <w:vertAlign w:val="baseline"/>
              </w:rPr>
              <w:t> </w:t>
            </w:r>
            <w:r>
              <w:rPr>
                <w:sz w:val="16"/>
                <w:vertAlign w:val="baseline"/>
              </w:rPr>
              <w:t>85% , maka Skor</w:t>
            </w:r>
            <w:r>
              <w:rPr>
                <w:sz w:val="16"/>
                <w:vertAlign w:val="subscript"/>
              </w:rPr>
              <w:t>i</w:t>
            </w:r>
            <w:r>
              <w:rPr>
                <w:sz w:val="16"/>
                <w:vertAlign w:val="baseline"/>
              </w:rPr>
              <w:t> = 4.</w:t>
            </w:r>
          </w:p>
        </w:tc>
        <w:tc>
          <w:tcPr>
            <w:tcW w:w="5931" w:type="dxa"/>
            <w:gridSpan w:val="3"/>
          </w:tcPr>
          <w:p>
            <w:pPr>
              <w:pStyle w:val="TableParagraph"/>
              <w:spacing w:line="313" w:lineRule="exact" w:before="0"/>
              <w:ind w:left="1605" w:right="1576"/>
              <w:jc w:val="center"/>
              <w:rPr>
                <w:sz w:val="16"/>
              </w:rPr>
            </w:pPr>
            <w:r>
              <w:rPr>
                <w:w w:val="105"/>
                <w:sz w:val="16"/>
              </w:rPr>
              <w:t>Jika 30% </w:t>
            </w:r>
            <w:r>
              <w:rPr>
                <w:rFonts w:ascii="Noto Sans CJK JP DemiLight"/>
                <w:b w:val="0"/>
                <w:w w:val="105"/>
                <w:sz w:val="16"/>
              </w:rPr>
              <w:t>&lt; </w:t>
            </w:r>
            <w:r>
              <w:rPr>
                <w:w w:val="105"/>
                <w:sz w:val="16"/>
              </w:rPr>
              <w:t>P</w:t>
            </w:r>
            <w:r>
              <w:rPr>
                <w:w w:val="105"/>
                <w:sz w:val="16"/>
                <w:vertAlign w:val="subscript"/>
              </w:rPr>
              <w:t>Psi</w:t>
            </w:r>
            <w:r>
              <w:rPr>
                <w:w w:val="105"/>
                <w:sz w:val="16"/>
                <w:vertAlign w:val="baseline"/>
              </w:rPr>
              <w:t> </w:t>
            </w:r>
            <w:r>
              <w:rPr>
                <w:rFonts w:ascii="Noto Sans CJK JP DemiLight"/>
                <w:b w:val="0"/>
                <w:w w:val="105"/>
                <w:sz w:val="16"/>
                <w:vertAlign w:val="baseline"/>
              </w:rPr>
              <w:t>&lt; </w:t>
            </w:r>
            <w:r>
              <w:rPr>
                <w:w w:val="105"/>
                <w:sz w:val="16"/>
                <w:vertAlign w:val="baseline"/>
              </w:rPr>
              <w:t>85% ,</w:t>
            </w:r>
          </w:p>
          <w:p>
            <w:pPr>
              <w:pStyle w:val="TableParagraph"/>
              <w:spacing w:line="174" w:lineRule="exact" w:before="0"/>
              <w:ind w:left="1650" w:right="1576"/>
              <w:jc w:val="center"/>
              <w:rPr>
                <w:sz w:val="16"/>
              </w:rPr>
            </w:pPr>
            <w:r>
              <w:rPr>
                <w:w w:val="105"/>
                <w:sz w:val="16"/>
              </w:rPr>
              <w:t>maka Skor</w:t>
            </w:r>
            <w:r>
              <w:rPr>
                <w:w w:val="105"/>
                <w:sz w:val="16"/>
                <w:vertAlign w:val="subscript"/>
              </w:rPr>
              <w:t>i</w:t>
            </w:r>
            <w:r>
              <w:rPr>
                <w:w w:val="105"/>
                <w:sz w:val="16"/>
                <w:vertAlign w:val="baseline"/>
              </w:rPr>
              <w:t> = ((80 x P</w:t>
            </w:r>
            <w:r>
              <w:rPr>
                <w:w w:val="105"/>
                <w:sz w:val="16"/>
                <w:vertAlign w:val="subscript"/>
              </w:rPr>
              <w:t>PSi</w:t>
            </w:r>
            <w:r>
              <w:rPr>
                <w:w w:val="105"/>
                <w:sz w:val="16"/>
                <w:vertAlign w:val="baseline"/>
              </w:rPr>
              <w:t>) - 24) / 11 .</w:t>
            </w:r>
          </w:p>
        </w:tc>
        <w:tc>
          <w:tcPr>
            <w:tcW w:w="1977" w:type="dxa"/>
          </w:tcPr>
          <w:p>
            <w:pPr>
              <w:pStyle w:val="TableParagraph"/>
              <w:spacing w:line="218" w:lineRule="auto" w:before="26"/>
              <w:ind w:left="427" w:hanging="15"/>
              <w:rPr>
                <w:sz w:val="16"/>
              </w:rPr>
            </w:pPr>
            <w:r>
              <w:rPr>
                <w:sz w:val="16"/>
              </w:rPr>
              <w:t>Jika P</w:t>
            </w:r>
            <w:r>
              <w:rPr>
                <w:sz w:val="16"/>
                <w:vertAlign w:val="subscript"/>
              </w:rPr>
              <w:t>Psi</w:t>
            </w:r>
            <w:r>
              <w:rPr>
                <w:sz w:val="16"/>
                <w:vertAlign w:val="baseline"/>
              </w:rPr>
              <w:t> </w:t>
            </w:r>
            <w:r>
              <w:rPr>
                <w:rFonts w:ascii="Noto Sans CJK JP DemiLight" w:hAnsi="Noto Sans CJK JP DemiLight"/>
                <w:b w:val="0"/>
                <w:w w:val="95"/>
                <w:sz w:val="16"/>
                <w:vertAlign w:val="baseline"/>
              </w:rPr>
              <w:t> </w:t>
            </w:r>
            <w:r>
              <w:rPr>
                <w:sz w:val="16"/>
                <w:vertAlign w:val="baseline"/>
              </w:rPr>
              <w:t>30%, maka Skor = 0.</w:t>
            </w:r>
          </w:p>
        </w:tc>
      </w:tr>
      <w:tr>
        <w:trPr>
          <w:trHeight w:val="214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line="276" w:lineRule="auto"/>
              <w:ind w:right="3666"/>
              <w:rPr>
                <w:sz w:val="16"/>
              </w:rPr>
            </w:pPr>
            <w:r>
              <w:rPr>
                <w:w w:val="105"/>
                <w:sz w:val="16"/>
              </w:rPr>
              <w:t>Persentase untuk program pendidikan ke-i dihitung dengan rumus sebagai berikut: P</w:t>
            </w:r>
            <w:r>
              <w:rPr>
                <w:w w:val="105"/>
                <w:sz w:val="16"/>
                <w:vertAlign w:val="subscript"/>
              </w:rPr>
              <w:t>PSi</w:t>
            </w:r>
            <w:r>
              <w:rPr>
                <w:w w:val="105"/>
                <w:sz w:val="16"/>
                <w:vertAlign w:val="baseline"/>
              </w:rPr>
              <w:t> = (c</w:t>
            </w:r>
            <w:r>
              <w:rPr>
                <w:w w:val="105"/>
                <w:sz w:val="16"/>
                <w:vertAlign w:val="subscript"/>
              </w:rPr>
              <w:t>i</w:t>
            </w:r>
            <w:r>
              <w:rPr>
                <w:w w:val="105"/>
                <w:sz w:val="16"/>
                <w:vertAlign w:val="baseline"/>
              </w:rPr>
              <w:t> / a</w:t>
            </w:r>
            <w:r>
              <w:rPr>
                <w:w w:val="105"/>
                <w:sz w:val="16"/>
                <w:vertAlign w:val="subscript"/>
              </w:rPr>
              <w:t>i</w:t>
            </w:r>
            <w:r>
              <w:rPr>
                <w:w w:val="105"/>
                <w:sz w:val="16"/>
                <w:vertAlign w:val="baseline"/>
              </w:rPr>
              <w:t>) x 100%</w:t>
            </w:r>
          </w:p>
          <w:p>
            <w:pPr>
              <w:pStyle w:val="TableParagraph"/>
              <w:spacing w:line="304" w:lineRule="auto" w:before="21"/>
              <w:ind w:right="2452"/>
              <w:rPr>
                <w:sz w:val="16"/>
              </w:rPr>
            </w:pPr>
            <w:r>
              <w:rPr>
                <w:w w:val="105"/>
                <w:sz w:val="16"/>
              </w:rPr>
              <w:t>c</w:t>
            </w:r>
            <w:r>
              <w:rPr>
                <w:w w:val="105"/>
                <w:sz w:val="16"/>
                <w:vertAlign w:val="subscript"/>
              </w:rPr>
              <w:t>i</w:t>
            </w:r>
            <w:r>
              <w:rPr>
                <w:w w:val="105"/>
                <w:sz w:val="16"/>
                <w:vertAlign w:val="baseline"/>
              </w:rPr>
              <w:t> = Jumlah mahasiswa yang lulus sampai dengan batas masa studi pada program pendidikan ke-i. a</w:t>
            </w:r>
            <w:r>
              <w:rPr>
                <w:w w:val="105"/>
                <w:sz w:val="16"/>
                <w:vertAlign w:val="subscript"/>
              </w:rPr>
              <w:t>i</w:t>
            </w:r>
            <w:r>
              <w:rPr>
                <w:w w:val="105"/>
                <w:sz w:val="16"/>
                <w:vertAlign w:val="baseline"/>
              </w:rPr>
              <w:t> = Jumlah mahasiswa yang diterima pada angkatan tersebut pada program pendidikan ke-i.</w:t>
            </w:r>
          </w:p>
          <w:p>
            <w:pPr>
              <w:pStyle w:val="TableParagraph"/>
              <w:spacing w:before="1"/>
              <w:ind w:left="0"/>
              <w:rPr>
                <w:b/>
                <w:sz w:val="20"/>
              </w:rPr>
            </w:pPr>
          </w:p>
          <w:p>
            <w:pPr>
              <w:pStyle w:val="TableParagraph"/>
              <w:spacing w:line="196" w:lineRule="auto" w:before="0"/>
              <w:ind w:right="970"/>
              <w:rPr>
                <w:sz w:val="16"/>
              </w:rPr>
            </w:pPr>
            <w:r>
              <w:rPr>
                <w:w w:val="105"/>
                <w:sz w:val="16"/>
              </w:rPr>
              <w:t>Skor akhir dihitung berdasarkan rata-rata terbobot terhadap jumlah program studi pada setiap program pendidikan. Skor akhir = </w:t>
            </w:r>
            <w:r>
              <w:rPr>
                <w:rFonts w:ascii="Noto Sans CJK JP DemiLight"/>
                <w:b w:val="0"/>
                <w:w w:val="105"/>
                <w:sz w:val="16"/>
              </w:rPr>
              <w:t>S</w:t>
            </w:r>
            <w:r>
              <w:rPr>
                <w:w w:val="105"/>
                <w:sz w:val="16"/>
              </w:rPr>
              <w:t>(Skor</w:t>
            </w:r>
            <w:r>
              <w:rPr>
                <w:w w:val="105"/>
                <w:sz w:val="16"/>
                <w:vertAlign w:val="subscript"/>
              </w:rPr>
              <w:t>i</w:t>
            </w:r>
            <w:r>
              <w:rPr>
                <w:w w:val="105"/>
                <w:sz w:val="16"/>
                <w:vertAlign w:val="baseline"/>
              </w:rPr>
              <w:t> x N</w:t>
            </w:r>
            <w:r>
              <w:rPr>
                <w:w w:val="105"/>
                <w:sz w:val="16"/>
                <w:vertAlign w:val="subscript"/>
              </w:rPr>
              <w:t>Pi</w:t>
            </w:r>
            <w:r>
              <w:rPr>
                <w:w w:val="105"/>
                <w:sz w:val="16"/>
                <w:vertAlign w:val="baseline"/>
              </w:rPr>
              <w:t>) / </w:t>
            </w:r>
            <w:r>
              <w:rPr>
                <w:rFonts w:ascii="Noto Sans CJK JP DemiLight"/>
                <w:b w:val="0"/>
                <w:w w:val="105"/>
                <w:sz w:val="16"/>
                <w:vertAlign w:val="baseline"/>
              </w:rPr>
              <w:t>S</w:t>
            </w:r>
            <w:r>
              <w:rPr>
                <w:w w:val="105"/>
                <w:sz w:val="16"/>
                <w:vertAlign w:val="baseline"/>
              </w:rPr>
              <w:t>N</w:t>
            </w:r>
            <w:r>
              <w:rPr>
                <w:w w:val="105"/>
                <w:sz w:val="16"/>
                <w:vertAlign w:val="subscript"/>
              </w:rPr>
              <w:t>Pi</w:t>
            </w:r>
          </w:p>
          <w:p>
            <w:pPr>
              <w:pStyle w:val="TableParagraph"/>
              <w:spacing w:before="0"/>
              <w:rPr>
                <w:sz w:val="16"/>
              </w:rPr>
            </w:pPr>
            <w:r>
              <w:rPr>
                <w:w w:val="105"/>
                <w:sz w:val="16"/>
              </w:rPr>
              <w:t>N</w:t>
            </w:r>
            <w:r>
              <w:rPr>
                <w:w w:val="105"/>
                <w:sz w:val="16"/>
                <w:vertAlign w:val="subscript"/>
              </w:rPr>
              <w:t>Pi</w:t>
            </w:r>
            <w:r>
              <w:rPr>
                <w:w w:val="105"/>
                <w:sz w:val="16"/>
                <w:vertAlign w:val="baseline"/>
              </w:rPr>
              <w:t> = Jumlah program studi pada program ke-i , i = 1, 2, ..., 7</w:t>
            </w:r>
          </w:p>
        </w:tc>
      </w:tr>
      <w:tr>
        <w:trPr>
          <w:trHeight w:val="584" w:hRule="atLeast"/>
        </w:trPr>
        <w:tc>
          <w:tcPr>
            <w:tcW w:w="600" w:type="dxa"/>
            <w:tcBorders>
              <w:bottom w:val="nil"/>
            </w:tcBorders>
          </w:tcPr>
          <w:p>
            <w:pPr>
              <w:pStyle w:val="TableParagraph"/>
              <w:ind w:left="208"/>
              <w:rPr>
                <w:sz w:val="16"/>
              </w:rPr>
            </w:pPr>
            <w:r>
              <w:rPr>
                <w:w w:val="105"/>
                <w:sz w:val="16"/>
              </w:rPr>
              <w:t>52</w:t>
            </w:r>
          </w:p>
        </w:tc>
        <w:tc>
          <w:tcPr>
            <w:tcW w:w="2191" w:type="dxa"/>
            <w:tcBorders>
              <w:bottom w:val="nil"/>
            </w:tcBorders>
          </w:tcPr>
          <w:p>
            <w:pPr>
              <w:pStyle w:val="TableParagraph"/>
              <w:spacing w:before="0"/>
              <w:ind w:left="0"/>
              <w:rPr>
                <w:rFonts w:ascii="Times New Roman"/>
                <w:sz w:val="16"/>
              </w:rPr>
            </w:pPr>
          </w:p>
        </w:tc>
        <w:tc>
          <w:tcPr>
            <w:tcW w:w="1977" w:type="dxa"/>
            <w:tcBorders>
              <w:bottom w:val="nil"/>
            </w:tcBorders>
          </w:tcPr>
          <w:p>
            <w:pPr>
              <w:pStyle w:val="TableParagraph"/>
              <w:spacing w:line="271" w:lineRule="auto"/>
              <w:ind w:right="8"/>
              <w:rPr>
                <w:sz w:val="16"/>
              </w:rPr>
            </w:pPr>
            <w:r>
              <w:rPr>
                <w:w w:val="105"/>
                <w:sz w:val="16"/>
              </w:rPr>
              <w:t>Lama waktu tunggu lulusan program utama di</w:t>
            </w:r>
          </w:p>
          <w:p>
            <w:pPr>
              <w:pStyle w:val="TableParagraph"/>
              <w:spacing w:line="144" w:lineRule="exact" w:before="2"/>
              <w:rPr>
                <w:sz w:val="16"/>
              </w:rPr>
            </w:pPr>
            <w:r>
              <w:rPr>
                <w:w w:val="105"/>
                <w:sz w:val="16"/>
              </w:rPr>
              <w:t>perguruan tinggi untuk</w:t>
            </w:r>
          </w:p>
        </w:tc>
        <w:tc>
          <w:tcPr>
            <w:tcW w:w="1977" w:type="dxa"/>
          </w:tcPr>
          <w:p>
            <w:pPr>
              <w:pStyle w:val="TableParagraph"/>
              <w:spacing w:line="271" w:lineRule="auto" w:before="96"/>
              <w:ind w:left="425" w:right="253" w:hanging="132"/>
              <w:rPr>
                <w:sz w:val="16"/>
              </w:rPr>
            </w:pPr>
            <w:r>
              <w:rPr>
                <w:w w:val="105"/>
                <w:sz w:val="16"/>
              </w:rPr>
              <w:t>Jika WT ≤ 6 bulan, maka Skor = 4.</w:t>
            </w:r>
          </w:p>
        </w:tc>
        <w:tc>
          <w:tcPr>
            <w:tcW w:w="5931" w:type="dxa"/>
            <w:gridSpan w:val="3"/>
          </w:tcPr>
          <w:p>
            <w:pPr>
              <w:pStyle w:val="TableParagraph"/>
              <w:spacing w:before="87"/>
              <w:ind w:left="1607" w:right="1576"/>
              <w:jc w:val="center"/>
              <w:rPr>
                <w:sz w:val="16"/>
              </w:rPr>
            </w:pPr>
            <w:r>
              <w:rPr>
                <w:w w:val="105"/>
                <w:sz w:val="16"/>
              </w:rPr>
              <w:t>Jika 6 &lt; WT &lt; 18,</w:t>
            </w:r>
          </w:p>
          <w:p>
            <w:pPr>
              <w:pStyle w:val="TableParagraph"/>
              <w:spacing w:before="25"/>
              <w:ind w:left="1607" w:right="1576"/>
              <w:jc w:val="center"/>
              <w:rPr>
                <w:sz w:val="16"/>
              </w:rPr>
            </w:pPr>
            <w:r>
              <w:rPr>
                <w:w w:val="105"/>
                <w:sz w:val="16"/>
              </w:rPr>
              <w:t>maka Skor = (18 – WT) / 3.</w:t>
            </w:r>
          </w:p>
        </w:tc>
        <w:tc>
          <w:tcPr>
            <w:tcW w:w="1977" w:type="dxa"/>
          </w:tcPr>
          <w:p>
            <w:pPr>
              <w:pStyle w:val="TableParagraph"/>
              <w:spacing w:line="271" w:lineRule="auto" w:before="96"/>
              <w:ind w:left="429" w:right="204" w:hanging="180"/>
              <w:rPr>
                <w:sz w:val="16"/>
              </w:rPr>
            </w:pPr>
            <w:r>
              <w:rPr>
                <w:w w:val="105"/>
                <w:sz w:val="16"/>
              </w:rPr>
              <w:t>Jika WT ≥ 18 bulan, maka Skor = 0.</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766"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before="24"/>
              <w:ind w:right="101"/>
              <w:rPr>
                <w:sz w:val="16"/>
              </w:rPr>
            </w:pPr>
            <w:r>
              <w:rPr>
                <w:w w:val="105"/>
                <w:sz w:val="16"/>
              </w:rPr>
              <w:t>mendapatkan pekerjaan pertama.</w:t>
            </w:r>
          </w:p>
          <w:p>
            <w:pPr>
              <w:pStyle w:val="TableParagraph"/>
              <w:spacing w:before="4"/>
              <w:ind w:left="0"/>
              <w:rPr>
                <w:b/>
                <w:sz w:val="18"/>
              </w:rPr>
            </w:pPr>
          </w:p>
          <w:p>
            <w:pPr>
              <w:pStyle w:val="TableParagraph"/>
              <w:spacing w:line="271" w:lineRule="auto" w:before="0"/>
              <w:ind w:right="176"/>
              <w:rPr>
                <w:sz w:val="16"/>
              </w:rPr>
            </w:pPr>
            <w:r>
              <w:rPr>
                <w:w w:val="105"/>
                <w:sz w:val="16"/>
              </w:rPr>
              <w:t>Tabel 5.d.1) LKPT Waktu Tunggu Lulusan</w:t>
            </w:r>
          </w:p>
        </w:tc>
        <w:tc>
          <w:tcPr>
            <w:tcW w:w="9885" w:type="dxa"/>
            <w:gridSpan w:val="5"/>
          </w:tcPr>
          <w:p>
            <w:pPr>
              <w:pStyle w:val="TableParagraph"/>
              <w:spacing w:line="300" w:lineRule="auto" w:before="5"/>
              <w:ind w:right="6478"/>
              <w:rPr>
                <w:sz w:val="16"/>
              </w:rPr>
            </w:pPr>
            <w:r>
              <w:rPr>
                <w:w w:val="105"/>
                <w:sz w:val="16"/>
              </w:rPr>
              <w:t>NL = NL</w:t>
            </w:r>
            <w:r>
              <w:rPr>
                <w:w w:val="105"/>
                <w:sz w:val="16"/>
                <w:vertAlign w:val="subscript"/>
              </w:rPr>
              <w:t>4</w:t>
            </w:r>
            <w:r>
              <w:rPr>
                <w:w w:val="105"/>
                <w:sz w:val="16"/>
                <w:vertAlign w:val="baseline"/>
              </w:rPr>
              <w:t> + NL</w:t>
            </w:r>
            <w:r>
              <w:rPr>
                <w:w w:val="105"/>
                <w:sz w:val="16"/>
                <w:vertAlign w:val="subscript"/>
              </w:rPr>
              <w:t>3</w:t>
            </w:r>
            <w:r>
              <w:rPr>
                <w:w w:val="105"/>
                <w:sz w:val="16"/>
                <w:vertAlign w:val="baseline"/>
              </w:rPr>
              <w:t> + NL</w:t>
            </w:r>
            <w:r>
              <w:rPr>
                <w:w w:val="105"/>
                <w:sz w:val="16"/>
                <w:vertAlign w:val="subscript"/>
              </w:rPr>
              <w:t>2</w:t>
            </w:r>
            <w:r>
              <w:rPr>
                <w:w w:val="105"/>
                <w:sz w:val="16"/>
                <w:vertAlign w:val="baseline"/>
              </w:rPr>
              <w:t> , NJ = NJ</w:t>
            </w:r>
            <w:r>
              <w:rPr>
                <w:w w:val="105"/>
                <w:sz w:val="16"/>
                <w:vertAlign w:val="subscript"/>
              </w:rPr>
              <w:t>4</w:t>
            </w:r>
            <w:r>
              <w:rPr>
                <w:w w:val="105"/>
                <w:sz w:val="16"/>
                <w:vertAlign w:val="baseline"/>
              </w:rPr>
              <w:t> + NJ</w:t>
            </w:r>
            <w:r>
              <w:rPr>
                <w:w w:val="105"/>
                <w:sz w:val="16"/>
                <w:vertAlign w:val="subscript"/>
              </w:rPr>
              <w:t>3</w:t>
            </w:r>
            <w:r>
              <w:rPr>
                <w:w w:val="105"/>
                <w:sz w:val="16"/>
                <w:vertAlign w:val="baseline"/>
              </w:rPr>
              <w:t> + NJ</w:t>
            </w:r>
            <w:r>
              <w:rPr>
                <w:w w:val="105"/>
                <w:sz w:val="16"/>
                <w:vertAlign w:val="subscript"/>
              </w:rPr>
              <w:t>2</w:t>
            </w:r>
            <w:r>
              <w:rPr>
                <w:w w:val="105"/>
                <w:sz w:val="16"/>
                <w:vertAlign w:val="baseline"/>
              </w:rPr>
              <w:t> PJ = (NJ / NL) x 100%</w:t>
            </w:r>
          </w:p>
          <w:p>
            <w:pPr>
              <w:pStyle w:val="TableParagraph"/>
              <w:spacing w:line="166" w:lineRule="exact" w:before="0"/>
              <w:rPr>
                <w:sz w:val="16"/>
              </w:rPr>
            </w:pPr>
            <w:r>
              <w:rPr>
                <w:w w:val="105"/>
                <w:sz w:val="16"/>
              </w:rPr>
              <w:t>WT = rata-rata waktu tunggu lulusan = (WT</w:t>
            </w:r>
            <w:r>
              <w:rPr>
                <w:w w:val="105"/>
                <w:sz w:val="16"/>
                <w:vertAlign w:val="subscript"/>
              </w:rPr>
              <w:t>4</w:t>
            </w:r>
            <w:r>
              <w:rPr>
                <w:w w:val="105"/>
                <w:sz w:val="16"/>
                <w:vertAlign w:val="baseline"/>
              </w:rPr>
              <w:t> + WT</w:t>
            </w:r>
            <w:r>
              <w:rPr>
                <w:w w:val="105"/>
                <w:sz w:val="16"/>
                <w:vertAlign w:val="subscript"/>
              </w:rPr>
              <w:t>3</w:t>
            </w:r>
            <w:r>
              <w:rPr>
                <w:w w:val="105"/>
                <w:sz w:val="16"/>
                <w:vertAlign w:val="baseline"/>
              </w:rPr>
              <w:t> + WT</w:t>
            </w:r>
            <w:r>
              <w:rPr>
                <w:w w:val="105"/>
                <w:sz w:val="16"/>
                <w:vertAlign w:val="subscript"/>
              </w:rPr>
              <w:t>2</w:t>
            </w:r>
            <w:r>
              <w:rPr>
                <w:w w:val="105"/>
                <w:sz w:val="16"/>
                <w:vertAlign w:val="baseline"/>
              </w:rPr>
              <w:t>) / 3</w:t>
            </w:r>
          </w:p>
          <w:p>
            <w:pPr>
              <w:pStyle w:val="TableParagraph"/>
              <w:spacing w:before="2"/>
              <w:ind w:left="0"/>
              <w:rPr>
                <w:b/>
                <w:sz w:val="22"/>
              </w:rPr>
            </w:pPr>
          </w:p>
          <w:p>
            <w:pPr>
              <w:pStyle w:val="TableParagraph"/>
              <w:spacing w:before="0"/>
              <w:rPr>
                <w:sz w:val="16"/>
              </w:rPr>
            </w:pPr>
            <w:r>
              <w:rPr>
                <w:w w:val="105"/>
                <w:sz w:val="16"/>
              </w:rPr>
              <w:t>Ketentuan persentase responden lulusan:</w:t>
            </w:r>
          </w:p>
          <w:p>
            <w:pPr>
              <w:pStyle w:val="TableParagraph"/>
              <w:numPr>
                <w:ilvl w:val="0"/>
                <w:numId w:val="36"/>
              </w:numPr>
              <w:tabs>
                <w:tab w:pos="136" w:val="left" w:leader="none"/>
              </w:tabs>
              <w:spacing w:line="240" w:lineRule="auto" w:before="28" w:after="0"/>
              <w:ind w:left="135" w:right="0" w:hanging="103"/>
              <w:jc w:val="left"/>
              <w:rPr>
                <w:sz w:val="16"/>
              </w:rPr>
            </w:pPr>
            <w:r>
              <w:rPr>
                <w:w w:val="105"/>
                <w:sz w:val="16"/>
              </w:rPr>
              <w:t>untuk</w:t>
            </w:r>
            <w:r>
              <w:rPr>
                <w:spacing w:val="-4"/>
                <w:w w:val="105"/>
                <w:sz w:val="16"/>
              </w:rPr>
              <w:t> </w:t>
            </w:r>
            <w:r>
              <w:rPr>
                <w:w w:val="105"/>
                <w:sz w:val="16"/>
              </w:rPr>
              <w:t>perguruan</w:t>
            </w:r>
            <w:r>
              <w:rPr>
                <w:spacing w:val="-1"/>
                <w:w w:val="105"/>
                <w:sz w:val="16"/>
              </w:rPr>
              <w:t> </w:t>
            </w:r>
            <w:r>
              <w:rPr>
                <w:w w:val="105"/>
                <w:sz w:val="16"/>
              </w:rPr>
              <w:t>tinggi</w:t>
            </w:r>
            <w:r>
              <w:rPr>
                <w:spacing w:val="-1"/>
                <w:w w:val="105"/>
                <w:sz w:val="16"/>
              </w:rPr>
              <w:t> </w:t>
            </w:r>
            <w:r>
              <w:rPr>
                <w:w w:val="105"/>
                <w:sz w:val="16"/>
              </w:rPr>
              <w:t>dengan</w:t>
            </w:r>
            <w:r>
              <w:rPr>
                <w:spacing w:val="-1"/>
                <w:w w:val="105"/>
                <w:sz w:val="16"/>
              </w:rPr>
              <w:t> </w:t>
            </w:r>
            <w:r>
              <w:rPr>
                <w:w w:val="105"/>
                <w:sz w:val="16"/>
              </w:rPr>
              <w:t>jumlah</w:t>
            </w:r>
            <w:r>
              <w:rPr>
                <w:spacing w:val="-2"/>
                <w:w w:val="105"/>
                <w:sz w:val="16"/>
              </w:rPr>
              <w:t> </w:t>
            </w:r>
            <w:r>
              <w:rPr>
                <w:w w:val="105"/>
                <w:sz w:val="16"/>
              </w:rPr>
              <w:t>lulusan</w:t>
            </w:r>
            <w:r>
              <w:rPr>
                <w:spacing w:val="-1"/>
                <w:w w:val="105"/>
                <w:sz w:val="16"/>
              </w:rPr>
              <w:t> </w:t>
            </w:r>
            <w:r>
              <w:rPr>
                <w:w w:val="105"/>
                <w:sz w:val="16"/>
              </w:rPr>
              <w:t>program</w:t>
            </w:r>
            <w:r>
              <w:rPr>
                <w:spacing w:val="-1"/>
                <w:w w:val="105"/>
                <w:sz w:val="16"/>
              </w:rPr>
              <w:t> </w:t>
            </w:r>
            <w:r>
              <w:rPr>
                <w:w w:val="105"/>
                <w:sz w:val="16"/>
              </w:rPr>
              <w:t>utama</w:t>
            </w:r>
            <w:r>
              <w:rPr>
                <w:spacing w:val="-1"/>
                <w:w w:val="105"/>
                <w:sz w:val="16"/>
              </w:rPr>
              <w:t> </w:t>
            </w:r>
            <w:r>
              <w:rPr>
                <w:w w:val="105"/>
                <w:sz w:val="16"/>
              </w:rPr>
              <w:t>dalam</w:t>
            </w:r>
            <w:r>
              <w:rPr>
                <w:spacing w:val="-1"/>
                <w:w w:val="105"/>
                <w:sz w:val="16"/>
              </w:rPr>
              <w:t> </w:t>
            </w:r>
            <w:r>
              <w:rPr>
                <w:w w:val="105"/>
                <w:sz w:val="16"/>
              </w:rPr>
              <w:t>3</w:t>
            </w:r>
            <w:r>
              <w:rPr>
                <w:spacing w:val="-3"/>
                <w:w w:val="105"/>
                <w:sz w:val="16"/>
              </w:rPr>
              <w:t> </w:t>
            </w:r>
            <w:r>
              <w:rPr>
                <w:w w:val="105"/>
                <w:sz w:val="16"/>
              </w:rPr>
              <w:t>tahun</w:t>
            </w:r>
            <w:r>
              <w:rPr>
                <w:spacing w:val="-1"/>
                <w:w w:val="105"/>
                <w:sz w:val="16"/>
              </w:rPr>
              <w:t> </w:t>
            </w:r>
            <w:r>
              <w:rPr>
                <w:w w:val="105"/>
                <w:sz w:val="16"/>
              </w:rPr>
              <w:t>paling</w:t>
            </w:r>
            <w:r>
              <w:rPr>
                <w:spacing w:val="-3"/>
                <w:w w:val="105"/>
                <w:sz w:val="16"/>
              </w:rPr>
              <w:t> </w:t>
            </w:r>
            <w:r>
              <w:rPr>
                <w:w w:val="105"/>
                <w:sz w:val="16"/>
              </w:rPr>
              <w:t>sedikit</w:t>
            </w:r>
            <w:r>
              <w:rPr>
                <w:spacing w:val="-3"/>
                <w:w w:val="105"/>
                <w:sz w:val="16"/>
              </w:rPr>
              <w:t> </w:t>
            </w:r>
            <w:r>
              <w:rPr>
                <w:w w:val="105"/>
                <w:sz w:val="16"/>
              </w:rPr>
              <w:t>5000</w:t>
            </w:r>
            <w:r>
              <w:rPr>
                <w:spacing w:val="-2"/>
                <w:w w:val="105"/>
                <w:sz w:val="16"/>
              </w:rPr>
              <w:t> </w:t>
            </w:r>
            <w:r>
              <w:rPr>
                <w:w w:val="105"/>
                <w:sz w:val="16"/>
              </w:rPr>
              <w:t>orang,</w:t>
            </w:r>
            <w:r>
              <w:rPr>
                <w:spacing w:val="-4"/>
                <w:w w:val="105"/>
                <w:sz w:val="16"/>
              </w:rPr>
              <w:t> </w:t>
            </w:r>
            <w:r>
              <w:rPr>
                <w:w w:val="105"/>
                <w:sz w:val="16"/>
              </w:rPr>
              <w:t>maka</w:t>
            </w:r>
            <w:r>
              <w:rPr>
                <w:spacing w:val="-1"/>
                <w:w w:val="105"/>
                <w:sz w:val="16"/>
              </w:rPr>
              <w:t> </w:t>
            </w:r>
            <w:r>
              <w:rPr>
                <w:w w:val="105"/>
                <w:sz w:val="16"/>
              </w:rPr>
              <w:t>P</w:t>
            </w:r>
            <w:r>
              <w:rPr>
                <w:w w:val="105"/>
                <w:sz w:val="16"/>
                <w:vertAlign w:val="subscript"/>
              </w:rPr>
              <w:t>rmin</w:t>
            </w:r>
            <w:r>
              <w:rPr>
                <w:spacing w:val="-3"/>
                <w:w w:val="105"/>
                <w:sz w:val="16"/>
                <w:vertAlign w:val="baseline"/>
              </w:rPr>
              <w:t> </w:t>
            </w:r>
            <w:r>
              <w:rPr>
                <w:w w:val="105"/>
                <w:sz w:val="16"/>
                <w:vertAlign w:val="baseline"/>
              </w:rPr>
              <w:t>=</w:t>
            </w:r>
            <w:r>
              <w:rPr>
                <w:spacing w:val="-2"/>
                <w:w w:val="105"/>
                <w:sz w:val="16"/>
                <w:vertAlign w:val="baseline"/>
              </w:rPr>
              <w:t> </w:t>
            </w:r>
            <w:r>
              <w:rPr>
                <w:w w:val="105"/>
                <w:sz w:val="16"/>
                <w:vertAlign w:val="baseline"/>
              </w:rPr>
              <w:t>10%.</w:t>
            </w:r>
          </w:p>
          <w:p>
            <w:pPr>
              <w:pStyle w:val="TableParagraph"/>
              <w:numPr>
                <w:ilvl w:val="0"/>
                <w:numId w:val="36"/>
              </w:numPr>
              <w:tabs>
                <w:tab w:pos="136" w:val="left" w:leader="none"/>
              </w:tabs>
              <w:spacing w:line="276" w:lineRule="auto" w:before="46" w:after="0"/>
              <w:ind w:left="124" w:right="2203" w:hanging="91"/>
              <w:jc w:val="left"/>
              <w:rPr>
                <w:sz w:val="16"/>
              </w:rPr>
            </w:pPr>
            <w:r>
              <w:rPr>
                <w:w w:val="105"/>
                <w:sz w:val="16"/>
              </w:rPr>
              <w:t>untuk perguruan tinggi dengan jumlah lulusan program utama dalam 3 tahun kurang dari 5000</w:t>
            </w:r>
            <w:r>
              <w:rPr>
                <w:spacing w:val="-19"/>
                <w:w w:val="105"/>
                <w:sz w:val="16"/>
              </w:rPr>
              <w:t> </w:t>
            </w:r>
            <w:r>
              <w:rPr>
                <w:w w:val="105"/>
                <w:sz w:val="16"/>
              </w:rPr>
              <w:t>orang, maka P</w:t>
            </w:r>
            <w:r>
              <w:rPr>
                <w:w w:val="105"/>
                <w:sz w:val="16"/>
                <w:vertAlign w:val="subscript"/>
              </w:rPr>
              <w:t>rmin</w:t>
            </w:r>
            <w:r>
              <w:rPr>
                <w:w w:val="105"/>
                <w:sz w:val="16"/>
                <w:vertAlign w:val="baseline"/>
              </w:rPr>
              <w:t> = 20% - (10% / 5000) x</w:t>
            </w:r>
            <w:r>
              <w:rPr>
                <w:spacing w:val="-21"/>
                <w:w w:val="105"/>
                <w:sz w:val="16"/>
                <w:vertAlign w:val="baseline"/>
              </w:rPr>
              <w:t> </w:t>
            </w:r>
            <w:r>
              <w:rPr>
                <w:w w:val="105"/>
                <w:sz w:val="16"/>
                <w:vertAlign w:val="baseline"/>
              </w:rPr>
              <w:t>NL.</w:t>
            </w:r>
          </w:p>
          <w:p>
            <w:pPr>
              <w:pStyle w:val="TableParagraph"/>
              <w:spacing w:before="19"/>
              <w:rPr>
                <w:sz w:val="16"/>
              </w:rPr>
            </w:pPr>
            <w:r>
              <w:rPr>
                <w:w w:val="105"/>
                <w:sz w:val="16"/>
              </w:rPr>
              <w:t>Jika persentase responden memenuhi ketentuan diatas, maka Skor akhir = Skor.</w:t>
            </w:r>
          </w:p>
          <w:p>
            <w:pPr>
              <w:pStyle w:val="TableParagraph"/>
              <w:spacing w:line="276" w:lineRule="auto" w:before="24"/>
              <w:ind w:right="1869"/>
              <w:rPr>
                <w:sz w:val="16"/>
              </w:rPr>
            </w:pPr>
            <w:r>
              <w:rPr>
                <w:w w:val="105"/>
                <w:sz w:val="16"/>
              </w:rPr>
              <w:t>Jika persentase responden tidak memenuhi ketentuan diatas, maka berlaku penyesuaian sebagai berikut: Skor akhir = (PJ / P</w:t>
            </w:r>
            <w:r>
              <w:rPr>
                <w:w w:val="105"/>
                <w:sz w:val="16"/>
                <w:vertAlign w:val="subscript"/>
              </w:rPr>
              <w:t>rmin</w:t>
            </w:r>
            <w:r>
              <w:rPr>
                <w:w w:val="105"/>
                <w:sz w:val="16"/>
                <w:vertAlign w:val="baseline"/>
              </w:rPr>
              <w:t>) x Skor.</w:t>
            </w:r>
          </w:p>
        </w:tc>
      </w:tr>
      <w:tr>
        <w:trPr>
          <w:trHeight w:val="584" w:hRule="atLeast"/>
        </w:trPr>
        <w:tc>
          <w:tcPr>
            <w:tcW w:w="600" w:type="dxa"/>
            <w:vMerge w:val="restart"/>
          </w:tcPr>
          <w:p>
            <w:pPr>
              <w:pStyle w:val="TableParagraph"/>
              <w:ind w:left="208"/>
              <w:rPr>
                <w:sz w:val="16"/>
              </w:rPr>
            </w:pPr>
            <w:r>
              <w:rPr>
                <w:w w:val="105"/>
                <w:sz w:val="16"/>
              </w:rPr>
              <w:t>53</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2"/>
              <w:rPr>
                <w:sz w:val="16"/>
              </w:rPr>
            </w:pPr>
            <w:r>
              <w:rPr>
                <w:w w:val="105"/>
                <w:sz w:val="16"/>
              </w:rPr>
              <w:t>Kesesuaian bidang kerja lulusan dari program utama di perguruan tinggi terhadap kompetensi bidang studi.</w:t>
            </w:r>
          </w:p>
          <w:p>
            <w:pPr>
              <w:pStyle w:val="TableParagraph"/>
              <w:spacing w:before="6"/>
              <w:ind w:left="0"/>
              <w:rPr>
                <w:b/>
                <w:sz w:val="18"/>
              </w:rPr>
            </w:pPr>
          </w:p>
          <w:p>
            <w:pPr>
              <w:pStyle w:val="TableParagraph"/>
              <w:spacing w:line="271" w:lineRule="auto" w:before="0"/>
              <w:ind w:right="17"/>
              <w:rPr>
                <w:sz w:val="16"/>
              </w:rPr>
            </w:pPr>
            <w:r>
              <w:rPr>
                <w:w w:val="105"/>
                <w:sz w:val="16"/>
              </w:rPr>
              <w:t>Tabel 5.d.2) LKPT Kesesuaian Bidang Kerja Lulusan</w:t>
            </w:r>
          </w:p>
        </w:tc>
        <w:tc>
          <w:tcPr>
            <w:tcW w:w="1977" w:type="dxa"/>
          </w:tcPr>
          <w:p>
            <w:pPr>
              <w:pStyle w:val="TableParagraph"/>
              <w:spacing w:line="300" w:lineRule="auto" w:before="87"/>
              <w:ind w:left="427" w:right="335" w:hanging="44"/>
              <w:rPr>
                <w:sz w:val="16"/>
              </w:rPr>
            </w:pPr>
            <w:r>
              <w:rPr>
                <w:w w:val="105"/>
                <w:sz w:val="16"/>
              </w:rPr>
              <w:t>Jika P</w:t>
            </w:r>
            <w:r>
              <w:rPr>
                <w:w w:val="105"/>
                <w:sz w:val="16"/>
                <w:vertAlign w:val="subscript"/>
              </w:rPr>
              <w:t>BS</w:t>
            </w:r>
            <w:r>
              <w:rPr>
                <w:w w:val="105"/>
                <w:sz w:val="16"/>
                <w:vertAlign w:val="baseline"/>
              </w:rPr>
              <w:t> ≥ 80% , maka Skor = 4.</w:t>
            </w:r>
          </w:p>
        </w:tc>
        <w:tc>
          <w:tcPr>
            <w:tcW w:w="7908" w:type="dxa"/>
            <w:gridSpan w:val="4"/>
          </w:tcPr>
          <w:p>
            <w:pPr>
              <w:pStyle w:val="TableParagraph"/>
              <w:spacing w:before="65"/>
              <w:ind w:left="2878" w:right="2845"/>
              <w:jc w:val="center"/>
              <w:rPr>
                <w:sz w:val="16"/>
              </w:rPr>
            </w:pPr>
            <w:r>
              <w:rPr>
                <w:w w:val="105"/>
                <w:sz w:val="16"/>
              </w:rPr>
              <w:t>Jika P</w:t>
            </w:r>
            <w:r>
              <w:rPr>
                <w:w w:val="105"/>
                <w:sz w:val="16"/>
                <w:vertAlign w:val="subscript"/>
              </w:rPr>
              <w:t>BS</w:t>
            </w:r>
            <w:r>
              <w:rPr>
                <w:w w:val="105"/>
                <w:sz w:val="16"/>
                <w:vertAlign w:val="baseline"/>
              </w:rPr>
              <w:t> &lt; 80%,</w:t>
            </w:r>
          </w:p>
          <w:p>
            <w:pPr>
              <w:pStyle w:val="TableParagraph"/>
              <w:spacing w:before="49"/>
              <w:ind w:left="2876" w:right="2846"/>
              <w:jc w:val="center"/>
              <w:rPr>
                <w:sz w:val="16"/>
              </w:rPr>
            </w:pPr>
            <w:r>
              <w:rPr>
                <w:w w:val="105"/>
                <w:sz w:val="16"/>
              </w:rPr>
              <w:t>maka Skor = 5 x P</w:t>
            </w:r>
            <w:r>
              <w:rPr>
                <w:w w:val="105"/>
                <w:sz w:val="16"/>
                <w:vertAlign w:val="subscript"/>
              </w:rPr>
              <w:t>BS</w:t>
            </w:r>
            <w:r>
              <w:rPr>
                <w:w w:val="105"/>
                <w:sz w:val="16"/>
                <w:vertAlign w:val="baseline"/>
              </w:rPr>
              <w:t> .</w:t>
            </w:r>
          </w:p>
        </w:tc>
      </w:tr>
      <w:tr>
        <w:trPr>
          <w:trHeight w:val="2778"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line="300" w:lineRule="auto" w:before="5"/>
              <w:ind w:right="6478"/>
              <w:rPr>
                <w:sz w:val="16"/>
              </w:rPr>
            </w:pPr>
            <w:r>
              <w:rPr>
                <w:w w:val="105"/>
                <w:sz w:val="16"/>
              </w:rPr>
              <w:t>NL = NL</w:t>
            </w:r>
            <w:r>
              <w:rPr>
                <w:w w:val="105"/>
                <w:sz w:val="16"/>
                <w:vertAlign w:val="subscript"/>
              </w:rPr>
              <w:t>4</w:t>
            </w:r>
            <w:r>
              <w:rPr>
                <w:w w:val="105"/>
                <w:sz w:val="16"/>
                <w:vertAlign w:val="baseline"/>
              </w:rPr>
              <w:t> + NL</w:t>
            </w:r>
            <w:r>
              <w:rPr>
                <w:w w:val="105"/>
                <w:sz w:val="16"/>
                <w:vertAlign w:val="subscript"/>
              </w:rPr>
              <w:t>3</w:t>
            </w:r>
            <w:r>
              <w:rPr>
                <w:w w:val="105"/>
                <w:sz w:val="16"/>
                <w:vertAlign w:val="baseline"/>
              </w:rPr>
              <w:t> + NL</w:t>
            </w:r>
            <w:r>
              <w:rPr>
                <w:w w:val="105"/>
                <w:sz w:val="16"/>
                <w:vertAlign w:val="subscript"/>
              </w:rPr>
              <w:t>2</w:t>
            </w:r>
            <w:r>
              <w:rPr>
                <w:w w:val="105"/>
                <w:sz w:val="16"/>
                <w:vertAlign w:val="baseline"/>
              </w:rPr>
              <w:t> , NJ = NJ</w:t>
            </w:r>
            <w:r>
              <w:rPr>
                <w:w w:val="105"/>
                <w:sz w:val="16"/>
                <w:vertAlign w:val="subscript"/>
              </w:rPr>
              <w:t>4</w:t>
            </w:r>
            <w:r>
              <w:rPr>
                <w:w w:val="105"/>
                <w:sz w:val="16"/>
                <w:vertAlign w:val="baseline"/>
              </w:rPr>
              <w:t> + NJ</w:t>
            </w:r>
            <w:r>
              <w:rPr>
                <w:w w:val="105"/>
                <w:sz w:val="16"/>
                <w:vertAlign w:val="subscript"/>
              </w:rPr>
              <w:t>3</w:t>
            </w:r>
            <w:r>
              <w:rPr>
                <w:w w:val="105"/>
                <w:sz w:val="16"/>
                <w:vertAlign w:val="baseline"/>
              </w:rPr>
              <w:t> + NJ</w:t>
            </w:r>
            <w:r>
              <w:rPr>
                <w:w w:val="105"/>
                <w:sz w:val="16"/>
                <w:vertAlign w:val="subscript"/>
              </w:rPr>
              <w:t>2</w:t>
            </w:r>
            <w:r>
              <w:rPr>
                <w:w w:val="105"/>
                <w:sz w:val="16"/>
                <w:vertAlign w:val="baseline"/>
              </w:rPr>
              <w:t> PJ = (NJ / NL) x 100%</w:t>
            </w:r>
          </w:p>
          <w:p>
            <w:pPr>
              <w:pStyle w:val="TableParagraph"/>
              <w:spacing w:line="166" w:lineRule="exact" w:before="0"/>
              <w:rPr>
                <w:sz w:val="16"/>
              </w:rPr>
            </w:pPr>
            <w:r>
              <w:rPr>
                <w:w w:val="105"/>
                <w:sz w:val="16"/>
              </w:rPr>
              <w:t>P</w:t>
            </w:r>
            <w:r>
              <w:rPr>
                <w:w w:val="105"/>
                <w:sz w:val="16"/>
                <w:vertAlign w:val="subscript"/>
              </w:rPr>
              <w:t>BS</w:t>
            </w:r>
            <w:r>
              <w:rPr>
                <w:w w:val="105"/>
                <w:sz w:val="16"/>
                <w:vertAlign w:val="baseline"/>
              </w:rPr>
              <w:t> = Rata-rata persentase kesesuaian bidang kerja lulusan = (KB</w:t>
            </w:r>
            <w:r>
              <w:rPr>
                <w:w w:val="105"/>
                <w:sz w:val="16"/>
                <w:vertAlign w:val="subscript"/>
              </w:rPr>
              <w:t>4</w:t>
            </w:r>
            <w:r>
              <w:rPr>
                <w:w w:val="105"/>
                <w:sz w:val="16"/>
                <w:vertAlign w:val="baseline"/>
              </w:rPr>
              <w:t> + KB</w:t>
            </w:r>
            <w:r>
              <w:rPr>
                <w:w w:val="105"/>
                <w:sz w:val="16"/>
                <w:vertAlign w:val="subscript"/>
              </w:rPr>
              <w:t>3</w:t>
            </w:r>
            <w:r>
              <w:rPr>
                <w:w w:val="105"/>
                <w:sz w:val="16"/>
                <w:vertAlign w:val="baseline"/>
              </w:rPr>
              <w:t> + KB</w:t>
            </w:r>
            <w:r>
              <w:rPr>
                <w:w w:val="105"/>
                <w:sz w:val="16"/>
                <w:vertAlign w:val="subscript"/>
              </w:rPr>
              <w:t>2</w:t>
            </w:r>
            <w:r>
              <w:rPr>
                <w:w w:val="105"/>
                <w:sz w:val="16"/>
                <w:vertAlign w:val="baseline"/>
              </w:rPr>
              <w:t>) / 3</w:t>
            </w:r>
          </w:p>
          <w:p>
            <w:pPr>
              <w:pStyle w:val="TableParagraph"/>
              <w:spacing w:before="2"/>
              <w:ind w:left="0"/>
              <w:rPr>
                <w:b/>
                <w:sz w:val="22"/>
              </w:rPr>
            </w:pPr>
          </w:p>
          <w:p>
            <w:pPr>
              <w:pStyle w:val="TableParagraph"/>
              <w:spacing w:before="0"/>
              <w:rPr>
                <w:sz w:val="16"/>
              </w:rPr>
            </w:pPr>
            <w:r>
              <w:rPr>
                <w:w w:val="105"/>
                <w:sz w:val="16"/>
              </w:rPr>
              <w:t>Ketentuan persentase responden lulusan:</w:t>
            </w:r>
          </w:p>
          <w:p>
            <w:pPr>
              <w:pStyle w:val="TableParagraph"/>
              <w:numPr>
                <w:ilvl w:val="0"/>
                <w:numId w:val="37"/>
              </w:numPr>
              <w:tabs>
                <w:tab w:pos="136" w:val="left" w:leader="none"/>
              </w:tabs>
              <w:spacing w:line="240" w:lineRule="auto" w:before="28" w:after="0"/>
              <w:ind w:left="135" w:right="0" w:hanging="103"/>
              <w:jc w:val="left"/>
              <w:rPr>
                <w:sz w:val="16"/>
              </w:rPr>
            </w:pPr>
            <w:r>
              <w:rPr>
                <w:w w:val="105"/>
                <w:sz w:val="16"/>
              </w:rPr>
              <w:t>untuk</w:t>
            </w:r>
            <w:r>
              <w:rPr>
                <w:spacing w:val="-4"/>
                <w:w w:val="105"/>
                <w:sz w:val="16"/>
              </w:rPr>
              <w:t> </w:t>
            </w:r>
            <w:r>
              <w:rPr>
                <w:w w:val="105"/>
                <w:sz w:val="16"/>
              </w:rPr>
              <w:t>perguruan</w:t>
            </w:r>
            <w:r>
              <w:rPr>
                <w:spacing w:val="-1"/>
                <w:w w:val="105"/>
                <w:sz w:val="16"/>
              </w:rPr>
              <w:t> </w:t>
            </w:r>
            <w:r>
              <w:rPr>
                <w:w w:val="105"/>
                <w:sz w:val="16"/>
              </w:rPr>
              <w:t>tinggi</w:t>
            </w:r>
            <w:r>
              <w:rPr>
                <w:spacing w:val="-1"/>
                <w:w w:val="105"/>
                <w:sz w:val="16"/>
              </w:rPr>
              <w:t> </w:t>
            </w:r>
            <w:r>
              <w:rPr>
                <w:w w:val="105"/>
                <w:sz w:val="16"/>
              </w:rPr>
              <w:t>dengan</w:t>
            </w:r>
            <w:r>
              <w:rPr>
                <w:spacing w:val="-1"/>
                <w:w w:val="105"/>
                <w:sz w:val="16"/>
              </w:rPr>
              <w:t> </w:t>
            </w:r>
            <w:r>
              <w:rPr>
                <w:w w:val="105"/>
                <w:sz w:val="16"/>
              </w:rPr>
              <w:t>jumlah</w:t>
            </w:r>
            <w:r>
              <w:rPr>
                <w:spacing w:val="-2"/>
                <w:w w:val="105"/>
                <w:sz w:val="16"/>
              </w:rPr>
              <w:t> </w:t>
            </w:r>
            <w:r>
              <w:rPr>
                <w:w w:val="105"/>
                <w:sz w:val="16"/>
              </w:rPr>
              <w:t>lulusan</w:t>
            </w:r>
            <w:r>
              <w:rPr>
                <w:spacing w:val="-1"/>
                <w:w w:val="105"/>
                <w:sz w:val="16"/>
              </w:rPr>
              <w:t> </w:t>
            </w:r>
            <w:r>
              <w:rPr>
                <w:w w:val="105"/>
                <w:sz w:val="16"/>
              </w:rPr>
              <w:t>program</w:t>
            </w:r>
            <w:r>
              <w:rPr>
                <w:spacing w:val="-1"/>
                <w:w w:val="105"/>
                <w:sz w:val="16"/>
              </w:rPr>
              <w:t> </w:t>
            </w:r>
            <w:r>
              <w:rPr>
                <w:w w:val="105"/>
                <w:sz w:val="16"/>
              </w:rPr>
              <w:t>utama</w:t>
            </w:r>
            <w:r>
              <w:rPr>
                <w:spacing w:val="-1"/>
                <w:w w:val="105"/>
                <w:sz w:val="16"/>
              </w:rPr>
              <w:t> </w:t>
            </w:r>
            <w:r>
              <w:rPr>
                <w:w w:val="105"/>
                <w:sz w:val="16"/>
              </w:rPr>
              <w:t>dalam</w:t>
            </w:r>
            <w:r>
              <w:rPr>
                <w:spacing w:val="-1"/>
                <w:w w:val="105"/>
                <w:sz w:val="16"/>
              </w:rPr>
              <w:t> </w:t>
            </w:r>
            <w:r>
              <w:rPr>
                <w:w w:val="105"/>
                <w:sz w:val="16"/>
              </w:rPr>
              <w:t>3</w:t>
            </w:r>
            <w:r>
              <w:rPr>
                <w:spacing w:val="-3"/>
                <w:w w:val="105"/>
                <w:sz w:val="16"/>
              </w:rPr>
              <w:t> </w:t>
            </w:r>
            <w:r>
              <w:rPr>
                <w:w w:val="105"/>
                <w:sz w:val="16"/>
              </w:rPr>
              <w:t>tahun</w:t>
            </w:r>
            <w:r>
              <w:rPr>
                <w:spacing w:val="-1"/>
                <w:w w:val="105"/>
                <w:sz w:val="16"/>
              </w:rPr>
              <w:t> </w:t>
            </w:r>
            <w:r>
              <w:rPr>
                <w:w w:val="105"/>
                <w:sz w:val="16"/>
              </w:rPr>
              <w:t>paling</w:t>
            </w:r>
            <w:r>
              <w:rPr>
                <w:spacing w:val="-3"/>
                <w:w w:val="105"/>
                <w:sz w:val="16"/>
              </w:rPr>
              <w:t> </w:t>
            </w:r>
            <w:r>
              <w:rPr>
                <w:w w:val="105"/>
                <w:sz w:val="16"/>
              </w:rPr>
              <w:t>sedikit</w:t>
            </w:r>
            <w:r>
              <w:rPr>
                <w:spacing w:val="-3"/>
                <w:w w:val="105"/>
                <w:sz w:val="16"/>
              </w:rPr>
              <w:t> </w:t>
            </w:r>
            <w:r>
              <w:rPr>
                <w:w w:val="105"/>
                <w:sz w:val="16"/>
              </w:rPr>
              <w:t>5000</w:t>
            </w:r>
            <w:r>
              <w:rPr>
                <w:spacing w:val="-2"/>
                <w:w w:val="105"/>
                <w:sz w:val="16"/>
              </w:rPr>
              <w:t> </w:t>
            </w:r>
            <w:r>
              <w:rPr>
                <w:w w:val="105"/>
                <w:sz w:val="16"/>
              </w:rPr>
              <w:t>orang,</w:t>
            </w:r>
            <w:r>
              <w:rPr>
                <w:spacing w:val="-4"/>
                <w:w w:val="105"/>
                <w:sz w:val="16"/>
              </w:rPr>
              <w:t> </w:t>
            </w:r>
            <w:r>
              <w:rPr>
                <w:w w:val="105"/>
                <w:sz w:val="16"/>
              </w:rPr>
              <w:t>maka</w:t>
            </w:r>
            <w:r>
              <w:rPr>
                <w:spacing w:val="-1"/>
                <w:w w:val="105"/>
                <w:sz w:val="16"/>
              </w:rPr>
              <w:t> </w:t>
            </w:r>
            <w:r>
              <w:rPr>
                <w:w w:val="105"/>
                <w:sz w:val="16"/>
              </w:rPr>
              <w:t>P</w:t>
            </w:r>
            <w:r>
              <w:rPr>
                <w:w w:val="105"/>
                <w:sz w:val="16"/>
                <w:vertAlign w:val="subscript"/>
              </w:rPr>
              <w:t>rmin</w:t>
            </w:r>
            <w:r>
              <w:rPr>
                <w:spacing w:val="-3"/>
                <w:w w:val="105"/>
                <w:sz w:val="16"/>
                <w:vertAlign w:val="baseline"/>
              </w:rPr>
              <w:t> </w:t>
            </w:r>
            <w:r>
              <w:rPr>
                <w:w w:val="105"/>
                <w:sz w:val="16"/>
                <w:vertAlign w:val="baseline"/>
              </w:rPr>
              <w:t>=</w:t>
            </w:r>
            <w:r>
              <w:rPr>
                <w:spacing w:val="-2"/>
                <w:w w:val="105"/>
                <w:sz w:val="16"/>
                <w:vertAlign w:val="baseline"/>
              </w:rPr>
              <w:t> </w:t>
            </w:r>
            <w:r>
              <w:rPr>
                <w:w w:val="105"/>
                <w:sz w:val="16"/>
                <w:vertAlign w:val="baseline"/>
              </w:rPr>
              <w:t>10%.</w:t>
            </w:r>
          </w:p>
          <w:p>
            <w:pPr>
              <w:pStyle w:val="TableParagraph"/>
              <w:numPr>
                <w:ilvl w:val="0"/>
                <w:numId w:val="37"/>
              </w:numPr>
              <w:tabs>
                <w:tab w:pos="136" w:val="left" w:leader="none"/>
              </w:tabs>
              <w:spacing w:line="276" w:lineRule="auto" w:before="46" w:after="0"/>
              <w:ind w:left="124" w:right="2203" w:hanging="91"/>
              <w:jc w:val="left"/>
              <w:rPr>
                <w:sz w:val="16"/>
              </w:rPr>
            </w:pPr>
            <w:r>
              <w:rPr>
                <w:w w:val="105"/>
                <w:sz w:val="16"/>
              </w:rPr>
              <w:t>untuk perguruan tinggi dengan jumlah lulusan program utama dalam 3 tahun kurang dari 5000</w:t>
            </w:r>
            <w:r>
              <w:rPr>
                <w:spacing w:val="-19"/>
                <w:w w:val="105"/>
                <w:sz w:val="16"/>
              </w:rPr>
              <w:t> </w:t>
            </w:r>
            <w:r>
              <w:rPr>
                <w:w w:val="105"/>
                <w:sz w:val="16"/>
              </w:rPr>
              <w:t>orang, maka P</w:t>
            </w:r>
            <w:r>
              <w:rPr>
                <w:w w:val="105"/>
                <w:sz w:val="16"/>
                <w:vertAlign w:val="subscript"/>
              </w:rPr>
              <w:t>rmin</w:t>
            </w:r>
            <w:r>
              <w:rPr>
                <w:w w:val="105"/>
                <w:sz w:val="16"/>
                <w:vertAlign w:val="baseline"/>
              </w:rPr>
              <w:t> = 20% - (10% / 5000) x</w:t>
            </w:r>
            <w:r>
              <w:rPr>
                <w:spacing w:val="-21"/>
                <w:w w:val="105"/>
                <w:sz w:val="16"/>
                <w:vertAlign w:val="baseline"/>
              </w:rPr>
              <w:t> </w:t>
            </w:r>
            <w:r>
              <w:rPr>
                <w:w w:val="105"/>
                <w:sz w:val="16"/>
                <w:vertAlign w:val="baseline"/>
              </w:rPr>
              <w:t>NL.</w:t>
            </w:r>
          </w:p>
          <w:p>
            <w:pPr>
              <w:pStyle w:val="TableParagraph"/>
              <w:spacing w:before="19"/>
              <w:rPr>
                <w:sz w:val="16"/>
              </w:rPr>
            </w:pPr>
            <w:r>
              <w:rPr>
                <w:w w:val="105"/>
                <w:sz w:val="16"/>
              </w:rPr>
              <w:t>Jika persentase responden memenuhi ketentuan diatas, maka Skor akhir = Skor.</w:t>
            </w:r>
          </w:p>
          <w:p>
            <w:pPr>
              <w:pStyle w:val="TableParagraph"/>
              <w:spacing w:line="276" w:lineRule="auto" w:before="24"/>
              <w:ind w:right="1869"/>
              <w:rPr>
                <w:sz w:val="16"/>
              </w:rPr>
            </w:pPr>
            <w:r>
              <w:rPr>
                <w:w w:val="105"/>
                <w:sz w:val="16"/>
              </w:rPr>
              <w:t>Jika persentase responden tidak memenuhi ketentuan diatas, maka berlaku penyesuaian sebagai berikut: Skor akhir = (PJ / P</w:t>
            </w:r>
            <w:r>
              <w:rPr>
                <w:w w:val="105"/>
                <w:sz w:val="16"/>
                <w:vertAlign w:val="subscript"/>
              </w:rPr>
              <w:t>rmin</w:t>
            </w:r>
            <w:r>
              <w:rPr>
                <w:w w:val="105"/>
                <w:sz w:val="16"/>
                <w:vertAlign w:val="baseline"/>
              </w:rPr>
              <w:t>) x Skor.</w:t>
            </w:r>
          </w:p>
        </w:tc>
      </w:tr>
      <w:tr>
        <w:trPr>
          <w:trHeight w:val="584" w:hRule="atLeast"/>
        </w:trPr>
        <w:tc>
          <w:tcPr>
            <w:tcW w:w="600" w:type="dxa"/>
            <w:tcBorders>
              <w:bottom w:val="nil"/>
            </w:tcBorders>
          </w:tcPr>
          <w:p>
            <w:pPr>
              <w:pStyle w:val="TableParagraph"/>
              <w:ind w:left="208"/>
              <w:rPr>
                <w:sz w:val="16"/>
              </w:rPr>
            </w:pPr>
            <w:r>
              <w:rPr>
                <w:w w:val="105"/>
                <w:sz w:val="16"/>
              </w:rPr>
              <w:t>54</w:t>
            </w:r>
          </w:p>
        </w:tc>
        <w:tc>
          <w:tcPr>
            <w:tcW w:w="2191" w:type="dxa"/>
            <w:tcBorders>
              <w:bottom w:val="nil"/>
            </w:tcBorders>
          </w:tcPr>
          <w:p>
            <w:pPr>
              <w:pStyle w:val="TableParagraph"/>
              <w:spacing w:before="0"/>
              <w:ind w:left="0"/>
              <w:rPr>
                <w:rFonts w:ascii="Times New Roman"/>
                <w:sz w:val="16"/>
              </w:rPr>
            </w:pPr>
          </w:p>
        </w:tc>
        <w:tc>
          <w:tcPr>
            <w:tcW w:w="1977" w:type="dxa"/>
            <w:tcBorders>
              <w:bottom w:val="nil"/>
            </w:tcBorders>
          </w:tcPr>
          <w:p>
            <w:pPr>
              <w:pStyle w:val="TableParagraph"/>
              <w:spacing w:line="271" w:lineRule="auto"/>
              <w:ind w:right="101"/>
              <w:rPr>
                <w:sz w:val="16"/>
              </w:rPr>
            </w:pPr>
            <w:r>
              <w:rPr>
                <w:w w:val="105"/>
                <w:sz w:val="16"/>
              </w:rPr>
              <w:t>Tingkat kepuasan pengguna lulusan dinilai</w:t>
            </w:r>
          </w:p>
          <w:p>
            <w:pPr>
              <w:pStyle w:val="TableParagraph"/>
              <w:spacing w:line="144" w:lineRule="exact" w:before="2"/>
              <w:rPr>
                <w:sz w:val="16"/>
              </w:rPr>
            </w:pPr>
            <w:r>
              <w:rPr>
                <w:w w:val="105"/>
                <w:sz w:val="16"/>
              </w:rPr>
              <w:t>terhadap aspek:</w:t>
            </w:r>
          </w:p>
        </w:tc>
        <w:tc>
          <w:tcPr>
            <w:tcW w:w="9885" w:type="dxa"/>
            <w:gridSpan w:val="5"/>
          </w:tcPr>
          <w:p>
            <w:pPr>
              <w:pStyle w:val="TableParagraph"/>
              <w:spacing w:before="41"/>
              <w:ind w:left="2601" w:right="2571"/>
              <w:jc w:val="center"/>
              <w:rPr>
                <w:sz w:val="16"/>
              </w:rPr>
            </w:pPr>
            <w:r>
              <w:rPr>
                <w:w w:val="105"/>
                <w:sz w:val="16"/>
              </w:rPr>
              <w:t>Skor = </w:t>
            </w:r>
            <w:r>
              <w:rPr>
                <w:rFonts w:ascii="Noto Sans CJK JP DemiLight"/>
                <w:b w:val="0"/>
                <w:w w:val="105"/>
                <w:sz w:val="22"/>
              </w:rPr>
              <w:t>S</w:t>
            </w:r>
            <w:r>
              <w:rPr>
                <w:w w:val="105"/>
                <w:sz w:val="16"/>
              </w:rPr>
              <w:t>TK</w:t>
            </w:r>
            <w:r>
              <w:rPr>
                <w:w w:val="105"/>
                <w:sz w:val="16"/>
                <w:vertAlign w:val="subscript"/>
              </w:rPr>
              <w:t>i</w:t>
            </w:r>
            <w:r>
              <w:rPr>
                <w:w w:val="105"/>
                <w:sz w:val="16"/>
                <w:vertAlign w:val="baseline"/>
              </w:rPr>
              <w:t> / 7</w:t>
            </w:r>
          </w:p>
        </w:tc>
      </w:tr>
    </w:tbl>
    <w:p>
      <w:pPr>
        <w:spacing w:after="0"/>
        <w:jc w:val="center"/>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4369"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numPr>
                <w:ilvl w:val="0"/>
                <w:numId w:val="38"/>
              </w:numPr>
              <w:tabs>
                <w:tab w:pos="173" w:val="left" w:leader="none"/>
              </w:tabs>
              <w:spacing w:line="240" w:lineRule="auto" w:before="24" w:after="0"/>
              <w:ind w:left="172" w:right="0" w:hanging="140"/>
              <w:jc w:val="left"/>
              <w:rPr>
                <w:sz w:val="16"/>
              </w:rPr>
            </w:pPr>
            <w:r>
              <w:rPr>
                <w:w w:val="105"/>
                <w:sz w:val="16"/>
              </w:rPr>
              <w:t>:</w:t>
            </w:r>
            <w:r>
              <w:rPr>
                <w:spacing w:val="-3"/>
                <w:w w:val="105"/>
                <w:sz w:val="16"/>
              </w:rPr>
              <w:t> </w:t>
            </w:r>
            <w:r>
              <w:rPr>
                <w:w w:val="105"/>
                <w:sz w:val="16"/>
              </w:rPr>
              <w:t>Etika,</w:t>
            </w:r>
          </w:p>
          <w:p>
            <w:pPr>
              <w:pStyle w:val="TableParagraph"/>
              <w:numPr>
                <w:ilvl w:val="0"/>
                <w:numId w:val="38"/>
              </w:numPr>
              <w:tabs>
                <w:tab w:pos="173" w:val="left" w:leader="none"/>
              </w:tabs>
              <w:spacing w:line="271" w:lineRule="auto" w:before="25" w:after="0"/>
              <w:ind w:left="33" w:right="31" w:firstLine="0"/>
              <w:jc w:val="left"/>
              <w:rPr>
                <w:sz w:val="16"/>
              </w:rPr>
            </w:pPr>
            <w:r>
              <w:rPr>
                <w:w w:val="105"/>
                <w:sz w:val="16"/>
              </w:rPr>
              <w:t>: Keahlian pada bidang ilmu (kompetensi utama), 3 : Kemampuan berbahasa</w:t>
            </w:r>
            <w:r>
              <w:rPr>
                <w:spacing w:val="-2"/>
                <w:w w:val="105"/>
                <w:sz w:val="16"/>
              </w:rPr>
              <w:t> </w:t>
            </w:r>
            <w:r>
              <w:rPr>
                <w:w w:val="105"/>
                <w:sz w:val="16"/>
              </w:rPr>
              <w:t>asing,</w:t>
            </w:r>
          </w:p>
          <w:p>
            <w:pPr>
              <w:pStyle w:val="TableParagraph"/>
              <w:numPr>
                <w:ilvl w:val="0"/>
                <w:numId w:val="39"/>
              </w:numPr>
              <w:tabs>
                <w:tab w:pos="173" w:val="left" w:leader="none"/>
              </w:tabs>
              <w:spacing w:line="271" w:lineRule="auto" w:before="4" w:after="0"/>
              <w:ind w:left="33" w:right="17" w:firstLine="0"/>
              <w:jc w:val="left"/>
              <w:rPr>
                <w:sz w:val="16"/>
              </w:rPr>
            </w:pPr>
            <w:r>
              <w:rPr>
                <w:w w:val="105"/>
                <w:sz w:val="16"/>
              </w:rPr>
              <w:t>: Penggunaan teknologi informasi,</w:t>
            </w:r>
          </w:p>
          <w:p>
            <w:pPr>
              <w:pStyle w:val="TableParagraph"/>
              <w:numPr>
                <w:ilvl w:val="0"/>
                <w:numId w:val="39"/>
              </w:numPr>
              <w:tabs>
                <w:tab w:pos="173" w:val="left" w:leader="none"/>
              </w:tabs>
              <w:spacing w:line="271" w:lineRule="auto" w:before="2" w:after="0"/>
              <w:ind w:left="33" w:right="734" w:firstLine="0"/>
              <w:jc w:val="left"/>
              <w:rPr>
                <w:sz w:val="16"/>
              </w:rPr>
            </w:pPr>
            <w:r>
              <w:rPr>
                <w:w w:val="105"/>
                <w:sz w:val="16"/>
              </w:rPr>
              <w:t>: Kemampuan berkomunikasi,</w:t>
            </w:r>
          </w:p>
          <w:p>
            <w:pPr>
              <w:pStyle w:val="TableParagraph"/>
              <w:numPr>
                <w:ilvl w:val="0"/>
                <w:numId w:val="39"/>
              </w:numPr>
              <w:tabs>
                <w:tab w:pos="173" w:val="left" w:leader="none"/>
              </w:tabs>
              <w:spacing w:line="240" w:lineRule="auto" w:before="1" w:after="0"/>
              <w:ind w:left="172" w:right="0" w:hanging="140"/>
              <w:jc w:val="left"/>
              <w:rPr>
                <w:sz w:val="16"/>
              </w:rPr>
            </w:pPr>
            <w:r>
              <w:rPr>
                <w:w w:val="105"/>
                <w:sz w:val="16"/>
              </w:rPr>
              <w:t>: Kerjasama</w:t>
            </w:r>
            <w:r>
              <w:rPr>
                <w:spacing w:val="-4"/>
                <w:w w:val="105"/>
                <w:sz w:val="16"/>
              </w:rPr>
              <w:t> </w:t>
            </w:r>
            <w:r>
              <w:rPr>
                <w:w w:val="105"/>
                <w:sz w:val="16"/>
              </w:rPr>
              <w:t>tim,</w:t>
            </w:r>
          </w:p>
          <w:p>
            <w:pPr>
              <w:pStyle w:val="TableParagraph"/>
              <w:numPr>
                <w:ilvl w:val="0"/>
                <w:numId w:val="39"/>
              </w:numPr>
              <w:tabs>
                <w:tab w:pos="173" w:val="left" w:leader="none"/>
              </w:tabs>
              <w:spacing w:line="240" w:lineRule="auto" w:before="25" w:after="0"/>
              <w:ind w:left="172" w:right="0" w:hanging="140"/>
              <w:jc w:val="left"/>
              <w:rPr>
                <w:sz w:val="16"/>
              </w:rPr>
            </w:pPr>
            <w:r>
              <w:rPr>
                <w:w w:val="105"/>
                <w:sz w:val="16"/>
              </w:rPr>
              <w:t>: Pengembangan</w:t>
            </w:r>
            <w:r>
              <w:rPr>
                <w:spacing w:val="-2"/>
                <w:w w:val="105"/>
                <w:sz w:val="16"/>
              </w:rPr>
              <w:t> </w:t>
            </w:r>
            <w:r>
              <w:rPr>
                <w:w w:val="105"/>
                <w:sz w:val="16"/>
              </w:rPr>
              <w:t>diri.</w:t>
            </w:r>
          </w:p>
          <w:p>
            <w:pPr>
              <w:pStyle w:val="TableParagraph"/>
              <w:spacing w:before="4"/>
              <w:ind w:left="0"/>
              <w:rPr>
                <w:b/>
                <w:sz w:val="20"/>
              </w:rPr>
            </w:pPr>
          </w:p>
          <w:p>
            <w:pPr>
              <w:pStyle w:val="TableParagraph"/>
              <w:spacing w:line="271" w:lineRule="auto" w:before="0"/>
              <w:ind w:right="334"/>
              <w:rPr>
                <w:sz w:val="16"/>
              </w:rPr>
            </w:pPr>
            <w:r>
              <w:rPr>
                <w:w w:val="105"/>
                <w:sz w:val="16"/>
              </w:rPr>
              <w:t>Tabel 5.e.1) LKPT Kepuasan Pengguna Lulusan</w:t>
            </w:r>
          </w:p>
        </w:tc>
        <w:tc>
          <w:tcPr>
            <w:tcW w:w="9885" w:type="dxa"/>
            <w:gridSpan w:val="5"/>
          </w:tcPr>
          <w:p>
            <w:pPr>
              <w:pStyle w:val="TableParagraph"/>
              <w:rPr>
                <w:sz w:val="16"/>
              </w:rPr>
            </w:pPr>
            <w:r>
              <w:rPr>
                <w:w w:val="105"/>
                <w:sz w:val="16"/>
              </w:rPr>
              <w:t>Tingkat kepuasan aspek ke-i dihitung dengan rumus sebagai berikut:</w:t>
            </w:r>
          </w:p>
          <w:p>
            <w:pPr>
              <w:pStyle w:val="TableParagraph"/>
              <w:spacing w:line="304" w:lineRule="auto" w:before="27"/>
              <w:ind w:right="6144"/>
              <w:rPr>
                <w:sz w:val="16"/>
              </w:rPr>
            </w:pPr>
            <w:r>
              <w:rPr>
                <w:w w:val="105"/>
                <w:sz w:val="16"/>
              </w:rPr>
              <w:t>TK</w:t>
            </w:r>
            <w:r>
              <w:rPr>
                <w:w w:val="105"/>
                <w:sz w:val="16"/>
                <w:vertAlign w:val="subscript"/>
              </w:rPr>
              <w:t>i</w:t>
            </w:r>
            <w:r>
              <w:rPr>
                <w:w w:val="105"/>
                <w:sz w:val="16"/>
                <w:vertAlign w:val="baseline"/>
              </w:rPr>
              <w:t> = (4 x a</w:t>
            </w:r>
            <w:r>
              <w:rPr>
                <w:w w:val="105"/>
                <w:sz w:val="16"/>
                <w:vertAlign w:val="subscript"/>
              </w:rPr>
              <w:t>i</w:t>
            </w:r>
            <w:r>
              <w:rPr>
                <w:w w:val="105"/>
                <w:sz w:val="16"/>
                <w:vertAlign w:val="baseline"/>
              </w:rPr>
              <w:t>) + (3 x b</w:t>
            </w:r>
            <w:r>
              <w:rPr>
                <w:w w:val="105"/>
                <w:sz w:val="16"/>
                <w:vertAlign w:val="subscript"/>
              </w:rPr>
              <w:t>i</w:t>
            </w:r>
            <w:r>
              <w:rPr>
                <w:w w:val="105"/>
                <w:sz w:val="16"/>
                <w:vertAlign w:val="baseline"/>
              </w:rPr>
              <w:t>) + (2 x c</w:t>
            </w:r>
            <w:r>
              <w:rPr>
                <w:w w:val="105"/>
                <w:sz w:val="16"/>
                <w:vertAlign w:val="subscript"/>
              </w:rPr>
              <w:t>i</w:t>
            </w:r>
            <w:r>
              <w:rPr>
                <w:w w:val="105"/>
                <w:sz w:val="16"/>
                <w:vertAlign w:val="baseline"/>
              </w:rPr>
              <w:t>) + d</w:t>
            </w:r>
            <w:r>
              <w:rPr>
                <w:w w:val="105"/>
                <w:sz w:val="16"/>
                <w:vertAlign w:val="subscript"/>
              </w:rPr>
              <w:t>i</w:t>
            </w:r>
            <w:r>
              <w:rPr>
                <w:w w:val="105"/>
                <w:sz w:val="16"/>
                <w:vertAlign w:val="baseline"/>
              </w:rPr>
              <w:t> i = 1, 2, ..., 7 a</w:t>
            </w:r>
            <w:r>
              <w:rPr>
                <w:w w:val="105"/>
                <w:sz w:val="16"/>
                <w:vertAlign w:val="subscript"/>
              </w:rPr>
              <w:t>i</w:t>
            </w:r>
            <w:r>
              <w:rPr>
                <w:w w:val="105"/>
                <w:sz w:val="16"/>
                <w:vertAlign w:val="baseline"/>
              </w:rPr>
              <w:t> = persentase “sangat baik”.</w:t>
            </w:r>
          </w:p>
          <w:p>
            <w:pPr>
              <w:pStyle w:val="TableParagraph"/>
              <w:spacing w:line="304" w:lineRule="auto" w:before="0"/>
              <w:ind w:right="8049"/>
              <w:rPr>
                <w:sz w:val="16"/>
              </w:rPr>
            </w:pPr>
            <w:r>
              <w:rPr>
                <w:w w:val="105"/>
                <w:sz w:val="16"/>
              </w:rPr>
              <w:t>b</w:t>
            </w:r>
            <w:r>
              <w:rPr>
                <w:w w:val="105"/>
                <w:sz w:val="16"/>
                <w:vertAlign w:val="subscript"/>
              </w:rPr>
              <w:t>i</w:t>
            </w:r>
            <w:r>
              <w:rPr>
                <w:w w:val="105"/>
                <w:sz w:val="16"/>
                <w:vertAlign w:val="baseline"/>
              </w:rPr>
              <w:t> = persentase “baik”. c</w:t>
            </w:r>
            <w:r>
              <w:rPr>
                <w:w w:val="105"/>
                <w:sz w:val="16"/>
                <w:vertAlign w:val="subscript"/>
              </w:rPr>
              <w:t>i</w:t>
            </w:r>
            <w:r>
              <w:rPr>
                <w:w w:val="105"/>
                <w:sz w:val="16"/>
                <w:vertAlign w:val="baseline"/>
              </w:rPr>
              <w:t> = persentase</w:t>
            </w:r>
            <w:r>
              <w:rPr>
                <w:spacing w:val="-13"/>
                <w:w w:val="105"/>
                <w:sz w:val="16"/>
                <w:vertAlign w:val="baseline"/>
              </w:rPr>
              <w:t> </w:t>
            </w:r>
            <w:r>
              <w:rPr>
                <w:w w:val="105"/>
                <w:sz w:val="16"/>
                <w:vertAlign w:val="baseline"/>
              </w:rPr>
              <w:t>“cukup”.</w:t>
            </w:r>
          </w:p>
          <w:p>
            <w:pPr>
              <w:pStyle w:val="TableParagraph"/>
              <w:spacing w:line="182" w:lineRule="exact" w:before="0"/>
              <w:rPr>
                <w:sz w:val="16"/>
              </w:rPr>
            </w:pPr>
            <w:r>
              <w:rPr>
                <w:w w:val="105"/>
                <w:sz w:val="16"/>
              </w:rPr>
              <w:t>d</w:t>
            </w:r>
            <w:r>
              <w:rPr>
                <w:w w:val="105"/>
                <w:sz w:val="16"/>
                <w:vertAlign w:val="subscript"/>
              </w:rPr>
              <w:t>i</w:t>
            </w:r>
            <w:r>
              <w:rPr>
                <w:w w:val="105"/>
                <w:sz w:val="16"/>
                <w:vertAlign w:val="baseline"/>
              </w:rPr>
              <w:t> = persentase “kurang”.</w:t>
            </w:r>
          </w:p>
          <w:p>
            <w:pPr>
              <w:pStyle w:val="TableParagraph"/>
              <w:ind w:left="0"/>
              <w:rPr>
                <w:b/>
                <w:sz w:val="22"/>
              </w:rPr>
            </w:pPr>
          </w:p>
          <w:p>
            <w:pPr>
              <w:pStyle w:val="TableParagraph"/>
              <w:spacing w:line="300" w:lineRule="auto" w:before="0"/>
              <w:ind w:right="6478"/>
              <w:rPr>
                <w:sz w:val="16"/>
              </w:rPr>
            </w:pPr>
            <w:r>
              <w:rPr>
                <w:w w:val="105"/>
                <w:sz w:val="16"/>
              </w:rPr>
              <w:t>NL = NL</w:t>
            </w:r>
            <w:r>
              <w:rPr>
                <w:w w:val="105"/>
                <w:sz w:val="16"/>
                <w:vertAlign w:val="subscript"/>
              </w:rPr>
              <w:t>4</w:t>
            </w:r>
            <w:r>
              <w:rPr>
                <w:w w:val="105"/>
                <w:sz w:val="16"/>
                <w:vertAlign w:val="baseline"/>
              </w:rPr>
              <w:t> + NL</w:t>
            </w:r>
            <w:r>
              <w:rPr>
                <w:w w:val="105"/>
                <w:sz w:val="16"/>
                <w:vertAlign w:val="subscript"/>
              </w:rPr>
              <w:t>3</w:t>
            </w:r>
            <w:r>
              <w:rPr>
                <w:w w:val="105"/>
                <w:sz w:val="16"/>
                <w:vertAlign w:val="baseline"/>
              </w:rPr>
              <w:t> + NL</w:t>
            </w:r>
            <w:r>
              <w:rPr>
                <w:w w:val="105"/>
                <w:sz w:val="16"/>
                <w:vertAlign w:val="subscript"/>
              </w:rPr>
              <w:t>2</w:t>
            </w:r>
            <w:r>
              <w:rPr>
                <w:w w:val="105"/>
                <w:sz w:val="16"/>
                <w:vertAlign w:val="baseline"/>
              </w:rPr>
              <w:t> , NJ = NJ</w:t>
            </w:r>
            <w:r>
              <w:rPr>
                <w:w w:val="105"/>
                <w:sz w:val="16"/>
                <w:vertAlign w:val="subscript"/>
              </w:rPr>
              <w:t>4</w:t>
            </w:r>
            <w:r>
              <w:rPr>
                <w:w w:val="105"/>
                <w:sz w:val="16"/>
                <w:vertAlign w:val="baseline"/>
              </w:rPr>
              <w:t> + NJ</w:t>
            </w:r>
            <w:r>
              <w:rPr>
                <w:w w:val="105"/>
                <w:sz w:val="16"/>
                <w:vertAlign w:val="subscript"/>
              </w:rPr>
              <w:t>3</w:t>
            </w:r>
            <w:r>
              <w:rPr>
                <w:w w:val="105"/>
                <w:sz w:val="16"/>
                <w:vertAlign w:val="baseline"/>
              </w:rPr>
              <w:t> + NJ</w:t>
            </w:r>
            <w:r>
              <w:rPr>
                <w:w w:val="105"/>
                <w:sz w:val="16"/>
                <w:vertAlign w:val="subscript"/>
              </w:rPr>
              <w:t>2</w:t>
            </w:r>
            <w:r>
              <w:rPr>
                <w:w w:val="105"/>
                <w:sz w:val="16"/>
                <w:vertAlign w:val="baseline"/>
              </w:rPr>
              <w:t> PJ = (NJ / NL) x 100%</w:t>
            </w:r>
          </w:p>
          <w:p>
            <w:pPr>
              <w:pStyle w:val="TableParagraph"/>
              <w:spacing w:before="4"/>
              <w:ind w:left="0"/>
              <w:rPr>
                <w:b/>
                <w:sz w:val="16"/>
              </w:rPr>
            </w:pPr>
          </w:p>
          <w:p>
            <w:pPr>
              <w:pStyle w:val="TableParagraph"/>
              <w:spacing w:before="0"/>
              <w:rPr>
                <w:sz w:val="16"/>
              </w:rPr>
            </w:pPr>
            <w:r>
              <w:rPr>
                <w:w w:val="105"/>
                <w:sz w:val="16"/>
              </w:rPr>
              <w:t>Ketentuan persentase responden pengguna lulusan:</w:t>
            </w:r>
          </w:p>
          <w:p>
            <w:pPr>
              <w:pStyle w:val="TableParagraph"/>
              <w:numPr>
                <w:ilvl w:val="0"/>
                <w:numId w:val="40"/>
              </w:numPr>
              <w:tabs>
                <w:tab w:pos="136" w:val="left" w:leader="none"/>
              </w:tabs>
              <w:spacing w:line="240" w:lineRule="auto" w:before="27" w:after="0"/>
              <w:ind w:left="135" w:right="0" w:hanging="103"/>
              <w:jc w:val="left"/>
              <w:rPr>
                <w:sz w:val="16"/>
              </w:rPr>
            </w:pPr>
            <w:r>
              <w:rPr>
                <w:w w:val="105"/>
                <w:sz w:val="16"/>
              </w:rPr>
              <w:t>untuk</w:t>
            </w:r>
            <w:r>
              <w:rPr>
                <w:spacing w:val="-4"/>
                <w:w w:val="105"/>
                <w:sz w:val="16"/>
              </w:rPr>
              <w:t> </w:t>
            </w:r>
            <w:r>
              <w:rPr>
                <w:w w:val="105"/>
                <w:sz w:val="16"/>
              </w:rPr>
              <w:t>perguruan</w:t>
            </w:r>
            <w:r>
              <w:rPr>
                <w:spacing w:val="-1"/>
                <w:w w:val="105"/>
                <w:sz w:val="16"/>
              </w:rPr>
              <w:t> </w:t>
            </w:r>
            <w:r>
              <w:rPr>
                <w:w w:val="105"/>
                <w:sz w:val="16"/>
              </w:rPr>
              <w:t>tinggi</w:t>
            </w:r>
            <w:r>
              <w:rPr>
                <w:spacing w:val="-1"/>
                <w:w w:val="105"/>
                <w:sz w:val="16"/>
              </w:rPr>
              <w:t> </w:t>
            </w:r>
            <w:r>
              <w:rPr>
                <w:w w:val="105"/>
                <w:sz w:val="16"/>
              </w:rPr>
              <w:t>dengan</w:t>
            </w:r>
            <w:r>
              <w:rPr>
                <w:spacing w:val="-1"/>
                <w:w w:val="105"/>
                <w:sz w:val="16"/>
              </w:rPr>
              <w:t> </w:t>
            </w:r>
            <w:r>
              <w:rPr>
                <w:w w:val="105"/>
                <w:sz w:val="16"/>
              </w:rPr>
              <w:t>jumlah</w:t>
            </w:r>
            <w:r>
              <w:rPr>
                <w:spacing w:val="-2"/>
                <w:w w:val="105"/>
                <w:sz w:val="16"/>
              </w:rPr>
              <w:t> </w:t>
            </w:r>
            <w:r>
              <w:rPr>
                <w:w w:val="105"/>
                <w:sz w:val="16"/>
              </w:rPr>
              <w:t>lulusan</w:t>
            </w:r>
            <w:r>
              <w:rPr>
                <w:spacing w:val="-1"/>
                <w:w w:val="105"/>
                <w:sz w:val="16"/>
              </w:rPr>
              <w:t> </w:t>
            </w:r>
            <w:r>
              <w:rPr>
                <w:w w:val="105"/>
                <w:sz w:val="16"/>
              </w:rPr>
              <w:t>program</w:t>
            </w:r>
            <w:r>
              <w:rPr>
                <w:spacing w:val="-1"/>
                <w:w w:val="105"/>
                <w:sz w:val="16"/>
              </w:rPr>
              <w:t> </w:t>
            </w:r>
            <w:r>
              <w:rPr>
                <w:w w:val="105"/>
                <w:sz w:val="16"/>
              </w:rPr>
              <w:t>utama</w:t>
            </w:r>
            <w:r>
              <w:rPr>
                <w:spacing w:val="-1"/>
                <w:w w:val="105"/>
                <w:sz w:val="16"/>
              </w:rPr>
              <w:t> </w:t>
            </w:r>
            <w:r>
              <w:rPr>
                <w:w w:val="105"/>
                <w:sz w:val="16"/>
              </w:rPr>
              <w:t>dalam</w:t>
            </w:r>
            <w:r>
              <w:rPr>
                <w:spacing w:val="-1"/>
                <w:w w:val="105"/>
                <w:sz w:val="16"/>
              </w:rPr>
              <w:t> </w:t>
            </w:r>
            <w:r>
              <w:rPr>
                <w:w w:val="105"/>
                <w:sz w:val="16"/>
              </w:rPr>
              <w:t>3</w:t>
            </w:r>
            <w:r>
              <w:rPr>
                <w:spacing w:val="-3"/>
                <w:w w:val="105"/>
                <w:sz w:val="16"/>
              </w:rPr>
              <w:t> </w:t>
            </w:r>
            <w:r>
              <w:rPr>
                <w:w w:val="105"/>
                <w:sz w:val="16"/>
              </w:rPr>
              <w:t>tahun</w:t>
            </w:r>
            <w:r>
              <w:rPr>
                <w:spacing w:val="-1"/>
                <w:w w:val="105"/>
                <w:sz w:val="16"/>
              </w:rPr>
              <w:t> </w:t>
            </w:r>
            <w:r>
              <w:rPr>
                <w:w w:val="105"/>
                <w:sz w:val="16"/>
              </w:rPr>
              <w:t>paling</w:t>
            </w:r>
            <w:r>
              <w:rPr>
                <w:spacing w:val="-3"/>
                <w:w w:val="105"/>
                <w:sz w:val="16"/>
              </w:rPr>
              <w:t> </w:t>
            </w:r>
            <w:r>
              <w:rPr>
                <w:w w:val="105"/>
                <w:sz w:val="16"/>
              </w:rPr>
              <w:t>sedikit</w:t>
            </w:r>
            <w:r>
              <w:rPr>
                <w:spacing w:val="-3"/>
                <w:w w:val="105"/>
                <w:sz w:val="16"/>
              </w:rPr>
              <w:t> </w:t>
            </w:r>
            <w:r>
              <w:rPr>
                <w:w w:val="105"/>
                <w:sz w:val="16"/>
              </w:rPr>
              <w:t>5000</w:t>
            </w:r>
            <w:r>
              <w:rPr>
                <w:spacing w:val="-2"/>
                <w:w w:val="105"/>
                <w:sz w:val="16"/>
              </w:rPr>
              <w:t> </w:t>
            </w:r>
            <w:r>
              <w:rPr>
                <w:w w:val="105"/>
                <w:sz w:val="16"/>
              </w:rPr>
              <w:t>orang,</w:t>
            </w:r>
            <w:r>
              <w:rPr>
                <w:spacing w:val="-4"/>
                <w:w w:val="105"/>
                <w:sz w:val="16"/>
              </w:rPr>
              <w:t> </w:t>
            </w:r>
            <w:r>
              <w:rPr>
                <w:w w:val="105"/>
                <w:sz w:val="16"/>
              </w:rPr>
              <w:t>maka</w:t>
            </w:r>
            <w:r>
              <w:rPr>
                <w:spacing w:val="-1"/>
                <w:w w:val="105"/>
                <w:sz w:val="16"/>
              </w:rPr>
              <w:t> </w:t>
            </w:r>
            <w:r>
              <w:rPr>
                <w:w w:val="105"/>
                <w:sz w:val="16"/>
              </w:rPr>
              <w:t>P</w:t>
            </w:r>
            <w:r>
              <w:rPr>
                <w:w w:val="105"/>
                <w:sz w:val="16"/>
                <w:vertAlign w:val="subscript"/>
              </w:rPr>
              <w:t>rmin</w:t>
            </w:r>
            <w:r>
              <w:rPr>
                <w:spacing w:val="-3"/>
                <w:w w:val="105"/>
                <w:sz w:val="16"/>
                <w:vertAlign w:val="baseline"/>
              </w:rPr>
              <w:t> </w:t>
            </w:r>
            <w:r>
              <w:rPr>
                <w:w w:val="105"/>
                <w:sz w:val="16"/>
                <w:vertAlign w:val="baseline"/>
              </w:rPr>
              <w:t>=</w:t>
            </w:r>
            <w:r>
              <w:rPr>
                <w:spacing w:val="-2"/>
                <w:w w:val="105"/>
                <w:sz w:val="16"/>
                <w:vertAlign w:val="baseline"/>
              </w:rPr>
              <w:t> </w:t>
            </w:r>
            <w:r>
              <w:rPr>
                <w:w w:val="105"/>
                <w:sz w:val="16"/>
                <w:vertAlign w:val="baseline"/>
              </w:rPr>
              <w:t>10%.</w:t>
            </w:r>
          </w:p>
          <w:p>
            <w:pPr>
              <w:pStyle w:val="TableParagraph"/>
              <w:numPr>
                <w:ilvl w:val="0"/>
                <w:numId w:val="40"/>
              </w:numPr>
              <w:tabs>
                <w:tab w:pos="136" w:val="left" w:leader="none"/>
              </w:tabs>
              <w:spacing w:line="276" w:lineRule="auto" w:before="47" w:after="0"/>
              <w:ind w:left="124" w:right="2203" w:hanging="91"/>
              <w:jc w:val="left"/>
              <w:rPr>
                <w:sz w:val="16"/>
              </w:rPr>
            </w:pPr>
            <w:r>
              <w:rPr>
                <w:w w:val="105"/>
                <w:sz w:val="16"/>
              </w:rPr>
              <w:t>untuk perguruan tinggi dengan jumlah lulusan program utama dalam 3 tahun kurang dari 5000</w:t>
            </w:r>
            <w:r>
              <w:rPr>
                <w:spacing w:val="-19"/>
                <w:w w:val="105"/>
                <w:sz w:val="16"/>
              </w:rPr>
              <w:t> </w:t>
            </w:r>
            <w:r>
              <w:rPr>
                <w:w w:val="105"/>
                <w:sz w:val="16"/>
              </w:rPr>
              <w:t>orang, maka P</w:t>
            </w:r>
            <w:r>
              <w:rPr>
                <w:w w:val="105"/>
                <w:sz w:val="16"/>
                <w:vertAlign w:val="subscript"/>
              </w:rPr>
              <w:t>rmin</w:t>
            </w:r>
            <w:r>
              <w:rPr>
                <w:w w:val="105"/>
                <w:sz w:val="16"/>
                <w:vertAlign w:val="baseline"/>
              </w:rPr>
              <w:t> = 20% - (10% / 5000) x</w:t>
            </w:r>
            <w:r>
              <w:rPr>
                <w:spacing w:val="-21"/>
                <w:w w:val="105"/>
                <w:sz w:val="16"/>
                <w:vertAlign w:val="baseline"/>
              </w:rPr>
              <w:t> </w:t>
            </w:r>
            <w:r>
              <w:rPr>
                <w:w w:val="105"/>
                <w:sz w:val="16"/>
                <w:vertAlign w:val="baseline"/>
              </w:rPr>
              <w:t>NL.</w:t>
            </w:r>
          </w:p>
          <w:p>
            <w:pPr>
              <w:pStyle w:val="TableParagraph"/>
              <w:spacing w:before="18"/>
              <w:rPr>
                <w:sz w:val="16"/>
              </w:rPr>
            </w:pPr>
            <w:r>
              <w:rPr>
                <w:w w:val="105"/>
                <w:sz w:val="16"/>
              </w:rPr>
              <w:t>Jika persentase responden memenuhi ketentuan diatas, maka Skor akhir = Skor.</w:t>
            </w:r>
          </w:p>
          <w:p>
            <w:pPr>
              <w:pStyle w:val="TableParagraph"/>
              <w:spacing w:line="276" w:lineRule="auto" w:before="25"/>
              <w:ind w:right="1869"/>
              <w:rPr>
                <w:sz w:val="16"/>
              </w:rPr>
            </w:pPr>
            <w:r>
              <w:rPr>
                <w:w w:val="105"/>
                <w:sz w:val="16"/>
              </w:rPr>
              <w:t>Jika persentase responden tidak memenuhi ketentuan diatas, maka berlaku penyesuaian sebagai berikut: Skor akhir = (PJ / P</w:t>
            </w:r>
            <w:r>
              <w:rPr>
                <w:w w:val="105"/>
                <w:sz w:val="16"/>
                <w:vertAlign w:val="subscript"/>
              </w:rPr>
              <w:t>rmin</w:t>
            </w:r>
            <w:r>
              <w:rPr>
                <w:w w:val="105"/>
                <w:sz w:val="16"/>
                <w:vertAlign w:val="baseline"/>
              </w:rPr>
              <w:t>) x Skor.</w:t>
            </w:r>
          </w:p>
        </w:tc>
      </w:tr>
      <w:tr>
        <w:trPr>
          <w:trHeight w:val="584" w:hRule="atLeast"/>
        </w:trPr>
        <w:tc>
          <w:tcPr>
            <w:tcW w:w="600" w:type="dxa"/>
            <w:vMerge w:val="restart"/>
            <w:tcBorders>
              <w:bottom w:val="nil"/>
            </w:tcBorders>
          </w:tcPr>
          <w:p>
            <w:pPr>
              <w:pStyle w:val="TableParagraph"/>
              <w:ind w:left="208"/>
              <w:rPr>
                <w:sz w:val="16"/>
              </w:rPr>
            </w:pPr>
            <w:r>
              <w:rPr>
                <w:w w:val="105"/>
                <w:sz w:val="16"/>
              </w:rPr>
              <w:t>55</w:t>
            </w:r>
          </w:p>
        </w:tc>
        <w:tc>
          <w:tcPr>
            <w:tcW w:w="2191" w:type="dxa"/>
            <w:vMerge w:val="restart"/>
            <w:tcBorders>
              <w:bottom w:val="nil"/>
            </w:tcBorders>
          </w:tcPr>
          <w:p>
            <w:pPr>
              <w:pStyle w:val="TableParagraph"/>
              <w:spacing w:before="0"/>
              <w:ind w:left="0"/>
              <w:rPr>
                <w:rFonts w:ascii="Times New Roman"/>
                <w:sz w:val="16"/>
              </w:rPr>
            </w:pPr>
          </w:p>
        </w:tc>
        <w:tc>
          <w:tcPr>
            <w:tcW w:w="1977" w:type="dxa"/>
            <w:vMerge w:val="restart"/>
            <w:tcBorders>
              <w:bottom w:val="nil"/>
            </w:tcBorders>
          </w:tcPr>
          <w:p>
            <w:pPr>
              <w:pStyle w:val="TableParagraph"/>
              <w:spacing w:line="271" w:lineRule="auto"/>
              <w:ind w:right="353"/>
              <w:rPr>
                <w:sz w:val="16"/>
              </w:rPr>
            </w:pPr>
            <w:r>
              <w:rPr>
                <w:w w:val="105"/>
                <w:sz w:val="16"/>
              </w:rPr>
              <w:t>Tingkat dan ukuran tempat kerja lulusan.</w:t>
            </w:r>
          </w:p>
          <w:p>
            <w:pPr>
              <w:pStyle w:val="TableParagraph"/>
              <w:ind w:left="0"/>
              <w:rPr>
                <w:b/>
                <w:sz w:val="18"/>
              </w:rPr>
            </w:pPr>
          </w:p>
          <w:p>
            <w:pPr>
              <w:pStyle w:val="TableParagraph"/>
              <w:spacing w:line="271" w:lineRule="auto" w:before="0"/>
              <w:ind w:right="260"/>
              <w:rPr>
                <w:sz w:val="16"/>
              </w:rPr>
            </w:pPr>
            <w:r>
              <w:rPr>
                <w:w w:val="105"/>
                <w:sz w:val="16"/>
              </w:rPr>
              <w:t>Tabel 5.e.2) LKPT Tempat Kerja Lulusan</w:t>
            </w:r>
          </w:p>
        </w:tc>
        <w:tc>
          <w:tcPr>
            <w:tcW w:w="1977" w:type="dxa"/>
            <w:vMerge w:val="restart"/>
          </w:tcPr>
          <w:p>
            <w:pPr>
              <w:pStyle w:val="TableParagraph"/>
              <w:spacing w:before="0"/>
              <w:ind w:left="0"/>
              <w:rPr>
                <w:b/>
                <w:sz w:val="18"/>
              </w:rPr>
            </w:pPr>
          </w:p>
          <w:p>
            <w:pPr>
              <w:pStyle w:val="TableParagraph"/>
              <w:spacing w:before="9"/>
              <w:ind w:left="0"/>
              <w:rPr>
                <w:b/>
                <w:sz w:val="19"/>
              </w:rPr>
            </w:pPr>
          </w:p>
          <w:p>
            <w:pPr>
              <w:pStyle w:val="TableParagraph"/>
              <w:spacing w:line="218" w:lineRule="auto" w:before="0"/>
              <w:ind w:left="403" w:right="266" w:firstLine="158"/>
              <w:rPr>
                <w:sz w:val="16"/>
              </w:rPr>
            </w:pPr>
            <w:r>
              <w:rPr>
                <w:sz w:val="16"/>
              </w:rPr>
              <w:t>Jika R</w:t>
            </w:r>
            <w:r>
              <w:rPr>
                <w:sz w:val="16"/>
                <w:vertAlign w:val="subscript"/>
              </w:rPr>
              <w:t>I</w:t>
            </w:r>
            <w:r>
              <w:rPr>
                <w:sz w:val="16"/>
                <w:vertAlign w:val="baseline"/>
              </w:rPr>
              <w:t> </w:t>
            </w:r>
            <w:r>
              <w:rPr>
                <w:rFonts w:ascii="Noto Sans CJK JP DemiLight" w:hAnsi="Noto Sans CJK JP DemiLight"/>
                <w:b w:val="0"/>
                <w:w w:val="95"/>
                <w:sz w:val="16"/>
                <w:vertAlign w:val="baseline"/>
              </w:rPr>
              <w:t> </w:t>
            </w:r>
            <w:r>
              <w:rPr>
                <w:sz w:val="16"/>
                <w:vertAlign w:val="baseline"/>
              </w:rPr>
              <w:t>a , maka Skor = 4 .</w:t>
            </w:r>
          </w:p>
        </w:tc>
        <w:tc>
          <w:tcPr>
            <w:tcW w:w="3954" w:type="dxa"/>
            <w:gridSpan w:val="2"/>
          </w:tcPr>
          <w:p>
            <w:pPr>
              <w:pStyle w:val="TableParagraph"/>
              <w:spacing w:line="220" w:lineRule="auto" w:before="2"/>
              <w:ind w:left="1052" w:right="843" w:firstLine="79"/>
              <w:rPr>
                <w:sz w:val="16"/>
              </w:rPr>
            </w:pPr>
            <w:r>
              <w:rPr>
                <w:sz w:val="16"/>
              </w:rPr>
              <w:t>Jika R</w:t>
            </w:r>
            <w:r>
              <w:rPr>
                <w:sz w:val="16"/>
                <w:vertAlign w:val="subscript"/>
              </w:rPr>
              <w:t>I</w:t>
            </w:r>
            <w:r>
              <w:rPr>
                <w:sz w:val="16"/>
                <w:vertAlign w:val="baseline"/>
              </w:rPr>
              <w:t> </w:t>
            </w:r>
            <w:r>
              <w:rPr>
                <w:rFonts w:ascii="Noto Sans CJK JP DemiLight" w:hAnsi="Noto Sans CJK JP DemiLight"/>
                <w:b w:val="0"/>
                <w:sz w:val="16"/>
                <w:vertAlign w:val="baseline"/>
              </w:rPr>
              <w:t>&lt; </w:t>
            </w:r>
            <w:r>
              <w:rPr>
                <w:sz w:val="16"/>
                <w:vertAlign w:val="baseline"/>
              </w:rPr>
              <w:t>a dan R</w:t>
            </w:r>
            <w:r>
              <w:rPr>
                <w:sz w:val="16"/>
                <w:vertAlign w:val="subscript"/>
              </w:rPr>
              <w:t>N</w:t>
            </w:r>
            <w:r>
              <w:rPr>
                <w:sz w:val="16"/>
                <w:vertAlign w:val="baseline"/>
              </w:rPr>
              <w:t> </w:t>
            </w:r>
            <w:r>
              <w:rPr>
                <w:rFonts w:ascii="Noto Sans CJK JP DemiLight" w:hAnsi="Noto Sans CJK JP DemiLight"/>
                <w:b w:val="0"/>
                <w:w w:val="95"/>
                <w:sz w:val="16"/>
                <w:vertAlign w:val="baseline"/>
              </w:rPr>
              <w:t> </w:t>
            </w:r>
            <w:r>
              <w:rPr>
                <w:sz w:val="16"/>
                <w:vertAlign w:val="baseline"/>
              </w:rPr>
              <w:t>b , maka Skor = 3 + (R</w:t>
            </w:r>
            <w:r>
              <w:rPr>
                <w:sz w:val="16"/>
                <w:vertAlign w:val="subscript"/>
              </w:rPr>
              <w:t>I</w:t>
            </w:r>
            <w:r>
              <w:rPr>
                <w:sz w:val="16"/>
                <w:vertAlign w:val="baseline"/>
              </w:rPr>
              <w:t> / a) .</w:t>
            </w:r>
          </w:p>
        </w:tc>
        <w:tc>
          <w:tcPr>
            <w:tcW w:w="3954" w:type="dxa"/>
            <w:gridSpan w:val="2"/>
          </w:tcPr>
          <w:p>
            <w:pPr>
              <w:pStyle w:val="TableParagraph"/>
              <w:spacing w:line="218" w:lineRule="auto" w:before="17"/>
              <w:ind w:left="1394" w:right="659" w:hanging="689"/>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Noto Sans CJK JP DemiLight" w:hAnsi="Noto Sans CJK JP DemiLight"/>
                <w:b w:val="0"/>
                <w:w w:val="95"/>
                <w:sz w:val="16"/>
                <w:vertAlign w:val="baseline"/>
              </w:rPr>
              <w:t> </w:t>
            </w:r>
            <w:r>
              <w:rPr>
                <w:sz w:val="16"/>
                <w:vertAlign w:val="baseline"/>
              </w:rPr>
              <w:t>c , maka Skor = 2 .</w:t>
            </w:r>
          </w:p>
        </w:tc>
      </w:tr>
      <w:tr>
        <w:trPr>
          <w:trHeight w:val="81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vMerge/>
            <w:tcBorders>
              <w:top w:val="nil"/>
            </w:tcBorders>
          </w:tcPr>
          <w:p>
            <w:pPr>
              <w:rPr>
                <w:sz w:val="2"/>
                <w:szCs w:val="2"/>
              </w:rPr>
            </w:pPr>
          </w:p>
        </w:tc>
        <w:tc>
          <w:tcPr>
            <w:tcW w:w="3954" w:type="dxa"/>
            <w:gridSpan w:val="2"/>
          </w:tcPr>
          <w:p>
            <w:pPr>
              <w:pStyle w:val="TableParagraph"/>
              <w:spacing w:line="323" w:lineRule="exact" w:before="0"/>
              <w:ind w:left="53" w:right="23"/>
              <w:jc w:val="center"/>
              <w:rPr>
                <w:sz w:val="16"/>
              </w:rPr>
            </w:pPr>
            <w:r>
              <w:rPr>
                <w:w w:val="105"/>
                <w:sz w:val="16"/>
              </w:rPr>
              <w:t>Jika 0 </w:t>
            </w:r>
            <w:r>
              <w:rPr>
                <w:rFonts w:ascii="Noto Sans CJK JP DemiLight"/>
                <w:b w:val="0"/>
                <w:w w:val="105"/>
                <w:sz w:val="16"/>
              </w:rPr>
              <w:t>&lt; </w:t>
            </w:r>
            <w:r>
              <w:rPr>
                <w:w w:val="105"/>
                <w:sz w:val="16"/>
              </w:rPr>
              <w:t>R</w:t>
            </w:r>
            <w:r>
              <w:rPr>
                <w:w w:val="105"/>
                <w:sz w:val="16"/>
                <w:vertAlign w:val="subscript"/>
              </w:rPr>
              <w:t>I</w:t>
            </w:r>
            <w:r>
              <w:rPr>
                <w:w w:val="105"/>
                <w:sz w:val="16"/>
                <w:vertAlign w:val="baseline"/>
              </w:rPr>
              <w:t> </w:t>
            </w:r>
            <w:r>
              <w:rPr>
                <w:rFonts w:ascii="Noto Sans CJK JP DemiLight"/>
                <w:b w:val="0"/>
                <w:w w:val="105"/>
                <w:sz w:val="16"/>
                <w:vertAlign w:val="baseline"/>
              </w:rPr>
              <w:t>&lt; </w:t>
            </w:r>
            <w:r>
              <w:rPr>
                <w:w w:val="105"/>
                <w:sz w:val="16"/>
                <w:vertAlign w:val="baseline"/>
              </w:rPr>
              <w:t>a dan 0 </w:t>
            </w:r>
            <w:r>
              <w:rPr>
                <w:rFonts w:ascii="Noto Sans CJK JP DemiLight"/>
                <w:b w:val="0"/>
                <w:w w:val="105"/>
                <w:sz w:val="16"/>
                <w:vertAlign w:val="baseline"/>
              </w:rPr>
              <w:t>&lt; </w:t>
            </w:r>
            <w:r>
              <w:rPr>
                <w:w w:val="105"/>
                <w:sz w:val="16"/>
                <w:vertAlign w:val="baseline"/>
              </w:rPr>
              <w:t>R</w:t>
            </w:r>
            <w:r>
              <w:rPr>
                <w:w w:val="105"/>
                <w:sz w:val="16"/>
                <w:vertAlign w:val="subscript"/>
              </w:rPr>
              <w:t>N</w:t>
            </w:r>
            <w:r>
              <w:rPr>
                <w:w w:val="105"/>
                <w:sz w:val="16"/>
                <w:vertAlign w:val="baseline"/>
              </w:rPr>
              <w:t> </w:t>
            </w:r>
            <w:r>
              <w:rPr>
                <w:rFonts w:ascii="Noto Sans CJK JP DemiLight"/>
                <w:b w:val="0"/>
                <w:w w:val="105"/>
                <w:sz w:val="16"/>
                <w:vertAlign w:val="baseline"/>
              </w:rPr>
              <w:t>&lt; </w:t>
            </w:r>
            <w:r>
              <w:rPr>
                <w:w w:val="105"/>
                <w:sz w:val="16"/>
                <w:vertAlign w:val="baseline"/>
              </w:rPr>
              <w:t>b ,</w:t>
            </w:r>
          </w:p>
          <w:p>
            <w:pPr>
              <w:pStyle w:val="TableParagraph"/>
              <w:spacing w:line="300" w:lineRule="auto" w:before="0"/>
              <w:ind w:left="56" w:right="23"/>
              <w:jc w:val="center"/>
              <w:rPr>
                <w:sz w:val="16"/>
              </w:rPr>
            </w:pPr>
            <w:r>
              <w:rPr>
                <w:w w:val="105"/>
                <w:sz w:val="16"/>
              </w:rPr>
              <w:t>maka Skor = 2 + (2 x (R</w:t>
            </w:r>
            <w:r>
              <w:rPr>
                <w:w w:val="105"/>
                <w:sz w:val="16"/>
                <w:vertAlign w:val="subscript"/>
              </w:rPr>
              <w:t>I</w:t>
            </w:r>
            <w:r>
              <w:rPr>
                <w:w w:val="105"/>
                <w:sz w:val="16"/>
                <w:vertAlign w:val="baseline"/>
              </w:rPr>
              <w:t>/a)) + (R</w:t>
            </w:r>
            <w:r>
              <w:rPr>
                <w:w w:val="105"/>
                <w:sz w:val="16"/>
                <w:vertAlign w:val="subscript"/>
              </w:rPr>
              <w:t>N</w:t>
            </w:r>
            <w:r>
              <w:rPr>
                <w:w w:val="105"/>
                <w:sz w:val="16"/>
                <w:vertAlign w:val="baseline"/>
              </w:rPr>
              <w:t>/b) - ((R</w:t>
            </w:r>
            <w:r>
              <w:rPr>
                <w:w w:val="105"/>
                <w:sz w:val="16"/>
                <w:vertAlign w:val="subscript"/>
              </w:rPr>
              <w:t>I</w:t>
            </w:r>
            <w:r>
              <w:rPr>
                <w:w w:val="105"/>
                <w:sz w:val="16"/>
                <w:vertAlign w:val="baseline"/>
              </w:rPr>
              <w:t> x R</w:t>
            </w:r>
            <w:r>
              <w:rPr>
                <w:w w:val="105"/>
                <w:sz w:val="16"/>
                <w:vertAlign w:val="subscript"/>
              </w:rPr>
              <w:t>N</w:t>
            </w:r>
            <w:r>
              <w:rPr>
                <w:w w:val="105"/>
                <w:sz w:val="16"/>
                <w:vertAlign w:val="baseline"/>
              </w:rPr>
              <w:t>) / (a x b))</w:t>
            </w:r>
          </w:p>
        </w:tc>
        <w:tc>
          <w:tcPr>
            <w:tcW w:w="3954" w:type="dxa"/>
            <w:gridSpan w:val="2"/>
          </w:tcPr>
          <w:p>
            <w:pPr>
              <w:pStyle w:val="TableParagraph"/>
              <w:spacing w:line="220" w:lineRule="auto" w:before="117"/>
              <w:ind w:left="1048" w:right="659" w:hanging="344"/>
              <w:rPr>
                <w:sz w:val="16"/>
              </w:rPr>
            </w:pPr>
            <w:r>
              <w:rPr>
                <w:w w:val="105"/>
                <w:sz w:val="16"/>
              </w:rPr>
              <w:t>Jika R</w:t>
            </w:r>
            <w:r>
              <w:rPr>
                <w:w w:val="105"/>
                <w:sz w:val="16"/>
                <w:vertAlign w:val="subscript"/>
              </w:rPr>
              <w:t>I</w:t>
            </w:r>
            <w:r>
              <w:rPr>
                <w:w w:val="105"/>
                <w:sz w:val="16"/>
                <w:vertAlign w:val="baseline"/>
              </w:rPr>
              <w:t> = 0 dan R</w:t>
            </w:r>
            <w:r>
              <w:rPr>
                <w:w w:val="105"/>
                <w:sz w:val="16"/>
                <w:vertAlign w:val="subscript"/>
              </w:rPr>
              <w:t>N</w:t>
            </w:r>
            <w:r>
              <w:rPr>
                <w:w w:val="105"/>
                <w:sz w:val="16"/>
                <w:vertAlign w:val="baseline"/>
              </w:rPr>
              <w:t> = 0 dan R</w:t>
            </w:r>
            <w:r>
              <w:rPr>
                <w:w w:val="105"/>
                <w:sz w:val="16"/>
                <w:vertAlign w:val="subscript"/>
              </w:rPr>
              <w:t>L</w:t>
            </w:r>
            <w:r>
              <w:rPr>
                <w:w w:val="105"/>
                <w:sz w:val="16"/>
                <w:vertAlign w:val="baseline"/>
              </w:rPr>
              <w:t> </w:t>
            </w:r>
            <w:r>
              <w:rPr>
                <w:rFonts w:ascii="Noto Sans CJK JP DemiLight"/>
                <w:b w:val="0"/>
                <w:w w:val="105"/>
                <w:sz w:val="16"/>
                <w:vertAlign w:val="baseline"/>
              </w:rPr>
              <w:t>&lt; </w:t>
            </w:r>
            <w:r>
              <w:rPr>
                <w:w w:val="105"/>
                <w:sz w:val="16"/>
                <w:vertAlign w:val="baseline"/>
              </w:rPr>
              <w:t>c , maka Skor = (2 x R</w:t>
            </w:r>
            <w:r>
              <w:rPr>
                <w:w w:val="105"/>
                <w:sz w:val="16"/>
                <w:vertAlign w:val="subscript"/>
              </w:rPr>
              <w:t>L</w:t>
            </w:r>
            <w:r>
              <w:rPr>
                <w:w w:val="105"/>
                <w:sz w:val="16"/>
                <w:vertAlign w:val="baseline"/>
              </w:rPr>
              <w:t>) / c .</w:t>
            </w:r>
          </w:p>
        </w:tc>
      </w:tr>
    </w:tbl>
    <w:p>
      <w:pPr>
        <w:spacing w:after="0" w:line="220"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904"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before="0"/>
              <w:ind w:left="0"/>
              <w:rPr>
                <w:rFonts w:ascii="Times New Roman"/>
                <w:sz w:val="16"/>
              </w:rPr>
            </w:pPr>
          </w:p>
        </w:tc>
        <w:tc>
          <w:tcPr>
            <w:tcW w:w="9885" w:type="dxa"/>
            <w:gridSpan w:val="5"/>
          </w:tcPr>
          <w:p>
            <w:pPr>
              <w:pStyle w:val="TableParagraph"/>
              <w:tabs>
                <w:tab w:pos="6052" w:val="left" w:leader="none"/>
              </w:tabs>
              <w:spacing w:before="5"/>
              <w:rPr>
                <w:sz w:val="16"/>
              </w:rPr>
            </w:pPr>
            <w:r>
              <w:rPr>
                <w:w w:val="105"/>
                <w:sz w:val="16"/>
              </w:rPr>
              <w:t>R</w:t>
            </w:r>
            <w:r>
              <w:rPr>
                <w:w w:val="105"/>
                <w:sz w:val="16"/>
                <w:vertAlign w:val="subscript"/>
              </w:rPr>
              <w:t>I</w:t>
            </w:r>
            <w:r>
              <w:rPr>
                <w:spacing w:val="-7"/>
                <w:w w:val="105"/>
                <w:sz w:val="16"/>
                <w:vertAlign w:val="baseline"/>
              </w:rPr>
              <w:t> </w:t>
            </w:r>
            <w:r>
              <w:rPr>
                <w:w w:val="105"/>
                <w:sz w:val="16"/>
                <w:vertAlign w:val="baseline"/>
              </w:rPr>
              <w:t>=</w:t>
            </w:r>
            <w:r>
              <w:rPr>
                <w:spacing w:val="-3"/>
                <w:w w:val="105"/>
                <w:sz w:val="16"/>
                <w:vertAlign w:val="baseline"/>
              </w:rPr>
              <w:t> </w:t>
            </w:r>
            <w:r>
              <w:rPr>
                <w:w w:val="105"/>
                <w:sz w:val="16"/>
                <w:vertAlign w:val="baseline"/>
              </w:rPr>
              <w:t>(N</w:t>
            </w:r>
            <w:r>
              <w:rPr>
                <w:w w:val="105"/>
                <w:sz w:val="16"/>
                <w:vertAlign w:val="subscript"/>
              </w:rPr>
              <w:t>I</w:t>
            </w:r>
            <w:r>
              <w:rPr>
                <w:spacing w:val="-7"/>
                <w:w w:val="105"/>
                <w:sz w:val="16"/>
                <w:vertAlign w:val="baseline"/>
              </w:rPr>
              <w:t> </w:t>
            </w:r>
            <w:r>
              <w:rPr>
                <w:w w:val="105"/>
                <w:sz w:val="16"/>
                <w:vertAlign w:val="baseline"/>
              </w:rPr>
              <w:t>/</w:t>
            </w:r>
            <w:r>
              <w:rPr>
                <w:spacing w:val="-5"/>
                <w:w w:val="105"/>
                <w:sz w:val="16"/>
                <w:vertAlign w:val="baseline"/>
              </w:rPr>
              <w:t> </w:t>
            </w:r>
            <w:r>
              <w:rPr>
                <w:w w:val="105"/>
                <w:sz w:val="16"/>
                <w:vertAlign w:val="baseline"/>
              </w:rPr>
              <w:t>N</w:t>
            </w:r>
            <w:r>
              <w:rPr>
                <w:w w:val="105"/>
                <w:sz w:val="16"/>
                <w:vertAlign w:val="subscript"/>
              </w:rPr>
              <w:t>A</w:t>
            </w:r>
            <w:r>
              <w:rPr>
                <w:w w:val="105"/>
                <w:sz w:val="16"/>
                <w:vertAlign w:val="baseline"/>
              </w:rPr>
              <w:t>)</w:t>
            </w:r>
            <w:r>
              <w:rPr>
                <w:spacing w:val="-4"/>
                <w:w w:val="105"/>
                <w:sz w:val="16"/>
                <w:vertAlign w:val="baseline"/>
              </w:rPr>
              <w:t> </w:t>
            </w:r>
            <w:r>
              <w:rPr>
                <w:w w:val="105"/>
                <w:sz w:val="16"/>
                <w:vertAlign w:val="baseline"/>
              </w:rPr>
              <w:t>x</w:t>
            </w:r>
            <w:r>
              <w:rPr>
                <w:spacing w:val="-8"/>
                <w:w w:val="105"/>
                <w:sz w:val="16"/>
                <w:vertAlign w:val="baseline"/>
              </w:rPr>
              <w:t> </w:t>
            </w:r>
            <w:r>
              <w:rPr>
                <w:w w:val="105"/>
                <w:sz w:val="16"/>
                <w:vertAlign w:val="baseline"/>
              </w:rPr>
              <w:t>100%</w:t>
            </w:r>
            <w:r>
              <w:rPr>
                <w:spacing w:val="-2"/>
                <w:w w:val="105"/>
                <w:sz w:val="16"/>
                <w:vertAlign w:val="baseline"/>
              </w:rPr>
              <w:t> </w:t>
            </w:r>
            <w:r>
              <w:rPr>
                <w:w w:val="105"/>
                <w:sz w:val="16"/>
                <w:vertAlign w:val="baseline"/>
              </w:rPr>
              <w:t>,</w:t>
            </w:r>
            <w:r>
              <w:rPr>
                <w:spacing w:val="-6"/>
                <w:w w:val="105"/>
                <w:sz w:val="16"/>
                <w:vertAlign w:val="baseline"/>
              </w:rPr>
              <w:t> </w:t>
            </w:r>
            <w:r>
              <w:rPr>
                <w:w w:val="105"/>
                <w:sz w:val="16"/>
                <w:vertAlign w:val="baseline"/>
              </w:rPr>
              <w:t>R</w:t>
            </w:r>
            <w:r>
              <w:rPr>
                <w:w w:val="105"/>
                <w:sz w:val="16"/>
                <w:vertAlign w:val="subscript"/>
              </w:rPr>
              <w:t>N</w:t>
            </w:r>
            <w:r>
              <w:rPr>
                <w:spacing w:val="-3"/>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N</w:t>
            </w:r>
            <w:r>
              <w:rPr>
                <w:spacing w:val="-3"/>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A</w:t>
            </w:r>
            <w:r>
              <w:rPr>
                <w:w w:val="105"/>
                <w:sz w:val="16"/>
                <w:vertAlign w:val="baseline"/>
              </w:rPr>
              <w:t>)</w:t>
            </w:r>
            <w:r>
              <w:rPr>
                <w:spacing w:val="-4"/>
                <w:w w:val="105"/>
                <w:sz w:val="16"/>
                <w:vertAlign w:val="baseline"/>
              </w:rPr>
              <w:t> </w:t>
            </w:r>
            <w:r>
              <w:rPr>
                <w:w w:val="105"/>
                <w:sz w:val="16"/>
                <w:vertAlign w:val="baseline"/>
              </w:rPr>
              <w:t>x</w:t>
            </w:r>
            <w:r>
              <w:rPr>
                <w:spacing w:val="-7"/>
                <w:w w:val="105"/>
                <w:sz w:val="16"/>
                <w:vertAlign w:val="baseline"/>
              </w:rPr>
              <w:t> </w:t>
            </w:r>
            <w:r>
              <w:rPr>
                <w:w w:val="105"/>
                <w:sz w:val="16"/>
                <w:vertAlign w:val="baseline"/>
              </w:rPr>
              <w:t>100%</w:t>
            </w:r>
            <w:r>
              <w:rPr>
                <w:spacing w:val="-3"/>
                <w:w w:val="105"/>
                <w:sz w:val="16"/>
                <w:vertAlign w:val="baseline"/>
              </w:rPr>
              <w:t> </w:t>
            </w:r>
            <w:r>
              <w:rPr>
                <w:w w:val="105"/>
                <w:sz w:val="16"/>
                <w:vertAlign w:val="baseline"/>
              </w:rPr>
              <w:t>,</w:t>
            </w:r>
            <w:r>
              <w:rPr>
                <w:spacing w:val="-5"/>
                <w:w w:val="105"/>
                <w:sz w:val="16"/>
                <w:vertAlign w:val="baseline"/>
              </w:rPr>
              <w:t> </w:t>
            </w:r>
            <w:r>
              <w:rPr>
                <w:w w:val="105"/>
                <w:sz w:val="16"/>
                <w:vertAlign w:val="baseline"/>
              </w:rPr>
              <w:t>R</w:t>
            </w:r>
            <w:r>
              <w:rPr>
                <w:w w:val="105"/>
                <w:sz w:val="16"/>
                <w:vertAlign w:val="subscript"/>
              </w:rPr>
              <w:t>L</w:t>
            </w:r>
            <w:r>
              <w:rPr>
                <w:spacing w:val="-5"/>
                <w:w w:val="105"/>
                <w:sz w:val="16"/>
                <w:vertAlign w:val="baseline"/>
              </w:rPr>
              <w:t> </w:t>
            </w:r>
            <w:r>
              <w:rPr>
                <w:w w:val="105"/>
                <w:sz w:val="16"/>
                <w:vertAlign w:val="baseline"/>
              </w:rPr>
              <w:t>=</w:t>
            </w:r>
            <w:r>
              <w:rPr>
                <w:spacing w:val="-3"/>
                <w:w w:val="105"/>
                <w:sz w:val="16"/>
                <w:vertAlign w:val="baseline"/>
              </w:rPr>
              <w:t> </w:t>
            </w:r>
            <w:r>
              <w:rPr>
                <w:w w:val="105"/>
                <w:sz w:val="16"/>
                <w:vertAlign w:val="baseline"/>
              </w:rPr>
              <w:t>(N</w:t>
            </w:r>
            <w:r>
              <w:rPr>
                <w:w w:val="105"/>
                <w:sz w:val="16"/>
                <w:vertAlign w:val="subscript"/>
              </w:rPr>
              <w:t>L</w:t>
            </w:r>
            <w:r>
              <w:rPr>
                <w:spacing w:val="-5"/>
                <w:w w:val="105"/>
                <w:sz w:val="16"/>
                <w:vertAlign w:val="baseline"/>
              </w:rPr>
              <w:t> </w:t>
            </w:r>
            <w:r>
              <w:rPr>
                <w:w w:val="105"/>
                <w:sz w:val="16"/>
                <w:vertAlign w:val="baseline"/>
              </w:rPr>
              <w:t>/</w:t>
            </w:r>
            <w:r>
              <w:rPr>
                <w:spacing w:val="-5"/>
                <w:w w:val="105"/>
                <w:sz w:val="16"/>
                <w:vertAlign w:val="baseline"/>
              </w:rPr>
              <w:t> </w:t>
            </w:r>
            <w:r>
              <w:rPr>
                <w:w w:val="105"/>
                <w:sz w:val="16"/>
                <w:vertAlign w:val="baseline"/>
              </w:rPr>
              <w:t>N</w:t>
            </w:r>
            <w:r>
              <w:rPr>
                <w:w w:val="105"/>
                <w:sz w:val="16"/>
                <w:vertAlign w:val="subscript"/>
              </w:rPr>
              <w:t>A</w:t>
            </w:r>
            <w:r>
              <w:rPr>
                <w:w w:val="105"/>
                <w:sz w:val="16"/>
                <w:vertAlign w:val="baseline"/>
              </w:rPr>
              <w:t>)</w:t>
            </w:r>
            <w:r>
              <w:rPr>
                <w:spacing w:val="-4"/>
                <w:w w:val="105"/>
                <w:sz w:val="16"/>
                <w:vertAlign w:val="baseline"/>
              </w:rPr>
              <w:t> </w:t>
            </w:r>
            <w:r>
              <w:rPr>
                <w:w w:val="105"/>
                <w:sz w:val="16"/>
                <w:vertAlign w:val="baseline"/>
              </w:rPr>
              <w:t>x</w:t>
            </w:r>
            <w:r>
              <w:rPr>
                <w:spacing w:val="-8"/>
                <w:w w:val="105"/>
                <w:sz w:val="16"/>
                <w:vertAlign w:val="baseline"/>
              </w:rPr>
              <w:t> </w:t>
            </w:r>
            <w:r>
              <w:rPr>
                <w:w w:val="105"/>
                <w:sz w:val="16"/>
                <w:vertAlign w:val="baseline"/>
              </w:rPr>
              <w:t>100%</w:t>
              <w:tab/>
              <w:t>Faktor: a = 5% , b = 20% , c = 90%</w:t>
            </w:r>
            <w:r>
              <w:rPr>
                <w:spacing w:val="-25"/>
                <w:w w:val="105"/>
                <w:sz w:val="16"/>
                <w:vertAlign w:val="baseline"/>
              </w:rPr>
              <w:t> </w:t>
            </w:r>
            <w:r>
              <w:rPr>
                <w:w w:val="105"/>
                <w:sz w:val="16"/>
                <w:vertAlign w:val="baseline"/>
              </w:rPr>
              <w:t>.</w:t>
            </w:r>
          </w:p>
          <w:p>
            <w:pPr>
              <w:pStyle w:val="TableParagraph"/>
              <w:spacing w:before="49"/>
              <w:rPr>
                <w:sz w:val="16"/>
              </w:rPr>
            </w:pPr>
            <w:r>
              <w:rPr>
                <w:w w:val="105"/>
                <w:sz w:val="16"/>
              </w:rPr>
              <w:t>N</w:t>
            </w:r>
            <w:r>
              <w:rPr>
                <w:w w:val="105"/>
                <w:sz w:val="16"/>
                <w:vertAlign w:val="subscript"/>
              </w:rPr>
              <w:t>I</w:t>
            </w:r>
            <w:r>
              <w:rPr>
                <w:w w:val="105"/>
                <w:sz w:val="16"/>
                <w:vertAlign w:val="baseline"/>
              </w:rPr>
              <w:t> = Jumlah lulusan yang bekerja di badan usaha tingkat internasional/multi nasional.</w:t>
            </w:r>
          </w:p>
          <w:p>
            <w:pPr>
              <w:pStyle w:val="TableParagraph"/>
              <w:spacing w:before="49"/>
              <w:rPr>
                <w:sz w:val="16"/>
              </w:rPr>
            </w:pPr>
            <w:r>
              <w:rPr>
                <w:w w:val="105"/>
                <w:sz w:val="16"/>
              </w:rPr>
              <w:t>N</w:t>
            </w:r>
            <w:r>
              <w:rPr>
                <w:w w:val="105"/>
                <w:sz w:val="16"/>
                <w:vertAlign w:val="subscript"/>
              </w:rPr>
              <w:t>N</w:t>
            </w:r>
            <w:r>
              <w:rPr>
                <w:w w:val="105"/>
                <w:sz w:val="16"/>
                <w:vertAlign w:val="baseline"/>
              </w:rPr>
              <w:t> = Jumlah lulusan yang bekerja di badan usaha tingkat nasional atau berwirausaha yang berizin.</w:t>
            </w:r>
          </w:p>
          <w:p>
            <w:pPr>
              <w:pStyle w:val="TableParagraph"/>
              <w:spacing w:before="49"/>
              <w:rPr>
                <w:sz w:val="16"/>
              </w:rPr>
            </w:pPr>
            <w:r>
              <w:rPr>
                <w:w w:val="105"/>
                <w:sz w:val="16"/>
              </w:rPr>
              <w:t>N</w:t>
            </w:r>
            <w:r>
              <w:rPr>
                <w:w w:val="105"/>
                <w:sz w:val="16"/>
                <w:vertAlign w:val="subscript"/>
              </w:rPr>
              <w:t>L</w:t>
            </w:r>
            <w:r>
              <w:rPr>
                <w:w w:val="105"/>
                <w:sz w:val="16"/>
                <w:vertAlign w:val="baseline"/>
              </w:rPr>
              <w:t> = Jumlah lulusan yang bekerja di badan usaha tingkat wilayah/lokal atau berwirausaha tidak berizin.</w:t>
            </w:r>
          </w:p>
          <w:p>
            <w:pPr>
              <w:pStyle w:val="TableParagraph"/>
              <w:spacing w:before="4"/>
              <w:ind w:left="0"/>
              <w:rPr>
                <w:b/>
                <w:sz w:val="22"/>
              </w:rPr>
            </w:pPr>
          </w:p>
          <w:p>
            <w:pPr>
              <w:pStyle w:val="TableParagraph"/>
              <w:spacing w:line="300" w:lineRule="auto" w:before="0"/>
              <w:ind w:right="6478"/>
              <w:rPr>
                <w:sz w:val="16"/>
              </w:rPr>
            </w:pPr>
            <w:r>
              <w:rPr>
                <w:w w:val="105"/>
                <w:sz w:val="16"/>
              </w:rPr>
              <w:t>NL = NL</w:t>
            </w:r>
            <w:r>
              <w:rPr>
                <w:w w:val="105"/>
                <w:sz w:val="16"/>
                <w:vertAlign w:val="subscript"/>
              </w:rPr>
              <w:t>4</w:t>
            </w:r>
            <w:r>
              <w:rPr>
                <w:w w:val="105"/>
                <w:sz w:val="16"/>
                <w:vertAlign w:val="baseline"/>
              </w:rPr>
              <w:t> + NL</w:t>
            </w:r>
            <w:r>
              <w:rPr>
                <w:w w:val="105"/>
                <w:sz w:val="16"/>
                <w:vertAlign w:val="subscript"/>
              </w:rPr>
              <w:t>3</w:t>
            </w:r>
            <w:r>
              <w:rPr>
                <w:w w:val="105"/>
                <w:sz w:val="16"/>
                <w:vertAlign w:val="baseline"/>
              </w:rPr>
              <w:t> + NL</w:t>
            </w:r>
            <w:r>
              <w:rPr>
                <w:w w:val="105"/>
                <w:sz w:val="16"/>
                <w:vertAlign w:val="subscript"/>
              </w:rPr>
              <w:t>2</w:t>
            </w:r>
            <w:r>
              <w:rPr>
                <w:w w:val="105"/>
                <w:sz w:val="16"/>
                <w:vertAlign w:val="baseline"/>
              </w:rPr>
              <w:t> , NJ = NJ</w:t>
            </w:r>
            <w:r>
              <w:rPr>
                <w:w w:val="105"/>
                <w:sz w:val="16"/>
                <w:vertAlign w:val="subscript"/>
              </w:rPr>
              <w:t>4</w:t>
            </w:r>
            <w:r>
              <w:rPr>
                <w:w w:val="105"/>
                <w:sz w:val="16"/>
                <w:vertAlign w:val="baseline"/>
              </w:rPr>
              <w:t> + NJ</w:t>
            </w:r>
            <w:r>
              <w:rPr>
                <w:w w:val="105"/>
                <w:sz w:val="16"/>
                <w:vertAlign w:val="subscript"/>
              </w:rPr>
              <w:t>3</w:t>
            </w:r>
            <w:r>
              <w:rPr>
                <w:w w:val="105"/>
                <w:sz w:val="16"/>
                <w:vertAlign w:val="baseline"/>
              </w:rPr>
              <w:t> + NJ</w:t>
            </w:r>
            <w:r>
              <w:rPr>
                <w:w w:val="105"/>
                <w:sz w:val="16"/>
                <w:vertAlign w:val="subscript"/>
              </w:rPr>
              <w:t>2</w:t>
            </w:r>
            <w:r>
              <w:rPr>
                <w:w w:val="105"/>
                <w:sz w:val="16"/>
                <w:vertAlign w:val="baseline"/>
              </w:rPr>
              <w:t> PJ = (NJ / NL) x 100%</w:t>
            </w:r>
          </w:p>
          <w:p>
            <w:pPr>
              <w:pStyle w:val="TableParagraph"/>
              <w:spacing w:before="4"/>
              <w:ind w:left="0"/>
              <w:rPr>
                <w:b/>
                <w:sz w:val="16"/>
              </w:rPr>
            </w:pPr>
          </w:p>
          <w:p>
            <w:pPr>
              <w:pStyle w:val="TableParagraph"/>
              <w:spacing w:before="0"/>
              <w:rPr>
                <w:sz w:val="16"/>
              </w:rPr>
            </w:pPr>
            <w:r>
              <w:rPr>
                <w:w w:val="105"/>
                <w:sz w:val="16"/>
              </w:rPr>
              <w:t>Ketentuan persentase responden lulusan:</w:t>
            </w:r>
          </w:p>
          <w:p>
            <w:pPr>
              <w:pStyle w:val="TableParagraph"/>
              <w:numPr>
                <w:ilvl w:val="0"/>
                <w:numId w:val="41"/>
              </w:numPr>
              <w:tabs>
                <w:tab w:pos="136" w:val="left" w:leader="none"/>
              </w:tabs>
              <w:spacing w:line="240" w:lineRule="auto" w:before="28" w:after="0"/>
              <w:ind w:left="135" w:right="0" w:hanging="103"/>
              <w:jc w:val="left"/>
              <w:rPr>
                <w:sz w:val="16"/>
              </w:rPr>
            </w:pPr>
            <w:r>
              <w:rPr>
                <w:w w:val="105"/>
                <w:sz w:val="16"/>
              </w:rPr>
              <w:t>untuk</w:t>
            </w:r>
            <w:r>
              <w:rPr>
                <w:spacing w:val="-4"/>
                <w:w w:val="105"/>
                <w:sz w:val="16"/>
              </w:rPr>
              <w:t> </w:t>
            </w:r>
            <w:r>
              <w:rPr>
                <w:w w:val="105"/>
                <w:sz w:val="16"/>
              </w:rPr>
              <w:t>perguruan</w:t>
            </w:r>
            <w:r>
              <w:rPr>
                <w:spacing w:val="-1"/>
                <w:w w:val="105"/>
                <w:sz w:val="16"/>
              </w:rPr>
              <w:t> </w:t>
            </w:r>
            <w:r>
              <w:rPr>
                <w:w w:val="105"/>
                <w:sz w:val="16"/>
              </w:rPr>
              <w:t>tinggi</w:t>
            </w:r>
            <w:r>
              <w:rPr>
                <w:spacing w:val="-1"/>
                <w:w w:val="105"/>
                <w:sz w:val="16"/>
              </w:rPr>
              <w:t> </w:t>
            </w:r>
            <w:r>
              <w:rPr>
                <w:w w:val="105"/>
                <w:sz w:val="16"/>
              </w:rPr>
              <w:t>dengan</w:t>
            </w:r>
            <w:r>
              <w:rPr>
                <w:spacing w:val="-1"/>
                <w:w w:val="105"/>
                <w:sz w:val="16"/>
              </w:rPr>
              <w:t> </w:t>
            </w:r>
            <w:r>
              <w:rPr>
                <w:w w:val="105"/>
                <w:sz w:val="16"/>
              </w:rPr>
              <w:t>jumlah</w:t>
            </w:r>
            <w:r>
              <w:rPr>
                <w:spacing w:val="-2"/>
                <w:w w:val="105"/>
                <w:sz w:val="16"/>
              </w:rPr>
              <w:t> </w:t>
            </w:r>
            <w:r>
              <w:rPr>
                <w:w w:val="105"/>
                <w:sz w:val="16"/>
              </w:rPr>
              <w:t>lulusan</w:t>
            </w:r>
            <w:r>
              <w:rPr>
                <w:spacing w:val="-1"/>
                <w:w w:val="105"/>
                <w:sz w:val="16"/>
              </w:rPr>
              <w:t> </w:t>
            </w:r>
            <w:r>
              <w:rPr>
                <w:w w:val="105"/>
                <w:sz w:val="16"/>
              </w:rPr>
              <w:t>program</w:t>
            </w:r>
            <w:r>
              <w:rPr>
                <w:spacing w:val="-1"/>
                <w:w w:val="105"/>
                <w:sz w:val="16"/>
              </w:rPr>
              <w:t> </w:t>
            </w:r>
            <w:r>
              <w:rPr>
                <w:w w:val="105"/>
                <w:sz w:val="16"/>
              </w:rPr>
              <w:t>utama</w:t>
            </w:r>
            <w:r>
              <w:rPr>
                <w:spacing w:val="-1"/>
                <w:w w:val="105"/>
                <w:sz w:val="16"/>
              </w:rPr>
              <w:t> </w:t>
            </w:r>
            <w:r>
              <w:rPr>
                <w:w w:val="105"/>
                <w:sz w:val="16"/>
              </w:rPr>
              <w:t>dalam</w:t>
            </w:r>
            <w:r>
              <w:rPr>
                <w:spacing w:val="-1"/>
                <w:w w:val="105"/>
                <w:sz w:val="16"/>
              </w:rPr>
              <w:t> </w:t>
            </w:r>
            <w:r>
              <w:rPr>
                <w:w w:val="105"/>
                <w:sz w:val="16"/>
              </w:rPr>
              <w:t>3</w:t>
            </w:r>
            <w:r>
              <w:rPr>
                <w:spacing w:val="-3"/>
                <w:w w:val="105"/>
                <w:sz w:val="16"/>
              </w:rPr>
              <w:t> </w:t>
            </w:r>
            <w:r>
              <w:rPr>
                <w:w w:val="105"/>
                <w:sz w:val="16"/>
              </w:rPr>
              <w:t>tahun</w:t>
            </w:r>
            <w:r>
              <w:rPr>
                <w:spacing w:val="-1"/>
                <w:w w:val="105"/>
                <w:sz w:val="16"/>
              </w:rPr>
              <w:t> </w:t>
            </w:r>
            <w:r>
              <w:rPr>
                <w:w w:val="105"/>
                <w:sz w:val="16"/>
              </w:rPr>
              <w:t>paling</w:t>
            </w:r>
            <w:r>
              <w:rPr>
                <w:spacing w:val="-3"/>
                <w:w w:val="105"/>
                <w:sz w:val="16"/>
              </w:rPr>
              <w:t> </w:t>
            </w:r>
            <w:r>
              <w:rPr>
                <w:w w:val="105"/>
                <w:sz w:val="16"/>
              </w:rPr>
              <w:t>sedikit</w:t>
            </w:r>
            <w:r>
              <w:rPr>
                <w:spacing w:val="-3"/>
                <w:w w:val="105"/>
                <w:sz w:val="16"/>
              </w:rPr>
              <w:t> </w:t>
            </w:r>
            <w:r>
              <w:rPr>
                <w:w w:val="105"/>
                <w:sz w:val="16"/>
              </w:rPr>
              <w:t>5000</w:t>
            </w:r>
            <w:r>
              <w:rPr>
                <w:spacing w:val="-2"/>
                <w:w w:val="105"/>
                <w:sz w:val="16"/>
              </w:rPr>
              <w:t> </w:t>
            </w:r>
            <w:r>
              <w:rPr>
                <w:w w:val="105"/>
                <w:sz w:val="16"/>
              </w:rPr>
              <w:t>orang,</w:t>
            </w:r>
            <w:r>
              <w:rPr>
                <w:spacing w:val="-4"/>
                <w:w w:val="105"/>
                <w:sz w:val="16"/>
              </w:rPr>
              <w:t> </w:t>
            </w:r>
            <w:r>
              <w:rPr>
                <w:w w:val="105"/>
                <w:sz w:val="16"/>
              </w:rPr>
              <w:t>maka</w:t>
            </w:r>
            <w:r>
              <w:rPr>
                <w:spacing w:val="-1"/>
                <w:w w:val="105"/>
                <w:sz w:val="16"/>
              </w:rPr>
              <w:t> </w:t>
            </w:r>
            <w:r>
              <w:rPr>
                <w:w w:val="105"/>
                <w:sz w:val="16"/>
              </w:rPr>
              <w:t>P</w:t>
            </w:r>
            <w:r>
              <w:rPr>
                <w:w w:val="105"/>
                <w:sz w:val="16"/>
                <w:vertAlign w:val="subscript"/>
              </w:rPr>
              <w:t>rmin</w:t>
            </w:r>
            <w:r>
              <w:rPr>
                <w:spacing w:val="-3"/>
                <w:w w:val="105"/>
                <w:sz w:val="16"/>
                <w:vertAlign w:val="baseline"/>
              </w:rPr>
              <w:t> </w:t>
            </w:r>
            <w:r>
              <w:rPr>
                <w:w w:val="105"/>
                <w:sz w:val="16"/>
                <w:vertAlign w:val="baseline"/>
              </w:rPr>
              <w:t>=</w:t>
            </w:r>
            <w:r>
              <w:rPr>
                <w:spacing w:val="-2"/>
                <w:w w:val="105"/>
                <w:sz w:val="16"/>
                <w:vertAlign w:val="baseline"/>
              </w:rPr>
              <w:t> </w:t>
            </w:r>
            <w:r>
              <w:rPr>
                <w:w w:val="105"/>
                <w:sz w:val="16"/>
                <w:vertAlign w:val="baseline"/>
              </w:rPr>
              <w:t>10%.</w:t>
            </w:r>
          </w:p>
          <w:p>
            <w:pPr>
              <w:pStyle w:val="TableParagraph"/>
              <w:numPr>
                <w:ilvl w:val="0"/>
                <w:numId w:val="41"/>
              </w:numPr>
              <w:tabs>
                <w:tab w:pos="136" w:val="left" w:leader="none"/>
              </w:tabs>
              <w:spacing w:line="276" w:lineRule="auto" w:before="46" w:after="0"/>
              <w:ind w:left="124" w:right="2203" w:hanging="91"/>
              <w:jc w:val="left"/>
              <w:rPr>
                <w:sz w:val="16"/>
              </w:rPr>
            </w:pPr>
            <w:r>
              <w:rPr>
                <w:w w:val="105"/>
                <w:sz w:val="16"/>
              </w:rPr>
              <w:t>untuk perguruan tinggi dengan jumlah lulusan program utama dalam 3 tahun kurang dari 5000</w:t>
            </w:r>
            <w:r>
              <w:rPr>
                <w:spacing w:val="-19"/>
                <w:w w:val="105"/>
                <w:sz w:val="16"/>
              </w:rPr>
              <w:t> </w:t>
            </w:r>
            <w:r>
              <w:rPr>
                <w:w w:val="105"/>
                <w:sz w:val="16"/>
              </w:rPr>
              <w:t>orang, maka P</w:t>
            </w:r>
            <w:r>
              <w:rPr>
                <w:w w:val="105"/>
                <w:sz w:val="16"/>
                <w:vertAlign w:val="subscript"/>
              </w:rPr>
              <w:t>rmin</w:t>
            </w:r>
            <w:r>
              <w:rPr>
                <w:w w:val="105"/>
                <w:sz w:val="16"/>
                <w:vertAlign w:val="baseline"/>
              </w:rPr>
              <w:t> = 20% - (10% / 5000) x</w:t>
            </w:r>
            <w:r>
              <w:rPr>
                <w:spacing w:val="-21"/>
                <w:w w:val="105"/>
                <w:sz w:val="16"/>
                <w:vertAlign w:val="baseline"/>
              </w:rPr>
              <w:t> </w:t>
            </w:r>
            <w:r>
              <w:rPr>
                <w:w w:val="105"/>
                <w:sz w:val="16"/>
                <w:vertAlign w:val="baseline"/>
              </w:rPr>
              <w:t>NL.</w:t>
            </w:r>
          </w:p>
          <w:p>
            <w:pPr>
              <w:pStyle w:val="TableParagraph"/>
              <w:spacing w:before="18"/>
              <w:rPr>
                <w:sz w:val="16"/>
              </w:rPr>
            </w:pPr>
            <w:r>
              <w:rPr>
                <w:w w:val="105"/>
                <w:sz w:val="16"/>
              </w:rPr>
              <w:t>Jika persentase responden memenuhi ketentuan diatas, maka Skor akhir = Skor.</w:t>
            </w:r>
          </w:p>
          <w:p>
            <w:pPr>
              <w:pStyle w:val="TableParagraph"/>
              <w:spacing w:line="276" w:lineRule="auto" w:before="25"/>
              <w:ind w:right="1869"/>
              <w:rPr>
                <w:sz w:val="16"/>
              </w:rPr>
            </w:pPr>
            <w:r>
              <w:rPr>
                <w:w w:val="105"/>
                <w:sz w:val="16"/>
              </w:rPr>
              <w:t>Jika persentase responden tidak memenuhi ketentuan diatas, maka berlaku penyesuaian sebagai berikut: Skor akhir = (PJ / P</w:t>
            </w:r>
            <w:r>
              <w:rPr>
                <w:w w:val="105"/>
                <w:sz w:val="16"/>
                <w:vertAlign w:val="subscript"/>
              </w:rPr>
              <w:t>rmin</w:t>
            </w:r>
            <w:r>
              <w:rPr>
                <w:w w:val="105"/>
                <w:sz w:val="16"/>
                <w:vertAlign w:val="baseline"/>
              </w:rPr>
              <w:t>) x Skor.</w:t>
            </w:r>
          </w:p>
        </w:tc>
      </w:tr>
      <w:tr>
        <w:trPr>
          <w:trHeight w:val="584" w:hRule="atLeast"/>
        </w:trPr>
        <w:tc>
          <w:tcPr>
            <w:tcW w:w="600" w:type="dxa"/>
            <w:vMerge w:val="restart"/>
          </w:tcPr>
          <w:p>
            <w:pPr>
              <w:pStyle w:val="TableParagraph"/>
              <w:ind w:left="208"/>
              <w:rPr>
                <w:sz w:val="16"/>
              </w:rPr>
            </w:pPr>
            <w:r>
              <w:rPr>
                <w:w w:val="105"/>
                <w:sz w:val="16"/>
              </w:rPr>
              <w:t>56</w:t>
            </w:r>
          </w:p>
        </w:tc>
        <w:tc>
          <w:tcPr>
            <w:tcW w:w="2191" w:type="dxa"/>
            <w:vMerge w:val="restart"/>
          </w:tcPr>
          <w:p>
            <w:pPr>
              <w:pStyle w:val="TableParagraph"/>
              <w:ind w:left="32"/>
              <w:rPr>
                <w:sz w:val="16"/>
              </w:rPr>
            </w:pPr>
            <w:r>
              <w:rPr>
                <w:w w:val="105"/>
                <w:sz w:val="16"/>
              </w:rPr>
              <w:t>C.9.4.b)</w:t>
            </w:r>
          </w:p>
          <w:p>
            <w:pPr>
              <w:pStyle w:val="TableParagraph"/>
              <w:spacing w:before="25"/>
              <w:rPr>
                <w:sz w:val="16"/>
              </w:rPr>
            </w:pPr>
            <w:r>
              <w:rPr>
                <w:w w:val="105"/>
                <w:sz w:val="16"/>
              </w:rPr>
              <w:t>Penelitian</w:t>
            </w:r>
          </w:p>
        </w:tc>
        <w:tc>
          <w:tcPr>
            <w:tcW w:w="1977" w:type="dxa"/>
            <w:vMerge w:val="restart"/>
          </w:tcPr>
          <w:p>
            <w:pPr>
              <w:pStyle w:val="TableParagraph"/>
              <w:spacing w:line="271" w:lineRule="auto"/>
              <w:ind w:right="27"/>
              <w:rPr>
                <w:sz w:val="16"/>
              </w:rPr>
            </w:pPr>
            <w:r>
              <w:rPr>
                <w:w w:val="105"/>
                <w:sz w:val="16"/>
              </w:rPr>
              <w:t>Jumlah publikasi di jurnal dalam 3 tahun terakhir.</w:t>
            </w:r>
          </w:p>
          <w:p>
            <w:pPr>
              <w:pStyle w:val="TableParagraph"/>
              <w:ind w:left="0"/>
              <w:rPr>
                <w:b/>
                <w:sz w:val="18"/>
              </w:rPr>
            </w:pPr>
          </w:p>
          <w:p>
            <w:pPr>
              <w:pStyle w:val="TableParagraph"/>
              <w:spacing w:line="271" w:lineRule="auto" w:before="0"/>
              <w:ind w:right="736"/>
              <w:rPr>
                <w:sz w:val="16"/>
              </w:rPr>
            </w:pPr>
            <w:r>
              <w:rPr>
                <w:w w:val="105"/>
                <w:sz w:val="16"/>
              </w:rPr>
              <w:t>Tabel 5.f LKPT Publikasi Ilmiah</w:t>
            </w:r>
          </w:p>
        </w:tc>
        <w:tc>
          <w:tcPr>
            <w:tcW w:w="1977" w:type="dxa"/>
            <w:vMerge w:val="restart"/>
          </w:tcPr>
          <w:p>
            <w:pPr>
              <w:pStyle w:val="TableParagraph"/>
              <w:spacing w:before="0"/>
              <w:ind w:left="0"/>
              <w:rPr>
                <w:b/>
                <w:sz w:val="18"/>
              </w:rPr>
            </w:pPr>
          </w:p>
          <w:p>
            <w:pPr>
              <w:pStyle w:val="TableParagraph"/>
              <w:spacing w:before="9"/>
              <w:ind w:left="0"/>
              <w:rPr>
                <w:b/>
                <w:sz w:val="19"/>
              </w:rPr>
            </w:pPr>
          </w:p>
          <w:p>
            <w:pPr>
              <w:pStyle w:val="TableParagraph"/>
              <w:spacing w:line="218" w:lineRule="auto" w:before="0"/>
              <w:ind w:left="403" w:right="266" w:firstLine="158"/>
              <w:rPr>
                <w:sz w:val="16"/>
              </w:rPr>
            </w:pPr>
            <w:r>
              <w:rPr>
                <w:sz w:val="16"/>
              </w:rPr>
              <w:t>Jika R</w:t>
            </w:r>
            <w:r>
              <w:rPr>
                <w:sz w:val="16"/>
                <w:vertAlign w:val="subscript"/>
              </w:rPr>
              <w:t>I</w:t>
            </w:r>
            <w:r>
              <w:rPr>
                <w:sz w:val="16"/>
                <w:vertAlign w:val="baseline"/>
              </w:rPr>
              <w:t> </w:t>
            </w:r>
            <w:r>
              <w:rPr>
                <w:rFonts w:ascii="Noto Sans CJK JP DemiLight" w:hAnsi="Noto Sans CJK JP DemiLight"/>
                <w:b w:val="0"/>
                <w:w w:val="95"/>
                <w:sz w:val="16"/>
                <w:vertAlign w:val="baseline"/>
              </w:rPr>
              <w:t> </w:t>
            </w:r>
            <w:r>
              <w:rPr>
                <w:sz w:val="16"/>
                <w:vertAlign w:val="baseline"/>
              </w:rPr>
              <w:t>a , maka Skor = 4 .</w:t>
            </w:r>
          </w:p>
        </w:tc>
        <w:tc>
          <w:tcPr>
            <w:tcW w:w="3954" w:type="dxa"/>
            <w:gridSpan w:val="2"/>
          </w:tcPr>
          <w:p>
            <w:pPr>
              <w:pStyle w:val="TableParagraph"/>
              <w:spacing w:line="220" w:lineRule="auto" w:before="2"/>
              <w:ind w:left="1052" w:right="843" w:firstLine="79"/>
              <w:rPr>
                <w:sz w:val="16"/>
              </w:rPr>
            </w:pPr>
            <w:r>
              <w:rPr>
                <w:sz w:val="16"/>
              </w:rPr>
              <w:t>Jika R</w:t>
            </w:r>
            <w:r>
              <w:rPr>
                <w:sz w:val="16"/>
                <w:vertAlign w:val="subscript"/>
              </w:rPr>
              <w:t>I</w:t>
            </w:r>
            <w:r>
              <w:rPr>
                <w:sz w:val="16"/>
                <w:vertAlign w:val="baseline"/>
              </w:rPr>
              <w:t> </w:t>
            </w:r>
            <w:r>
              <w:rPr>
                <w:rFonts w:ascii="Noto Sans CJK JP DemiLight" w:hAnsi="Noto Sans CJK JP DemiLight"/>
                <w:b w:val="0"/>
                <w:sz w:val="16"/>
                <w:vertAlign w:val="baseline"/>
              </w:rPr>
              <w:t>&lt; </w:t>
            </w:r>
            <w:r>
              <w:rPr>
                <w:sz w:val="16"/>
                <w:vertAlign w:val="baseline"/>
              </w:rPr>
              <w:t>a dan R</w:t>
            </w:r>
            <w:r>
              <w:rPr>
                <w:sz w:val="16"/>
                <w:vertAlign w:val="subscript"/>
              </w:rPr>
              <w:t>N</w:t>
            </w:r>
            <w:r>
              <w:rPr>
                <w:sz w:val="16"/>
                <w:vertAlign w:val="baseline"/>
              </w:rPr>
              <w:t> </w:t>
            </w:r>
            <w:r>
              <w:rPr>
                <w:rFonts w:ascii="Noto Sans CJK JP DemiLight" w:hAnsi="Noto Sans CJK JP DemiLight"/>
                <w:b w:val="0"/>
                <w:w w:val="95"/>
                <w:sz w:val="16"/>
                <w:vertAlign w:val="baseline"/>
              </w:rPr>
              <w:t> </w:t>
            </w:r>
            <w:r>
              <w:rPr>
                <w:sz w:val="16"/>
                <w:vertAlign w:val="baseline"/>
              </w:rPr>
              <w:t>b , maka Skor = 3 + (R</w:t>
            </w:r>
            <w:r>
              <w:rPr>
                <w:sz w:val="16"/>
                <w:vertAlign w:val="subscript"/>
              </w:rPr>
              <w:t>I</w:t>
            </w:r>
            <w:r>
              <w:rPr>
                <w:sz w:val="16"/>
                <w:vertAlign w:val="baseline"/>
              </w:rPr>
              <w:t> / a) .</w:t>
            </w:r>
          </w:p>
        </w:tc>
        <w:tc>
          <w:tcPr>
            <w:tcW w:w="3954" w:type="dxa"/>
            <w:gridSpan w:val="2"/>
          </w:tcPr>
          <w:p>
            <w:pPr>
              <w:pStyle w:val="TableParagraph"/>
              <w:spacing w:line="218" w:lineRule="auto" w:before="17"/>
              <w:ind w:left="1394" w:right="659" w:hanging="689"/>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Noto Sans CJK JP DemiLight" w:hAnsi="Noto Sans CJK JP DemiLight"/>
                <w:b w:val="0"/>
                <w:w w:val="95"/>
                <w:sz w:val="16"/>
                <w:vertAlign w:val="baseline"/>
              </w:rPr>
              <w:t> </w:t>
            </w:r>
            <w:r>
              <w:rPr>
                <w:sz w:val="16"/>
                <w:vertAlign w:val="baseline"/>
              </w:rPr>
              <w:t>c , maka Skor = 2 .</w:t>
            </w:r>
          </w:p>
        </w:tc>
      </w:tr>
      <w:tr>
        <w:trPr>
          <w:trHeight w:val="81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vMerge/>
            <w:tcBorders>
              <w:top w:val="nil"/>
            </w:tcBorders>
          </w:tcPr>
          <w:p>
            <w:pPr>
              <w:rPr>
                <w:sz w:val="2"/>
                <w:szCs w:val="2"/>
              </w:rPr>
            </w:pPr>
          </w:p>
        </w:tc>
        <w:tc>
          <w:tcPr>
            <w:tcW w:w="3954" w:type="dxa"/>
            <w:gridSpan w:val="2"/>
          </w:tcPr>
          <w:p>
            <w:pPr>
              <w:pStyle w:val="TableParagraph"/>
              <w:spacing w:line="323" w:lineRule="exact" w:before="0"/>
              <w:ind w:left="53" w:right="23"/>
              <w:jc w:val="center"/>
              <w:rPr>
                <w:sz w:val="16"/>
              </w:rPr>
            </w:pPr>
            <w:r>
              <w:rPr>
                <w:w w:val="105"/>
                <w:sz w:val="16"/>
              </w:rPr>
              <w:t>Jika 0 </w:t>
            </w:r>
            <w:r>
              <w:rPr>
                <w:rFonts w:ascii="Noto Sans CJK JP DemiLight"/>
                <w:b w:val="0"/>
                <w:w w:val="105"/>
                <w:sz w:val="16"/>
              </w:rPr>
              <w:t>&lt; </w:t>
            </w:r>
            <w:r>
              <w:rPr>
                <w:w w:val="105"/>
                <w:sz w:val="16"/>
              </w:rPr>
              <w:t>R</w:t>
            </w:r>
            <w:r>
              <w:rPr>
                <w:w w:val="105"/>
                <w:sz w:val="16"/>
                <w:vertAlign w:val="subscript"/>
              </w:rPr>
              <w:t>I</w:t>
            </w:r>
            <w:r>
              <w:rPr>
                <w:w w:val="105"/>
                <w:sz w:val="16"/>
                <w:vertAlign w:val="baseline"/>
              </w:rPr>
              <w:t> </w:t>
            </w:r>
            <w:r>
              <w:rPr>
                <w:rFonts w:ascii="Noto Sans CJK JP DemiLight"/>
                <w:b w:val="0"/>
                <w:w w:val="105"/>
                <w:sz w:val="16"/>
                <w:vertAlign w:val="baseline"/>
              </w:rPr>
              <w:t>&lt; </w:t>
            </w:r>
            <w:r>
              <w:rPr>
                <w:w w:val="105"/>
                <w:sz w:val="16"/>
                <w:vertAlign w:val="baseline"/>
              </w:rPr>
              <w:t>a dan 0 </w:t>
            </w:r>
            <w:r>
              <w:rPr>
                <w:rFonts w:ascii="Noto Sans CJK JP DemiLight"/>
                <w:b w:val="0"/>
                <w:w w:val="105"/>
                <w:sz w:val="16"/>
                <w:vertAlign w:val="baseline"/>
              </w:rPr>
              <w:t>&lt; </w:t>
            </w:r>
            <w:r>
              <w:rPr>
                <w:w w:val="105"/>
                <w:sz w:val="16"/>
                <w:vertAlign w:val="baseline"/>
              </w:rPr>
              <w:t>R</w:t>
            </w:r>
            <w:r>
              <w:rPr>
                <w:w w:val="105"/>
                <w:sz w:val="16"/>
                <w:vertAlign w:val="subscript"/>
              </w:rPr>
              <w:t>N</w:t>
            </w:r>
            <w:r>
              <w:rPr>
                <w:w w:val="105"/>
                <w:sz w:val="16"/>
                <w:vertAlign w:val="baseline"/>
              </w:rPr>
              <w:t> </w:t>
            </w:r>
            <w:r>
              <w:rPr>
                <w:rFonts w:ascii="Noto Sans CJK JP DemiLight"/>
                <w:b w:val="0"/>
                <w:w w:val="105"/>
                <w:sz w:val="16"/>
                <w:vertAlign w:val="baseline"/>
              </w:rPr>
              <w:t>&lt; </w:t>
            </w:r>
            <w:r>
              <w:rPr>
                <w:w w:val="105"/>
                <w:sz w:val="16"/>
                <w:vertAlign w:val="baseline"/>
              </w:rPr>
              <w:t>b ,</w:t>
            </w:r>
          </w:p>
          <w:p>
            <w:pPr>
              <w:pStyle w:val="TableParagraph"/>
              <w:spacing w:line="300" w:lineRule="auto" w:before="0"/>
              <w:ind w:left="56" w:right="23"/>
              <w:jc w:val="center"/>
              <w:rPr>
                <w:sz w:val="16"/>
              </w:rPr>
            </w:pPr>
            <w:r>
              <w:rPr>
                <w:w w:val="105"/>
                <w:sz w:val="16"/>
              </w:rPr>
              <w:t>maka Skor = 2 + (2 x (R</w:t>
            </w:r>
            <w:r>
              <w:rPr>
                <w:w w:val="105"/>
                <w:sz w:val="16"/>
                <w:vertAlign w:val="subscript"/>
              </w:rPr>
              <w:t>I</w:t>
            </w:r>
            <w:r>
              <w:rPr>
                <w:w w:val="105"/>
                <w:sz w:val="16"/>
                <w:vertAlign w:val="baseline"/>
              </w:rPr>
              <w:t>/a)) + (R</w:t>
            </w:r>
            <w:r>
              <w:rPr>
                <w:w w:val="105"/>
                <w:sz w:val="16"/>
                <w:vertAlign w:val="subscript"/>
              </w:rPr>
              <w:t>N</w:t>
            </w:r>
            <w:r>
              <w:rPr>
                <w:w w:val="105"/>
                <w:sz w:val="16"/>
                <w:vertAlign w:val="baseline"/>
              </w:rPr>
              <w:t>/b) - ((R</w:t>
            </w:r>
            <w:r>
              <w:rPr>
                <w:w w:val="105"/>
                <w:sz w:val="16"/>
                <w:vertAlign w:val="subscript"/>
              </w:rPr>
              <w:t>I</w:t>
            </w:r>
            <w:r>
              <w:rPr>
                <w:w w:val="105"/>
                <w:sz w:val="16"/>
                <w:vertAlign w:val="baseline"/>
              </w:rPr>
              <w:t> x R</w:t>
            </w:r>
            <w:r>
              <w:rPr>
                <w:w w:val="105"/>
                <w:sz w:val="16"/>
                <w:vertAlign w:val="subscript"/>
              </w:rPr>
              <w:t>N</w:t>
            </w:r>
            <w:r>
              <w:rPr>
                <w:w w:val="105"/>
                <w:sz w:val="16"/>
                <w:vertAlign w:val="baseline"/>
              </w:rPr>
              <w:t>) / (a x b))</w:t>
            </w:r>
          </w:p>
        </w:tc>
        <w:tc>
          <w:tcPr>
            <w:tcW w:w="3954" w:type="dxa"/>
            <w:gridSpan w:val="2"/>
          </w:tcPr>
          <w:p>
            <w:pPr>
              <w:pStyle w:val="TableParagraph"/>
              <w:spacing w:line="220" w:lineRule="auto" w:before="117"/>
              <w:ind w:left="1048" w:right="659" w:hanging="344"/>
              <w:rPr>
                <w:sz w:val="16"/>
              </w:rPr>
            </w:pPr>
            <w:r>
              <w:rPr>
                <w:w w:val="105"/>
                <w:sz w:val="16"/>
              </w:rPr>
              <w:t>Jika R</w:t>
            </w:r>
            <w:r>
              <w:rPr>
                <w:w w:val="105"/>
                <w:sz w:val="16"/>
                <w:vertAlign w:val="subscript"/>
              </w:rPr>
              <w:t>I</w:t>
            </w:r>
            <w:r>
              <w:rPr>
                <w:w w:val="105"/>
                <w:sz w:val="16"/>
                <w:vertAlign w:val="baseline"/>
              </w:rPr>
              <w:t> = 0 dan R</w:t>
            </w:r>
            <w:r>
              <w:rPr>
                <w:w w:val="105"/>
                <w:sz w:val="16"/>
                <w:vertAlign w:val="subscript"/>
              </w:rPr>
              <w:t>N</w:t>
            </w:r>
            <w:r>
              <w:rPr>
                <w:w w:val="105"/>
                <w:sz w:val="16"/>
                <w:vertAlign w:val="baseline"/>
              </w:rPr>
              <w:t> = 0 dan R</w:t>
            </w:r>
            <w:r>
              <w:rPr>
                <w:w w:val="105"/>
                <w:sz w:val="16"/>
                <w:vertAlign w:val="subscript"/>
              </w:rPr>
              <w:t>L</w:t>
            </w:r>
            <w:r>
              <w:rPr>
                <w:w w:val="105"/>
                <w:sz w:val="16"/>
                <w:vertAlign w:val="baseline"/>
              </w:rPr>
              <w:t> </w:t>
            </w:r>
            <w:r>
              <w:rPr>
                <w:rFonts w:ascii="Noto Sans CJK JP DemiLight"/>
                <w:b w:val="0"/>
                <w:w w:val="105"/>
                <w:sz w:val="16"/>
                <w:vertAlign w:val="baseline"/>
              </w:rPr>
              <w:t>&lt; </w:t>
            </w:r>
            <w:r>
              <w:rPr>
                <w:w w:val="105"/>
                <w:sz w:val="16"/>
                <w:vertAlign w:val="baseline"/>
              </w:rPr>
              <w:t>c , maka Skor = (2 x R</w:t>
            </w:r>
            <w:r>
              <w:rPr>
                <w:w w:val="105"/>
                <w:sz w:val="16"/>
                <w:vertAlign w:val="subscript"/>
              </w:rPr>
              <w:t>L</w:t>
            </w:r>
            <w:r>
              <w:rPr>
                <w:w w:val="105"/>
                <w:sz w:val="16"/>
                <w:vertAlign w:val="baseline"/>
              </w:rPr>
              <w:t>) / c .</w:t>
            </w:r>
          </w:p>
        </w:tc>
      </w:tr>
      <w:tr>
        <w:trPr>
          <w:trHeight w:val="157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tabs>
                <w:tab w:pos="4889" w:val="left" w:leader="none"/>
              </w:tabs>
              <w:spacing w:before="5"/>
              <w:rPr>
                <w:sz w:val="16"/>
              </w:rPr>
            </w:pPr>
            <w:r>
              <w:rPr>
                <w:w w:val="105"/>
                <w:sz w:val="16"/>
              </w:rPr>
              <w:t>R</w:t>
            </w:r>
            <w:r>
              <w:rPr>
                <w:w w:val="105"/>
                <w:sz w:val="16"/>
                <w:vertAlign w:val="subscript"/>
              </w:rPr>
              <w:t>L</w:t>
            </w:r>
            <w:r>
              <w:rPr>
                <w:spacing w:val="-8"/>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A1</w:t>
            </w:r>
            <w:r>
              <w:rPr>
                <w:spacing w:val="-8"/>
                <w:w w:val="105"/>
                <w:sz w:val="16"/>
                <w:vertAlign w:val="baseline"/>
              </w:rPr>
              <w:t> </w:t>
            </w:r>
            <w:r>
              <w:rPr>
                <w:w w:val="105"/>
                <w:sz w:val="16"/>
                <w:vertAlign w:val="baseline"/>
              </w:rPr>
              <w:t>/</w:t>
            </w:r>
            <w:r>
              <w:rPr>
                <w:spacing w:val="-9"/>
                <w:w w:val="105"/>
                <w:sz w:val="16"/>
                <w:vertAlign w:val="baseline"/>
              </w:rPr>
              <w:t> </w:t>
            </w:r>
            <w:r>
              <w:rPr>
                <w:w w:val="105"/>
                <w:sz w:val="16"/>
                <w:vertAlign w:val="baseline"/>
              </w:rPr>
              <w:t>N</w:t>
            </w:r>
            <w:r>
              <w:rPr>
                <w:w w:val="105"/>
                <w:sz w:val="16"/>
                <w:vertAlign w:val="subscript"/>
              </w:rPr>
              <w:t>DT</w:t>
            </w:r>
            <w:r>
              <w:rPr>
                <w:spacing w:val="-9"/>
                <w:w w:val="105"/>
                <w:sz w:val="16"/>
                <w:vertAlign w:val="baseline"/>
              </w:rPr>
              <w:t> </w:t>
            </w:r>
            <w:r>
              <w:rPr>
                <w:w w:val="105"/>
                <w:sz w:val="16"/>
                <w:vertAlign w:val="baseline"/>
              </w:rPr>
              <w:t>,</w:t>
            </w:r>
            <w:r>
              <w:rPr>
                <w:spacing w:val="-8"/>
                <w:w w:val="105"/>
                <w:sz w:val="16"/>
                <w:vertAlign w:val="baseline"/>
              </w:rPr>
              <w:t> </w:t>
            </w:r>
            <w:r>
              <w:rPr>
                <w:w w:val="105"/>
                <w:sz w:val="16"/>
                <w:vertAlign w:val="baseline"/>
              </w:rPr>
              <w:t>R</w:t>
            </w:r>
            <w:r>
              <w:rPr>
                <w:w w:val="105"/>
                <w:sz w:val="16"/>
                <w:vertAlign w:val="subscript"/>
              </w:rPr>
              <w:t>N</w:t>
            </w:r>
            <w:r>
              <w:rPr>
                <w:spacing w:val="-7"/>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A2</w:t>
            </w:r>
            <w:r>
              <w:rPr>
                <w:spacing w:val="-8"/>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A3</w:t>
            </w:r>
            <w:r>
              <w:rPr>
                <w:w w:val="105"/>
                <w:sz w:val="16"/>
                <w:vertAlign w:val="baseline"/>
              </w:rPr>
              <w:t>)</w:t>
            </w:r>
            <w:r>
              <w:rPr>
                <w:spacing w:val="-8"/>
                <w:w w:val="105"/>
                <w:sz w:val="16"/>
                <w:vertAlign w:val="baseline"/>
              </w:rPr>
              <w:t> </w:t>
            </w:r>
            <w:r>
              <w:rPr>
                <w:w w:val="105"/>
                <w:sz w:val="16"/>
                <w:vertAlign w:val="baseline"/>
              </w:rPr>
              <w:t>/</w:t>
            </w:r>
            <w:r>
              <w:rPr>
                <w:spacing w:val="-9"/>
                <w:w w:val="105"/>
                <w:sz w:val="16"/>
                <w:vertAlign w:val="baseline"/>
              </w:rPr>
              <w:t> </w:t>
            </w:r>
            <w:r>
              <w:rPr>
                <w:w w:val="105"/>
                <w:sz w:val="16"/>
                <w:vertAlign w:val="baseline"/>
              </w:rPr>
              <w:t>N</w:t>
            </w:r>
            <w:r>
              <w:rPr>
                <w:w w:val="105"/>
                <w:sz w:val="16"/>
                <w:vertAlign w:val="subscript"/>
              </w:rPr>
              <w:t>DT</w:t>
            </w:r>
            <w:r>
              <w:rPr>
                <w:spacing w:val="-9"/>
                <w:w w:val="105"/>
                <w:sz w:val="16"/>
                <w:vertAlign w:val="baseline"/>
              </w:rPr>
              <w:t> </w:t>
            </w:r>
            <w:r>
              <w:rPr>
                <w:w w:val="105"/>
                <w:sz w:val="16"/>
                <w:vertAlign w:val="baseline"/>
              </w:rPr>
              <w:t>,</w:t>
            </w:r>
            <w:r>
              <w:rPr>
                <w:spacing w:val="-8"/>
                <w:w w:val="105"/>
                <w:sz w:val="16"/>
                <w:vertAlign w:val="baseline"/>
              </w:rPr>
              <w:t> </w:t>
            </w:r>
            <w:r>
              <w:rPr>
                <w:w w:val="105"/>
                <w:sz w:val="16"/>
                <w:vertAlign w:val="baseline"/>
              </w:rPr>
              <w:t>R</w:t>
            </w:r>
            <w:r>
              <w:rPr>
                <w:w w:val="105"/>
                <w:sz w:val="16"/>
                <w:vertAlign w:val="subscript"/>
              </w:rPr>
              <w:t>I</w:t>
            </w:r>
            <w:r>
              <w:rPr>
                <w:spacing w:val="-10"/>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A4</w:t>
            </w:r>
            <w:r>
              <w:rPr>
                <w:spacing w:val="-8"/>
                <w:w w:val="105"/>
                <w:sz w:val="16"/>
                <w:vertAlign w:val="baseline"/>
              </w:rPr>
              <w:t> </w:t>
            </w:r>
            <w:r>
              <w:rPr>
                <w:w w:val="105"/>
                <w:sz w:val="16"/>
                <w:vertAlign w:val="baseline"/>
              </w:rPr>
              <w:t>/</w:t>
            </w:r>
            <w:r>
              <w:rPr>
                <w:spacing w:val="-9"/>
                <w:w w:val="105"/>
                <w:sz w:val="16"/>
                <w:vertAlign w:val="baseline"/>
              </w:rPr>
              <w:t> </w:t>
            </w:r>
            <w:r>
              <w:rPr>
                <w:w w:val="105"/>
                <w:sz w:val="16"/>
                <w:vertAlign w:val="baseline"/>
              </w:rPr>
              <w:t>N</w:t>
            </w:r>
            <w:r>
              <w:rPr>
                <w:w w:val="105"/>
                <w:sz w:val="16"/>
                <w:vertAlign w:val="subscript"/>
              </w:rPr>
              <w:t>DT</w:t>
            </w:r>
            <w:r>
              <w:rPr>
                <w:w w:val="105"/>
                <w:sz w:val="16"/>
                <w:vertAlign w:val="baseline"/>
              </w:rPr>
              <w:tab/>
              <w:t>Faktor: a = 0,1 , b = 1 , c =</w:t>
            </w:r>
            <w:r>
              <w:rPr>
                <w:spacing w:val="-22"/>
                <w:w w:val="105"/>
                <w:sz w:val="16"/>
                <w:vertAlign w:val="baseline"/>
              </w:rPr>
              <w:t> </w:t>
            </w:r>
            <w:r>
              <w:rPr>
                <w:w w:val="105"/>
                <w:sz w:val="16"/>
                <w:vertAlign w:val="baseline"/>
              </w:rPr>
              <w:t>2</w:t>
            </w:r>
          </w:p>
          <w:p>
            <w:pPr>
              <w:pStyle w:val="TableParagraph"/>
              <w:spacing w:line="304" w:lineRule="auto" w:before="49"/>
              <w:ind w:right="5817"/>
              <w:rPr>
                <w:sz w:val="16"/>
              </w:rPr>
            </w:pPr>
            <w:r>
              <w:rPr>
                <w:w w:val="105"/>
                <w:sz w:val="16"/>
              </w:rPr>
              <w:t>N</w:t>
            </w:r>
            <w:r>
              <w:rPr>
                <w:w w:val="105"/>
                <w:sz w:val="16"/>
                <w:vertAlign w:val="subscript"/>
              </w:rPr>
              <w:t>A1</w:t>
            </w:r>
            <w:r>
              <w:rPr>
                <w:w w:val="105"/>
                <w:sz w:val="16"/>
                <w:vertAlign w:val="baseline"/>
              </w:rPr>
              <w:t> = Jumlah publikasi di jurnal tidak terakreditasi. N</w:t>
            </w:r>
            <w:r>
              <w:rPr>
                <w:w w:val="105"/>
                <w:sz w:val="16"/>
                <w:vertAlign w:val="subscript"/>
              </w:rPr>
              <w:t>A2</w:t>
            </w:r>
            <w:r>
              <w:rPr>
                <w:w w:val="105"/>
                <w:sz w:val="16"/>
                <w:vertAlign w:val="baseline"/>
              </w:rPr>
              <w:t> = Jumlah publikasi di jurnal nasional terakreditasi. N</w:t>
            </w:r>
            <w:r>
              <w:rPr>
                <w:w w:val="105"/>
                <w:sz w:val="16"/>
                <w:vertAlign w:val="subscript"/>
              </w:rPr>
              <w:t>A3</w:t>
            </w:r>
            <w:r>
              <w:rPr>
                <w:w w:val="105"/>
                <w:sz w:val="16"/>
                <w:vertAlign w:val="baseline"/>
              </w:rPr>
              <w:t> = Jumlah publikasi di jurnal</w:t>
            </w:r>
            <w:r>
              <w:rPr>
                <w:spacing w:val="-10"/>
                <w:w w:val="105"/>
                <w:sz w:val="16"/>
                <w:vertAlign w:val="baseline"/>
              </w:rPr>
              <w:t> </w:t>
            </w:r>
            <w:r>
              <w:rPr>
                <w:w w:val="105"/>
                <w:sz w:val="16"/>
                <w:vertAlign w:val="baseline"/>
              </w:rPr>
              <w:t>internasional.</w:t>
            </w:r>
          </w:p>
          <w:p>
            <w:pPr>
              <w:pStyle w:val="TableParagraph"/>
              <w:spacing w:line="304" w:lineRule="auto" w:before="0"/>
              <w:ind w:right="5611"/>
              <w:rPr>
                <w:sz w:val="16"/>
              </w:rPr>
            </w:pPr>
            <w:r>
              <w:rPr>
                <w:w w:val="105"/>
                <w:sz w:val="16"/>
              </w:rPr>
              <w:t>N</w:t>
            </w:r>
            <w:r>
              <w:rPr>
                <w:w w:val="105"/>
                <w:sz w:val="16"/>
                <w:vertAlign w:val="subscript"/>
              </w:rPr>
              <w:t>A4</w:t>
            </w:r>
            <w:r>
              <w:rPr>
                <w:w w:val="105"/>
                <w:sz w:val="16"/>
                <w:vertAlign w:val="baseline"/>
              </w:rPr>
              <w:t> = Jumlah publikasi di jurnal internasional bereputasi. N</w:t>
            </w:r>
            <w:r>
              <w:rPr>
                <w:w w:val="105"/>
                <w:sz w:val="16"/>
                <w:vertAlign w:val="subscript"/>
              </w:rPr>
              <w:t>DT</w:t>
            </w:r>
            <w:r>
              <w:rPr>
                <w:w w:val="105"/>
                <w:sz w:val="16"/>
                <w:vertAlign w:val="baseline"/>
              </w:rPr>
              <w:t> = Jumlah dosen tetap.</w:t>
            </w:r>
          </w:p>
        </w:tc>
      </w:tr>
      <w:tr>
        <w:trPr>
          <w:trHeight w:val="584" w:hRule="atLeast"/>
        </w:trPr>
        <w:tc>
          <w:tcPr>
            <w:tcW w:w="600" w:type="dxa"/>
            <w:vMerge w:val="restart"/>
            <w:tcBorders>
              <w:bottom w:val="nil"/>
            </w:tcBorders>
          </w:tcPr>
          <w:p>
            <w:pPr>
              <w:pStyle w:val="TableParagraph"/>
              <w:ind w:left="208"/>
              <w:rPr>
                <w:sz w:val="16"/>
              </w:rPr>
            </w:pPr>
            <w:r>
              <w:rPr>
                <w:w w:val="105"/>
                <w:sz w:val="16"/>
              </w:rPr>
              <w:t>57</w:t>
            </w:r>
          </w:p>
        </w:tc>
        <w:tc>
          <w:tcPr>
            <w:tcW w:w="2191" w:type="dxa"/>
            <w:vMerge w:val="restart"/>
            <w:tcBorders>
              <w:bottom w:val="nil"/>
            </w:tcBorders>
          </w:tcPr>
          <w:p>
            <w:pPr>
              <w:pStyle w:val="TableParagraph"/>
              <w:spacing w:before="0"/>
              <w:ind w:left="0"/>
              <w:rPr>
                <w:rFonts w:ascii="Times New Roman"/>
                <w:sz w:val="16"/>
              </w:rPr>
            </w:pPr>
          </w:p>
        </w:tc>
        <w:tc>
          <w:tcPr>
            <w:tcW w:w="1977" w:type="dxa"/>
            <w:vMerge w:val="restart"/>
            <w:tcBorders>
              <w:bottom w:val="nil"/>
            </w:tcBorders>
          </w:tcPr>
          <w:p>
            <w:pPr>
              <w:pStyle w:val="TableParagraph"/>
              <w:spacing w:line="271" w:lineRule="auto"/>
              <w:ind w:right="45"/>
              <w:rPr>
                <w:sz w:val="16"/>
              </w:rPr>
            </w:pPr>
            <w:r>
              <w:rPr>
                <w:w w:val="105"/>
                <w:sz w:val="16"/>
              </w:rPr>
              <w:t>Jumlah publikasi di seminar/ tulisan di media massa dalam 3 tahun terakhir.</w:t>
            </w:r>
          </w:p>
          <w:p>
            <w:pPr>
              <w:pStyle w:val="TableParagraph"/>
              <w:spacing w:before="2"/>
              <w:ind w:left="0"/>
              <w:rPr>
                <w:b/>
                <w:sz w:val="16"/>
              </w:rPr>
            </w:pPr>
          </w:p>
          <w:p>
            <w:pPr>
              <w:pStyle w:val="TableParagraph"/>
              <w:spacing w:line="210" w:lineRule="atLeast" w:before="0"/>
              <w:ind w:right="736"/>
              <w:rPr>
                <w:sz w:val="16"/>
              </w:rPr>
            </w:pPr>
            <w:r>
              <w:rPr>
                <w:w w:val="105"/>
                <w:sz w:val="16"/>
              </w:rPr>
              <w:t>Tabel 5.f LKPT Publikasi Ilmiah</w:t>
            </w:r>
          </w:p>
        </w:tc>
        <w:tc>
          <w:tcPr>
            <w:tcW w:w="1977" w:type="dxa"/>
            <w:vMerge w:val="restart"/>
          </w:tcPr>
          <w:p>
            <w:pPr>
              <w:pStyle w:val="TableParagraph"/>
              <w:spacing w:before="0"/>
              <w:ind w:left="0"/>
              <w:rPr>
                <w:b/>
                <w:sz w:val="18"/>
              </w:rPr>
            </w:pPr>
          </w:p>
          <w:p>
            <w:pPr>
              <w:pStyle w:val="TableParagraph"/>
              <w:spacing w:before="9"/>
              <w:ind w:left="0"/>
              <w:rPr>
                <w:b/>
                <w:sz w:val="19"/>
              </w:rPr>
            </w:pPr>
          </w:p>
          <w:p>
            <w:pPr>
              <w:pStyle w:val="TableParagraph"/>
              <w:spacing w:line="218" w:lineRule="auto" w:before="0"/>
              <w:ind w:left="403" w:right="266" w:firstLine="158"/>
              <w:rPr>
                <w:sz w:val="16"/>
              </w:rPr>
            </w:pPr>
            <w:r>
              <w:rPr>
                <w:sz w:val="16"/>
              </w:rPr>
              <w:t>Jika R</w:t>
            </w:r>
            <w:r>
              <w:rPr>
                <w:sz w:val="16"/>
                <w:vertAlign w:val="subscript"/>
              </w:rPr>
              <w:t>I</w:t>
            </w:r>
            <w:r>
              <w:rPr>
                <w:sz w:val="16"/>
                <w:vertAlign w:val="baseline"/>
              </w:rPr>
              <w:t> </w:t>
            </w:r>
            <w:r>
              <w:rPr>
                <w:rFonts w:ascii="Noto Sans CJK JP DemiLight" w:hAnsi="Noto Sans CJK JP DemiLight"/>
                <w:b w:val="0"/>
                <w:w w:val="95"/>
                <w:sz w:val="16"/>
                <w:vertAlign w:val="baseline"/>
              </w:rPr>
              <w:t> </w:t>
            </w:r>
            <w:r>
              <w:rPr>
                <w:sz w:val="16"/>
                <w:vertAlign w:val="baseline"/>
              </w:rPr>
              <w:t>a , maka Skor = 4 .</w:t>
            </w:r>
          </w:p>
        </w:tc>
        <w:tc>
          <w:tcPr>
            <w:tcW w:w="3954" w:type="dxa"/>
            <w:gridSpan w:val="2"/>
          </w:tcPr>
          <w:p>
            <w:pPr>
              <w:pStyle w:val="TableParagraph"/>
              <w:spacing w:line="220" w:lineRule="auto" w:before="2"/>
              <w:ind w:left="1052" w:right="843" w:firstLine="79"/>
              <w:rPr>
                <w:sz w:val="16"/>
              </w:rPr>
            </w:pPr>
            <w:r>
              <w:rPr>
                <w:sz w:val="16"/>
              </w:rPr>
              <w:t>Jika R</w:t>
            </w:r>
            <w:r>
              <w:rPr>
                <w:sz w:val="16"/>
                <w:vertAlign w:val="subscript"/>
              </w:rPr>
              <w:t>I</w:t>
            </w:r>
            <w:r>
              <w:rPr>
                <w:sz w:val="16"/>
                <w:vertAlign w:val="baseline"/>
              </w:rPr>
              <w:t> </w:t>
            </w:r>
            <w:r>
              <w:rPr>
                <w:rFonts w:ascii="Noto Sans CJK JP DemiLight" w:hAnsi="Noto Sans CJK JP DemiLight"/>
                <w:b w:val="0"/>
                <w:sz w:val="16"/>
                <w:vertAlign w:val="baseline"/>
              </w:rPr>
              <w:t>&lt; </w:t>
            </w:r>
            <w:r>
              <w:rPr>
                <w:sz w:val="16"/>
                <w:vertAlign w:val="baseline"/>
              </w:rPr>
              <w:t>a dan R</w:t>
            </w:r>
            <w:r>
              <w:rPr>
                <w:sz w:val="16"/>
                <w:vertAlign w:val="subscript"/>
              </w:rPr>
              <w:t>N</w:t>
            </w:r>
            <w:r>
              <w:rPr>
                <w:sz w:val="16"/>
                <w:vertAlign w:val="baseline"/>
              </w:rPr>
              <w:t> </w:t>
            </w:r>
            <w:r>
              <w:rPr>
                <w:rFonts w:ascii="Noto Sans CJK JP DemiLight" w:hAnsi="Noto Sans CJK JP DemiLight"/>
                <w:b w:val="0"/>
                <w:w w:val="95"/>
                <w:sz w:val="16"/>
                <w:vertAlign w:val="baseline"/>
              </w:rPr>
              <w:t> </w:t>
            </w:r>
            <w:r>
              <w:rPr>
                <w:sz w:val="16"/>
                <w:vertAlign w:val="baseline"/>
              </w:rPr>
              <w:t>b , maka Skor = 3 + (R</w:t>
            </w:r>
            <w:r>
              <w:rPr>
                <w:sz w:val="16"/>
                <w:vertAlign w:val="subscript"/>
              </w:rPr>
              <w:t>I</w:t>
            </w:r>
            <w:r>
              <w:rPr>
                <w:sz w:val="16"/>
                <w:vertAlign w:val="baseline"/>
              </w:rPr>
              <w:t> / a) .</w:t>
            </w:r>
          </w:p>
        </w:tc>
        <w:tc>
          <w:tcPr>
            <w:tcW w:w="3954" w:type="dxa"/>
            <w:gridSpan w:val="2"/>
          </w:tcPr>
          <w:p>
            <w:pPr>
              <w:pStyle w:val="TableParagraph"/>
              <w:spacing w:line="218" w:lineRule="auto" w:before="17"/>
              <w:ind w:left="1394" w:right="659" w:hanging="689"/>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Noto Sans CJK JP DemiLight" w:hAnsi="Noto Sans CJK JP DemiLight"/>
                <w:b w:val="0"/>
                <w:w w:val="95"/>
                <w:sz w:val="16"/>
                <w:vertAlign w:val="baseline"/>
              </w:rPr>
              <w:t> </w:t>
            </w:r>
            <w:r>
              <w:rPr>
                <w:sz w:val="16"/>
                <w:vertAlign w:val="baseline"/>
              </w:rPr>
              <w:t>c , maka Skor = 2 .</w:t>
            </w:r>
          </w:p>
        </w:tc>
      </w:tr>
      <w:tr>
        <w:trPr>
          <w:trHeight w:val="81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vMerge/>
            <w:tcBorders>
              <w:top w:val="nil"/>
            </w:tcBorders>
          </w:tcPr>
          <w:p>
            <w:pPr>
              <w:rPr>
                <w:sz w:val="2"/>
                <w:szCs w:val="2"/>
              </w:rPr>
            </w:pPr>
          </w:p>
        </w:tc>
        <w:tc>
          <w:tcPr>
            <w:tcW w:w="3954" w:type="dxa"/>
            <w:gridSpan w:val="2"/>
          </w:tcPr>
          <w:p>
            <w:pPr>
              <w:pStyle w:val="TableParagraph"/>
              <w:spacing w:line="323" w:lineRule="exact" w:before="0"/>
              <w:ind w:left="53" w:right="23"/>
              <w:jc w:val="center"/>
              <w:rPr>
                <w:sz w:val="16"/>
              </w:rPr>
            </w:pPr>
            <w:r>
              <w:rPr>
                <w:w w:val="105"/>
                <w:sz w:val="16"/>
              </w:rPr>
              <w:t>Jika 0 </w:t>
            </w:r>
            <w:r>
              <w:rPr>
                <w:rFonts w:ascii="Noto Sans CJK JP DemiLight"/>
                <w:b w:val="0"/>
                <w:w w:val="105"/>
                <w:sz w:val="16"/>
              </w:rPr>
              <w:t>&lt; </w:t>
            </w:r>
            <w:r>
              <w:rPr>
                <w:w w:val="105"/>
                <w:sz w:val="16"/>
              </w:rPr>
              <w:t>R</w:t>
            </w:r>
            <w:r>
              <w:rPr>
                <w:w w:val="105"/>
                <w:sz w:val="16"/>
                <w:vertAlign w:val="subscript"/>
              </w:rPr>
              <w:t>I</w:t>
            </w:r>
            <w:r>
              <w:rPr>
                <w:w w:val="105"/>
                <w:sz w:val="16"/>
                <w:vertAlign w:val="baseline"/>
              </w:rPr>
              <w:t> </w:t>
            </w:r>
            <w:r>
              <w:rPr>
                <w:rFonts w:ascii="Noto Sans CJK JP DemiLight"/>
                <w:b w:val="0"/>
                <w:w w:val="105"/>
                <w:sz w:val="16"/>
                <w:vertAlign w:val="baseline"/>
              </w:rPr>
              <w:t>&lt; </w:t>
            </w:r>
            <w:r>
              <w:rPr>
                <w:w w:val="105"/>
                <w:sz w:val="16"/>
                <w:vertAlign w:val="baseline"/>
              </w:rPr>
              <w:t>a dan 0 </w:t>
            </w:r>
            <w:r>
              <w:rPr>
                <w:rFonts w:ascii="Noto Sans CJK JP DemiLight"/>
                <w:b w:val="0"/>
                <w:w w:val="105"/>
                <w:sz w:val="16"/>
                <w:vertAlign w:val="baseline"/>
              </w:rPr>
              <w:t>&lt; </w:t>
            </w:r>
            <w:r>
              <w:rPr>
                <w:w w:val="105"/>
                <w:sz w:val="16"/>
                <w:vertAlign w:val="baseline"/>
              </w:rPr>
              <w:t>R</w:t>
            </w:r>
            <w:r>
              <w:rPr>
                <w:w w:val="105"/>
                <w:sz w:val="16"/>
                <w:vertAlign w:val="subscript"/>
              </w:rPr>
              <w:t>N</w:t>
            </w:r>
            <w:r>
              <w:rPr>
                <w:w w:val="105"/>
                <w:sz w:val="16"/>
                <w:vertAlign w:val="baseline"/>
              </w:rPr>
              <w:t> </w:t>
            </w:r>
            <w:r>
              <w:rPr>
                <w:rFonts w:ascii="Noto Sans CJK JP DemiLight"/>
                <w:b w:val="0"/>
                <w:w w:val="105"/>
                <w:sz w:val="16"/>
                <w:vertAlign w:val="baseline"/>
              </w:rPr>
              <w:t>&lt; </w:t>
            </w:r>
            <w:r>
              <w:rPr>
                <w:w w:val="105"/>
                <w:sz w:val="16"/>
                <w:vertAlign w:val="baseline"/>
              </w:rPr>
              <w:t>b ,</w:t>
            </w:r>
          </w:p>
          <w:p>
            <w:pPr>
              <w:pStyle w:val="TableParagraph"/>
              <w:spacing w:line="300" w:lineRule="auto" w:before="0"/>
              <w:ind w:left="56" w:right="23"/>
              <w:jc w:val="center"/>
              <w:rPr>
                <w:sz w:val="16"/>
              </w:rPr>
            </w:pPr>
            <w:r>
              <w:rPr>
                <w:w w:val="105"/>
                <w:sz w:val="16"/>
              </w:rPr>
              <w:t>maka Skor = 2 + (2 x (R</w:t>
            </w:r>
            <w:r>
              <w:rPr>
                <w:w w:val="105"/>
                <w:sz w:val="16"/>
                <w:vertAlign w:val="subscript"/>
              </w:rPr>
              <w:t>I</w:t>
            </w:r>
            <w:r>
              <w:rPr>
                <w:w w:val="105"/>
                <w:sz w:val="16"/>
                <w:vertAlign w:val="baseline"/>
              </w:rPr>
              <w:t>/a)) + (R</w:t>
            </w:r>
            <w:r>
              <w:rPr>
                <w:w w:val="105"/>
                <w:sz w:val="16"/>
                <w:vertAlign w:val="subscript"/>
              </w:rPr>
              <w:t>N</w:t>
            </w:r>
            <w:r>
              <w:rPr>
                <w:w w:val="105"/>
                <w:sz w:val="16"/>
                <w:vertAlign w:val="baseline"/>
              </w:rPr>
              <w:t>/b) - ((R</w:t>
            </w:r>
            <w:r>
              <w:rPr>
                <w:w w:val="105"/>
                <w:sz w:val="16"/>
                <w:vertAlign w:val="subscript"/>
              </w:rPr>
              <w:t>I</w:t>
            </w:r>
            <w:r>
              <w:rPr>
                <w:w w:val="105"/>
                <w:sz w:val="16"/>
                <w:vertAlign w:val="baseline"/>
              </w:rPr>
              <w:t> x R</w:t>
            </w:r>
            <w:r>
              <w:rPr>
                <w:w w:val="105"/>
                <w:sz w:val="16"/>
                <w:vertAlign w:val="subscript"/>
              </w:rPr>
              <w:t>N</w:t>
            </w:r>
            <w:r>
              <w:rPr>
                <w:w w:val="105"/>
                <w:sz w:val="16"/>
                <w:vertAlign w:val="baseline"/>
              </w:rPr>
              <w:t>) / (a x b))</w:t>
            </w:r>
          </w:p>
        </w:tc>
        <w:tc>
          <w:tcPr>
            <w:tcW w:w="3954" w:type="dxa"/>
            <w:gridSpan w:val="2"/>
          </w:tcPr>
          <w:p>
            <w:pPr>
              <w:pStyle w:val="TableParagraph"/>
              <w:spacing w:line="220" w:lineRule="auto" w:before="117"/>
              <w:ind w:left="1048" w:right="659" w:hanging="344"/>
              <w:rPr>
                <w:sz w:val="16"/>
              </w:rPr>
            </w:pPr>
            <w:r>
              <w:rPr>
                <w:w w:val="105"/>
                <w:sz w:val="16"/>
              </w:rPr>
              <w:t>Jika R</w:t>
            </w:r>
            <w:r>
              <w:rPr>
                <w:w w:val="105"/>
                <w:sz w:val="16"/>
                <w:vertAlign w:val="subscript"/>
              </w:rPr>
              <w:t>I</w:t>
            </w:r>
            <w:r>
              <w:rPr>
                <w:w w:val="105"/>
                <w:sz w:val="16"/>
                <w:vertAlign w:val="baseline"/>
              </w:rPr>
              <w:t> = 0 dan R</w:t>
            </w:r>
            <w:r>
              <w:rPr>
                <w:w w:val="105"/>
                <w:sz w:val="16"/>
                <w:vertAlign w:val="subscript"/>
              </w:rPr>
              <w:t>N</w:t>
            </w:r>
            <w:r>
              <w:rPr>
                <w:w w:val="105"/>
                <w:sz w:val="16"/>
                <w:vertAlign w:val="baseline"/>
              </w:rPr>
              <w:t> = 0 dan R</w:t>
            </w:r>
            <w:r>
              <w:rPr>
                <w:w w:val="105"/>
                <w:sz w:val="16"/>
                <w:vertAlign w:val="subscript"/>
              </w:rPr>
              <w:t>L</w:t>
            </w:r>
            <w:r>
              <w:rPr>
                <w:w w:val="105"/>
                <w:sz w:val="16"/>
                <w:vertAlign w:val="baseline"/>
              </w:rPr>
              <w:t> </w:t>
            </w:r>
            <w:r>
              <w:rPr>
                <w:rFonts w:ascii="Noto Sans CJK JP DemiLight"/>
                <w:b w:val="0"/>
                <w:w w:val="105"/>
                <w:sz w:val="16"/>
                <w:vertAlign w:val="baseline"/>
              </w:rPr>
              <w:t>&lt; </w:t>
            </w:r>
            <w:r>
              <w:rPr>
                <w:w w:val="105"/>
                <w:sz w:val="16"/>
                <w:vertAlign w:val="baseline"/>
              </w:rPr>
              <w:t>c , maka Skor = (2 x R</w:t>
            </w:r>
            <w:r>
              <w:rPr>
                <w:w w:val="105"/>
                <w:sz w:val="16"/>
                <w:vertAlign w:val="subscript"/>
              </w:rPr>
              <w:t>L</w:t>
            </w:r>
            <w:r>
              <w:rPr>
                <w:w w:val="105"/>
                <w:sz w:val="16"/>
                <w:vertAlign w:val="baseline"/>
              </w:rPr>
              <w:t>) / c .</w:t>
            </w:r>
          </w:p>
        </w:tc>
      </w:tr>
    </w:tbl>
    <w:p>
      <w:pPr>
        <w:spacing w:after="0" w:line="220"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048"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before="0"/>
              <w:ind w:left="0"/>
              <w:rPr>
                <w:rFonts w:ascii="Times New Roman"/>
                <w:sz w:val="16"/>
              </w:rPr>
            </w:pPr>
          </w:p>
        </w:tc>
        <w:tc>
          <w:tcPr>
            <w:tcW w:w="9885" w:type="dxa"/>
            <w:gridSpan w:val="5"/>
          </w:tcPr>
          <w:p>
            <w:pPr>
              <w:pStyle w:val="TableParagraph"/>
              <w:tabs>
                <w:tab w:pos="4330" w:val="left" w:leader="none"/>
              </w:tabs>
              <w:spacing w:before="5"/>
              <w:rPr>
                <w:sz w:val="16"/>
              </w:rPr>
            </w:pPr>
            <w:r>
              <w:rPr>
                <w:w w:val="105"/>
                <w:sz w:val="16"/>
              </w:rPr>
              <w:t>R</w:t>
            </w:r>
            <w:r>
              <w:rPr>
                <w:w w:val="105"/>
                <w:sz w:val="16"/>
                <w:vertAlign w:val="subscript"/>
              </w:rPr>
              <w:t>L</w:t>
            </w:r>
            <w:r>
              <w:rPr>
                <w:spacing w:val="-8"/>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B1</w:t>
            </w:r>
            <w:r>
              <w:rPr>
                <w:spacing w:val="-8"/>
                <w:w w:val="105"/>
                <w:sz w:val="16"/>
                <w:vertAlign w:val="baseline"/>
              </w:rPr>
              <w:t> </w:t>
            </w:r>
            <w:r>
              <w:rPr>
                <w:w w:val="105"/>
                <w:sz w:val="16"/>
                <w:vertAlign w:val="baseline"/>
              </w:rPr>
              <w:t>/</w:t>
            </w:r>
            <w:r>
              <w:rPr>
                <w:spacing w:val="-8"/>
                <w:w w:val="105"/>
                <w:sz w:val="16"/>
                <w:vertAlign w:val="baseline"/>
              </w:rPr>
              <w:t> </w:t>
            </w:r>
            <w:r>
              <w:rPr>
                <w:w w:val="105"/>
                <w:sz w:val="16"/>
                <w:vertAlign w:val="baseline"/>
              </w:rPr>
              <w:t>N</w:t>
            </w:r>
            <w:r>
              <w:rPr>
                <w:w w:val="105"/>
                <w:sz w:val="16"/>
                <w:vertAlign w:val="subscript"/>
              </w:rPr>
              <w:t>DT</w:t>
            </w:r>
            <w:r>
              <w:rPr>
                <w:spacing w:val="-9"/>
                <w:w w:val="105"/>
                <w:sz w:val="16"/>
                <w:vertAlign w:val="baseline"/>
              </w:rPr>
              <w:t> </w:t>
            </w:r>
            <w:r>
              <w:rPr>
                <w:w w:val="105"/>
                <w:sz w:val="16"/>
                <w:vertAlign w:val="baseline"/>
              </w:rPr>
              <w:t>,</w:t>
            </w:r>
            <w:r>
              <w:rPr>
                <w:spacing w:val="-8"/>
                <w:w w:val="105"/>
                <w:sz w:val="16"/>
                <w:vertAlign w:val="baseline"/>
              </w:rPr>
              <w:t> </w:t>
            </w:r>
            <w:r>
              <w:rPr>
                <w:w w:val="105"/>
                <w:sz w:val="16"/>
                <w:vertAlign w:val="baseline"/>
              </w:rPr>
              <w:t>R</w:t>
            </w:r>
            <w:r>
              <w:rPr>
                <w:w w:val="105"/>
                <w:sz w:val="16"/>
                <w:vertAlign w:val="subscript"/>
              </w:rPr>
              <w:t>N</w:t>
            </w:r>
            <w:r>
              <w:rPr>
                <w:spacing w:val="-7"/>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B2</w:t>
            </w:r>
            <w:r>
              <w:rPr>
                <w:spacing w:val="-7"/>
                <w:w w:val="105"/>
                <w:sz w:val="16"/>
                <w:vertAlign w:val="baseline"/>
              </w:rPr>
              <w:t> </w:t>
            </w:r>
            <w:r>
              <w:rPr>
                <w:w w:val="105"/>
                <w:sz w:val="16"/>
                <w:vertAlign w:val="baseline"/>
              </w:rPr>
              <w:t>/</w:t>
            </w:r>
            <w:r>
              <w:rPr>
                <w:spacing w:val="-9"/>
                <w:w w:val="105"/>
                <w:sz w:val="16"/>
                <w:vertAlign w:val="baseline"/>
              </w:rPr>
              <w:t> </w:t>
            </w:r>
            <w:r>
              <w:rPr>
                <w:w w:val="105"/>
                <w:sz w:val="16"/>
                <w:vertAlign w:val="baseline"/>
              </w:rPr>
              <w:t>N</w:t>
            </w:r>
            <w:r>
              <w:rPr>
                <w:w w:val="105"/>
                <w:sz w:val="16"/>
                <w:vertAlign w:val="subscript"/>
              </w:rPr>
              <w:t>DT</w:t>
            </w:r>
            <w:r>
              <w:rPr>
                <w:spacing w:val="-8"/>
                <w:w w:val="105"/>
                <w:sz w:val="16"/>
                <w:vertAlign w:val="baseline"/>
              </w:rPr>
              <w:t> </w:t>
            </w:r>
            <w:r>
              <w:rPr>
                <w:w w:val="105"/>
                <w:sz w:val="16"/>
                <w:vertAlign w:val="baseline"/>
              </w:rPr>
              <w:t>,</w:t>
            </w:r>
            <w:r>
              <w:rPr>
                <w:spacing w:val="-9"/>
                <w:w w:val="105"/>
                <w:sz w:val="16"/>
                <w:vertAlign w:val="baseline"/>
              </w:rPr>
              <w:t> </w:t>
            </w:r>
            <w:r>
              <w:rPr>
                <w:w w:val="105"/>
                <w:sz w:val="16"/>
                <w:vertAlign w:val="baseline"/>
              </w:rPr>
              <w:t>R</w:t>
            </w:r>
            <w:r>
              <w:rPr>
                <w:w w:val="105"/>
                <w:sz w:val="16"/>
                <w:vertAlign w:val="subscript"/>
              </w:rPr>
              <w:t>I</w:t>
            </w:r>
            <w:r>
              <w:rPr>
                <w:spacing w:val="-9"/>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B3</w:t>
            </w:r>
            <w:r>
              <w:rPr>
                <w:spacing w:val="-8"/>
                <w:w w:val="105"/>
                <w:sz w:val="16"/>
                <w:vertAlign w:val="baseline"/>
              </w:rPr>
              <w:t> </w:t>
            </w:r>
            <w:r>
              <w:rPr>
                <w:w w:val="105"/>
                <w:sz w:val="16"/>
                <w:vertAlign w:val="baseline"/>
              </w:rPr>
              <w:t>/</w:t>
            </w:r>
            <w:r>
              <w:rPr>
                <w:spacing w:val="-8"/>
                <w:w w:val="105"/>
                <w:sz w:val="16"/>
                <w:vertAlign w:val="baseline"/>
              </w:rPr>
              <w:t> </w:t>
            </w:r>
            <w:r>
              <w:rPr>
                <w:w w:val="105"/>
                <w:sz w:val="16"/>
                <w:vertAlign w:val="baseline"/>
              </w:rPr>
              <w:t>N</w:t>
            </w:r>
            <w:r>
              <w:rPr>
                <w:w w:val="105"/>
                <w:sz w:val="16"/>
                <w:vertAlign w:val="subscript"/>
              </w:rPr>
              <w:t>DT</w:t>
            </w:r>
            <w:r>
              <w:rPr>
                <w:w w:val="105"/>
                <w:sz w:val="16"/>
                <w:vertAlign w:val="baseline"/>
              </w:rPr>
              <w:tab/>
              <w:t>Faktor: a = 0,1 , b = 1 , c =</w:t>
            </w:r>
            <w:r>
              <w:rPr>
                <w:spacing w:val="-22"/>
                <w:w w:val="105"/>
                <w:sz w:val="16"/>
                <w:vertAlign w:val="baseline"/>
              </w:rPr>
              <w:t> </w:t>
            </w:r>
            <w:r>
              <w:rPr>
                <w:w w:val="105"/>
                <w:sz w:val="16"/>
                <w:vertAlign w:val="baseline"/>
              </w:rPr>
              <w:t>2</w:t>
            </w:r>
          </w:p>
          <w:p>
            <w:pPr>
              <w:pStyle w:val="TableParagraph"/>
              <w:spacing w:line="304" w:lineRule="auto" w:before="49"/>
              <w:ind w:right="4995"/>
              <w:rPr>
                <w:sz w:val="16"/>
              </w:rPr>
            </w:pPr>
            <w:r>
              <w:rPr>
                <w:w w:val="105"/>
                <w:sz w:val="16"/>
              </w:rPr>
              <w:t>N</w:t>
            </w:r>
            <w:r>
              <w:rPr>
                <w:w w:val="105"/>
                <w:sz w:val="16"/>
                <w:vertAlign w:val="subscript"/>
              </w:rPr>
              <w:t>B1</w:t>
            </w:r>
            <w:r>
              <w:rPr>
                <w:w w:val="105"/>
                <w:sz w:val="16"/>
                <w:vertAlign w:val="baseline"/>
              </w:rPr>
              <w:t> = Jumlah publikasi di seminar wilayah/lokal/perguruan tinggi. N</w:t>
            </w:r>
            <w:r>
              <w:rPr>
                <w:w w:val="105"/>
                <w:sz w:val="16"/>
                <w:vertAlign w:val="subscript"/>
              </w:rPr>
              <w:t>B2</w:t>
            </w:r>
            <w:r>
              <w:rPr>
                <w:w w:val="105"/>
                <w:sz w:val="16"/>
                <w:vertAlign w:val="baseline"/>
              </w:rPr>
              <w:t> = Jumlah publikasi di seminar penelitian nasional.</w:t>
            </w:r>
          </w:p>
          <w:p>
            <w:pPr>
              <w:pStyle w:val="TableParagraph"/>
              <w:spacing w:line="304" w:lineRule="auto" w:before="0"/>
              <w:ind w:right="5490"/>
              <w:rPr>
                <w:sz w:val="16"/>
              </w:rPr>
            </w:pPr>
            <w:r>
              <w:rPr>
                <w:w w:val="105"/>
                <w:sz w:val="16"/>
              </w:rPr>
              <w:t>N</w:t>
            </w:r>
            <w:r>
              <w:rPr>
                <w:w w:val="105"/>
                <w:sz w:val="16"/>
                <w:vertAlign w:val="subscript"/>
              </w:rPr>
              <w:t>B3</w:t>
            </w:r>
            <w:r>
              <w:rPr>
                <w:w w:val="105"/>
                <w:sz w:val="16"/>
                <w:vertAlign w:val="baseline"/>
              </w:rPr>
              <w:t> = Jumlah publikasi di seminar penelitian internasional. N</w:t>
            </w:r>
            <w:r>
              <w:rPr>
                <w:w w:val="105"/>
                <w:sz w:val="16"/>
                <w:vertAlign w:val="subscript"/>
              </w:rPr>
              <w:t>C1</w:t>
            </w:r>
            <w:r>
              <w:rPr>
                <w:w w:val="105"/>
                <w:sz w:val="16"/>
                <w:vertAlign w:val="baseline"/>
              </w:rPr>
              <w:t> = Jumlah tulisan di media massa nasional.</w:t>
            </w:r>
          </w:p>
          <w:p>
            <w:pPr>
              <w:pStyle w:val="TableParagraph"/>
              <w:spacing w:line="304" w:lineRule="auto" w:before="0"/>
              <w:ind w:right="6016"/>
              <w:rPr>
                <w:sz w:val="16"/>
              </w:rPr>
            </w:pPr>
            <w:r>
              <w:rPr>
                <w:w w:val="105"/>
                <w:sz w:val="16"/>
              </w:rPr>
              <w:t>N</w:t>
            </w:r>
            <w:r>
              <w:rPr>
                <w:w w:val="105"/>
                <w:sz w:val="16"/>
                <w:vertAlign w:val="subscript"/>
              </w:rPr>
              <w:t>C2</w:t>
            </w:r>
            <w:r>
              <w:rPr>
                <w:w w:val="105"/>
                <w:sz w:val="16"/>
                <w:vertAlign w:val="baseline"/>
              </w:rPr>
              <w:t> = Jumlah tulisan di media massa internasional. N</w:t>
            </w:r>
            <w:r>
              <w:rPr>
                <w:w w:val="105"/>
                <w:sz w:val="16"/>
                <w:vertAlign w:val="subscript"/>
              </w:rPr>
              <w:t>DT</w:t>
            </w:r>
            <w:r>
              <w:rPr>
                <w:w w:val="105"/>
                <w:sz w:val="16"/>
                <w:vertAlign w:val="baseline"/>
              </w:rPr>
              <w:t> = Jumlah dosen tetap.</w:t>
            </w:r>
          </w:p>
        </w:tc>
      </w:tr>
      <w:tr>
        <w:trPr>
          <w:trHeight w:val="584" w:hRule="atLeast"/>
        </w:trPr>
        <w:tc>
          <w:tcPr>
            <w:tcW w:w="600" w:type="dxa"/>
            <w:vMerge w:val="restart"/>
          </w:tcPr>
          <w:p>
            <w:pPr>
              <w:pStyle w:val="TableParagraph"/>
              <w:ind w:left="208"/>
              <w:rPr>
                <w:sz w:val="16"/>
              </w:rPr>
            </w:pPr>
            <w:r>
              <w:rPr>
                <w:w w:val="105"/>
                <w:sz w:val="16"/>
              </w:rPr>
              <w:t>58</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45"/>
              <w:rPr>
                <w:sz w:val="16"/>
              </w:rPr>
            </w:pPr>
            <w:r>
              <w:rPr>
                <w:w w:val="105"/>
                <w:sz w:val="16"/>
              </w:rPr>
              <w:t>Jumlah artikel karya ilmiah dosen tetap yang disitasi dalam 3 tahun terakhir.</w:t>
            </w:r>
          </w:p>
          <w:p>
            <w:pPr>
              <w:pStyle w:val="TableParagraph"/>
              <w:spacing w:before="5"/>
              <w:ind w:left="0"/>
              <w:rPr>
                <w:b/>
                <w:sz w:val="18"/>
              </w:rPr>
            </w:pPr>
          </w:p>
          <w:p>
            <w:pPr>
              <w:pStyle w:val="TableParagraph"/>
              <w:spacing w:line="271" w:lineRule="auto" w:before="0"/>
              <w:ind w:right="512"/>
              <w:rPr>
                <w:sz w:val="16"/>
              </w:rPr>
            </w:pPr>
            <w:r>
              <w:rPr>
                <w:w w:val="105"/>
                <w:sz w:val="16"/>
              </w:rPr>
              <w:t>Tabel 5.g LKPT Sitasi Karya Ilmiah</w:t>
            </w:r>
          </w:p>
        </w:tc>
        <w:tc>
          <w:tcPr>
            <w:tcW w:w="1977" w:type="dxa"/>
          </w:tcPr>
          <w:p>
            <w:pPr>
              <w:pStyle w:val="TableParagraph"/>
              <w:spacing w:line="218" w:lineRule="auto" w:before="26"/>
              <w:ind w:left="403" w:right="266" w:firstLine="72"/>
              <w:rPr>
                <w:sz w:val="16"/>
              </w:rPr>
            </w:pPr>
            <w:r>
              <w:rPr>
                <w:sz w:val="16"/>
              </w:rPr>
              <w:t>Jika R</w:t>
            </w:r>
            <w:r>
              <w:rPr>
                <w:sz w:val="16"/>
                <w:vertAlign w:val="subscript"/>
              </w:rPr>
              <w:t>S</w:t>
            </w:r>
            <w:r>
              <w:rPr>
                <w:sz w:val="16"/>
                <w:vertAlign w:val="baseline"/>
              </w:rPr>
              <w:t> </w:t>
            </w:r>
            <w:r>
              <w:rPr>
                <w:rFonts w:ascii="Noto Sans CJK JP DemiLight" w:hAnsi="Noto Sans CJK JP DemiLight"/>
                <w:b w:val="0"/>
                <w:w w:val="95"/>
                <w:sz w:val="16"/>
                <w:vertAlign w:val="baseline"/>
              </w:rPr>
              <w:t> </w:t>
            </w:r>
            <w:r>
              <w:rPr>
                <w:sz w:val="16"/>
                <w:vertAlign w:val="baseline"/>
              </w:rPr>
              <w:t>0,5 , maka Skor = 4 .</w:t>
            </w:r>
          </w:p>
        </w:tc>
        <w:tc>
          <w:tcPr>
            <w:tcW w:w="3954" w:type="dxa"/>
            <w:gridSpan w:val="2"/>
          </w:tcPr>
          <w:p>
            <w:pPr>
              <w:pStyle w:val="TableParagraph"/>
              <w:spacing w:line="313" w:lineRule="exact" w:before="0"/>
              <w:ind w:left="54" w:right="23"/>
              <w:jc w:val="center"/>
              <w:rPr>
                <w:sz w:val="16"/>
              </w:rPr>
            </w:pPr>
            <w:r>
              <w:rPr>
                <w:w w:val="105"/>
                <w:sz w:val="16"/>
              </w:rPr>
              <w:t>Jika R</w:t>
            </w:r>
            <w:r>
              <w:rPr>
                <w:w w:val="105"/>
                <w:sz w:val="16"/>
                <w:vertAlign w:val="subscript"/>
              </w:rPr>
              <w:t>S</w:t>
            </w:r>
            <w:r>
              <w:rPr>
                <w:w w:val="105"/>
                <w:sz w:val="16"/>
                <w:vertAlign w:val="baseline"/>
              </w:rPr>
              <w:t> </w:t>
            </w:r>
            <w:r>
              <w:rPr>
                <w:rFonts w:ascii="Noto Sans CJK JP DemiLight"/>
                <w:b w:val="0"/>
                <w:w w:val="105"/>
                <w:sz w:val="16"/>
                <w:vertAlign w:val="baseline"/>
              </w:rPr>
              <w:t>&lt; </w:t>
            </w:r>
            <w:r>
              <w:rPr>
                <w:w w:val="105"/>
                <w:sz w:val="16"/>
                <w:vertAlign w:val="baseline"/>
              </w:rPr>
              <w:t>0,5 ,</w:t>
            </w:r>
          </w:p>
          <w:p>
            <w:pPr>
              <w:pStyle w:val="TableParagraph"/>
              <w:spacing w:line="174" w:lineRule="exact" w:before="0"/>
              <w:ind w:left="52" w:right="23"/>
              <w:jc w:val="center"/>
              <w:rPr>
                <w:sz w:val="16"/>
              </w:rPr>
            </w:pPr>
            <w:r>
              <w:rPr>
                <w:w w:val="105"/>
                <w:sz w:val="16"/>
              </w:rPr>
              <w:t>maka Skor = 2 + (4 x R</w:t>
            </w:r>
            <w:r>
              <w:rPr>
                <w:w w:val="105"/>
                <w:sz w:val="16"/>
                <w:vertAlign w:val="subscript"/>
              </w:rPr>
              <w:t>S</w:t>
            </w:r>
            <w:r>
              <w:rPr>
                <w:w w:val="105"/>
                <w:sz w:val="16"/>
                <w:vertAlign w:val="baseline"/>
              </w:rPr>
              <w:t>).</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r>
        <w:trPr>
          <w:trHeight w:val="102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1"/>
              </w:rPr>
            </w:pPr>
            <w:r>
              <w:rPr>
                <w:w w:val="105"/>
                <w:sz w:val="16"/>
              </w:rPr>
              <w:t>R</w:t>
            </w:r>
            <w:r>
              <w:rPr>
                <w:w w:val="105"/>
                <w:position w:val="-2"/>
                <w:sz w:val="11"/>
              </w:rPr>
              <w:t>S </w:t>
            </w:r>
            <w:r>
              <w:rPr>
                <w:w w:val="105"/>
                <w:sz w:val="16"/>
              </w:rPr>
              <w:t>= N</w:t>
            </w:r>
            <w:r>
              <w:rPr>
                <w:w w:val="105"/>
                <w:position w:val="-2"/>
                <w:sz w:val="11"/>
              </w:rPr>
              <w:t>AS </w:t>
            </w:r>
            <w:r>
              <w:rPr>
                <w:w w:val="105"/>
                <w:sz w:val="16"/>
              </w:rPr>
              <w:t>/ N</w:t>
            </w:r>
            <w:r>
              <w:rPr>
                <w:w w:val="105"/>
                <w:position w:val="-2"/>
                <w:sz w:val="11"/>
              </w:rPr>
              <w:t>DT</w:t>
            </w:r>
          </w:p>
          <w:p>
            <w:pPr>
              <w:pStyle w:val="TableParagraph"/>
              <w:spacing w:line="304" w:lineRule="auto" w:before="30"/>
              <w:ind w:right="7346"/>
              <w:rPr>
                <w:sz w:val="16"/>
              </w:rPr>
            </w:pPr>
            <w:r>
              <w:rPr>
                <w:w w:val="105"/>
                <w:sz w:val="16"/>
              </w:rPr>
              <w:t>N</w:t>
            </w:r>
            <w:r>
              <w:rPr>
                <w:w w:val="105"/>
                <w:sz w:val="16"/>
                <w:vertAlign w:val="subscript"/>
              </w:rPr>
              <w:t>AS</w:t>
            </w:r>
            <w:r>
              <w:rPr>
                <w:w w:val="105"/>
                <w:sz w:val="16"/>
                <w:vertAlign w:val="baseline"/>
              </w:rPr>
              <w:t> = jumlah artikel yang disitasi. N</w:t>
            </w:r>
            <w:r>
              <w:rPr>
                <w:w w:val="105"/>
                <w:sz w:val="16"/>
                <w:vertAlign w:val="subscript"/>
              </w:rPr>
              <w:t>DT</w:t>
            </w:r>
            <w:r>
              <w:rPr>
                <w:w w:val="105"/>
                <w:sz w:val="16"/>
                <w:vertAlign w:val="baseline"/>
              </w:rPr>
              <w:t> = Jumlah dosen tetap.</w:t>
            </w:r>
          </w:p>
        </w:tc>
      </w:tr>
      <w:tr>
        <w:trPr>
          <w:trHeight w:val="584" w:hRule="atLeast"/>
        </w:trPr>
        <w:tc>
          <w:tcPr>
            <w:tcW w:w="600" w:type="dxa"/>
            <w:vMerge w:val="restart"/>
          </w:tcPr>
          <w:p>
            <w:pPr>
              <w:pStyle w:val="TableParagraph"/>
              <w:ind w:left="208"/>
              <w:rPr>
                <w:sz w:val="16"/>
              </w:rPr>
            </w:pPr>
            <w:r>
              <w:rPr>
                <w:w w:val="105"/>
                <w:sz w:val="16"/>
              </w:rPr>
              <w:t>59</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82"/>
              <w:rPr>
                <w:sz w:val="16"/>
              </w:rPr>
            </w:pPr>
            <w:r>
              <w:rPr>
                <w:w w:val="105"/>
                <w:sz w:val="16"/>
              </w:rPr>
              <w:t>Jumlah luaran penelitian dan PkM dosen tetap dalam 3 tahun terakhir.</w:t>
            </w:r>
          </w:p>
          <w:p>
            <w:pPr>
              <w:pStyle w:val="TableParagraph"/>
              <w:spacing w:before="4"/>
              <w:ind w:left="0"/>
              <w:rPr>
                <w:b/>
                <w:sz w:val="18"/>
              </w:rPr>
            </w:pPr>
          </w:p>
          <w:p>
            <w:pPr>
              <w:pStyle w:val="TableParagraph"/>
              <w:spacing w:line="271" w:lineRule="auto" w:before="0"/>
              <w:ind w:right="736"/>
              <w:rPr>
                <w:sz w:val="16"/>
              </w:rPr>
            </w:pPr>
            <w:r>
              <w:rPr>
                <w:w w:val="105"/>
                <w:sz w:val="16"/>
              </w:rPr>
              <w:t>Tabel 5.h LKPT Luaran Lainnya</w:t>
            </w:r>
          </w:p>
        </w:tc>
        <w:tc>
          <w:tcPr>
            <w:tcW w:w="1977" w:type="dxa"/>
          </w:tcPr>
          <w:p>
            <w:pPr>
              <w:pStyle w:val="TableParagraph"/>
              <w:spacing w:line="218" w:lineRule="auto" w:before="26"/>
              <w:ind w:left="475" w:right="266" w:firstLine="38"/>
              <w:rPr>
                <w:sz w:val="16"/>
              </w:rPr>
            </w:pPr>
            <w:r>
              <w:rPr>
                <w:sz w:val="16"/>
              </w:rPr>
              <w:t>Jika R</w:t>
            </w:r>
            <w:r>
              <w:rPr>
                <w:sz w:val="16"/>
                <w:vertAlign w:val="subscript"/>
              </w:rPr>
              <w:t>LP</w:t>
            </w:r>
            <w:r>
              <w:rPr>
                <w:sz w:val="16"/>
                <w:vertAlign w:val="baseline"/>
              </w:rPr>
              <w:t> </w:t>
            </w:r>
            <w:r>
              <w:rPr>
                <w:rFonts w:ascii="Noto Sans CJK JP DemiLight" w:hAnsi="Noto Sans CJK JP DemiLight"/>
                <w:b w:val="0"/>
                <w:w w:val="95"/>
                <w:sz w:val="16"/>
                <w:vertAlign w:val="baseline"/>
              </w:rPr>
              <w:t> </w:t>
            </w:r>
            <w:r>
              <w:rPr>
                <w:sz w:val="16"/>
                <w:vertAlign w:val="baseline"/>
              </w:rPr>
              <w:t>1 , maka Skor 4 </w:t>
            </w:r>
            <w:r>
              <w:rPr>
                <w:spacing w:val="-15"/>
                <w:sz w:val="16"/>
                <w:vertAlign w:val="baseline"/>
              </w:rPr>
              <w:t>.</w:t>
            </w:r>
          </w:p>
        </w:tc>
        <w:tc>
          <w:tcPr>
            <w:tcW w:w="3954" w:type="dxa"/>
            <w:gridSpan w:val="2"/>
          </w:tcPr>
          <w:p>
            <w:pPr>
              <w:pStyle w:val="TableParagraph"/>
              <w:spacing w:line="313" w:lineRule="exact" w:before="0"/>
              <w:ind w:left="53" w:right="23"/>
              <w:jc w:val="center"/>
              <w:rPr>
                <w:sz w:val="16"/>
              </w:rPr>
            </w:pPr>
            <w:r>
              <w:rPr>
                <w:w w:val="105"/>
                <w:sz w:val="16"/>
              </w:rPr>
              <w:t>Jika R</w:t>
            </w:r>
            <w:r>
              <w:rPr>
                <w:w w:val="105"/>
                <w:sz w:val="16"/>
                <w:vertAlign w:val="subscript"/>
              </w:rPr>
              <w:t>LP</w:t>
            </w:r>
            <w:r>
              <w:rPr>
                <w:w w:val="105"/>
                <w:sz w:val="16"/>
                <w:vertAlign w:val="baseline"/>
              </w:rPr>
              <w:t> </w:t>
            </w:r>
            <w:r>
              <w:rPr>
                <w:rFonts w:ascii="Noto Sans CJK JP DemiLight"/>
                <w:b w:val="0"/>
                <w:w w:val="105"/>
                <w:sz w:val="16"/>
                <w:vertAlign w:val="baseline"/>
              </w:rPr>
              <w:t>&lt; </w:t>
            </w:r>
            <w:r>
              <w:rPr>
                <w:w w:val="105"/>
                <w:sz w:val="16"/>
                <w:vertAlign w:val="baseline"/>
              </w:rPr>
              <w:t>1 ,</w:t>
            </w:r>
          </w:p>
          <w:p>
            <w:pPr>
              <w:pStyle w:val="TableParagraph"/>
              <w:spacing w:line="174" w:lineRule="exact" w:before="0"/>
              <w:ind w:left="54" w:right="23"/>
              <w:jc w:val="center"/>
              <w:rPr>
                <w:sz w:val="16"/>
              </w:rPr>
            </w:pPr>
            <w:r>
              <w:rPr>
                <w:w w:val="105"/>
                <w:sz w:val="16"/>
              </w:rPr>
              <w:t>maka Skor = 2 + (2 x R</w:t>
            </w:r>
            <w:r>
              <w:rPr>
                <w:w w:val="105"/>
                <w:sz w:val="16"/>
                <w:vertAlign w:val="subscript"/>
              </w:rPr>
              <w:t>LP</w:t>
            </w:r>
            <w:r>
              <w:rPr>
                <w:w w:val="105"/>
                <w:sz w:val="16"/>
                <w:vertAlign w:val="baseline"/>
              </w:rPr>
              <w:t>) .</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r>
        <w:trPr>
          <w:trHeight w:val="2159"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sz w:val="16"/>
              </w:rPr>
              <w:t>R</w:t>
            </w:r>
            <w:r>
              <w:rPr>
                <w:sz w:val="16"/>
                <w:vertAlign w:val="subscript"/>
              </w:rPr>
              <w:t>LP</w:t>
            </w:r>
            <w:r>
              <w:rPr>
                <w:sz w:val="16"/>
                <w:vertAlign w:val="baseline"/>
              </w:rPr>
              <w:t> = (4 x N</w:t>
            </w:r>
            <w:r>
              <w:rPr>
                <w:sz w:val="16"/>
                <w:vertAlign w:val="subscript"/>
              </w:rPr>
              <w:t>A</w:t>
            </w:r>
            <w:r>
              <w:rPr>
                <w:sz w:val="16"/>
                <w:vertAlign w:val="baseline"/>
              </w:rPr>
              <w:t> + 2 x (N</w:t>
            </w:r>
            <w:r>
              <w:rPr>
                <w:sz w:val="16"/>
                <w:vertAlign w:val="subscript"/>
              </w:rPr>
              <w:t>B</w:t>
            </w:r>
            <w:r>
              <w:rPr>
                <w:sz w:val="16"/>
                <w:vertAlign w:val="baseline"/>
              </w:rPr>
              <w:t> + N</w:t>
            </w:r>
            <w:r>
              <w:rPr>
                <w:sz w:val="16"/>
                <w:vertAlign w:val="subscript"/>
              </w:rPr>
              <w:t>C</w:t>
            </w:r>
            <w:r>
              <w:rPr>
                <w:sz w:val="16"/>
                <w:vertAlign w:val="baseline"/>
              </w:rPr>
              <w:t>) + N</w:t>
            </w:r>
            <w:r>
              <w:rPr>
                <w:sz w:val="16"/>
                <w:vertAlign w:val="subscript"/>
              </w:rPr>
              <w:t>D</w:t>
            </w:r>
            <w:r>
              <w:rPr>
                <w:sz w:val="16"/>
                <w:vertAlign w:val="baseline"/>
              </w:rPr>
              <w:t>) / N</w:t>
            </w:r>
            <w:r>
              <w:rPr>
                <w:sz w:val="16"/>
                <w:vertAlign w:val="subscript"/>
              </w:rPr>
              <w:t>DT</w:t>
            </w:r>
          </w:p>
          <w:p>
            <w:pPr>
              <w:pStyle w:val="TableParagraph"/>
              <w:spacing w:before="49"/>
              <w:rPr>
                <w:sz w:val="16"/>
              </w:rPr>
            </w:pPr>
            <w:r>
              <w:rPr>
                <w:w w:val="105"/>
                <w:sz w:val="16"/>
              </w:rPr>
              <w:t>N</w:t>
            </w:r>
            <w:r>
              <w:rPr>
                <w:w w:val="105"/>
                <w:sz w:val="16"/>
                <w:vertAlign w:val="subscript"/>
              </w:rPr>
              <w:t>A</w:t>
            </w:r>
            <w:r>
              <w:rPr>
                <w:w w:val="105"/>
                <w:sz w:val="16"/>
                <w:vertAlign w:val="baseline"/>
              </w:rPr>
              <w:t> = Jumlah luaran penelitian/PkM yang mendapat pengakuan HKI (Paten, Paten Sederhana)</w:t>
            </w:r>
          </w:p>
          <w:p>
            <w:pPr>
              <w:pStyle w:val="TableParagraph"/>
              <w:spacing w:line="300" w:lineRule="auto" w:before="49"/>
              <w:rPr>
                <w:sz w:val="16"/>
              </w:rPr>
            </w:pPr>
            <w:r>
              <w:rPr>
                <w:w w:val="105"/>
                <w:sz w:val="16"/>
              </w:rPr>
              <w:t>N</w:t>
            </w:r>
            <w:r>
              <w:rPr>
                <w:w w:val="105"/>
                <w:sz w:val="16"/>
                <w:vertAlign w:val="subscript"/>
              </w:rPr>
              <w:t>B</w:t>
            </w:r>
            <w:r>
              <w:rPr>
                <w:w w:val="105"/>
                <w:sz w:val="16"/>
                <w:vertAlign w:val="baseline"/>
              </w:rPr>
              <w:t> = Jumlah luaran penelitian/PkM yang mendapat pengakuan HKI (Hak Cipta, Desain Produk Industri, Perlindungan Varietas Tanaman, Desain Tata Letak Sirkuit Terpadu, dll.)</w:t>
            </w:r>
          </w:p>
          <w:p>
            <w:pPr>
              <w:pStyle w:val="TableParagraph"/>
              <w:spacing w:line="166" w:lineRule="exact" w:before="0"/>
              <w:rPr>
                <w:sz w:val="16"/>
              </w:rPr>
            </w:pPr>
            <w:r>
              <w:rPr>
                <w:w w:val="105"/>
                <w:sz w:val="16"/>
              </w:rPr>
              <w:t>N</w:t>
            </w:r>
            <w:r>
              <w:rPr>
                <w:w w:val="105"/>
                <w:sz w:val="16"/>
                <w:vertAlign w:val="subscript"/>
              </w:rPr>
              <w:t>C</w:t>
            </w:r>
            <w:r>
              <w:rPr>
                <w:w w:val="105"/>
                <w:sz w:val="16"/>
                <w:vertAlign w:val="baseline"/>
              </w:rPr>
              <w:t> = Jumlah luaran penelitian/PkM dalam bentuk Teknologi Tepat Guna, Produk (Produk Terstandarisasi, Produk Tersertifikasi),</w:t>
            </w:r>
          </w:p>
          <w:p>
            <w:pPr>
              <w:pStyle w:val="TableParagraph"/>
              <w:spacing w:before="46"/>
              <w:rPr>
                <w:sz w:val="16"/>
              </w:rPr>
            </w:pPr>
            <w:r>
              <w:rPr>
                <w:w w:val="105"/>
                <w:sz w:val="16"/>
              </w:rPr>
              <w:t>Karya Seni, Rekayasa Sosial.</w:t>
            </w:r>
          </w:p>
          <w:p>
            <w:pPr>
              <w:pStyle w:val="TableParagraph"/>
              <w:spacing w:line="304" w:lineRule="auto" w:before="27"/>
              <w:ind w:right="2502"/>
              <w:rPr>
                <w:sz w:val="16"/>
              </w:rPr>
            </w:pPr>
            <w:r>
              <w:rPr>
                <w:w w:val="105"/>
                <w:sz w:val="16"/>
              </w:rPr>
              <w:t>N</w:t>
            </w:r>
            <w:r>
              <w:rPr>
                <w:w w:val="105"/>
                <w:sz w:val="16"/>
                <w:vertAlign w:val="subscript"/>
              </w:rPr>
              <w:t>D</w:t>
            </w:r>
            <w:r>
              <w:rPr>
                <w:w w:val="105"/>
                <w:sz w:val="16"/>
                <w:vertAlign w:val="baseline"/>
              </w:rPr>
              <w:t> = Jumlah luaran penelitian/PkM yang diterbitkan dalam bentuk Buku ber-ISBN, </w:t>
            </w:r>
            <w:r>
              <w:rPr>
                <w:i/>
                <w:w w:val="105"/>
                <w:sz w:val="16"/>
                <w:vertAlign w:val="baseline"/>
              </w:rPr>
              <w:t>Book Chapter </w:t>
            </w:r>
            <w:r>
              <w:rPr>
                <w:w w:val="105"/>
                <w:sz w:val="16"/>
                <w:vertAlign w:val="baseline"/>
              </w:rPr>
              <w:t>. N</w:t>
            </w:r>
            <w:r>
              <w:rPr>
                <w:w w:val="105"/>
                <w:sz w:val="16"/>
                <w:vertAlign w:val="subscript"/>
              </w:rPr>
              <w:t>DT</w:t>
            </w:r>
            <w:r>
              <w:rPr>
                <w:w w:val="105"/>
                <w:sz w:val="16"/>
                <w:vertAlign w:val="baseline"/>
              </w:rPr>
              <w:t> = Jumlah dosen tetap.</w:t>
            </w:r>
          </w:p>
        </w:tc>
      </w:tr>
      <w:tr>
        <w:trPr>
          <w:trHeight w:val="640" w:hRule="atLeast"/>
        </w:trPr>
        <w:tc>
          <w:tcPr>
            <w:tcW w:w="600" w:type="dxa"/>
            <w:tcBorders>
              <w:bottom w:val="nil"/>
            </w:tcBorders>
          </w:tcPr>
          <w:p>
            <w:pPr>
              <w:pStyle w:val="TableParagraph"/>
              <w:ind w:left="208"/>
              <w:rPr>
                <w:sz w:val="16"/>
              </w:rPr>
            </w:pPr>
            <w:r>
              <w:rPr>
                <w:w w:val="105"/>
                <w:sz w:val="16"/>
              </w:rPr>
              <w:t>60</w:t>
            </w:r>
          </w:p>
        </w:tc>
        <w:tc>
          <w:tcPr>
            <w:tcW w:w="2191" w:type="dxa"/>
            <w:tcBorders>
              <w:bottom w:val="nil"/>
            </w:tcBorders>
          </w:tcPr>
          <w:p>
            <w:pPr>
              <w:pStyle w:val="TableParagraph"/>
              <w:spacing w:line="288" w:lineRule="auto" w:before="12"/>
              <w:rPr>
                <w:b/>
                <w:sz w:val="16"/>
              </w:rPr>
            </w:pPr>
            <w:r>
              <w:rPr>
                <w:b/>
                <w:w w:val="105"/>
                <w:sz w:val="16"/>
              </w:rPr>
              <w:t>D Analisis dan Penetapan Program Pengembangan</w:t>
            </w:r>
          </w:p>
          <w:p>
            <w:pPr>
              <w:pStyle w:val="TableParagraph"/>
              <w:spacing w:line="166" w:lineRule="exact" w:before="0"/>
              <w:rPr>
                <w:b/>
                <w:sz w:val="16"/>
              </w:rPr>
            </w:pPr>
            <w:r>
              <w:rPr>
                <w:b/>
                <w:w w:val="105"/>
                <w:sz w:val="16"/>
              </w:rPr>
              <w:t>D.1</w:t>
            </w:r>
          </w:p>
        </w:tc>
        <w:tc>
          <w:tcPr>
            <w:tcW w:w="1977" w:type="dxa"/>
            <w:tcBorders>
              <w:bottom w:val="nil"/>
            </w:tcBorders>
          </w:tcPr>
          <w:p>
            <w:pPr>
              <w:pStyle w:val="TableParagraph"/>
              <w:spacing w:line="271" w:lineRule="auto"/>
              <w:ind w:right="82"/>
              <w:rPr>
                <w:sz w:val="16"/>
              </w:rPr>
            </w:pPr>
            <w:r>
              <w:rPr>
                <w:w w:val="105"/>
                <w:sz w:val="16"/>
              </w:rPr>
              <w:t>Keserbacakupan (kelengkapan, keluasan,</w:t>
            </w:r>
          </w:p>
          <w:p>
            <w:pPr>
              <w:pStyle w:val="TableParagraph"/>
              <w:spacing w:before="2"/>
              <w:rPr>
                <w:sz w:val="16"/>
              </w:rPr>
            </w:pPr>
            <w:r>
              <w:rPr>
                <w:w w:val="105"/>
                <w:sz w:val="16"/>
              </w:rPr>
              <w:t>dan kedalaman),</w:t>
            </w:r>
          </w:p>
        </w:tc>
        <w:tc>
          <w:tcPr>
            <w:tcW w:w="1977" w:type="dxa"/>
            <w:tcBorders>
              <w:bottom w:val="nil"/>
            </w:tcBorders>
          </w:tcPr>
          <w:p>
            <w:pPr>
              <w:pStyle w:val="TableParagraph"/>
              <w:spacing w:line="271" w:lineRule="auto"/>
              <w:ind w:right="260"/>
              <w:rPr>
                <w:sz w:val="16"/>
              </w:rPr>
            </w:pPr>
            <w:r>
              <w:rPr>
                <w:w w:val="105"/>
                <w:sz w:val="16"/>
              </w:rPr>
              <w:t>Perguruan tinggi telah melakukan analisis</w:t>
            </w:r>
          </w:p>
          <w:p>
            <w:pPr>
              <w:pStyle w:val="TableParagraph"/>
              <w:spacing w:before="2"/>
              <w:rPr>
                <w:sz w:val="16"/>
              </w:rPr>
            </w:pPr>
            <w:r>
              <w:rPr>
                <w:w w:val="105"/>
                <w:sz w:val="16"/>
              </w:rPr>
              <w:t>capaian kinerja yang:</w:t>
            </w:r>
          </w:p>
        </w:tc>
        <w:tc>
          <w:tcPr>
            <w:tcW w:w="1977" w:type="dxa"/>
            <w:tcBorders>
              <w:bottom w:val="nil"/>
            </w:tcBorders>
          </w:tcPr>
          <w:p>
            <w:pPr>
              <w:pStyle w:val="TableParagraph"/>
              <w:spacing w:line="271" w:lineRule="auto"/>
              <w:ind w:left="34" w:right="259"/>
              <w:rPr>
                <w:sz w:val="16"/>
              </w:rPr>
            </w:pPr>
            <w:r>
              <w:rPr>
                <w:w w:val="105"/>
                <w:sz w:val="16"/>
              </w:rPr>
              <w:t>Perguruan tinggi telah melakukan analisis</w:t>
            </w:r>
          </w:p>
          <w:p>
            <w:pPr>
              <w:pStyle w:val="TableParagraph"/>
              <w:spacing w:before="2"/>
              <w:ind w:left="34"/>
              <w:rPr>
                <w:sz w:val="16"/>
              </w:rPr>
            </w:pPr>
            <w:r>
              <w:rPr>
                <w:w w:val="105"/>
                <w:sz w:val="16"/>
              </w:rPr>
              <w:t>capaian kinerja yang:</w:t>
            </w:r>
          </w:p>
        </w:tc>
        <w:tc>
          <w:tcPr>
            <w:tcW w:w="1977" w:type="dxa"/>
            <w:tcBorders>
              <w:bottom w:val="nil"/>
            </w:tcBorders>
          </w:tcPr>
          <w:p>
            <w:pPr>
              <w:pStyle w:val="TableParagraph"/>
              <w:spacing w:line="271" w:lineRule="auto"/>
              <w:ind w:left="35" w:right="258"/>
              <w:rPr>
                <w:sz w:val="16"/>
              </w:rPr>
            </w:pPr>
            <w:r>
              <w:rPr>
                <w:w w:val="105"/>
                <w:sz w:val="16"/>
              </w:rPr>
              <w:t>Perguruan tinggi telah melakukan analisis</w:t>
            </w:r>
          </w:p>
          <w:p>
            <w:pPr>
              <w:pStyle w:val="TableParagraph"/>
              <w:spacing w:before="2"/>
              <w:ind w:left="35"/>
              <w:rPr>
                <w:sz w:val="16"/>
              </w:rPr>
            </w:pPr>
            <w:r>
              <w:rPr>
                <w:w w:val="105"/>
                <w:sz w:val="16"/>
              </w:rPr>
              <w:t>capaian kinerja yang:</w:t>
            </w:r>
          </w:p>
        </w:tc>
        <w:tc>
          <w:tcPr>
            <w:tcW w:w="1977" w:type="dxa"/>
            <w:tcBorders>
              <w:bottom w:val="nil"/>
            </w:tcBorders>
          </w:tcPr>
          <w:p>
            <w:pPr>
              <w:pStyle w:val="TableParagraph"/>
              <w:spacing w:line="271" w:lineRule="auto"/>
              <w:ind w:left="35" w:right="258"/>
              <w:rPr>
                <w:sz w:val="16"/>
              </w:rPr>
            </w:pPr>
            <w:r>
              <w:rPr>
                <w:w w:val="105"/>
                <w:sz w:val="16"/>
              </w:rPr>
              <w:t>Perguruan tinggi telah melakukan analisis</w:t>
            </w:r>
          </w:p>
          <w:p>
            <w:pPr>
              <w:pStyle w:val="TableParagraph"/>
              <w:spacing w:before="2"/>
              <w:ind w:left="35"/>
              <w:rPr>
                <w:sz w:val="16"/>
              </w:rPr>
            </w:pPr>
            <w:r>
              <w:rPr>
                <w:w w:val="105"/>
                <w:sz w:val="16"/>
              </w:rPr>
              <w:t>capaian kinerja yang:</w:t>
            </w:r>
          </w:p>
        </w:tc>
        <w:tc>
          <w:tcPr>
            <w:tcW w:w="1977" w:type="dxa"/>
            <w:tcBorders>
              <w:bottom w:val="nil"/>
            </w:tcBorders>
          </w:tcPr>
          <w:p>
            <w:pPr>
              <w:pStyle w:val="TableParagraph"/>
              <w:spacing w:line="271" w:lineRule="auto"/>
              <w:ind w:left="36" w:right="266"/>
              <w:rPr>
                <w:sz w:val="16"/>
              </w:rPr>
            </w:pPr>
            <w:r>
              <w:rPr>
                <w:w w:val="105"/>
                <w:sz w:val="16"/>
              </w:rPr>
              <w:t>Perguruan tinggi tidak melakukan analisis</w:t>
            </w:r>
          </w:p>
          <w:p>
            <w:pPr>
              <w:pStyle w:val="TableParagraph"/>
              <w:spacing w:before="2"/>
              <w:ind w:left="36"/>
              <w:rPr>
                <w:sz w:val="16"/>
              </w:rPr>
            </w:pPr>
            <w:r>
              <w:rPr>
                <w:w w:val="105"/>
                <w:sz w:val="16"/>
              </w:rPr>
              <w:t>capaian kinerja.</w:t>
            </w:r>
          </w:p>
        </w:tc>
      </w:tr>
    </w:tbl>
    <w:p>
      <w:pPr>
        <w:spacing w:after="0"/>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5595" w:hRule="atLeast"/>
        </w:trPr>
        <w:tc>
          <w:tcPr>
            <w:tcW w:w="600" w:type="dxa"/>
          </w:tcPr>
          <w:p>
            <w:pPr>
              <w:pStyle w:val="TableParagraph"/>
              <w:spacing w:before="0"/>
              <w:ind w:left="0"/>
              <w:rPr>
                <w:rFonts w:ascii="Times New Roman"/>
                <w:sz w:val="16"/>
              </w:rPr>
            </w:pPr>
          </w:p>
        </w:tc>
        <w:tc>
          <w:tcPr>
            <w:tcW w:w="2191" w:type="dxa"/>
          </w:tcPr>
          <w:p>
            <w:pPr>
              <w:pStyle w:val="TableParagraph"/>
              <w:spacing w:line="288" w:lineRule="auto" w:before="27"/>
              <w:rPr>
                <w:b/>
                <w:sz w:val="16"/>
              </w:rPr>
            </w:pPr>
            <w:r>
              <w:rPr>
                <w:b/>
                <w:w w:val="105"/>
                <w:sz w:val="16"/>
              </w:rPr>
              <w:t>Analisis dan Capaian Kinerja</w:t>
            </w:r>
          </w:p>
        </w:tc>
        <w:tc>
          <w:tcPr>
            <w:tcW w:w="1977" w:type="dxa"/>
          </w:tcPr>
          <w:p>
            <w:pPr>
              <w:pStyle w:val="TableParagraph"/>
              <w:spacing w:line="166" w:lineRule="exact" w:before="0"/>
              <w:rPr>
                <w:sz w:val="16"/>
              </w:rPr>
            </w:pPr>
            <w:r>
              <w:rPr>
                <w:w w:val="105"/>
                <w:sz w:val="16"/>
              </w:rPr>
              <w:t>ketepatan, ketajaman,</w:t>
            </w:r>
          </w:p>
          <w:p>
            <w:pPr>
              <w:pStyle w:val="TableParagraph"/>
              <w:spacing w:line="271" w:lineRule="auto" w:before="25"/>
              <w:ind w:right="120"/>
              <w:rPr>
                <w:sz w:val="16"/>
              </w:rPr>
            </w:pPr>
            <w:r>
              <w:rPr>
                <w:w w:val="105"/>
                <w:sz w:val="16"/>
              </w:rPr>
              <w:t>dan kesesuaian analisis capaian kinerja serta konsistensi dengan setiap kriteria.</w:t>
            </w:r>
          </w:p>
        </w:tc>
        <w:tc>
          <w:tcPr>
            <w:tcW w:w="1977" w:type="dxa"/>
          </w:tcPr>
          <w:p>
            <w:pPr>
              <w:pStyle w:val="TableParagraph"/>
              <w:numPr>
                <w:ilvl w:val="0"/>
                <w:numId w:val="42"/>
              </w:numPr>
              <w:tabs>
                <w:tab w:pos="229" w:val="left" w:leader="none"/>
              </w:tabs>
              <w:spacing w:line="271" w:lineRule="auto" w:before="3" w:after="0"/>
              <w:ind w:left="33" w:right="25" w:firstLine="0"/>
              <w:jc w:val="left"/>
              <w:rPr>
                <w:sz w:val="16"/>
              </w:rPr>
            </w:pPr>
            <w:r>
              <w:rPr>
                <w:w w:val="105"/>
                <w:sz w:val="16"/>
              </w:rPr>
              <w:t>analisisnya didukung oleh data/informasi yang relevan (merujuk pada pencapaian standar </w:t>
            </w:r>
            <w:r>
              <w:rPr>
                <w:spacing w:val="-4"/>
                <w:w w:val="105"/>
                <w:sz w:val="16"/>
              </w:rPr>
              <w:t>mutu </w:t>
            </w:r>
            <w:r>
              <w:rPr>
                <w:w w:val="105"/>
                <w:sz w:val="16"/>
              </w:rPr>
              <w:t>perguruan tinggi) dan berkualitas (andal dan memadai) yang didukung oleh keberadaan pangkalan data institusi yang</w:t>
            </w:r>
            <w:r>
              <w:rPr>
                <w:spacing w:val="-1"/>
                <w:w w:val="105"/>
                <w:sz w:val="16"/>
              </w:rPr>
              <w:t> </w:t>
            </w:r>
            <w:r>
              <w:rPr>
                <w:w w:val="105"/>
                <w:sz w:val="16"/>
              </w:rPr>
              <w:t>terintegrasi.</w:t>
            </w:r>
          </w:p>
          <w:p>
            <w:pPr>
              <w:pStyle w:val="TableParagraph"/>
              <w:spacing w:before="9"/>
              <w:ind w:left="0"/>
              <w:rPr>
                <w:b/>
                <w:sz w:val="25"/>
              </w:rPr>
            </w:pPr>
          </w:p>
          <w:p>
            <w:pPr>
              <w:pStyle w:val="TableParagraph"/>
              <w:numPr>
                <w:ilvl w:val="0"/>
                <w:numId w:val="42"/>
              </w:numPr>
              <w:tabs>
                <w:tab w:pos="229" w:val="left" w:leader="none"/>
              </w:tabs>
              <w:spacing w:line="271" w:lineRule="auto" w:before="0" w:after="0"/>
              <w:ind w:left="33" w:right="240" w:firstLine="0"/>
              <w:jc w:val="left"/>
              <w:rPr>
                <w:sz w:val="16"/>
              </w:rPr>
            </w:pPr>
            <w:r>
              <w:rPr>
                <w:w w:val="105"/>
                <w:sz w:val="16"/>
              </w:rPr>
              <w:t>konsisten dengan seluruh kriteria yang diuraikan</w:t>
            </w:r>
            <w:r>
              <w:rPr>
                <w:spacing w:val="-6"/>
                <w:w w:val="105"/>
                <w:sz w:val="16"/>
              </w:rPr>
              <w:t> </w:t>
            </w:r>
            <w:r>
              <w:rPr>
                <w:w w:val="105"/>
                <w:sz w:val="16"/>
              </w:rPr>
              <w:t>sebelumnya,</w:t>
            </w:r>
          </w:p>
          <w:p>
            <w:pPr>
              <w:pStyle w:val="TableParagraph"/>
              <w:spacing w:before="10"/>
              <w:ind w:left="0"/>
              <w:rPr>
                <w:b/>
                <w:sz w:val="20"/>
              </w:rPr>
            </w:pPr>
          </w:p>
          <w:p>
            <w:pPr>
              <w:pStyle w:val="TableParagraph"/>
              <w:numPr>
                <w:ilvl w:val="0"/>
                <w:numId w:val="42"/>
              </w:numPr>
              <w:tabs>
                <w:tab w:pos="229" w:val="left" w:leader="none"/>
              </w:tabs>
              <w:spacing w:line="271" w:lineRule="auto" w:before="1" w:after="0"/>
              <w:ind w:left="33" w:right="138" w:firstLine="0"/>
              <w:jc w:val="left"/>
              <w:rPr>
                <w:sz w:val="16"/>
              </w:rPr>
            </w:pPr>
            <w:r>
              <w:rPr>
                <w:w w:val="105"/>
                <w:sz w:val="16"/>
              </w:rPr>
              <w:t>analisisnya dilakukan secara komprehensif, tepat, dan tajam untuk mengidentifikasi akar masalah</w:t>
            </w:r>
            <w:r>
              <w:rPr>
                <w:spacing w:val="-1"/>
                <w:w w:val="105"/>
                <w:sz w:val="16"/>
              </w:rPr>
              <w:t> </w:t>
            </w:r>
            <w:r>
              <w:rPr>
                <w:w w:val="105"/>
                <w:sz w:val="16"/>
              </w:rPr>
              <w:t>institusi.</w:t>
            </w:r>
          </w:p>
          <w:p>
            <w:pPr>
              <w:pStyle w:val="TableParagraph"/>
              <w:numPr>
                <w:ilvl w:val="0"/>
                <w:numId w:val="42"/>
              </w:numPr>
              <w:tabs>
                <w:tab w:pos="229" w:val="left" w:leader="none"/>
              </w:tabs>
              <w:spacing w:line="271" w:lineRule="auto" w:before="40" w:after="0"/>
              <w:ind w:left="33" w:right="6" w:firstLine="0"/>
              <w:jc w:val="left"/>
              <w:rPr>
                <w:sz w:val="16"/>
              </w:rPr>
            </w:pPr>
            <w:r>
              <w:rPr>
                <w:w w:val="105"/>
                <w:sz w:val="16"/>
              </w:rPr>
              <w:t>hasilnya dipublikasikan kepada para pemangku kepentingan internal dan eksternal serta mudah diakses.</w:t>
            </w:r>
          </w:p>
        </w:tc>
        <w:tc>
          <w:tcPr>
            <w:tcW w:w="1977" w:type="dxa"/>
          </w:tcPr>
          <w:p>
            <w:pPr>
              <w:pStyle w:val="TableParagraph"/>
              <w:numPr>
                <w:ilvl w:val="0"/>
                <w:numId w:val="43"/>
              </w:numPr>
              <w:tabs>
                <w:tab w:pos="230" w:val="left" w:leader="none"/>
              </w:tabs>
              <w:spacing w:line="271" w:lineRule="auto" w:before="3" w:after="0"/>
              <w:ind w:left="34" w:right="25" w:firstLine="0"/>
              <w:jc w:val="left"/>
              <w:rPr>
                <w:sz w:val="16"/>
              </w:rPr>
            </w:pPr>
            <w:r>
              <w:rPr>
                <w:w w:val="105"/>
                <w:sz w:val="16"/>
              </w:rPr>
              <w:t>analisisnya didukung oleh data/informasi yang relevan (merujuk pada pencapaian standar </w:t>
            </w:r>
            <w:r>
              <w:rPr>
                <w:spacing w:val="-5"/>
                <w:w w:val="105"/>
                <w:sz w:val="16"/>
              </w:rPr>
              <w:t>mutu </w:t>
            </w:r>
            <w:r>
              <w:rPr>
                <w:w w:val="105"/>
                <w:sz w:val="16"/>
              </w:rPr>
              <w:t>perguruan tinggi) dan berkualitas (andal dan memadai) yang didukung oleh keberadaan pangkalan data institusi yang belum</w:t>
            </w:r>
            <w:r>
              <w:rPr>
                <w:spacing w:val="-4"/>
                <w:w w:val="105"/>
                <w:sz w:val="16"/>
              </w:rPr>
              <w:t> </w:t>
            </w:r>
            <w:r>
              <w:rPr>
                <w:w w:val="105"/>
                <w:sz w:val="16"/>
              </w:rPr>
              <w:t>terintegrasi.</w:t>
            </w:r>
          </w:p>
          <w:p>
            <w:pPr>
              <w:pStyle w:val="TableParagraph"/>
              <w:spacing w:before="9"/>
              <w:ind w:left="0"/>
              <w:rPr>
                <w:b/>
                <w:sz w:val="25"/>
              </w:rPr>
            </w:pPr>
          </w:p>
          <w:p>
            <w:pPr>
              <w:pStyle w:val="TableParagraph"/>
              <w:numPr>
                <w:ilvl w:val="0"/>
                <w:numId w:val="43"/>
              </w:numPr>
              <w:tabs>
                <w:tab w:pos="230" w:val="left" w:leader="none"/>
              </w:tabs>
              <w:spacing w:line="271" w:lineRule="auto" w:before="0" w:after="0"/>
              <w:ind w:left="34" w:right="67" w:firstLine="0"/>
              <w:jc w:val="left"/>
              <w:rPr>
                <w:sz w:val="16"/>
              </w:rPr>
            </w:pPr>
            <w:r>
              <w:rPr>
                <w:w w:val="105"/>
                <w:sz w:val="16"/>
              </w:rPr>
              <w:t>konsisten dengan sebagian besar (7 s.d. </w:t>
            </w:r>
            <w:r>
              <w:rPr>
                <w:spacing w:val="-7"/>
                <w:w w:val="105"/>
                <w:sz w:val="16"/>
              </w:rPr>
              <w:t>8) </w:t>
            </w:r>
            <w:r>
              <w:rPr>
                <w:w w:val="105"/>
                <w:sz w:val="16"/>
              </w:rPr>
              <w:t>kriteria yang diuraikan sebelumnya,</w:t>
            </w:r>
          </w:p>
          <w:p>
            <w:pPr>
              <w:pStyle w:val="TableParagraph"/>
              <w:numPr>
                <w:ilvl w:val="0"/>
                <w:numId w:val="43"/>
              </w:numPr>
              <w:tabs>
                <w:tab w:pos="230" w:val="left" w:leader="none"/>
              </w:tabs>
              <w:spacing w:line="271" w:lineRule="auto" w:before="33" w:after="0"/>
              <w:ind w:left="34" w:right="31" w:firstLine="0"/>
              <w:jc w:val="left"/>
              <w:rPr>
                <w:sz w:val="16"/>
              </w:rPr>
            </w:pPr>
            <w:r>
              <w:rPr>
                <w:w w:val="105"/>
                <w:sz w:val="16"/>
              </w:rPr>
              <w:t>analisisnya dilakukan secara komprehensif </w:t>
            </w:r>
            <w:r>
              <w:rPr>
                <w:spacing w:val="-5"/>
                <w:w w:val="105"/>
                <w:sz w:val="16"/>
              </w:rPr>
              <w:t>dan </w:t>
            </w:r>
            <w:r>
              <w:rPr>
                <w:w w:val="105"/>
                <w:sz w:val="16"/>
              </w:rPr>
              <w:t>tepat untuk mengidentifikasi akar masalah</w:t>
            </w:r>
            <w:r>
              <w:rPr>
                <w:spacing w:val="-1"/>
                <w:w w:val="105"/>
                <w:sz w:val="16"/>
              </w:rPr>
              <w:t> </w:t>
            </w:r>
            <w:r>
              <w:rPr>
                <w:w w:val="105"/>
                <w:sz w:val="16"/>
              </w:rPr>
              <w:t>institusi.</w:t>
            </w:r>
          </w:p>
          <w:p>
            <w:pPr>
              <w:pStyle w:val="TableParagraph"/>
              <w:numPr>
                <w:ilvl w:val="0"/>
                <w:numId w:val="43"/>
              </w:numPr>
              <w:tabs>
                <w:tab w:pos="230" w:val="left" w:leader="none"/>
              </w:tabs>
              <w:spacing w:line="271" w:lineRule="auto" w:before="40" w:after="0"/>
              <w:ind w:left="34" w:right="5" w:firstLine="0"/>
              <w:jc w:val="left"/>
              <w:rPr>
                <w:sz w:val="16"/>
              </w:rPr>
            </w:pPr>
            <w:r>
              <w:rPr>
                <w:w w:val="105"/>
                <w:sz w:val="16"/>
              </w:rPr>
              <w:t>hasilnya dipublikasikan kepada para pemangku kepentingan internal serta mudah</w:t>
            </w:r>
            <w:r>
              <w:rPr>
                <w:spacing w:val="-3"/>
                <w:w w:val="105"/>
                <w:sz w:val="16"/>
              </w:rPr>
              <w:t> </w:t>
            </w:r>
            <w:r>
              <w:rPr>
                <w:w w:val="105"/>
                <w:sz w:val="16"/>
              </w:rPr>
              <w:t>diakses.</w:t>
            </w:r>
          </w:p>
        </w:tc>
        <w:tc>
          <w:tcPr>
            <w:tcW w:w="1977" w:type="dxa"/>
          </w:tcPr>
          <w:p>
            <w:pPr>
              <w:pStyle w:val="TableParagraph"/>
              <w:numPr>
                <w:ilvl w:val="0"/>
                <w:numId w:val="44"/>
              </w:numPr>
              <w:tabs>
                <w:tab w:pos="230" w:val="left" w:leader="none"/>
              </w:tabs>
              <w:spacing w:line="271" w:lineRule="auto" w:before="3" w:after="0"/>
              <w:ind w:left="35" w:right="24" w:firstLine="0"/>
              <w:jc w:val="left"/>
              <w:rPr>
                <w:sz w:val="16"/>
              </w:rPr>
            </w:pPr>
            <w:r>
              <w:rPr>
                <w:w w:val="105"/>
                <w:sz w:val="16"/>
              </w:rPr>
              <w:t>analisisnya didukung oleh data/informasi yang relevan (merujuk pada pencapaian standar </w:t>
            </w:r>
            <w:r>
              <w:rPr>
                <w:spacing w:val="-5"/>
                <w:w w:val="105"/>
                <w:sz w:val="16"/>
              </w:rPr>
              <w:t>mutu </w:t>
            </w:r>
            <w:r>
              <w:rPr>
                <w:w w:val="105"/>
                <w:sz w:val="16"/>
              </w:rPr>
              <w:t>perguruan tinggi) dan berkualitas (andal dan memadai).</w:t>
            </w:r>
          </w:p>
          <w:p>
            <w:pPr>
              <w:pStyle w:val="TableParagraph"/>
              <w:spacing w:before="0"/>
              <w:ind w:left="0"/>
              <w:rPr>
                <w:b/>
                <w:sz w:val="18"/>
              </w:rPr>
            </w:pPr>
          </w:p>
          <w:p>
            <w:pPr>
              <w:pStyle w:val="TableParagraph"/>
              <w:spacing w:before="0"/>
              <w:ind w:left="0"/>
              <w:rPr>
                <w:b/>
                <w:sz w:val="18"/>
              </w:rPr>
            </w:pPr>
          </w:p>
          <w:p>
            <w:pPr>
              <w:pStyle w:val="TableParagraph"/>
              <w:spacing w:before="0"/>
              <w:ind w:left="0"/>
              <w:rPr>
                <w:b/>
                <w:sz w:val="18"/>
              </w:rPr>
            </w:pPr>
          </w:p>
          <w:p>
            <w:pPr>
              <w:pStyle w:val="TableParagraph"/>
              <w:spacing w:before="0"/>
              <w:ind w:left="0"/>
              <w:rPr>
                <w:b/>
                <w:sz w:val="26"/>
              </w:rPr>
            </w:pPr>
          </w:p>
          <w:p>
            <w:pPr>
              <w:pStyle w:val="TableParagraph"/>
              <w:numPr>
                <w:ilvl w:val="0"/>
                <w:numId w:val="44"/>
              </w:numPr>
              <w:tabs>
                <w:tab w:pos="230" w:val="left" w:leader="none"/>
              </w:tabs>
              <w:spacing w:line="271" w:lineRule="auto" w:before="1" w:after="0"/>
              <w:ind w:left="35" w:right="281" w:firstLine="0"/>
              <w:jc w:val="left"/>
              <w:rPr>
                <w:sz w:val="16"/>
              </w:rPr>
            </w:pPr>
            <w:r>
              <w:rPr>
                <w:w w:val="105"/>
                <w:sz w:val="16"/>
              </w:rPr>
              <w:t>konsisten dengan sebagian (5 s.d. 6) kriteria yang</w:t>
            </w:r>
            <w:r>
              <w:rPr>
                <w:spacing w:val="-19"/>
                <w:w w:val="105"/>
                <w:sz w:val="16"/>
              </w:rPr>
              <w:t> </w:t>
            </w:r>
            <w:r>
              <w:rPr>
                <w:w w:val="105"/>
                <w:sz w:val="16"/>
              </w:rPr>
              <w:t>diuraikan sebelumnya,</w:t>
            </w:r>
          </w:p>
          <w:p>
            <w:pPr>
              <w:pStyle w:val="TableParagraph"/>
              <w:numPr>
                <w:ilvl w:val="0"/>
                <w:numId w:val="44"/>
              </w:numPr>
              <w:tabs>
                <w:tab w:pos="230" w:val="left" w:leader="none"/>
              </w:tabs>
              <w:spacing w:line="271" w:lineRule="auto" w:before="32" w:after="0"/>
              <w:ind w:left="35" w:right="137" w:firstLine="0"/>
              <w:jc w:val="left"/>
              <w:rPr>
                <w:sz w:val="16"/>
              </w:rPr>
            </w:pPr>
            <w:r>
              <w:rPr>
                <w:w w:val="105"/>
                <w:sz w:val="16"/>
              </w:rPr>
              <w:t>analisisnya dilakukan secara komprehensif untuk mengidentifikasi akar masalah</w:t>
            </w:r>
            <w:r>
              <w:rPr>
                <w:spacing w:val="-3"/>
                <w:w w:val="105"/>
                <w:sz w:val="16"/>
              </w:rPr>
              <w:t> </w:t>
            </w:r>
            <w:r>
              <w:rPr>
                <w:w w:val="105"/>
                <w:sz w:val="16"/>
              </w:rPr>
              <w:t>institusi.</w:t>
            </w:r>
          </w:p>
          <w:p>
            <w:pPr>
              <w:pStyle w:val="TableParagraph"/>
              <w:spacing w:before="7"/>
              <w:ind w:left="0"/>
              <w:rPr>
                <w:b/>
                <w:sz w:val="21"/>
              </w:rPr>
            </w:pPr>
          </w:p>
          <w:p>
            <w:pPr>
              <w:pStyle w:val="TableParagraph"/>
              <w:numPr>
                <w:ilvl w:val="0"/>
                <w:numId w:val="44"/>
              </w:numPr>
              <w:tabs>
                <w:tab w:pos="230" w:val="left" w:leader="none"/>
              </w:tabs>
              <w:spacing w:line="271" w:lineRule="auto" w:before="0" w:after="0"/>
              <w:ind w:left="35" w:right="5" w:firstLine="0"/>
              <w:jc w:val="left"/>
              <w:rPr>
                <w:sz w:val="16"/>
              </w:rPr>
            </w:pPr>
            <w:r>
              <w:rPr>
                <w:w w:val="105"/>
                <w:sz w:val="16"/>
              </w:rPr>
              <w:t>hasilnya dipublikasikan kepada para pemangku kepentingan</w:t>
            </w:r>
            <w:r>
              <w:rPr>
                <w:spacing w:val="-1"/>
                <w:w w:val="105"/>
                <w:sz w:val="16"/>
              </w:rPr>
              <w:t> </w:t>
            </w:r>
            <w:r>
              <w:rPr>
                <w:w w:val="105"/>
                <w:sz w:val="16"/>
              </w:rPr>
              <w:t>internal.</w:t>
            </w:r>
          </w:p>
        </w:tc>
        <w:tc>
          <w:tcPr>
            <w:tcW w:w="1977" w:type="dxa"/>
          </w:tcPr>
          <w:p>
            <w:pPr>
              <w:pStyle w:val="TableParagraph"/>
              <w:numPr>
                <w:ilvl w:val="0"/>
                <w:numId w:val="45"/>
              </w:numPr>
              <w:tabs>
                <w:tab w:pos="231" w:val="left" w:leader="none"/>
              </w:tabs>
              <w:spacing w:line="271" w:lineRule="auto" w:before="3" w:after="0"/>
              <w:ind w:left="35" w:right="24" w:firstLine="0"/>
              <w:jc w:val="left"/>
              <w:rPr>
                <w:sz w:val="16"/>
              </w:rPr>
            </w:pPr>
            <w:r>
              <w:rPr>
                <w:w w:val="105"/>
                <w:sz w:val="16"/>
              </w:rPr>
              <w:t>analisisnya tidak sepenuhnya didukung oleh data/informasi yang relevan (merujuk pada pencapaian standar </w:t>
            </w:r>
            <w:r>
              <w:rPr>
                <w:spacing w:val="-5"/>
                <w:w w:val="105"/>
                <w:sz w:val="16"/>
              </w:rPr>
              <w:t>mutu </w:t>
            </w:r>
            <w:r>
              <w:rPr>
                <w:w w:val="105"/>
                <w:sz w:val="16"/>
              </w:rPr>
              <w:t>perguruan tinggi) dan berkualitas (andal dan memadai).</w:t>
            </w:r>
          </w:p>
          <w:p>
            <w:pPr>
              <w:pStyle w:val="TableParagraph"/>
              <w:spacing w:before="0"/>
              <w:ind w:left="0"/>
              <w:rPr>
                <w:b/>
                <w:sz w:val="18"/>
              </w:rPr>
            </w:pPr>
          </w:p>
          <w:p>
            <w:pPr>
              <w:pStyle w:val="TableParagraph"/>
              <w:spacing w:before="0"/>
              <w:ind w:left="0"/>
              <w:rPr>
                <w:b/>
                <w:sz w:val="18"/>
              </w:rPr>
            </w:pPr>
          </w:p>
          <w:p>
            <w:pPr>
              <w:pStyle w:val="TableParagraph"/>
              <w:spacing w:before="11"/>
              <w:ind w:left="0"/>
              <w:rPr>
                <w:b/>
                <w:sz w:val="25"/>
              </w:rPr>
            </w:pPr>
          </w:p>
          <w:p>
            <w:pPr>
              <w:pStyle w:val="TableParagraph"/>
              <w:numPr>
                <w:ilvl w:val="0"/>
                <w:numId w:val="45"/>
              </w:numPr>
              <w:tabs>
                <w:tab w:pos="231" w:val="left" w:leader="none"/>
              </w:tabs>
              <w:spacing w:line="271" w:lineRule="auto" w:before="0" w:after="0"/>
              <w:ind w:left="35" w:right="237" w:firstLine="0"/>
              <w:jc w:val="left"/>
              <w:rPr>
                <w:sz w:val="16"/>
              </w:rPr>
            </w:pPr>
            <w:r>
              <w:rPr>
                <w:w w:val="105"/>
                <w:sz w:val="16"/>
              </w:rPr>
              <w:t>konsisten dengan sebagian kecil </w:t>
            </w:r>
            <w:r>
              <w:rPr>
                <w:spacing w:val="-4"/>
                <w:w w:val="105"/>
                <w:sz w:val="16"/>
              </w:rPr>
              <w:t>(kurang </w:t>
            </w:r>
            <w:r>
              <w:rPr>
                <w:w w:val="105"/>
                <w:sz w:val="16"/>
              </w:rPr>
              <w:t>dari 5) kriteria yang diuraikan</w:t>
            </w:r>
            <w:r>
              <w:rPr>
                <w:spacing w:val="-6"/>
                <w:w w:val="105"/>
                <w:sz w:val="16"/>
              </w:rPr>
              <w:t> </w:t>
            </w:r>
            <w:r>
              <w:rPr>
                <w:w w:val="105"/>
                <w:sz w:val="16"/>
              </w:rPr>
              <w:t>sebelumnya,</w:t>
            </w:r>
          </w:p>
          <w:p>
            <w:pPr>
              <w:pStyle w:val="TableParagraph"/>
              <w:numPr>
                <w:ilvl w:val="0"/>
                <w:numId w:val="45"/>
              </w:numPr>
              <w:tabs>
                <w:tab w:pos="231" w:val="left" w:leader="none"/>
              </w:tabs>
              <w:spacing w:line="271" w:lineRule="auto" w:before="33" w:after="0"/>
              <w:ind w:left="35" w:right="137" w:firstLine="0"/>
              <w:jc w:val="left"/>
              <w:rPr>
                <w:sz w:val="16"/>
              </w:rPr>
            </w:pPr>
            <w:r>
              <w:rPr>
                <w:w w:val="105"/>
                <w:sz w:val="16"/>
              </w:rPr>
              <w:t>analisisnya dilakukan tidak secara komprehensif untuk mengidentifikasi akar masalah</w:t>
            </w:r>
            <w:r>
              <w:rPr>
                <w:spacing w:val="-1"/>
                <w:w w:val="105"/>
                <w:sz w:val="16"/>
              </w:rPr>
              <w:t> </w:t>
            </w:r>
            <w:r>
              <w:rPr>
                <w:w w:val="105"/>
                <w:sz w:val="16"/>
              </w:rPr>
              <w:t>institusi.</w:t>
            </w:r>
          </w:p>
          <w:p>
            <w:pPr>
              <w:pStyle w:val="TableParagraph"/>
              <w:numPr>
                <w:ilvl w:val="0"/>
                <w:numId w:val="45"/>
              </w:numPr>
              <w:tabs>
                <w:tab w:pos="231" w:val="left" w:leader="none"/>
              </w:tabs>
              <w:spacing w:line="271" w:lineRule="auto" w:before="40" w:after="0"/>
              <w:ind w:left="35" w:right="710" w:firstLine="0"/>
              <w:jc w:val="left"/>
              <w:rPr>
                <w:sz w:val="16"/>
              </w:rPr>
            </w:pPr>
            <w:r>
              <w:rPr>
                <w:w w:val="105"/>
                <w:sz w:val="16"/>
              </w:rPr>
              <w:t>hasilnya </w:t>
            </w:r>
            <w:r>
              <w:rPr>
                <w:spacing w:val="-4"/>
                <w:w w:val="105"/>
                <w:sz w:val="16"/>
              </w:rPr>
              <w:t>tidak </w:t>
            </w:r>
            <w:r>
              <w:rPr>
                <w:w w:val="105"/>
                <w:sz w:val="16"/>
              </w:rPr>
              <w:t>dipublikasikan.</w:t>
            </w:r>
          </w:p>
        </w:tc>
        <w:tc>
          <w:tcPr>
            <w:tcW w:w="1977" w:type="dxa"/>
          </w:tcPr>
          <w:p>
            <w:pPr>
              <w:pStyle w:val="TableParagraph"/>
              <w:spacing w:before="0"/>
              <w:ind w:left="0"/>
              <w:rPr>
                <w:rFonts w:ascii="Times New Roman"/>
                <w:sz w:val="16"/>
              </w:rPr>
            </w:pPr>
          </w:p>
        </w:tc>
      </w:tr>
      <w:tr>
        <w:trPr>
          <w:trHeight w:val="3016" w:hRule="atLeast"/>
        </w:trPr>
        <w:tc>
          <w:tcPr>
            <w:tcW w:w="600" w:type="dxa"/>
            <w:tcBorders>
              <w:bottom w:val="nil"/>
            </w:tcBorders>
          </w:tcPr>
          <w:p>
            <w:pPr>
              <w:pStyle w:val="TableParagraph"/>
              <w:ind w:left="208"/>
              <w:rPr>
                <w:sz w:val="16"/>
              </w:rPr>
            </w:pPr>
            <w:r>
              <w:rPr>
                <w:w w:val="105"/>
                <w:sz w:val="16"/>
              </w:rPr>
              <w:t>61</w:t>
            </w:r>
          </w:p>
        </w:tc>
        <w:tc>
          <w:tcPr>
            <w:tcW w:w="2191" w:type="dxa"/>
            <w:tcBorders>
              <w:bottom w:val="nil"/>
            </w:tcBorders>
          </w:tcPr>
          <w:p>
            <w:pPr>
              <w:pStyle w:val="TableParagraph"/>
              <w:spacing w:before="12"/>
              <w:rPr>
                <w:b/>
                <w:sz w:val="16"/>
              </w:rPr>
            </w:pPr>
            <w:r>
              <w:rPr>
                <w:b/>
                <w:w w:val="105"/>
                <w:sz w:val="16"/>
              </w:rPr>
              <w:t>D.2</w:t>
            </w:r>
          </w:p>
          <w:p>
            <w:pPr>
              <w:pStyle w:val="TableParagraph"/>
              <w:spacing w:line="288" w:lineRule="auto" w:before="37"/>
              <w:ind w:right="409"/>
              <w:rPr>
                <w:b/>
                <w:sz w:val="16"/>
              </w:rPr>
            </w:pPr>
            <w:r>
              <w:rPr>
                <w:b/>
                <w:w w:val="105"/>
                <w:sz w:val="16"/>
              </w:rPr>
              <w:t>Analisis SWOT atau Analisis Lain yang Relevan</w:t>
            </w:r>
          </w:p>
        </w:tc>
        <w:tc>
          <w:tcPr>
            <w:tcW w:w="1977" w:type="dxa"/>
            <w:tcBorders>
              <w:bottom w:val="nil"/>
            </w:tcBorders>
          </w:tcPr>
          <w:p>
            <w:pPr>
              <w:pStyle w:val="TableParagraph"/>
              <w:spacing w:line="271" w:lineRule="auto"/>
              <w:ind w:right="21"/>
              <w:rPr>
                <w:sz w:val="16"/>
              </w:rPr>
            </w:pPr>
            <w:r>
              <w:rPr>
                <w:w w:val="105"/>
                <w:sz w:val="16"/>
              </w:rPr>
              <w:t>Ketepatan analisis </w:t>
            </w:r>
            <w:r>
              <w:rPr>
                <w:spacing w:val="2"/>
                <w:w w:val="105"/>
                <w:sz w:val="16"/>
              </w:rPr>
              <w:t>SWOT </w:t>
            </w:r>
            <w:r>
              <w:rPr>
                <w:w w:val="105"/>
                <w:sz w:val="16"/>
              </w:rPr>
              <w:t>atau analisis </w:t>
            </w:r>
            <w:r>
              <w:rPr>
                <w:spacing w:val="-5"/>
                <w:w w:val="105"/>
                <w:sz w:val="16"/>
              </w:rPr>
              <w:t>yang </w:t>
            </w:r>
            <w:r>
              <w:rPr>
                <w:w w:val="105"/>
                <w:sz w:val="16"/>
              </w:rPr>
              <w:t>relevan didalam mengembangkan strategi institusi.</w:t>
            </w:r>
          </w:p>
        </w:tc>
        <w:tc>
          <w:tcPr>
            <w:tcW w:w="1977" w:type="dxa"/>
            <w:tcBorders>
              <w:bottom w:val="nil"/>
            </w:tcBorders>
          </w:tcPr>
          <w:p>
            <w:pPr>
              <w:pStyle w:val="TableParagraph"/>
              <w:spacing w:line="271" w:lineRule="auto"/>
              <w:ind w:right="111"/>
              <w:rPr>
                <w:sz w:val="16"/>
              </w:rPr>
            </w:pPr>
            <w:r>
              <w:rPr>
                <w:w w:val="105"/>
                <w:sz w:val="16"/>
              </w:rPr>
              <w:t>Perguruan tinggi melakukan analisis SWOT atau analisis lain yang relevan, serta memenuhi aspek-aspek sebagai berikut:</w:t>
            </w:r>
          </w:p>
          <w:p>
            <w:pPr>
              <w:pStyle w:val="TableParagraph"/>
              <w:spacing w:line="271" w:lineRule="auto" w:before="48"/>
              <w:ind w:right="64"/>
              <w:rPr>
                <w:sz w:val="16"/>
              </w:rPr>
            </w:pPr>
            <w:r>
              <w:rPr>
                <w:w w:val="105"/>
                <w:sz w:val="16"/>
              </w:rPr>
              <w:t>1) melakukan identifikasi kekuatan atau faktor pendorong, kelemahan atau faktor penghambat, peluang dan ancaman yang dihadapi institusi dilakukan secara tepat,</w:t>
            </w:r>
          </w:p>
        </w:tc>
        <w:tc>
          <w:tcPr>
            <w:tcW w:w="1977" w:type="dxa"/>
            <w:tcBorders>
              <w:bottom w:val="nil"/>
            </w:tcBorders>
          </w:tcPr>
          <w:p>
            <w:pPr>
              <w:pStyle w:val="TableParagraph"/>
              <w:spacing w:line="271" w:lineRule="auto"/>
              <w:ind w:left="34" w:right="110"/>
              <w:rPr>
                <w:sz w:val="16"/>
              </w:rPr>
            </w:pPr>
            <w:r>
              <w:rPr>
                <w:w w:val="105"/>
                <w:sz w:val="16"/>
              </w:rPr>
              <w:t>Perguruan tinggi melakukan analisis SWOT atau analisis lain yang relevan, serta memenuhi aspek-aspek sebagai berikut:</w:t>
            </w:r>
          </w:p>
          <w:p>
            <w:pPr>
              <w:pStyle w:val="TableParagraph"/>
              <w:spacing w:line="271" w:lineRule="auto" w:before="48"/>
              <w:ind w:left="34" w:right="63"/>
              <w:rPr>
                <w:sz w:val="16"/>
              </w:rPr>
            </w:pPr>
            <w:r>
              <w:rPr>
                <w:w w:val="105"/>
                <w:sz w:val="16"/>
              </w:rPr>
              <w:t>1) melakukan identifikasi kekuatan atau faktor pendorong, kelemahan atau faktor penghambat, peluang dan ancaman yang dihadapi institusi dilakukan secara tepat,</w:t>
            </w:r>
          </w:p>
        </w:tc>
        <w:tc>
          <w:tcPr>
            <w:tcW w:w="1977" w:type="dxa"/>
            <w:tcBorders>
              <w:bottom w:val="nil"/>
            </w:tcBorders>
          </w:tcPr>
          <w:p>
            <w:pPr>
              <w:pStyle w:val="TableParagraph"/>
              <w:spacing w:line="271" w:lineRule="auto"/>
              <w:ind w:left="35" w:right="109"/>
              <w:rPr>
                <w:sz w:val="16"/>
              </w:rPr>
            </w:pPr>
            <w:r>
              <w:rPr>
                <w:w w:val="105"/>
                <w:sz w:val="16"/>
              </w:rPr>
              <w:t>Perguruan tinggi melakukan analisis SWOT atau analisis lain yang relevan, serta memenuhi aspek-aspek sebagai berikut:</w:t>
            </w:r>
          </w:p>
          <w:p>
            <w:pPr>
              <w:pStyle w:val="TableParagraph"/>
              <w:spacing w:line="271" w:lineRule="auto" w:before="48"/>
              <w:ind w:left="35" w:right="62"/>
              <w:rPr>
                <w:sz w:val="16"/>
              </w:rPr>
            </w:pPr>
            <w:r>
              <w:rPr>
                <w:w w:val="105"/>
                <w:sz w:val="16"/>
              </w:rPr>
              <w:t>1) melakukan identifikasi kekuatan atau faktor pendorong, kelemahan atau faktor penghambat, peluang dan ancaman yang dihadapi institusi dilakukan secara tepat, dan</w:t>
            </w:r>
          </w:p>
        </w:tc>
        <w:tc>
          <w:tcPr>
            <w:tcW w:w="1977" w:type="dxa"/>
            <w:tcBorders>
              <w:bottom w:val="nil"/>
            </w:tcBorders>
          </w:tcPr>
          <w:p>
            <w:pPr>
              <w:pStyle w:val="TableParagraph"/>
              <w:spacing w:line="271" w:lineRule="auto"/>
              <w:ind w:left="35" w:right="109"/>
              <w:rPr>
                <w:sz w:val="16"/>
              </w:rPr>
            </w:pPr>
            <w:r>
              <w:rPr>
                <w:w w:val="105"/>
                <w:sz w:val="16"/>
              </w:rPr>
              <w:t>Perguruan tinggi melakukan analisis SWOT atau analisis lain yang memenuhi aspek- aspek sebagai berikut:</w:t>
            </w:r>
          </w:p>
          <w:p>
            <w:pPr>
              <w:pStyle w:val="TableParagraph"/>
              <w:ind w:left="0"/>
              <w:rPr>
                <w:b/>
                <w:sz w:val="22"/>
              </w:rPr>
            </w:pPr>
          </w:p>
          <w:p>
            <w:pPr>
              <w:pStyle w:val="TableParagraph"/>
              <w:spacing w:line="271" w:lineRule="auto" w:before="0"/>
              <w:ind w:left="35" w:right="62"/>
              <w:rPr>
                <w:sz w:val="16"/>
              </w:rPr>
            </w:pPr>
            <w:r>
              <w:rPr>
                <w:w w:val="105"/>
                <w:sz w:val="16"/>
              </w:rPr>
              <w:t>1) melakukan identifikasi kekuatan atau faktor pendorong, kelemahan atau faktor penghambat, peluang dan ancaman yang dihadapi institusi, dan</w:t>
            </w:r>
          </w:p>
        </w:tc>
        <w:tc>
          <w:tcPr>
            <w:tcW w:w="1977" w:type="dxa"/>
            <w:tcBorders>
              <w:bottom w:val="nil"/>
            </w:tcBorders>
          </w:tcPr>
          <w:p>
            <w:pPr>
              <w:pStyle w:val="TableParagraph"/>
              <w:spacing w:line="271" w:lineRule="auto"/>
              <w:ind w:left="36" w:right="5"/>
              <w:rPr>
                <w:sz w:val="16"/>
              </w:rPr>
            </w:pPr>
            <w:r>
              <w:rPr>
                <w:w w:val="105"/>
                <w:sz w:val="16"/>
              </w:rPr>
              <w:t>Perguruan tinggi tidak melakukan analisis untuk mengembangkan strategi institusi.</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788"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before="0"/>
              <w:ind w:left="0"/>
              <w:rPr>
                <w:rFonts w:ascii="Times New Roman"/>
                <w:sz w:val="16"/>
              </w:rPr>
            </w:pPr>
          </w:p>
        </w:tc>
        <w:tc>
          <w:tcPr>
            <w:tcW w:w="1977" w:type="dxa"/>
          </w:tcPr>
          <w:p>
            <w:pPr>
              <w:pStyle w:val="TableParagraph"/>
              <w:numPr>
                <w:ilvl w:val="0"/>
                <w:numId w:val="46"/>
              </w:numPr>
              <w:tabs>
                <w:tab w:pos="229" w:val="left" w:leader="none"/>
              </w:tabs>
              <w:spacing w:line="271" w:lineRule="auto" w:before="3" w:after="0"/>
              <w:ind w:left="33" w:right="246" w:firstLine="0"/>
              <w:jc w:val="left"/>
              <w:rPr>
                <w:sz w:val="16"/>
              </w:rPr>
            </w:pPr>
            <w:r>
              <w:rPr>
                <w:w w:val="105"/>
                <w:sz w:val="16"/>
              </w:rPr>
              <w:t>memiliki </w:t>
            </w:r>
            <w:r>
              <w:rPr>
                <w:spacing w:val="-3"/>
                <w:w w:val="105"/>
                <w:sz w:val="16"/>
              </w:rPr>
              <w:t>keterkaitan </w:t>
            </w:r>
            <w:r>
              <w:rPr>
                <w:w w:val="105"/>
                <w:sz w:val="16"/>
              </w:rPr>
              <w:t>dengan hasil analisis capaian</w:t>
            </w:r>
            <w:r>
              <w:rPr>
                <w:spacing w:val="-3"/>
                <w:w w:val="105"/>
                <w:sz w:val="16"/>
              </w:rPr>
              <w:t> </w:t>
            </w:r>
            <w:r>
              <w:rPr>
                <w:w w:val="105"/>
                <w:sz w:val="16"/>
              </w:rPr>
              <w:t>kinerja,</w:t>
            </w:r>
          </w:p>
          <w:p>
            <w:pPr>
              <w:pStyle w:val="TableParagraph"/>
              <w:spacing w:before="0"/>
              <w:ind w:left="0"/>
              <w:rPr>
                <w:b/>
                <w:sz w:val="18"/>
              </w:rPr>
            </w:pPr>
          </w:p>
          <w:p>
            <w:pPr>
              <w:pStyle w:val="TableParagraph"/>
              <w:spacing w:before="7"/>
              <w:ind w:left="0"/>
              <w:rPr>
                <w:b/>
                <w:sz w:val="21"/>
              </w:rPr>
            </w:pPr>
          </w:p>
          <w:p>
            <w:pPr>
              <w:pStyle w:val="TableParagraph"/>
              <w:numPr>
                <w:ilvl w:val="0"/>
                <w:numId w:val="46"/>
              </w:numPr>
              <w:tabs>
                <w:tab w:pos="229" w:val="left" w:leader="none"/>
              </w:tabs>
              <w:spacing w:line="271" w:lineRule="auto" w:before="1" w:after="0"/>
              <w:ind w:left="33" w:right="49" w:firstLine="0"/>
              <w:jc w:val="left"/>
              <w:rPr>
                <w:sz w:val="16"/>
              </w:rPr>
            </w:pPr>
            <w:r>
              <w:rPr>
                <w:w w:val="105"/>
                <w:sz w:val="16"/>
              </w:rPr>
              <w:t>merumuskan strategi pengembangan institusi yang berkesesuaian,</w:t>
            </w:r>
            <w:r>
              <w:rPr>
                <w:spacing w:val="-7"/>
                <w:w w:val="105"/>
                <w:sz w:val="16"/>
              </w:rPr>
              <w:t> </w:t>
            </w:r>
            <w:r>
              <w:rPr>
                <w:spacing w:val="-5"/>
                <w:w w:val="105"/>
                <w:sz w:val="16"/>
              </w:rPr>
              <w:t>dan</w:t>
            </w:r>
          </w:p>
          <w:p>
            <w:pPr>
              <w:pStyle w:val="TableParagraph"/>
              <w:spacing w:before="10"/>
              <w:ind w:left="0"/>
              <w:rPr>
                <w:b/>
                <w:sz w:val="20"/>
              </w:rPr>
            </w:pPr>
          </w:p>
          <w:p>
            <w:pPr>
              <w:pStyle w:val="TableParagraph"/>
              <w:numPr>
                <w:ilvl w:val="0"/>
                <w:numId w:val="46"/>
              </w:numPr>
              <w:tabs>
                <w:tab w:pos="229" w:val="left" w:leader="none"/>
              </w:tabs>
              <w:spacing w:line="271" w:lineRule="auto" w:before="0" w:after="0"/>
              <w:ind w:left="33" w:right="14" w:firstLine="0"/>
              <w:jc w:val="left"/>
              <w:rPr>
                <w:sz w:val="16"/>
              </w:rPr>
            </w:pPr>
            <w:r>
              <w:rPr>
                <w:w w:val="105"/>
                <w:sz w:val="16"/>
              </w:rPr>
              <w:t>menghasilkan program program pengembangan alternatif yang</w:t>
            </w:r>
            <w:r>
              <w:rPr>
                <w:spacing w:val="-3"/>
                <w:w w:val="105"/>
                <w:sz w:val="16"/>
              </w:rPr>
              <w:t> </w:t>
            </w:r>
            <w:r>
              <w:rPr>
                <w:w w:val="105"/>
                <w:sz w:val="16"/>
              </w:rPr>
              <w:t>tepat.</w:t>
            </w:r>
          </w:p>
        </w:tc>
        <w:tc>
          <w:tcPr>
            <w:tcW w:w="1977" w:type="dxa"/>
          </w:tcPr>
          <w:p>
            <w:pPr>
              <w:pStyle w:val="TableParagraph"/>
              <w:numPr>
                <w:ilvl w:val="0"/>
                <w:numId w:val="47"/>
              </w:numPr>
              <w:tabs>
                <w:tab w:pos="230" w:val="left" w:leader="none"/>
              </w:tabs>
              <w:spacing w:line="271" w:lineRule="auto" w:before="3" w:after="0"/>
              <w:ind w:left="34" w:right="245" w:firstLine="0"/>
              <w:jc w:val="left"/>
              <w:rPr>
                <w:sz w:val="16"/>
              </w:rPr>
            </w:pPr>
            <w:r>
              <w:rPr>
                <w:w w:val="105"/>
                <w:sz w:val="16"/>
              </w:rPr>
              <w:t>memiliki </w:t>
            </w:r>
            <w:r>
              <w:rPr>
                <w:spacing w:val="-3"/>
                <w:w w:val="105"/>
                <w:sz w:val="16"/>
              </w:rPr>
              <w:t>keterkaitan </w:t>
            </w:r>
            <w:r>
              <w:rPr>
                <w:w w:val="105"/>
                <w:sz w:val="16"/>
              </w:rPr>
              <w:t>dengan hasil analisis capaian kinerja,</w:t>
            </w:r>
            <w:r>
              <w:rPr>
                <w:spacing w:val="-6"/>
                <w:w w:val="105"/>
                <w:sz w:val="16"/>
              </w:rPr>
              <w:t> </w:t>
            </w:r>
            <w:r>
              <w:rPr>
                <w:w w:val="105"/>
                <w:sz w:val="16"/>
              </w:rPr>
              <w:t>dan</w:t>
            </w:r>
          </w:p>
          <w:p>
            <w:pPr>
              <w:pStyle w:val="TableParagraph"/>
              <w:spacing w:before="0"/>
              <w:ind w:left="0"/>
              <w:rPr>
                <w:b/>
                <w:sz w:val="18"/>
              </w:rPr>
            </w:pPr>
          </w:p>
          <w:p>
            <w:pPr>
              <w:pStyle w:val="TableParagraph"/>
              <w:spacing w:before="7"/>
              <w:ind w:left="0"/>
              <w:rPr>
                <w:b/>
                <w:sz w:val="21"/>
              </w:rPr>
            </w:pPr>
          </w:p>
          <w:p>
            <w:pPr>
              <w:pStyle w:val="TableParagraph"/>
              <w:numPr>
                <w:ilvl w:val="0"/>
                <w:numId w:val="47"/>
              </w:numPr>
              <w:tabs>
                <w:tab w:pos="230" w:val="left" w:leader="none"/>
              </w:tabs>
              <w:spacing w:line="271" w:lineRule="auto" w:before="1" w:after="0"/>
              <w:ind w:left="34" w:right="142" w:firstLine="0"/>
              <w:jc w:val="both"/>
              <w:rPr>
                <w:sz w:val="16"/>
              </w:rPr>
            </w:pPr>
            <w:r>
              <w:rPr>
                <w:w w:val="105"/>
                <w:sz w:val="16"/>
              </w:rPr>
              <w:t>merumuskan strategi pengembangan </w:t>
            </w:r>
            <w:r>
              <w:rPr>
                <w:spacing w:val="-3"/>
                <w:w w:val="105"/>
                <w:sz w:val="16"/>
              </w:rPr>
              <w:t>institusi </w:t>
            </w:r>
            <w:r>
              <w:rPr>
                <w:w w:val="105"/>
                <w:sz w:val="16"/>
              </w:rPr>
              <w:t>yang</w:t>
            </w:r>
            <w:r>
              <w:rPr>
                <w:spacing w:val="-2"/>
                <w:w w:val="105"/>
                <w:sz w:val="16"/>
              </w:rPr>
              <w:t> </w:t>
            </w:r>
            <w:r>
              <w:rPr>
                <w:w w:val="105"/>
                <w:sz w:val="16"/>
              </w:rPr>
              <w:t>berkesesuaian.</w:t>
            </w:r>
          </w:p>
        </w:tc>
        <w:tc>
          <w:tcPr>
            <w:tcW w:w="1977" w:type="dxa"/>
          </w:tcPr>
          <w:p>
            <w:pPr>
              <w:pStyle w:val="TableParagraph"/>
              <w:spacing w:line="271" w:lineRule="auto"/>
              <w:ind w:left="35" w:right="230"/>
              <w:rPr>
                <w:sz w:val="16"/>
              </w:rPr>
            </w:pPr>
            <w:r>
              <w:rPr>
                <w:w w:val="105"/>
                <w:sz w:val="16"/>
              </w:rPr>
              <w:t>2) memiliki keterkaitan dengan hasil analisis capaian kinerja.</w:t>
            </w:r>
          </w:p>
        </w:tc>
        <w:tc>
          <w:tcPr>
            <w:tcW w:w="1977" w:type="dxa"/>
          </w:tcPr>
          <w:p>
            <w:pPr>
              <w:pStyle w:val="TableParagraph"/>
              <w:spacing w:line="271" w:lineRule="auto"/>
              <w:ind w:left="35" w:right="15"/>
              <w:rPr>
                <w:sz w:val="16"/>
              </w:rPr>
            </w:pPr>
            <w:r>
              <w:rPr>
                <w:w w:val="105"/>
                <w:sz w:val="16"/>
              </w:rPr>
              <w:t>2) memiliki keterkaitan dengan hasil analisis capaian kinerja, namun tidak terstruktur dan tidak sistematis.</w:t>
            </w:r>
          </w:p>
        </w:tc>
        <w:tc>
          <w:tcPr>
            <w:tcW w:w="1977" w:type="dxa"/>
          </w:tcPr>
          <w:p>
            <w:pPr>
              <w:pStyle w:val="TableParagraph"/>
              <w:spacing w:before="0"/>
              <w:ind w:left="0"/>
              <w:rPr>
                <w:rFonts w:ascii="Times New Roman"/>
                <w:sz w:val="16"/>
              </w:rPr>
            </w:pPr>
          </w:p>
        </w:tc>
      </w:tr>
      <w:tr>
        <w:trPr>
          <w:trHeight w:val="4561" w:hRule="atLeast"/>
        </w:trPr>
        <w:tc>
          <w:tcPr>
            <w:tcW w:w="600" w:type="dxa"/>
          </w:tcPr>
          <w:p>
            <w:pPr>
              <w:pStyle w:val="TableParagraph"/>
              <w:ind w:left="208"/>
              <w:rPr>
                <w:sz w:val="16"/>
              </w:rPr>
            </w:pPr>
            <w:r>
              <w:rPr>
                <w:w w:val="105"/>
                <w:sz w:val="16"/>
              </w:rPr>
              <w:t>62</w:t>
            </w:r>
          </w:p>
        </w:tc>
        <w:tc>
          <w:tcPr>
            <w:tcW w:w="2191" w:type="dxa"/>
          </w:tcPr>
          <w:p>
            <w:pPr>
              <w:pStyle w:val="TableParagraph"/>
              <w:spacing w:before="12"/>
              <w:rPr>
                <w:b/>
                <w:sz w:val="16"/>
              </w:rPr>
            </w:pPr>
            <w:r>
              <w:rPr>
                <w:b/>
                <w:w w:val="105"/>
                <w:sz w:val="16"/>
              </w:rPr>
              <w:t>D.3</w:t>
            </w:r>
          </w:p>
          <w:p>
            <w:pPr>
              <w:pStyle w:val="TableParagraph"/>
              <w:spacing w:before="37"/>
              <w:rPr>
                <w:b/>
                <w:sz w:val="16"/>
              </w:rPr>
            </w:pPr>
            <w:r>
              <w:rPr>
                <w:b/>
                <w:w w:val="105"/>
                <w:sz w:val="16"/>
              </w:rPr>
              <w:t>Program Pengembangan</w:t>
            </w:r>
          </w:p>
        </w:tc>
        <w:tc>
          <w:tcPr>
            <w:tcW w:w="1977" w:type="dxa"/>
          </w:tcPr>
          <w:p>
            <w:pPr>
              <w:pStyle w:val="TableParagraph"/>
              <w:spacing w:line="271" w:lineRule="auto"/>
              <w:ind w:right="17"/>
              <w:rPr>
                <w:sz w:val="16"/>
              </w:rPr>
            </w:pPr>
            <w:r>
              <w:rPr>
                <w:w w:val="105"/>
                <w:sz w:val="16"/>
              </w:rPr>
              <w:t>Ketepatan di dalam menetapkan prioritas program pengembangan.</w:t>
            </w:r>
          </w:p>
        </w:tc>
        <w:tc>
          <w:tcPr>
            <w:tcW w:w="1977" w:type="dxa"/>
          </w:tcPr>
          <w:p>
            <w:pPr>
              <w:pStyle w:val="TableParagraph"/>
              <w:spacing w:line="271" w:lineRule="auto"/>
              <w:ind w:right="64"/>
              <w:rPr>
                <w:sz w:val="16"/>
              </w:rPr>
            </w:pPr>
            <w:r>
              <w:rPr>
                <w:w w:val="105"/>
                <w:sz w:val="16"/>
              </w:rPr>
              <w:t>Perguruan tinggi menetapkan prioritas program pengembangan berdasarkan hasil analisis SWOT atau analisis lainnya yang mempertimbangkan secara komprehensif:</w:t>
            </w:r>
          </w:p>
          <w:p>
            <w:pPr>
              <w:pStyle w:val="TableParagraph"/>
              <w:spacing w:before="4"/>
              <w:ind w:left="0"/>
              <w:rPr>
                <w:b/>
                <w:sz w:val="24"/>
              </w:rPr>
            </w:pPr>
          </w:p>
          <w:p>
            <w:pPr>
              <w:pStyle w:val="TableParagraph"/>
              <w:numPr>
                <w:ilvl w:val="0"/>
                <w:numId w:val="48"/>
              </w:numPr>
              <w:tabs>
                <w:tab w:pos="229" w:val="left" w:leader="none"/>
              </w:tabs>
              <w:spacing w:line="240" w:lineRule="auto" w:before="1" w:after="0"/>
              <w:ind w:left="228" w:right="0" w:hanging="196"/>
              <w:jc w:val="left"/>
              <w:rPr>
                <w:sz w:val="16"/>
              </w:rPr>
            </w:pPr>
            <w:r>
              <w:rPr>
                <w:w w:val="105"/>
                <w:sz w:val="16"/>
              </w:rPr>
              <w:t>kapasitas</w:t>
            </w:r>
            <w:r>
              <w:rPr>
                <w:spacing w:val="-3"/>
                <w:w w:val="105"/>
                <w:sz w:val="16"/>
              </w:rPr>
              <w:t> </w:t>
            </w:r>
            <w:r>
              <w:rPr>
                <w:w w:val="105"/>
                <w:sz w:val="16"/>
              </w:rPr>
              <w:t>institusi,</w:t>
            </w:r>
          </w:p>
          <w:p>
            <w:pPr>
              <w:pStyle w:val="TableParagraph"/>
              <w:numPr>
                <w:ilvl w:val="0"/>
                <w:numId w:val="48"/>
              </w:numPr>
              <w:tabs>
                <w:tab w:pos="229" w:val="left" w:leader="none"/>
              </w:tabs>
              <w:spacing w:line="271" w:lineRule="auto" w:before="77" w:after="0"/>
              <w:ind w:left="33" w:right="158" w:firstLine="0"/>
              <w:jc w:val="left"/>
              <w:rPr>
                <w:sz w:val="16"/>
              </w:rPr>
            </w:pPr>
            <w:r>
              <w:rPr>
                <w:w w:val="105"/>
                <w:sz w:val="16"/>
              </w:rPr>
              <w:t>kebutuhan institusi </w:t>
            </w:r>
            <w:r>
              <w:rPr>
                <w:spacing w:val="-7"/>
                <w:w w:val="105"/>
                <w:sz w:val="16"/>
              </w:rPr>
              <w:t>di </w:t>
            </w:r>
            <w:r>
              <w:rPr>
                <w:w w:val="105"/>
                <w:sz w:val="16"/>
              </w:rPr>
              <w:t>masa</w:t>
            </w:r>
            <w:r>
              <w:rPr>
                <w:spacing w:val="-1"/>
                <w:w w:val="105"/>
                <w:sz w:val="16"/>
              </w:rPr>
              <w:t> </w:t>
            </w:r>
            <w:r>
              <w:rPr>
                <w:w w:val="105"/>
                <w:sz w:val="16"/>
              </w:rPr>
              <w:t>depan,</w:t>
            </w:r>
          </w:p>
          <w:p>
            <w:pPr>
              <w:pStyle w:val="TableParagraph"/>
              <w:numPr>
                <w:ilvl w:val="0"/>
                <w:numId w:val="48"/>
              </w:numPr>
              <w:tabs>
                <w:tab w:pos="229" w:val="left" w:leader="none"/>
              </w:tabs>
              <w:spacing w:line="271" w:lineRule="auto" w:before="16" w:after="0"/>
              <w:ind w:left="33" w:right="310" w:firstLine="0"/>
              <w:jc w:val="left"/>
              <w:rPr>
                <w:sz w:val="16"/>
              </w:rPr>
            </w:pPr>
            <w:r>
              <w:rPr>
                <w:w w:val="105"/>
                <w:sz w:val="16"/>
              </w:rPr>
              <w:t>rencana strategis institusi yang</w:t>
            </w:r>
            <w:r>
              <w:rPr>
                <w:spacing w:val="1"/>
                <w:w w:val="105"/>
                <w:sz w:val="16"/>
              </w:rPr>
              <w:t> </w:t>
            </w:r>
            <w:r>
              <w:rPr>
                <w:spacing w:val="-3"/>
                <w:w w:val="105"/>
                <w:sz w:val="16"/>
              </w:rPr>
              <w:t>berlaku,</w:t>
            </w:r>
          </w:p>
          <w:p>
            <w:pPr>
              <w:pStyle w:val="TableParagraph"/>
              <w:spacing w:before="2"/>
              <w:ind w:left="0"/>
              <w:rPr>
                <w:b/>
                <w:sz w:val="20"/>
              </w:rPr>
            </w:pPr>
          </w:p>
          <w:p>
            <w:pPr>
              <w:pStyle w:val="TableParagraph"/>
              <w:numPr>
                <w:ilvl w:val="0"/>
                <w:numId w:val="48"/>
              </w:numPr>
              <w:tabs>
                <w:tab w:pos="229" w:val="left" w:leader="none"/>
              </w:tabs>
              <w:spacing w:line="271" w:lineRule="auto" w:before="1" w:after="0"/>
              <w:ind w:left="33" w:right="172" w:firstLine="0"/>
              <w:jc w:val="left"/>
              <w:rPr>
                <w:sz w:val="16"/>
              </w:rPr>
            </w:pPr>
            <w:r>
              <w:rPr>
                <w:w w:val="105"/>
                <w:sz w:val="16"/>
              </w:rPr>
              <w:t>aspirasi dari pemangku </w:t>
            </w:r>
            <w:r>
              <w:rPr>
                <w:spacing w:val="-3"/>
                <w:w w:val="105"/>
                <w:sz w:val="16"/>
              </w:rPr>
              <w:t>kepentingan </w:t>
            </w:r>
            <w:r>
              <w:rPr>
                <w:w w:val="105"/>
                <w:sz w:val="16"/>
              </w:rPr>
              <w:t>internal dan eksternal, dan</w:t>
            </w:r>
          </w:p>
          <w:p>
            <w:pPr>
              <w:pStyle w:val="TableParagraph"/>
              <w:numPr>
                <w:ilvl w:val="0"/>
                <w:numId w:val="48"/>
              </w:numPr>
              <w:tabs>
                <w:tab w:pos="229" w:val="left" w:leader="none"/>
              </w:tabs>
              <w:spacing w:line="210" w:lineRule="atLeast" w:before="6" w:after="0"/>
              <w:ind w:left="33" w:right="89" w:firstLine="0"/>
              <w:jc w:val="left"/>
              <w:rPr>
                <w:sz w:val="16"/>
              </w:rPr>
            </w:pPr>
            <w:r>
              <w:rPr>
                <w:w w:val="105"/>
                <w:sz w:val="16"/>
              </w:rPr>
              <w:t>program yang menjamin</w:t>
            </w:r>
            <w:r>
              <w:rPr>
                <w:spacing w:val="-12"/>
                <w:w w:val="105"/>
                <w:sz w:val="16"/>
              </w:rPr>
              <w:t> </w:t>
            </w:r>
            <w:r>
              <w:rPr>
                <w:w w:val="105"/>
                <w:sz w:val="16"/>
              </w:rPr>
              <w:t>keberlanjutan.</w:t>
            </w:r>
          </w:p>
        </w:tc>
        <w:tc>
          <w:tcPr>
            <w:tcW w:w="1977" w:type="dxa"/>
          </w:tcPr>
          <w:p>
            <w:pPr>
              <w:pStyle w:val="TableParagraph"/>
              <w:spacing w:line="271" w:lineRule="auto"/>
              <w:ind w:left="34" w:right="63"/>
              <w:rPr>
                <w:sz w:val="16"/>
              </w:rPr>
            </w:pPr>
            <w:r>
              <w:rPr>
                <w:w w:val="105"/>
                <w:sz w:val="16"/>
              </w:rPr>
              <w:t>Perguruan tinggi menetapkan prioritas program pengembangan berdasarkan hasil analisis SWOT atau analisis lainnya yang mempertimbangkan secara komprehensif:</w:t>
            </w:r>
          </w:p>
          <w:p>
            <w:pPr>
              <w:pStyle w:val="TableParagraph"/>
              <w:spacing w:before="4"/>
              <w:ind w:left="0"/>
              <w:rPr>
                <w:b/>
                <w:sz w:val="24"/>
              </w:rPr>
            </w:pPr>
          </w:p>
          <w:p>
            <w:pPr>
              <w:pStyle w:val="TableParagraph"/>
              <w:numPr>
                <w:ilvl w:val="0"/>
                <w:numId w:val="49"/>
              </w:numPr>
              <w:tabs>
                <w:tab w:pos="229" w:val="left" w:leader="none"/>
              </w:tabs>
              <w:spacing w:line="240" w:lineRule="auto" w:before="1" w:after="0"/>
              <w:ind w:left="228" w:right="0" w:hanging="196"/>
              <w:jc w:val="left"/>
              <w:rPr>
                <w:sz w:val="16"/>
              </w:rPr>
            </w:pPr>
            <w:r>
              <w:rPr>
                <w:w w:val="105"/>
                <w:sz w:val="16"/>
              </w:rPr>
              <w:t>kapasitas</w:t>
            </w:r>
            <w:r>
              <w:rPr>
                <w:spacing w:val="-1"/>
                <w:w w:val="105"/>
                <w:sz w:val="16"/>
              </w:rPr>
              <w:t> </w:t>
            </w:r>
            <w:r>
              <w:rPr>
                <w:w w:val="105"/>
                <w:sz w:val="16"/>
              </w:rPr>
              <w:t>institusi,</w:t>
            </w:r>
          </w:p>
          <w:p>
            <w:pPr>
              <w:pStyle w:val="TableParagraph"/>
              <w:numPr>
                <w:ilvl w:val="0"/>
                <w:numId w:val="49"/>
              </w:numPr>
              <w:tabs>
                <w:tab w:pos="230" w:val="left" w:leader="none"/>
              </w:tabs>
              <w:spacing w:line="271" w:lineRule="auto" w:before="77" w:after="0"/>
              <w:ind w:left="34" w:right="158" w:firstLine="0"/>
              <w:jc w:val="left"/>
              <w:rPr>
                <w:sz w:val="16"/>
              </w:rPr>
            </w:pPr>
            <w:r>
              <w:rPr>
                <w:w w:val="105"/>
                <w:sz w:val="16"/>
              </w:rPr>
              <w:t>kebutuhan institusi </w:t>
            </w:r>
            <w:r>
              <w:rPr>
                <w:spacing w:val="-7"/>
                <w:w w:val="105"/>
                <w:sz w:val="16"/>
              </w:rPr>
              <w:t>di </w:t>
            </w:r>
            <w:r>
              <w:rPr>
                <w:w w:val="105"/>
                <w:sz w:val="16"/>
              </w:rPr>
              <w:t>masa</w:t>
            </w:r>
            <w:r>
              <w:rPr>
                <w:spacing w:val="-1"/>
                <w:w w:val="105"/>
                <w:sz w:val="16"/>
              </w:rPr>
              <w:t> </w:t>
            </w:r>
            <w:r>
              <w:rPr>
                <w:w w:val="105"/>
                <w:sz w:val="16"/>
              </w:rPr>
              <w:t>depan,</w:t>
            </w:r>
          </w:p>
          <w:p>
            <w:pPr>
              <w:pStyle w:val="TableParagraph"/>
              <w:numPr>
                <w:ilvl w:val="0"/>
                <w:numId w:val="49"/>
              </w:numPr>
              <w:tabs>
                <w:tab w:pos="230" w:val="left" w:leader="none"/>
              </w:tabs>
              <w:spacing w:line="271" w:lineRule="auto" w:before="16" w:after="0"/>
              <w:ind w:left="34" w:right="309" w:firstLine="0"/>
              <w:jc w:val="left"/>
              <w:rPr>
                <w:sz w:val="16"/>
              </w:rPr>
            </w:pPr>
            <w:r>
              <w:rPr>
                <w:w w:val="105"/>
                <w:sz w:val="16"/>
              </w:rPr>
              <w:t>rencana strategis institusi yang </w:t>
            </w:r>
            <w:r>
              <w:rPr>
                <w:spacing w:val="-3"/>
                <w:w w:val="105"/>
                <w:sz w:val="16"/>
              </w:rPr>
              <w:t>berlaku, </w:t>
            </w:r>
            <w:r>
              <w:rPr>
                <w:w w:val="105"/>
                <w:sz w:val="16"/>
              </w:rPr>
              <w:t>dan</w:t>
            </w:r>
          </w:p>
          <w:p>
            <w:pPr>
              <w:pStyle w:val="TableParagraph"/>
              <w:numPr>
                <w:ilvl w:val="0"/>
                <w:numId w:val="49"/>
              </w:numPr>
              <w:tabs>
                <w:tab w:pos="230" w:val="left" w:leader="none"/>
              </w:tabs>
              <w:spacing w:line="271" w:lineRule="auto" w:before="25" w:after="0"/>
              <w:ind w:left="34" w:right="171" w:firstLine="0"/>
              <w:jc w:val="left"/>
              <w:rPr>
                <w:sz w:val="16"/>
              </w:rPr>
            </w:pPr>
            <w:r>
              <w:rPr>
                <w:w w:val="105"/>
                <w:sz w:val="16"/>
              </w:rPr>
              <w:t>aspirasi dari pemangku </w:t>
            </w:r>
            <w:r>
              <w:rPr>
                <w:spacing w:val="-3"/>
                <w:w w:val="105"/>
                <w:sz w:val="16"/>
              </w:rPr>
              <w:t>kepentingan </w:t>
            </w:r>
            <w:r>
              <w:rPr>
                <w:w w:val="105"/>
                <w:sz w:val="16"/>
              </w:rPr>
              <w:t>internal.</w:t>
            </w:r>
          </w:p>
        </w:tc>
        <w:tc>
          <w:tcPr>
            <w:tcW w:w="1977" w:type="dxa"/>
          </w:tcPr>
          <w:p>
            <w:pPr>
              <w:pStyle w:val="TableParagraph"/>
              <w:spacing w:line="271" w:lineRule="auto"/>
              <w:ind w:left="35" w:right="62"/>
              <w:rPr>
                <w:sz w:val="16"/>
              </w:rPr>
            </w:pPr>
            <w:r>
              <w:rPr>
                <w:w w:val="105"/>
                <w:sz w:val="16"/>
              </w:rPr>
              <w:t>Perguruan tinggi menetapkan prioritas program pengembangan berdasarkan hasil analisis SWOT atau analisis lainnya yang mempertimbangkan secara komprehensif:</w:t>
            </w:r>
          </w:p>
          <w:p>
            <w:pPr>
              <w:pStyle w:val="TableParagraph"/>
              <w:spacing w:before="4"/>
              <w:ind w:left="0"/>
              <w:rPr>
                <w:b/>
                <w:sz w:val="24"/>
              </w:rPr>
            </w:pPr>
          </w:p>
          <w:p>
            <w:pPr>
              <w:pStyle w:val="TableParagraph"/>
              <w:numPr>
                <w:ilvl w:val="0"/>
                <w:numId w:val="50"/>
              </w:numPr>
              <w:tabs>
                <w:tab w:pos="230" w:val="left" w:leader="none"/>
              </w:tabs>
              <w:spacing w:line="240" w:lineRule="auto" w:before="1" w:after="0"/>
              <w:ind w:left="229" w:right="0" w:hanging="196"/>
              <w:jc w:val="left"/>
              <w:rPr>
                <w:sz w:val="16"/>
              </w:rPr>
            </w:pPr>
            <w:r>
              <w:rPr>
                <w:w w:val="105"/>
                <w:sz w:val="16"/>
              </w:rPr>
              <w:t>kapasitas</w:t>
            </w:r>
            <w:r>
              <w:rPr>
                <w:spacing w:val="-1"/>
                <w:w w:val="105"/>
                <w:sz w:val="16"/>
              </w:rPr>
              <w:t> </w:t>
            </w:r>
            <w:r>
              <w:rPr>
                <w:w w:val="105"/>
                <w:sz w:val="16"/>
              </w:rPr>
              <w:t>institusi,</w:t>
            </w:r>
          </w:p>
          <w:p>
            <w:pPr>
              <w:pStyle w:val="TableParagraph"/>
              <w:numPr>
                <w:ilvl w:val="0"/>
                <w:numId w:val="50"/>
              </w:numPr>
              <w:tabs>
                <w:tab w:pos="230" w:val="left" w:leader="none"/>
              </w:tabs>
              <w:spacing w:line="271" w:lineRule="auto" w:before="77" w:after="0"/>
              <w:ind w:left="35" w:right="157" w:firstLine="0"/>
              <w:jc w:val="left"/>
              <w:rPr>
                <w:sz w:val="16"/>
              </w:rPr>
            </w:pPr>
            <w:r>
              <w:rPr>
                <w:w w:val="105"/>
                <w:sz w:val="16"/>
              </w:rPr>
              <w:t>kebutuhan institusi </w:t>
            </w:r>
            <w:r>
              <w:rPr>
                <w:spacing w:val="-7"/>
                <w:w w:val="105"/>
                <w:sz w:val="16"/>
              </w:rPr>
              <w:t>di </w:t>
            </w:r>
            <w:r>
              <w:rPr>
                <w:w w:val="105"/>
                <w:sz w:val="16"/>
              </w:rPr>
              <w:t>masa depan,</w:t>
            </w:r>
            <w:r>
              <w:rPr>
                <w:spacing w:val="-3"/>
                <w:w w:val="105"/>
                <w:sz w:val="16"/>
              </w:rPr>
              <w:t> </w:t>
            </w:r>
            <w:r>
              <w:rPr>
                <w:w w:val="105"/>
                <w:sz w:val="16"/>
              </w:rPr>
              <w:t>dan</w:t>
            </w:r>
          </w:p>
          <w:p>
            <w:pPr>
              <w:pStyle w:val="TableParagraph"/>
              <w:numPr>
                <w:ilvl w:val="0"/>
                <w:numId w:val="50"/>
              </w:numPr>
              <w:tabs>
                <w:tab w:pos="230" w:val="left" w:leader="none"/>
              </w:tabs>
              <w:spacing w:line="271" w:lineRule="auto" w:before="16" w:after="0"/>
              <w:ind w:left="35" w:right="309" w:firstLine="0"/>
              <w:jc w:val="left"/>
              <w:rPr>
                <w:sz w:val="16"/>
              </w:rPr>
            </w:pPr>
            <w:r>
              <w:rPr>
                <w:w w:val="105"/>
                <w:sz w:val="16"/>
              </w:rPr>
              <w:t>rencana strategis institusi yang</w:t>
            </w:r>
            <w:r>
              <w:rPr>
                <w:spacing w:val="1"/>
                <w:w w:val="105"/>
                <w:sz w:val="16"/>
              </w:rPr>
              <w:t> </w:t>
            </w:r>
            <w:r>
              <w:rPr>
                <w:spacing w:val="-3"/>
                <w:w w:val="105"/>
                <w:sz w:val="16"/>
              </w:rPr>
              <w:t>berlaku.</w:t>
            </w:r>
          </w:p>
        </w:tc>
        <w:tc>
          <w:tcPr>
            <w:tcW w:w="1977" w:type="dxa"/>
          </w:tcPr>
          <w:p>
            <w:pPr>
              <w:pStyle w:val="TableParagraph"/>
              <w:spacing w:line="271" w:lineRule="auto"/>
              <w:ind w:left="35" w:right="62"/>
              <w:rPr>
                <w:sz w:val="16"/>
              </w:rPr>
            </w:pPr>
            <w:r>
              <w:rPr>
                <w:w w:val="105"/>
                <w:sz w:val="16"/>
              </w:rPr>
              <w:t>Perguruan tinggi menetapkan prioritas program pengembangan namun belum mempertimbangan secara komprehensif:</w:t>
            </w:r>
          </w:p>
          <w:p>
            <w:pPr>
              <w:pStyle w:val="TableParagraph"/>
              <w:spacing w:before="0"/>
              <w:ind w:left="0"/>
              <w:rPr>
                <w:b/>
                <w:sz w:val="18"/>
              </w:rPr>
            </w:pPr>
          </w:p>
          <w:p>
            <w:pPr>
              <w:pStyle w:val="TableParagraph"/>
              <w:spacing w:before="0"/>
              <w:ind w:left="0"/>
              <w:rPr>
                <w:b/>
                <w:sz w:val="18"/>
              </w:rPr>
            </w:pPr>
          </w:p>
          <w:p>
            <w:pPr>
              <w:pStyle w:val="TableParagraph"/>
              <w:spacing w:before="6"/>
              <w:ind w:left="0"/>
              <w:rPr>
                <w:b/>
                <w:sz w:val="24"/>
              </w:rPr>
            </w:pPr>
          </w:p>
          <w:p>
            <w:pPr>
              <w:pStyle w:val="TableParagraph"/>
              <w:numPr>
                <w:ilvl w:val="0"/>
                <w:numId w:val="51"/>
              </w:numPr>
              <w:tabs>
                <w:tab w:pos="231" w:val="left" w:leader="none"/>
              </w:tabs>
              <w:spacing w:line="240" w:lineRule="auto" w:before="0" w:after="0"/>
              <w:ind w:left="230" w:right="0" w:hanging="196"/>
              <w:jc w:val="left"/>
              <w:rPr>
                <w:sz w:val="16"/>
              </w:rPr>
            </w:pPr>
            <w:r>
              <w:rPr>
                <w:w w:val="105"/>
                <w:sz w:val="16"/>
              </w:rPr>
              <w:t>kapasitas</w:t>
            </w:r>
            <w:r>
              <w:rPr>
                <w:spacing w:val="-1"/>
                <w:w w:val="105"/>
                <w:sz w:val="16"/>
              </w:rPr>
              <w:t> </w:t>
            </w:r>
            <w:r>
              <w:rPr>
                <w:w w:val="105"/>
                <w:sz w:val="16"/>
              </w:rPr>
              <w:t>institusi,</w:t>
            </w:r>
          </w:p>
          <w:p>
            <w:pPr>
              <w:pStyle w:val="TableParagraph"/>
              <w:numPr>
                <w:ilvl w:val="0"/>
                <w:numId w:val="51"/>
              </w:numPr>
              <w:tabs>
                <w:tab w:pos="231" w:val="left" w:leader="none"/>
              </w:tabs>
              <w:spacing w:line="271" w:lineRule="auto" w:before="78" w:after="0"/>
              <w:ind w:left="35" w:right="286" w:firstLine="0"/>
              <w:jc w:val="left"/>
              <w:rPr>
                <w:sz w:val="16"/>
              </w:rPr>
            </w:pPr>
            <w:r>
              <w:rPr>
                <w:w w:val="105"/>
                <w:sz w:val="16"/>
              </w:rPr>
              <w:t>kebutuhan </w:t>
            </w:r>
            <w:r>
              <w:rPr>
                <w:spacing w:val="-3"/>
                <w:w w:val="105"/>
                <w:sz w:val="16"/>
              </w:rPr>
              <w:t>institusi, </w:t>
            </w:r>
            <w:r>
              <w:rPr>
                <w:w w:val="105"/>
                <w:sz w:val="16"/>
              </w:rPr>
              <w:t>dan</w:t>
            </w:r>
          </w:p>
          <w:p>
            <w:pPr>
              <w:pStyle w:val="TableParagraph"/>
              <w:numPr>
                <w:ilvl w:val="0"/>
                <w:numId w:val="51"/>
              </w:numPr>
              <w:tabs>
                <w:tab w:pos="231" w:val="left" w:leader="none"/>
              </w:tabs>
              <w:spacing w:line="271" w:lineRule="auto" w:before="16" w:after="0"/>
              <w:ind w:left="35" w:right="308" w:firstLine="0"/>
              <w:jc w:val="left"/>
              <w:rPr>
                <w:sz w:val="16"/>
              </w:rPr>
            </w:pPr>
            <w:r>
              <w:rPr>
                <w:w w:val="105"/>
                <w:sz w:val="16"/>
              </w:rPr>
              <w:t>rencana strategis institusi yang</w:t>
            </w:r>
            <w:r>
              <w:rPr>
                <w:spacing w:val="1"/>
                <w:w w:val="105"/>
                <w:sz w:val="16"/>
              </w:rPr>
              <w:t> </w:t>
            </w:r>
            <w:r>
              <w:rPr>
                <w:spacing w:val="-3"/>
                <w:w w:val="105"/>
                <w:sz w:val="16"/>
              </w:rPr>
              <w:t>berlaku.</w:t>
            </w:r>
          </w:p>
        </w:tc>
        <w:tc>
          <w:tcPr>
            <w:tcW w:w="1977" w:type="dxa"/>
          </w:tcPr>
          <w:p>
            <w:pPr>
              <w:pStyle w:val="TableParagraph"/>
              <w:spacing w:line="271" w:lineRule="auto"/>
              <w:ind w:left="36" w:right="14"/>
              <w:rPr>
                <w:sz w:val="16"/>
              </w:rPr>
            </w:pPr>
            <w:r>
              <w:rPr>
                <w:w w:val="105"/>
                <w:sz w:val="16"/>
              </w:rPr>
              <w:t>Perguruan tinggi tidak menetapkan prioritas program pengembangan.</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697" w:hRule="atLeast"/>
        </w:trPr>
        <w:tc>
          <w:tcPr>
            <w:tcW w:w="600" w:type="dxa"/>
          </w:tcPr>
          <w:p>
            <w:pPr>
              <w:pStyle w:val="TableParagraph"/>
              <w:ind w:left="208"/>
              <w:rPr>
                <w:sz w:val="16"/>
              </w:rPr>
            </w:pPr>
            <w:r>
              <w:rPr>
                <w:w w:val="105"/>
                <w:sz w:val="16"/>
              </w:rPr>
              <w:t>63</w:t>
            </w:r>
          </w:p>
        </w:tc>
        <w:tc>
          <w:tcPr>
            <w:tcW w:w="2191" w:type="dxa"/>
          </w:tcPr>
          <w:p>
            <w:pPr>
              <w:pStyle w:val="TableParagraph"/>
              <w:spacing w:before="12"/>
              <w:rPr>
                <w:b/>
                <w:sz w:val="16"/>
              </w:rPr>
            </w:pPr>
            <w:r>
              <w:rPr>
                <w:b/>
                <w:w w:val="105"/>
                <w:sz w:val="16"/>
              </w:rPr>
              <w:t>D.4</w:t>
            </w:r>
          </w:p>
          <w:p>
            <w:pPr>
              <w:pStyle w:val="TableParagraph"/>
              <w:spacing w:before="37"/>
              <w:rPr>
                <w:b/>
                <w:sz w:val="16"/>
              </w:rPr>
            </w:pPr>
            <w:r>
              <w:rPr>
                <w:b/>
                <w:w w:val="105"/>
                <w:sz w:val="16"/>
              </w:rPr>
              <w:t>Program Keberlanjutan</w:t>
            </w:r>
          </w:p>
        </w:tc>
        <w:tc>
          <w:tcPr>
            <w:tcW w:w="1977" w:type="dxa"/>
          </w:tcPr>
          <w:p>
            <w:pPr>
              <w:pStyle w:val="TableParagraph"/>
              <w:spacing w:line="271" w:lineRule="auto"/>
              <w:ind w:right="28"/>
              <w:rPr>
                <w:sz w:val="16"/>
              </w:rPr>
            </w:pPr>
            <w:r>
              <w:rPr>
                <w:w w:val="105"/>
                <w:sz w:val="16"/>
              </w:rPr>
              <w:t>Perguruan tinggi memiliki kebijakan, ketersediaan sumberdaya, kemampuan melaksanakan, dan kerealistikan program.</w:t>
            </w:r>
          </w:p>
        </w:tc>
        <w:tc>
          <w:tcPr>
            <w:tcW w:w="1977" w:type="dxa"/>
          </w:tcPr>
          <w:p>
            <w:pPr>
              <w:pStyle w:val="TableParagraph"/>
              <w:spacing w:line="271" w:lineRule="auto"/>
              <w:ind w:right="19"/>
              <w:rPr>
                <w:sz w:val="16"/>
              </w:rPr>
            </w:pPr>
            <w:r>
              <w:rPr>
                <w:w w:val="105"/>
                <w:sz w:val="16"/>
              </w:rPr>
              <w:t>Perguruan tinggi memiliki kebijakan dan upaya yang diturunkan ke dalam berbagai peraturan untuk menjamin keberlanjutan program yang</w:t>
            </w:r>
            <w:r>
              <w:rPr>
                <w:spacing w:val="-10"/>
                <w:w w:val="105"/>
                <w:sz w:val="16"/>
              </w:rPr>
              <w:t> </w:t>
            </w:r>
            <w:r>
              <w:rPr>
                <w:w w:val="105"/>
                <w:sz w:val="16"/>
              </w:rPr>
              <w:t>mencakup:</w:t>
            </w:r>
          </w:p>
          <w:p>
            <w:pPr>
              <w:pStyle w:val="TableParagraph"/>
              <w:spacing w:before="8"/>
              <w:ind w:left="0"/>
              <w:rPr>
                <w:b/>
                <w:sz w:val="23"/>
              </w:rPr>
            </w:pPr>
          </w:p>
          <w:p>
            <w:pPr>
              <w:pStyle w:val="TableParagraph"/>
              <w:numPr>
                <w:ilvl w:val="0"/>
                <w:numId w:val="52"/>
              </w:numPr>
              <w:tabs>
                <w:tab w:pos="229" w:val="left" w:leader="none"/>
              </w:tabs>
              <w:spacing w:line="240" w:lineRule="auto" w:before="0" w:after="0"/>
              <w:ind w:left="228" w:right="0" w:hanging="196"/>
              <w:jc w:val="left"/>
              <w:rPr>
                <w:sz w:val="16"/>
              </w:rPr>
            </w:pPr>
            <w:r>
              <w:rPr>
                <w:w w:val="105"/>
                <w:sz w:val="16"/>
              </w:rPr>
              <w:t>alokasi sumber</w:t>
            </w:r>
            <w:r>
              <w:rPr>
                <w:spacing w:val="-7"/>
                <w:w w:val="105"/>
                <w:sz w:val="16"/>
              </w:rPr>
              <w:t> </w:t>
            </w:r>
            <w:r>
              <w:rPr>
                <w:w w:val="105"/>
                <w:sz w:val="16"/>
              </w:rPr>
              <w:t>daya,</w:t>
            </w:r>
          </w:p>
          <w:p>
            <w:pPr>
              <w:pStyle w:val="TableParagraph"/>
              <w:numPr>
                <w:ilvl w:val="0"/>
                <w:numId w:val="52"/>
              </w:numPr>
              <w:tabs>
                <w:tab w:pos="229" w:val="left" w:leader="none"/>
              </w:tabs>
              <w:spacing w:line="271" w:lineRule="auto" w:before="78" w:after="0"/>
              <w:ind w:left="33" w:right="787" w:firstLine="0"/>
              <w:jc w:val="left"/>
              <w:rPr>
                <w:sz w:val="16"/>
              </w:rPr>
            </w:pPr>
            <w:r>
              <w:rPr>
                <w:w w:val="105"/>
                <w:sz w:val="16"/>
              </w:rPr>
              <w:t>kemampuan melaksanakan,</w:t>
            </w:r>
          </w:p>
          <w:p>
            <w:pPr>
              <w:pStyle w:val="TableParagraph"/>
              <w:numPr>
                <w:ilvl w:val="0"/>
                <w:numId w:val="52"/>
              </w:numPr>
              <w:tabs>
                <w:tab w:pos="229" w:val="left" w:leader="none"/>
              </w:tabs>
              <w:spacing w:line="271" w:lineRule="auto" w:before="16" w:after="0"/>
              <w:ind w:left="33" w:right="41" w:firstLine="0"/>
              <w:jc w:val="left"/>
              <w:rPr>
                <w:sz w:val="16"/>
              </w:rPr>
            </w:pPr>
            <w:r>
              <w:rPr>
                <w:w w:val="105"/>
                <w:sz w:val="16"/>
              </w:rPr>
              <w:t>rencana penjaminan mutu yang</w:t>
            </w:r>
            <w:r>
              <w:rPr>
                <w:spacing w:val="-20"/>
                <w:w w:val="105"/>
                <w:sz w:val="16"/>
              </w:rPr>
              <w:t> </w:t>
            </w:r>
            <w:r>
              <w:rPr>
                <w:w w:val="105"/>
                <w:sz w:val="16"/>
              </w:rPr>
              <w:t>berkelanjutan, dan</w:t>
            </w:r>
          </w:p>
          <w:p>
            <w:pPr>
              <w:pStyle w:val="TableParagraph"/>
              <w:numPr>
                <w:ilvl w:val="0"/>
                <w:numId w:val="52"/>
              </w:numPr>
              <w:tabs>
                <w:tab w:pos="229" w:val="left" w:leader="none"/>
              </w:tabs>
              <w:spacing w:line="240" w:lineRule="auto" w:before="24" w:after="0"/>
              <w:ind w:left="228" w:right="0" w:hanging="196"/>
              <w:jc w:val="left"/>
              <w:rPr>
                <w:sz w:val="16"/>
              </w:rPr>
            </w:pPr>
            <w:r>
              <w:rPr>
                <w:w w:val="105"/>
                <w:sz w:val="16"/>
              </w:rPr>
              <w:t>keberadaan</w:t>
            </w:r>
            <w:r>
              <w:rPr>
                <w:spacing w:val="-2"/>
                <w:w w:val="105"/>
                <w:sz w:val="16"/>
              </w:rPr>
              <w:t> </w:t>
            </w:r>
            <w:r>
              <w:rPr>
                <w:w w:val="105"/>
                <w:sz w:val="16"/>
              </w:rPr>
              <w:t>dukungan</w:t>
            </w:r>
          </w:p>
          <w:p>
            <w:pPr>
              <w:pStyle w:val="TableParagraph"/>
              <w:spacing w:before="25"/>
              <w:rPr>
                <w:sz w:val="16"/>
              </w:rPr>
            </w:pPr>
            <w:r>
              <w:rPr>
                <w:i/>
                <w:w w:val="105"/>
                <w:sz w:val="16"/>
              </w:rPr>
              <w:t>stakeholders </w:t>
            </w:r>
            <w:r>
              <w:rPr>
                <w:w w:val="105"/>
                <w:sz w:val="16"/>
              </w:rPr>
              <w:t>eksternal.</w:t>
            </w:r>
          </w:p>
        </w:tc>
        <w:tc>
          <w:tcPr>
            <w:tcW w:w="1977" w:type="dxa"/>
          </w:tcPr>
          <w:p>
            <w:pPr>
              <w:pStyle w:val="TableParagraph"/>
              <w:spacing w:line="271" w:lineRule="auto"/>
              <w:ind w:left="34" w:right="19"/>
              <w:rPr>
                <w:sz w:val="16"/>
              </w:rPr>
            </w:pPr>
            <w:r>
              <w:rPr>
                <w:w w:val="105"/>
                <w:sz w:val="16"/>
              </w:rPr>
              <w:t>Perguruan tinggi memiliki kebijakan dan upaya yang diturunkan ke dalam berbagai peraturan untuk menjamin keberlanjutan program yang</w:t>
            </w:r>
            <w:r>
              <w:rPr>
                <w:spacing w:val="4"/>
                <w:w w:val="105"/>
                <w:sz w:val="16"/>
              </w:rPr>
              <w:t> </w:t>
            </w:r>
            <w:r>
              <w:rPr>
                <w:spacing w:val="-3"/>
                <w:w w:val="105"/>
                <w:sz w:val="16"/>
              </w:rPr>
              <w:t>mencakup:</w:t>
            </w:r>
          </w:p>
          <w:p>
            <w:pPr>
              <w:pStyle w:val="TableParagraph"/>
              <w:spacing w:before="8"/>
              <w:ind w:left="0"/>
              <w:rPr>
                <w:b/>
                <w:sz w:val="23"/>
              </w:rPr>
            </w:pPr>
          </w:p>
          <w:p>
            <w:pPr>
              <w:pStyle w:val="TableParagraph"/>
              <w:numPr>
                <w:ilvl w:val="0"/>
                <w:numId w:val="53"/>
              </w:numPr>
              <w:tabs>
                <w:tab w:pos="230" w:val="left" w:leader="none"/>
              </w:tabs>
              <w:spacing w:line="240" w:lineRule="auto" w:before="0" w:after="0"/>
              <w:ind w:left="229" w:right="0" w:hanging="196"/>
              <w:jc w:val="left"/>
              <w:rPr>
                <w:sz w:val="16"/>
              </w:rPr>
            </w:pPr>
            <w:r>
              <w:rPr>
                <w:w w:val="105"/>
                <w:sz w:val="16"/>
              </w:rPr>
              <w:t>alokasi sumber</w:t>
            </w:r>
            <w:r>
              <w:rPr>
                <w:spacing w:val="-4"/>
                <w:w w:val="105"/>
                <w:sz w:val="16"/>
              </w:rPr>
              <w:t> </w:t>
            </w:r>
            <w:r>
              <w:rPr>
                <w:w w:val="105"/>
                <w:sz w:val="16"/>
              </w:rPr>
              <w:t>daya,</w:t>
            </w:r>
          </w:p>
          <w:p>
            <w:pPr>
              <w:pStyle w:val="TableParagraph"/>
              <w:numPr>
                <w:ilvl w:val="0"/>
                <w:numId w:val="53"/>
              </w:numPr>
              <w:tabs>
                <w:tab w:pos="230" w:val="left" w:leader="none"/>
              </w:tabs>
              <w:spacing w:line="271" w:lineRule="auto" w:before="78" w:after="0"/>
              <w:ind w:left="34" w:right="461" w:firstLine="0"/>
              <w:jc w:val="left"/>
              <w:rPr>
                <w:sz w:val="16"/>
              </w:rPr>
            </w:pPr>
            <w:r>
              <w:rPr>
                <w:w w:val="105"/>
                <w:sz w:val="16"/>
              </w:rPr>
              <w:t>kemampuan melaksanakan,</w:t>
            </w:r>
            <w:r>
              <w:rPr>
                <w:spacing w:val="-1"/>
                <w:w w:val="105"/>
                <w:sz w:val="16"/>
              </w:rPr>
              <w:t> </w:t>
            </w:r>
            <w:r>
              <w:rPr>
                <w:spacing w:val="-5"/>
                <w:w w:val="105"/>
                <w:sz w:val="16"/>
              </w:rPr>
              <w:t>dan</w:t>
            </w:r>
          </w:p>
          <w:p>
            <w:pPr>
              <w:pStyle w:val="TableParagraph"/>
              <w:numPr>
                <w:ilvl w:val="0"/>
                <w:numId w:val="53"/>
              </w:numPr>
              <w:tabs>
                <w:tab w:pos="230" w:val="left" w:leader="none"/>
              </w:tabs>
              <w:spacing w:line="271" w:lineRule="auto" w:before="16" w:after="0"/>
              <w:ind w:left="34" w:right="41" w:firstLine="0"/>
              <w:jc w:val="left"/>
              <w:rPr>
                <w:sz w:val="16"/>
              </w:rPr>
            </w:pPr>
            <w:r>
              <w:rPr>
                <w:w w:val="105"/>
                <w:sz w:val="16"/>
              </w:rPr>
              <w:t>rencana penjaminan mutu yang</w:t>
            </w:r>
            <w:r>
              <w:rPr>
                <w:spacing w:val="-21"/>
                <w:w w:val="105"/>
                <w:sz w:val="16"/>
              </w:rPr>
              <w:t> </w:t>
            </w:r>
            <w:r>
              <w:rPr>
                <w:w w:val="105"/>
                <w:sz w:val="16"/>
              </w:rPr>
              <w:t>berkelanjutan.</w:t>
            </w:r>
          </w:p>
        </w:tc>
        <w:tc>
          <w:tcPr>
            <w:tcW w:w="1977" w:type="dxa"/>
          </w:tcPr>
          <w:p>
            <w:pPr>
              <w:pStyle w:val="TableParagraph"/>
              <w:spacing w:line="271" w:lineRule="auto"/>
              <w:ind w:left="35" w:right="15"/>
              <w:rPr>
                <w:sz w:val="16"/>
              </w:rPr>
            </w:pPr>
            <w:r>
              <w:rPr>
                <w:w w:val="105"/>
                <w:sz w:val="16"/>
              </w:rPr>
              <w:t>Perguruan tinggi memiliki kebijakan dan upaya untuk menjamin keberlanjutan program yang mencakup:</w:t>
            </w:r>
          </w:p>
          <w:p>
            <w:pPr>
              <w:pStyle w:val="TableParagraph"/>
              <w:spacing w:before="0"/>
              <w:ind w:left="0"/>
              <w:rPr>
                <w:b/>
                <w:sz w:val="18"/>
              </w:rPr>
            </w:pPr>
          </w:p>
          <w:p>
            <w:pPr>
              <w:pStyle w:val="TableParagraph"/>
              <w:spacing w:before="0"/>
              <w:ind w:left="0"/>
              <w:rPr>
                <w:b/>
                <w:sz w:val="18"/>
              </w:rPr>
            </w:pPr>
          </w:p>
          <w:p>
            <w:pPr>
              <w:pStyle w:val="TableParagraph"/>
              <w:spacing w:before="10"/>
              <w:ind w:left="0"/>
              <w:rPr>
                <w:b/>
                <w:sz w:val="23"/>
              </w:rPr>
            </w:pPr>
          </w:p>
          <w:p>
            <w:pPr>
              <w:pStyle w:val="TableParagraph"/>
              <w:numPr>
                <w:ilvl w:val="0"/>
                <w:numId w:val="54"/>
              </w:numPr>
              <w:tabs>
                <w:tab w:pos="230" w:val="left" w:leader="none"/>
              </w:tabs>
              <w:spacing w:line="240" w:lineRule="auto" w:before="0" w:after="0"/>
              <w:ind w:left="229" w:right="0" w:hanging="195"/>
              <w:jc w:val="left"/>
              <w:rPr>
                <w:sz w:val="16"/>
              </w:rPr>
            </w:pPr>
            <w:r>
              <w:rPr>
                <w:w w:val="105"/>
                <w:sz w:val="16"/>
              </w:rPr>
              <w:t>alokasi sumber</w:t>
            </w:r>
            <w:r>
              <w:rPr>
                <w:spacing w:val="-4"/>
                <w:w w:val="105"/>
                <w:sz w:val="16"/>
              </w:rPr>
              <w:t> </w:t>
            </w:r>
            <w:r>
              <w:rPr>
                <w:w w:val="105"/>
                <w:sz w:val="16"/>
              </w:rPr>
              <w:t>daya,</w:t>
            </w:r>
          </w:p>
          <w:p>
            <w:pPr>
              <w:pStyle w:val="TableParagraph"/>
              <w:numPr>
                <w:ilvl w:val="0"/>
                <w:numId w:val="54"/>
              </w:numPr>
              <w:tabs>
                <w:tab w:pos="230" w:val="left" w:leader="none"/>
              </w:tabs>
              <w:spacing w:line="271" w:lineRule="auto" w:before="77" w:after="0"/>
              <w:ind w:left="35" w:right="461" w:firstLine="0"/>
              <w:jc w:val="left"/>
              <w:rPr>
                <w:sz w:val="16"/>
              </w:rPr>
            </w:pPr>
            <w:r>
              <w:rPr>
                <w:w w:val="105"/>
                <w:sz w:val="16"/>
              </w:rPr>
              <w:t>kemampuan melaksanakan,</w:t>
            </w:r>
            <w:r>
              <w:rPr>
                <w:spacing w:val="-2"/>
                <w:w w:val="105"/>
                <w:sz w:val="16"/>
              </w:rPr>
              <w:t> </w:t>
            </w:r>
            <w:r>
              <w:rPr>
                <w:spacing w:val="-5"/>
                <w:w w:val="105"/>
                <w:sz w:val="16"/>
              </w:rPr>
              <w:t>dan</w:t>
            </w:r>
          </w:p>
          <w:p>
            <w:pPr>
              <w:pStyle w:val="TableParagraph"/>
              <w:numPr>
                <w:ilvl w:val="0"/>
                <w:numId w:val="54"/>
              </w:numPr>
              <w:tabs>
                <w:tab w:pos="230" w:val="left" w:leader="none"/>
              </w:tabs>
              <w:spacing w:line="271" w:lineRule="auto" w:before="17" w:after="0"/>
              <w:ind w:left="35" w:right="40" w:firstLine="0"/>
              <w:jc w:val="left"/>
              <w:rPr>
                <w:sz w:val="16"/>
              </w:rPr>
            </w:pPr>
            <w:r>
              <w:rPr>
                <w:w w:val="105"/>
                <w:sz w:val="16"/>
              </w:rPr>
              <w:t>rencana penjaminan mutu yang</w:t>
            </w:r>
            <w:r>
              <w:rPr>
                <w:spacing w:val="-21"/>
                <w:w w:val="105"/>
                <w:sz w:val="16"/>
              </w:rPr>
              <w:t> </w:t>
            </w:r>
            <w:r>
              <w:rPr>
                <w:w w:val="105"/>
                <w:sz w:val="16"/>
              </w:rPr>
              <w:t>berkelanjutan.</w:t>
            </w:r>
          </w:p>
        </w:tc>
        <w:tc>
          <w:tcPr>
            <w:tcW w:w="1977" w:type="dxa"/>
          </w:tcPr>
          <w:p>
            <w:pPr>
              <w:pStyle w:val="TableParagraph"/>
              <w:spacing w:line="271" w:lineRule="auto"/>
              <w:ind w:left="35" w:right="15"/>
              <w:rPr>
                <w:sz w:val="16"/>
              </w:rPr>
            </w:pPr>
            <w:r>
              <w:rPr>
                <w:w w:val="105"/>
                <w:sz w:val="16"/>
              </w:rPr>
              <w:t>Perguruan tinggi memiliki kebijakan dan upaya namun belum cukup untuk menjamin keberlanjutan program.</w:t>
            </w:r>
          </w:p>
        </w:tc>
        <w:tc>
          <w:tcPr>
            <w:tcW w:w="1977" w:type="dxa"/>
          </w:tcPr>
          <w:p>
            <w:pPr>
              <w:pStyle w:val="TableParagraph"/>
              <w:spacing w:line="271" w:lineRule="auto"/>
              <w:ind w:left="36" w:right="173"/>
              <w:rPr>
                <w:sz w:val="16"/>
              </w:rPr>
            </w:pPr>
            <w:r>
              <w:rPr>
                <w:w w:val="105"/>
                <w:sz w:val="16"/>
              </w:rPr>
              <w:t>Perguruan tinggi tidak memiliki kebijakan dan upaya untuk menjamin keberlanjutan program.</w:t>
            </w:r>
          </w:p>
        </w:tc>
      </w:tr>
    </w:tbl>
    <w:sectPr>
      <w:pgSz w:w="16840" w:h="11910" w:orient="landscape"/>
      <w:pgMar w:header="0" w:footer="420" w:top="1100" w:bottom="620" w:left="900" w:right="10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Noto Sans CJK JP DemiLight">
    <w:altName w:val="Noto Sans CJK JP DemiLight"/>
    <w:charset w:val="0"/>
    <w:family w:val="swiss"/>
    <w:pitch w:val="variable"/>
  </w:font>
  <w:font w:name="Bookman Uralic">
    <w:altName w:val="Bookman Uralic"/>
    <w:charset w:val="0"/>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pPr>
    <w:r>
      <w:rPr/>
      <w:pict>
        <v:shapetype id="_x0000_t202" o:spt="202" coordsize="21600,21600" path="m,l,21600r21600,l21600,xe">
          <v:stroke joinstyle="miter"/>
          <v:path gradientshapeok="t" o:connecttype="rect"/>
        </v:shapetype>
        <v:shape style="position:absolute;margin-left:50.48pt;margin-top:559.297913pt;width:103.6pt;height:13.55pt;mso-position-horizontal-relative:page;mso-position-vertical-relative:page;z-index:-19163648" type="#_x0000_t202" filled="false" stroked="false">
          <v:textbox inset="0,0,0,0">
            <w:txbxContent>
              <w:p>
                <w:pPr>
                  <w:pStyle w:val="BodyText"/>
                  <w:spacing w:before="19"/>
                  <w:ind w:left="20"/>
                  <w:rPr>
                    <w:rFonts w:ascii="Arial"/>
                  </w:rPr>
                </w:pPr>
                <w:r>
                  <w:rPr>
                    <w:rFonts w:ascii="Arial"/>
                    <w:w w:val="105"/>
                  </w:rPr>
                  <w:t>Matriks Penilaian</w:t>
                </w:r>
                <w:r>
                  <w:rPr>
                    <w:rFonts w:ascii="Arial"/>
                    <w:spacing w:val="-33"/>
                    <w:w w:val="105"/>
                  </w:rPr>
                  <w:t> </w:t>
                </w:r>
                <w:r>
                  <w:rPr>
                    <w:rFonts w:ascii="Arial"/>
                    <w:w w:val="105"/>
                  </w:rPr>
                  <w:t>APT</w:t>
                </w:r>
              </w:p>
            </w:txbxContent>
          </v:textbox>
          <w10:wrap type="none"/>
        </v:shape>
      </w:pict>
    </w:r>
    <w:r>
      <w:rPr/>
      <w:pict>
        <v:shape style="position:absolute;margin-left:386.494843pt;margin-top:559.297913pt;width:68.25pt;height:13.55pt;mso-position-horizontal-relative:page;mso-position-vertical-relative:page;z-index:-19163136" type="#_x0000_t202" filled="false" stroked="false">
          <v:textbox inset="0,0,0,0">
            <w:txbxContent>
              <w:p>
                <w:pPr>
                  <w:pStyle w:val="BodyText"/>
                  <w:spacing w:before="19"/>
                  <w:ind w:left="20"/>
                  <w:rPr>
                    <w:rFonts w:ascii="Arial"/>
                  </w:rPr>
                </w:pPr>
                <w:r>
                  <w:rPr>
                    <w:rFonts w:ascii="Arial"/>
                    <w:w w:val="105"/>
                  </w:rPr>
                  <w:t>PTA PTN</w:t>
                </w:r>
                <w:r>
                  <w:rPr>
                    <w:rFonts w:ascii="Arial"/>
                    <w:spacing w:val="-27"/>
                    <w:w w:val="105"/>
                  </w:rPr>
                  <w:t> </w:t>
                </w:r>
                <w:r>
                  <w:rPr>
                    <w:rFonts w:ascii="Arial"/>
                    <w:w w:val="105"/>
                  </w:rPr>
                  <w:t>BLU</w:t>
                </w:r>
              </w:p>
            </w:txbxContent>
          </v:textbox>
          <w10:wrap type="none"/>
        </v:shape>
      </w:pict>
    </w:r>
    <w:r>
      <w:rPr/>
      <w:pict>
        <v:shape style="position:absolute;margin-left:761.726929pt;margin-top:559.297913pt;width:29.9pt;height:13.55pt;mso-position-horizontal-relative:page;mso-position-vertical-relative:page;z-index:-19162624" type="#_x0000_t202" filled="false" stroked="false">
          <v:textbox inset="0,0,0,0">
            <w:txbxContent>
              <w:p>
                <w:pPr>
                  <w:pStyle w:val="BodyText"/>
                  <w:spacing w:before="19"/>
                  <w:ind w:left="60"/>
                  <w:rPr>
                    <w:rFonts w:ascii="Arial"/>
                  </w:rPr>
                </w:pPr>
                <w:r>
                  <w:rPr/>
                  <w:fldChar w:fldCharType="begin"/>
                </w:r>
                <w:r>
                  <w:rPr>
                    <w:rFonts w:ascii="Arial"/>
                    <w:w w:val="105"/>
                  </w:rPr>
                  <w:instrText> PAGE </w:instrText>
                </w:r>
                <w:r>
                  <w:rPr/>
                  <w:fldChar w:fldCharType="separate"/>
                </w:r>
                <w:r>
                  <w:rPr/>
                  <w:t>1</w:t>
                </w:r>
                <w:r>
                  <w:rPr/>
                  <w:fldChar w:fldCharType="end"/>
                </w:r>
                <w:r>
                  <w:rPr>
                    <w:rFonts w:ascii="Arial"/>
                    <w:w w:val="105"/>
                  </w:rPr>
                  <w:t> / 43</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pPr>
    <w:r>
      <w:rPr/>
      <w:pict>
        <v:shape style="position:absolute;margin-left:50.48pt;margin-top:559.297913pt;width:103.6pt;height:13.55pt;mso-position-horizontal-relative:page;mso-position-vertical-relative:page;z-index:-19162112" type="#_x0000_t202" filled="false" stroked="false">
          <v:textbox inset="0,0,0,0">
            <w:txbxContent>
              <w:p>
                <w:pPr>
                  <w:pStyle w:val="BodyText"/>
                  <w:spacing w:before="19"/>
                  <w:ind w:left="20"/>
                  <w:rPr>
                    <w:rFonts w:ascii="Arial"/>
                  </w:rPr>
                </w:pPr>
                <w:r>
                  <w:rPr>
                    <w:rFonts w:ascii="Arial"/>
                    <w:w w:val="105"/>
                  </w:rPr>
                  <w:t>Matriks Penilaian</w:t>
                </w:r>
                <w:r>
                  <w:rPr>
                    <w:rFonts w:ascii="Arial"/>
                    <w:spacing w:val="-33"/>
                    <w:w w:val="105"/>
                  </w:rPr>
                  <w:t> </w:t>
                </w:r>
                <w:r>
                  <w:rPr>
                    <w:rFonts w:ascii="Arial"/>
                    <w:w w:val="105"/>
                  </w:rPr>
                  <w:t>APT</w:t>
                </w:r>
              </w:p>
            </w:txbxContent>
          </v:textbox>
          <w10:wrap type="none"/>
        </v:shape>
      </w:pict>
    </w:r>
    <w:r>
      <w:rPr/>
      <w:pict>
        <v:shape style="position:absolute;margin-left:386.494843pt;margin-top:559.297913pt;width:68.25pt;height:13.55pt;mso-position-horizontal-relative:page;mso-position-vertical-relative:page;z-index:-19161600" type="#_x0000_t202" filled="false" stroked="false">
          <v:textbox inset="0,0,0,0">
            <w:txbxContent>
              <w:p>
                <w:pPr>
                  <w:pStyle w:val="BodyText"/>
                  <w:spacing w:before="19"/>
                  <w:ind w:left="20"/>
                  <w:rPr>
                    <w:rFonts w:ascii="Arial"/>
                  </w:rPr>
                </w:pPr>
                <w:r>
                  <w:rPr>
                    <w:rFonts w:ascii="Arial"/>
                    <w:w w:val="105"/>
                  </w:rPr>
                  <w:t>PTA PTN</w:t>
                </w:r>
                <w:r>
                  <w:rPr>
                    <w:rFonts w:ascii="Arial"/>
                    <w:spacing w:val="-27"/>
                    <w:w w:val="105"/>
                  </w:rPr>
                  <w:t> </w:t>
                </w:r>
                <w:r>
                  <w:rPr>
                    <w:rFonts w:ascii="Arial"/>
                    <w:w w:val="105"/>
                  </w:rPr>
                  <w:t>BLU</w:t>
                </w:r>
              </w:p>
            </w:txbxContent>
          </v:textbox>
          <w10:wrap type="none"/>
        </v:shape>
      </w:pict>
    </w:r>
    <w:r>
      <w:rPr/>
      <w:pict>
        <v:shape style="position:absolute;margin-left:755.947937pt;margin-top:559.297913pt;width:35.7pt;height:13.55pt;mso-position-horizontal-relative:page;mso-position-vertical-relative:page;z-index:-19161088" type="#_x0000_t202" filled="false" stroked="false">
          <v:textbox inset="0,0,0,0">
            <w:txbxContent>
              <w:p>
                <w:pPr>
                  <w:pStyle w:val="BodyText"/>
                  <w:spacing w:before="19"/>
                  <w:ind w:left="60"/>
                  <w:rPr>
                    <w:rFonts w:ascii="Arial"/>
                  </w:rPr>
                </w:pPr>
                <w:r>
                  <w:rPr/>
                  <w:fldChar w:fldCharType="begin"/>
                </w:r>
                <w:r>
                  <w:rPr>
                    <w:rFonts w:ascii="Arial"/>
                    <w:w w:val="105"/>
                  </w:rPr>
                  <w:instrText> PAGE </w:instrText>
                </w:r>
                <w:r>
                  <w:rPr/>
                  <w:fldChar w:fldCharType="separate"/>
                </w:r>
                <w:r>
                  <w:rPr/>
                  <w:t>10</w:t>
                </w:r>
                <w:r>
                  <w:rPr/>
                  <w:fldChar w:fldCharType="end"/>
                </w:r>
                <w:r>
                  <w:rPr>
                    <w:rFonts w:ascii="Arial"/>
                    <w:w w:val="105"/>
                  </w:rPr>
                  <w:t> / 43</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3">
    <w:multiLevelType w:val="hybridMultilevel"/>
    <w:lvl w:ilvl="0">
      <w:start w:val="1"/>
      <w:numFmt w:val="decimal"/>
      <w:lvlText w:val="%1)"/>
      <w:lvlJc w:val="left"/>
      <w:pPr>
        <w:ind w:left="229"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52">
    <w:multiLevelType w:val="hybridMultilevel"/>
    <w:lvl w:ilvl="0">
      <w:start w:val="1"/>
      <w:numFmt w:val="decimal"/>
      <w:lvlText w:val="%1)"/>
      <w:lvlJc w:val="left"/>
      <w:pPr>
        <w:ind w:left="229"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51">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50">
    <w:multiLevelType w:val="hybridMultilevel"/>
    <w:lvl w:ilvl="0">
      <w:start w:val="1"/>
      <w:numFmt w:val="decimal"/>
      <w:lvlText w:val="%1)"/>
      <w:lvlJc w:val="left"/>
      <w:pPr>
        <w:ind w:left="230" w:hanging="195"/>
        <w:jc w:val="left"/>
      </w:pPr>
      <w:rPr>
        <w:rFonts w:hint="default" w:ascii="Arial" w:hAnsi="Arial" w:eastAsia="Arial" w:cs="Arial"/>
        <w:w w:val="104"/>
        <w:sz w:val="16"/>
        <w:szCs w:val="16"/>
        <w:lang w:val="id" w:eastAsia="en-US" w:bidi="ar-SA"/>
      </w:rPr>
    </w:lvl>
    <w:lvl w:ilvl="1">
      <w:start w:val="0"/>
      <w:numFmt w:val="bullet"/>
      <w:lvlText w:val="•"/>
      <w:lvlJc w:val="left"/>
      <w:pPr>
        <w:ind w:left="411" w:hanging="195"/>
      </w:pPr>
      <w:rPr>
        <w:rFonts w:hint="default"/>
        <w:lang w:val="id" w:eastAsia="en-US" w:bidi="ar-SA"/>
      </w:rPr>
    </w:lvl>
    <w:lvl w:ilvl="2">
      <w:start w:val="0"/>
      <w:numFmt w:val="bullet"/>
      <w:lvlText w:val="•"/>
      <w:lvlJc w:val="left"/>
      <w:pPr>
        <w:ind w:left="583" w:hanging="195"/>
      </w:pPr>
      <w:rPr>
        <w:rFonts w:hint="default"/>
        <w:lang w:val="id" w:eastAsia="en-US" w:bidi="ar-SA"/>
      </w:rPr>
    </w:lvl>
    <w:lvl w:ilvl="3">
      <w:start w:val="0"/>
      <w:numFmt w:val="bullet"/>
      <w:lvlText w:val="•"/>
      <w:lvlJc w:val="left"/>
      <w:pPr>
        <w:ind w:left="755" w:hanging="195"/>
      </w:pPr>
      <w:rPr>
        <w:rFonts w:hint="default"/>
        <w:lang w:val="id" w:eastAsia="en-US" w:bidi="ar-SA"/>
      </w:rPr>
    </w:lvl>
    <w:lvl w:ilvl="4">
      <w:start w:val="0"/>
      <w:numFmt w:val="bullet"/>
      <w:lvlText w:val="•"/>
      <w:lvlJc w:val="left"/>
      <w:pPr>
        <w:ind w:left="926" w:hanging="195"/>
      </w:pPr>
      <w:rPr>
        <w:rFonts w:hint="default"/>
        <w:lang w:val="id" w:eastAsia="en-US" w:bidi="ar-SA"/>
      </w:rPr>
    </w:lvl>
    <w:lvl w:ilvl="5">
      <w:start w:val="0"/>
      <w:numFmt w:val="bullet"/>
      <w:lvlText w:val="•"/>
      <w:lvlJc w:val="left"/>
      <w:pPr>
        <w:ind w:left="1098" w:hanging="195"/>
      </w:pPr>
      <w:rPr>
        <w:rFonts w:hint="default"/>
        <w:lang w:val="id" w:eastAsia="en-US" w:bidi="ar-SA"/>
      </w:rPr>
    </w:lvl>
    <w:lvl w:ilvl="6">
      <w:start w:val="0"/>
      <w:numFmt w:val="bullet"/>
      <w:lvlText w:val="•"/>
      <w:lvlJc w:val="left"/>
      <w:pPr>
        <w:ind w:left="1270" w:hanging="195"/>
      </w:pPr>
      <w:rPr>
        <w:rFonts w:hint="default"/>
        <w:lang w:val="id" w:eastAsia="en-US" w:bidi="ar-SA"/>
      </w:rPr>
    </w:lvl>
    <w:lvl w:ilvl="7">
      <w:start w:val="0"/>
      <w:numFmt w:val="bullet"/>
      <w:lvlText w:val="•"/>
      <w:lvlJc w:val="left"/>
      <w:pPr>
        <w:ind w:left="1441" w:hanging="195"/>
      </w:pPr>
      <w:rPr>
        <w:rFonts w:hint="default"/>
        <w:lang w:val="id" w:eastAsia="en-US" w:bidi="ar-SA"/>
      </w:rPr>
    </w:lvl>
    <w:lvl w:ilvl="8">
      <w:start w:val="0"/>
      <w:numFmt w:val="bullet"/>
      <w:lvlText w:val="•"/>
      <w:lvlJc w:val="left"/>
      <w:pPr>
        <w:ind w:left="1613" w:hanging="195"/>
      </w:pPr>
      <w:rPr>
        <w:rFonts w:hint="default"/>
        <w:lang w:val="id" w:eastAsia="en-US" w:bidi="ar-SA"/>
      </w:rPr>
    </w:lvl>
  </w:abstractNum>
  <w:abstractNum w:abstractNumId="49">
    <w:multiLevelType w:val="hybridMultilevel"/>
    <w:lvl w:ilvl="0">
      <w:start w:val="1"/>
      <w:numFmt w:val="decimal"/>
      <w:lvlText w:val="%1)"/>
      <w:lvlJc w:val="left"/>
      <w:pPr>
        <w:ind w:left="229"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48">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47">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46">
    <w:multiLevelType w:val="hybridMultilevel"/>
    <w:lvl w:ilvl="0">
      <w:start w:val="2"/>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45">
    <w:multiLevelType w:val="hybridMultilevel"/>
    <w:lvl w:ilvl="0">
      <w:start w:val="2"/>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44">
    <w:multiLevelType w:val="hybridMultilevel"/>
    <w:lvl w:ilvl="0">
      <w:start w:val="1"/>
      <w:numFmt w:val="decimal"/>
      <w:lvlText w:val="%1)"/>
      <w:lvlJc w:val="left"/>
      <w:pPr>
        <w:ind w:left="35"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43">
    <w:multiLevelType w:val="hybridMultilevel"/>
    <w:lvl w:ilvl="0">
      <w:start w:val="1"/>
      <w:numFmt w:val="decimal"/>
      <w:lvlText w:val="%1)"/>
      <w:lvlJc w:val="left"/>
      <w:pPr>
        <w:ind w:left="35"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42">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41">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40">
    <w:multiLevelType w:val="hybridMultilevel"/>
    <w:lvl w:ilvl="0">
      <w:start w:val="0"/>
      <w:numFmt w:val="bullet"/>
      <w:lvlText w:val="-"/>
      <w:lvlJc w:val="left"/>
      <w:pPr>
        <w:ind w:left="124" w:hanging="102"/>
      </w:pPr>
      <w:rPr>
        <w:rFonts w:hint="default" w:ascii="Arial" w:hAnsi="Arial" w:eastAsia="Arial" w:cs="Arial"/>
        <w:w w:val="104"/>
        <w:sz w:val="16"/>
        <w:szCs w:val="16"/>
        <w:lang w:val="id" w:eastAsia="en-US" w:bidi="ar-SA"/>
      </w:rPr>
    </w:lvl>
    <w:lvl w:ilvl="1">
      <w:start w:val="0"/>
      <w:numFmt w:val="bullet"/>
      <w:lvlText w:val="•"/>
      <w:lvlJc w:val="left"/>
      <w:pPr>
        <w:ind w:left="1094" w:hanging="102"/>
      </w:pPr>
      <w:rPr>
        <w:rFonts w:hint="default"/>
        <w:lang w:val="id" w:eastAsia="en-US" w:bidi="ar-SA"/>
      </w:rPr>
    </w:lvl>
    <w:lvl w:ilvl="2">
      <w:start w:val="0"/>
      <w:numFmt w:val="bullet"/>
      <w:lvlText w:val="•"/>
      <w:lvlJc w:val="left"/>
      <w:pPr>
        <w:ind w:left="2069" w:hanging="102"/>
      </w:pPr>
      <w:rPr>
        <w:rFonts w:hint="default"/>
        <w:lang w:val="id" w:eastAsia="en-US" w:bidi="ar-SA"/>
      </w:rPr>
    </w:lvl>
    <w:lvl w:ilvl="3">
      <w:start w:val="0"/>
      <w:numFmt w:val="bullet"/>
      <w:lvlText w:val="•"/>
      <w:lvlJc w:val="left"/>
      <w:pPr>
        <w:ind w:left="3043" w:hanging="102"/>
      </w:pPr>
      <w:rPr>
        <w:rFonts w:hint="default"/>
        <w:lang w:val="id" w:eastAsia="en-US" w:bidi="ar-SA"/>
      </w:rPr>
    </w:lvl>
    <w:lvl w:ilvl="4">
      <w:start w:val="0"/>
      <w:numFmt w:val="bullet"/>
      <w:lvlText w:val="•"/>
      <w:lvlJc w:val="left"/>
      <w:pPr>
        <w:ind w:left="4018" w:hanging="102"/>
      </w:pPr>
      <w:rPr>
        <w:rFonts w:hint="default"/>
        <w:lang w:val="id" w:eastAsia="en-US" w:bidi="ar-SA"/>
      </w:rPr>
    </w:lvl>
    <w:lvl w:ilvl="5">
      <w:start w:val="0"/>
      <w:numFmt w:val="bullet"/>
      <w:lvlText w:val="•"/>
      <w:lvlJc w:val="left"/>
      <w:pPr>
        <w:ind w:left="4992" w:hanging="102"/>
      </w:pPr>
      <w:rPr>
        <w:rFonts w:hint="default"/>
        <w:lang w:val="id" w:eastAsia="en-US" w:bidi="ar-SA"/>
      </w:rPr>
    </w:lvl>
    <w:lvl w:ilvl="6">
      <w:start w:val="0"/>
      <w:numFmt w:val="bullet"/>
      <w:lvlText w:val="•"/>
      <w:lvlJc w:val="left"/>
      <w:pPr>
        <w:ind w:left="5967" w:hanging="102"/>
      </w:pPr>
      <w:rPr>
        <w:rFonts w:hint="default"/>
        <w:lang w:val="id" w:eastAsia="en-US" w:bidi="ar-SA"/>
      </w:rPr>
    </w:lvl>
    <w:lvl w:ilvl="7">
      <w:start w:val="0"/>
      <w:numFmt w:val="bullet"/>
      <w:lvlText w:val="•"/>
      <w:lvlJc w:val="left"/>
      <w:pPr>
        <w:ind w:left="6941" w:hanging="102"/>
      </w:pPr>
      <w:rPr>
        <w:rFonts w:hint="default"/>
        <w:lang w:val="id" w:eastAsia="en-US" w:bidi="ar-SA"/>
      </w:rPr>
    </w:lvl>
    <w:lvl w:ilvl="8">
      <w:start w:val="0"/>
      <w:numFmt w:val="bullet"/>
      <w:lvlText w:val="•"/>
      <w:lvlJc w:val="left"/>
      <w:pPr>
        <w:ind w:left="7916" w:hanging="102"/>
      </w:pPr>
      <w:rPr>
        <w:rFonts w:hint="default"/>
        <w:lang w:val="id" w:eastAsia="en-US" w:bidi="ar-SA"/>
      </w:rPr>
    </w:lvl>
  </w:abstractNum>
  <w:abstractNum w:abstractNumId="39">
    <w:multiLevelType w:val="hybridMultilevel"/>
    <w:lvl w:ilvl="0">
      <w:start w:val="0"/>
      <w:numFmt w:val="bullet"/>
      <w:lvlText w:val="-"/>
      <w:lvlJc w:val="left"/>
      <w:pPr>
        <w:ind w:left="124" w:hanging="102"/>
      </w:pPr>
      <w:rPr>
        <w:rFonts w:hint="default" w:ascii="Arial" w:hAnsi="Arial" w:eastAsia="Arial" w:cs="Arial"/>
        <w:w w:val="104"/>
        <w:sz w:val="16"/>
        <w:szCs w:val="16"/>
        <w:lang w:val="id" w:eastAsia="en-US" w:bidi="ar-SA"/>
      </w:rPr>
    </w:lvl>
    <w:lvl w:ilvl="1">
      <w:start w:val="0"/>
      <w:numFmt w:val="bullet"/>
      <w:lvlText w:val="•"/>
      <w:lvlJc w:val="left"/>
      <w:pPr>
        <w:ind w:left="1094" w:hanging="102"/>
      </w:pPr>
      <w:rPr>
        <w:rFonts w:hint="default"/>
        <w:lang w:val="id" w:eastAsia="en-US" w:bidi="ar-SA"/>
      </w:rPr>
    </w:lvl>
    <w:lvl w:ilvl="2">
      <w:start w:val="0"/>
      <w:numFmt w:val="bullet"/>
      <w:lvlText w:val="•"/>
      <w:lvlJc w:val="left"/>
      <w:pPr>
        <w:ind w:left="2069" w:hanging="102"/>
      </w:pPr>
      <w:rPr>
        <w:rFonts w:hint="default"/>
        <w:lang w:val="id" w:eastAsia="en-US" w:bidi="ar-SA"/>
      </w:rPr>
    </w:lvl>
    <w:lvl w:ilvl="3">
      <w:start w:val="0"/>
      <w:numFmt w:val="bullet"/>
      <w:lvlText w:val="•"/>
      <w:lvlJc w:val="left"/>
      <w:pPr>
        <w:ind w:left="3043" w:hanging="102"/>
      </w:pPr>
      <w:rPr>
        <w:rFonts w:hint="default"/>
        <w:lang w:val="id" w:eastAsia="en-US" w:bidi="ar-SA"/>
      </w:rPr>
    </w:lvl>
    <w:lvl w:ilvl="4">
      <w:start w:val="0"/>
      <w:numFmt w:val="bullet"/>
      <w:lvlText w:val="•"/>
      <w:lvlJc w:val="left"/>
      <w:pPr>
        <w:ind w:left="4018" w:hanging="102"/>
      </w:pPr>
      <w:rPr>
        <w:rFonts w:hint="default"/>
        <w:lang w:val="id" w:eastAsia="en-US" w:bidi="ar-SA"/>
      </w:rPr>
    </w:lvl>
    <w:lvl w:ilvl="5">
      <w:start w:val="0"/>
      <w:numFmt w:val="bullet"/>
      <w:lvlText w:val="•"/>
      <w:lvlJc w:val="left"/>
      <w:pPr>
        <w:ind w:left="4992" w:hanging="102"/>
      </w:pPr>
      <w:rPr>
        <w:rFonts w:hint="default"/>
        <w:lang w:val="id" w:eastAsia="en-US" w:bidi="ar-SA"/>
      </w:rPr>
    </w:lvl>
    <w:lvl w:ilvl="6">
      <w:start w:val="0"/>
      <w:numFmt w:val="bullet"/>
      <w:lvlText w:val="•"/>
      <w:lvlJc w:val="left"/>
      <w:pPr>
        <w:ind w:left="5967" w:hanging="102"/>
      </w:pPr>
      <w:rPr>
        <w:rFonts w:hint="default"/>
        <w:lang w:val="id" w:eastAsia="en-US" w:bidi="ar-SA"/>
      </w:rPr>
    </w:lvl>
    <w:lvl w:ilvl="7">
      <w:start w:val="0"/>
      <w:numFmt w:val="bullet"/>
      <w:lvlText w:val="•"/>
      <w:lvlJc w:val="left"/>
      <w:pPr>
        <w:ind w:left="6941" w:hanging="102"/>
      </w:pPr>
      <w:rPr>
        <w:rFonts w:hint="default"/>
        <w:lang w:val="id" w:eastAsia="en-US" w:bidi="ar-SA"/>
      </w:rPr>
    </w:lvl>
    <w:lvl w:ilvl="8">
      <w:start w:val="0"/>
      <w:numFmt w:val="bullet"/>
      <w:lvlText w:val="•"/>
      <w:lvlJc w:val="left"/>
      <w:pPr>
        <w:ind w:left="7916" w:hanging="102"/>
      </w:pPr>
      <w:rPr>
        <w:rFonts w:hint="default"/>
        <w:lang w:val="id" w:eastAsia="en-US" w:bidi="ar-SA"/>
      </w:rPr>
    </w:lvl>
  </w:abstractNum>
  <w:abstractNum w:abstractNumId="38">
    <w:multiLevelType w:val="hybridMultilevel"/>
    <w:lvl w:ilvl="0">
      <w:start w:val="4"/>
      <w:numFmt w:val="decimal"/>
      <w:lvlText w:val="%1"/>
      <w:lvlJc w:val="left"/>
      <w:pPr>
        <w:ind w:left="33" w:hanging="139"/>
        <w:jc w:val="left"/>
      </w:pPr>
      <w:rPr>
        <w:rFonts w:hint="default" w:ascii="Arial" w:hAnsi="Arial" w:eastAsia="Arial" w:cs="Arial"/>
        <w:w w:val="104"/>
        <w:sz w:val="16"/>
        <w:szCs w:val="16"/>
        <w:lang w:val="id" w:eastAsia="en-US" w:bidi="ar-SA"/>
      </w:rPr>
    </w:lvl>
    <w:lvl w:ilvl="1">
      <w:start w:val="0"/>
      <w:numFmt w:val="bullet"/>
      <w:lvlText w:val="•"/>
      <w:lvlJc w:val="left"/>
      <w:pPr>
        <w:ind w:left="231" w:hanging="139"/>
      </w:pPr>
      <w:rPr>
        <w:rFonts w:hint="default"/>
        <w:lang w:val="id" w:eastAsia="en-US" w:bidi="ar-SA"/>
      </w:rPr>
    </w:lvl>
    <w:lvl w:ilvl="2">
      <w:start w:val="0"/>
      <w:numFmt w:val="bullet"/>
      <w:lvlText w:val="•"/>
      <w:lvlJc w:val="left"/>
      <w:pPr>
        <w:ind w:left="423" w:hanging="139"/>
      </w:pPr>
      <w:rPr>
        <w:rFonts w:hint="default"/>
        <w:lang w:val="id" w:eastAsia="en-US" w:bidi="ar-SA"/>
      </w:rPr>
    </w:lvl>
    <w:lvl w:ilvl="3">
      <w:start w:val="0"/>
      <w:numFmt w:val="bullet"/>
      <w:lvlText w:val="•"/>
      <w:lvlJc w:val="left"/>
      <w:pPr>
        <w:ind w:left="615" w:hanging="139"/>
      </w:pPr>
      <w:rPr>
        <w:rFonts w:hint="default"/>
        <w:lang w:val="id" w:eastAsia="en-US" w:bidi="ar-SA"/>
      </w:rPr>
    </w:lvl>
    <w:lvl w:ilvl="4">
      <w:start w:val="0"/>
      <w:numFmt w:val="bullet"/>
      <w:lvlText w:val="•"/>
      <w:lvlJc w:val="left"/>
      <w:pPr>
        <w:ind w:left="806" w:hanging="139"/>
      </w:pPr>
      <w:rPr>
        <w:rFonts w:hint="default"/>
        <w:lang w:val="id" w:eastAsia="en-US" w:bidi="ar-SA"/>
      </w:rPr>
    </w:lvl>
    <w:lvl w:ilvl="5">
      <w:start w:val="0"/>
      <w:numFmt w:val="bullet"/>
      <w:lvlText w:val="•"/>
      <w:lvlJc w:val="left"/>
      <w:pPr>
        <w:ind w:left="998" w:hanging="139"/>
      </w:pPr>
      <w:rPr>
        <w:rFonts w:hint="default"/>
        <w:lang w:val="id" w:eastAsia="en-US" w:bidi="ar-SA"/>
      </w:rPr>
    </w:lvl>
    <w:lvl w:ilvl="6">
      <w:start w:val="0"/>
      <w:numFmt w:val="bullet"/>
      <w:lvlText w:val="•"/>
      <w:lvlJc w:val="left"/>
      <w:pPr>
        <w:ind w:left="1190" w:hanging="139"/>
      </w:pPr>
      <w:rPr>
        <w:rFonts w:hint="default"/>
        <w:lang w:val="id" w:eastAsia="en-US" w:bidi="ar-SA"/>
      </w:rPr>
    </w:lvl>
    <w:lvl w:ilvl="7">
      <w:start w:val="0"/>
      <w:numFmt w:val="bullet"/>
      <w:lvlText w:val="•"/>
      <w:lvlJc w:val="left"/>
      <w:pPr>
        <w:ind w:left="1381" w:hanging="139"/>
      </w:pPr>
      <w:rPr>
        <w:rFonts w:hint="default"/>
        <w:lang w:val="id" w:eastAsia="en-US" w:bidi="ar-SA"/>
      </w:rPr>
    </w:lvl>
    <w:lvl w:ilvl="8">
      <w:start w:val="0"/>
      <w:numFmt w:val="bullet"/>
      <w:lvlText w:val="•"/>
      <w:lvlJc w:val="left"/>
      <w:pPr>
        <w:ind w:left="1573" w:hanging="139"/>
      </w:pPr>
      <w:rPr>
        <w:rFonts w:hint="default"/>
        <w:lang w:val="id" w:eastAsia="en-US" w:bidi="ar-SA"/>
      </w:rPr>
    </w:lvl>
  </w:abstractNum>
  <w:abstractNum w:abstractNumId="37">
    <w:multiLevelType w:val="hybridMultilevel"/>
    <w:lvl w:ilvl="0">
      <w:start w:val="1"/>
      <w:numFmt w:val="decimal"/>
      <w:lvlText w:val="%1"/>
      <w:lvlJc w:val="left"/>
      <w:pPr>
        <w:ind w:left="172" w:hanging="139"/>
        <w:jc w:val="left"/>
      </w:pPr>
      <w:rPr>
        <w:rFonts w:hint="default" w:ascii="Arial" w:hAnsi="Arial" w:eastAsia="Arial" w:cs="Arial"/>
        <w:w w:val="104"/>
        <w:sz w:val="16"/>
        <w:szCs w:val="16"/>
        <w:lang w:val="id" w:eastAsia="en-US" w:bidi="ar-SA"/>
      </w:rPr>
    </w:lvl>
    <w:lvl w:ilvl="1">
      <w:start w:val="0"/>
      <w:numFmt w:val="bullet"/>
      <w:lvlText w:val="•"/>
      <w:lvlJc w:val="left"/>
      <w:pPr>
        <w:ind w:left="357" w:hanging="139"/>
      </w:pPr>
      <w:rPr>
        <w:rFonts w:hint="default"/>
        <w:lang w:val="id" w:eastAsia="en-US" w:bidi="ar-SA"/>
      </w:rPr>
    </w:lvl>
    <w:lvl w:ilvl="2">
      <w:start w:val="0"/>
      <w:numFmt w:val="bullet"/>
      <w:lvlText w:val="•"/>
      <w:lvlJc w:val="left"/>
      <w:pPr>
        <w:ind w:left="535" w:hanging="139"/>
      </w:pPr>
      <w:rPr>
        <w:rFonts w:hint="default"/>
        <w:lang w:val="id" w:eastAsia="en-US" w:bidi="ar-SA"/>
      </w:rPr>
    </w:lvl>
    <w:lvl w:ilvl="3">
      <w:start w:val="0"/>
      <w:numFmt w:val="bullet"/>
      <w:lvlText w:val="•"/>
      <w:lvlJc w:val="left"/>
      <w:pPr>
        <w:ind w:left="713" w:hanging="139"/>
      </w:pPr>
      <w:rPr>
        <w:rFonts w:hint="default"/>
        <w:lang w:val="id" w:eastAsia="en-US" w:bidi="ar-SA"/>
      </w:rPr>
    </w:lvl>
    <w:lvl w:ilvl="4">
      <w:start w:val="0"/>
      <w:numFmt w:val="bullet"/>
      <w:lvlText w:val="•"/>
      <w:lvlJc w:val="left"/>
      <w:pPr>
        <w:ind w:left="890" w:hanging="139"/>
      </w:pPr>
      <w:rPr>
        <w:rFonts w:hint="default"/>
        <w:lang w:val="id" w:eastAsia="en-US" w:bidi="ar-SA"/>
      </w:rPr>
    </w:lvl>
    <w:lvl w:ilvl="5">
      <w:start w:val="0"/>
      <w:numFmt w:val="bullet"/>
      <w:lvlText w:val="•"/>
      <w:lvlJc w:val="left"/>
      <w:pPr>
        <w:ind w:left="1068" w:hanging="139"/>
      </w:pPr>
      <w:rPr>
        <w:rFonts w:hint="default"/>
        <w:lang w:val="id" w:eastAsia="en-US" w:bidi="ar-SA"/>
      </w:rPr>
    </w:lvl>
    <w:lvl w:ilvl="6">
      <w:start w:val="0"/>
      <w:numFmt w:val="bullet"/>
      <w:lvlText w:val="•"/>
      <w:lvlJc w:val="left"/>
      <w:pPr>
        <w:ind w:left="1246" w:hanging="139"/>
      </w:pPr>
      <w:rPr>
        <w:rFonts w:hint="default"/>
        <w:lang w:val="id" w:eastAsia="en-US" w:bidi="ar-SA"/>
      </w:rPr>
    </w:lvl>
    <w:lvl w:ilvl="7">
      <w:start w:val="0"/>
      <w:numFmt w:val="bullet"/>
      <w:lvlText w:val="•"/>
      <w:lvlJc w:val="left"/>
      <w:pPr>
        <w:ind w:left="1423" w:hanging="139"/>
      </w:pPr>
      <w:rPr>
        <w:rFonts w:hint="default"/>
        <w:lang w:val="id" w:eastAsia="en-US" w:bidi="ar-SA"/>
      </w:rPr>
    </w:lvl>
    <w:lvl w:ilvl="8">
      <w:start w:val="0"/>
      <w:numFmt w:val="bullet"/>
      <w:lvlText w:val="•"/>
      <w:lvlJc w:val="left"/>
      <w:pPr>
        <w:ind w:left="1601" w:hanging="139"/>
      </w:pPr>
      <w:rPr>
        <w:rFonts w:hint="default"/>
        <w:lang w:val="id" w:eastAsia="en-US" w:bidi="ar-SA"/>
      </w:rPr>
    </w:lvl>
  </w:abstractNum>
  <w:abstractNum w:abstractNumId="36">
    <w:multiLevelType w:val="hybridMultilevel"/>
    <w:lvl w:ilvl="0">
      <w:start w:val="0"/>
      <w:numFmt w:val="bullet"/>
      <w:lvlText w:val="-"/>
      <w:lvlJc w:val="left"/>
      <w:pPr>
        <w:ind w:left="124" w:hanging="102"/>
      </w:pPr>
      <w:rPr>
        <w:rFonts w:hint="default" w:ascii="Arial" w:hAnsi="Arial" w:eastAsia="Arial" w:cs="Arial"/>
        <w:w w:val="104"/>
        <w:sz w:val="16"/>
        <w:szCs w:val="16"/>
        <w:lang w:val="id" w:eastAsia="en-US" w:bidi="ar-SA"/>
      </w:rPr>
    </w:lvl>
    <w:lvl w:ilvl="1">
      <w:start w:val="0"/>
      <w:numFmt w:val="bullet"/>
      <w:lvlText w:val="•"/>
      <w:lvlJc w:val="left"/>
      <w:pPr>
        <w:ind w:left="1094" w:hanging="102"/>
      </w:pPr>
      <w:rPr>
        <w:rFonts w:hint="default"/>
        <w:lang w:val="id" w:eastAsia="en-US" w:bidi="ar-SA"/>
      </w:rPr>
    </w:lvl>
    <w:lvl w:ilvl="2">
      <w:start w:val="0"/>
      <w:numFmt w:val="bullet"/>
      <w:lvlText w:val="•"/>
      <w:lvlJc w:val="left"/>
      <w:pPr>
        <w:ind w:left="2069" w:hanging="102"/>
      </w:pPr>
      <w:rPr>
        <w:rFonts w:hint="default"/>
        <w:lang w:val="id" w:eastAsia="en-US" w:bidi="ar-SA"/>
      </w:rPr>
    </w:lvl>
    <w:lvl w:ilvl="3">
      <w:start w:val="0"/>
      <w:numFmt w:val="bullet"/>
      <w:lvlText w:val="•"/>
      <w:lvlJc w:val="left"/>
      <w:pPr>
        <w:ind w:left="3043" w:hanging="102"/>
      </w:pPr>
      <w:rPr>
        <w:rFonts w:hint="default"/>
        <w:lang w:val="id" w:eastAsia="en-US" w:bidi="ar-SA"/>
      </w:rPr>
    </w:lvl>
    <w:lvl w:ilvl="4">
      <w:start w:val="0"/>
      <w:numFmt w:val="bullet"/>
      <w:lvlText w:val="•"/>
      <w:lvlJc w:val="left"/>
      <w:pPr>
        <w:ind w:left="4018" w:hanging="102"/>
      </w:pPr>
      <w:rPr>
        <w:rFonts w:hint="default"/>
        <w:lang w:val="id" w:eastAsia="en-US" w:bidi="ar-SA"/>
      </w:rPr>
    </w:lvl>
    <w:lvl w:ilvl="5">
      <w:start w:val="0"/>
      <w:numFmt w:val="bullet"/>
      <w:lvlText w:val="•"/>
      <w:lvlJc w:val="left"/>
      <w:pPr>
        <w:ind w:left="4992" w:hanging="102"/>
      </w:pPr>
      <w:rPr>
        <w:rFonts w:hint="default"/>
        <w:lang w:val="id" w:eastAsia="en-US" w:bidi="ar-SA"/>
      </w:rPr>
    </w:lvl>
    <w:lvl w:ilvl="6">
      <w:start w:val="0"/>
      <w:numFmt w:val="bullet"/>
      <w:lvlText w:val="•"/>
      <w:lvlJc w:val="left"/>
      <w:pPr>
        <w:ind w:left="5967" w:hanging="102"/>
      </w:pPr>
      <w:rPr>
        <w:rFonts w:hint="default"/>
        <w:lang w:val="id" w:eastAsia="en-US" w:bidi="ar-SA"/>
      </w:rPr>
    </w:lvl>
    <w:lvl w:ilvl="7">
      <w:start w:val="0"/>
      <w:numFmt w:val="bullet"/>
      <w:lvlText w:val="•"/>
      <w:lvlJc w:val="left"/>
      <w:pPr>
        <w:ind w:left="6941" w:hanging="102"/>
      </w:pPr>
      <w:rPr>
        <w:rFonts w:hint="default"/>
        <w:lang w:val="id" w:eastAsia="en-US" w:bidi="ar-SA"/>
      </w:rPr>
    </w:lvl>
    <w:lvl w:ilvl="8">
      <w:start w:val="0"/>
      <w:numFmt w:val="bullet"/>
      <w:lvlText w:val="•"/>
      <w:lvlJc w:val="left"/>
      <w:pPr>
        <w:ind w:left="7916" w:hanging="102"/>
      </w:pPr>
      <w:rPr>
        <w:rFonts w:hint="default"/>
        <w:lang w:val="id" w:eastAsia="en-US" w:bidi="ar-SA"/>
      </w:rPr>
    </w:lvl>
  </w:abstractNum>
  <w:abstractNum w:abstractNumId="35">
    <w:multiLevelType w:val="hybridMultilevel"/>
    <w:lvl w:ilvl="0">
      <w:start w:val="0"/>
      <w:numFmt w:val="bullet"/>
      <w:lvlText w:val="-"/>
      <w:lvlJc w:val="left"/>
      <w:pPr>
        <w:ind w:left="124" w:hanging="102"/>
      </w:pPr>
      <w:rPr>
        <w:rFonts w:hint="default" w:ascii="Arial" w:hAnsi="Arial" w:eastAsia="Arial" w:cs="Arial"/>
        <w:w w:val="104"/>
        <w:sz w:val="16"/>
        <w:szCs w:val="16"/>
        <w:lang w:val="id" w:eastAsia="en-US" w:bidi="ar-SA"/>
      </w:rPr>
    </w:lvl>
    <w:lvl w:ilvl="1">
      <w:start w:val="0"/>
      <w:numFmt w:val="bullet"/>
      <w:lvlText w:val="•"/>
      <w:lvlJc w:val="left"/>
      <w:pPr>
        <w:ind w:left="1094" w:hanging="102"/>
      </w:pPr>
      <w:rPr>
        <w:rFonts w:hint="default"/>
        <w:lang w:val="id" w:eastAsia="en-US" w:bidi="ar-SA"/>
      </w:rPr>
    </w:lvl>
    <w:lvl w:ilvl="2">
      <w:start w:val="0"/>
      <w:numFmt w:val="bullet"/>
      <w:lvlText w:val="•"/>
      <w:lvlJc w:val="left"/>
      <w:pPr>
        <w:ind w:left="2069" w:hanging="102"/>
      </w:pPr>
      <w:rPr>
        <w:rFonts w:hint="default"/>
        <w:lang w:val="id" w:eastAsia="en-US" w:bidi="ar-SA"/>
      </w:rPr>
    </w:lvl>
    <w:lvl w:ilvl="3">
      <w:start w:val="0"/>
      <w:numFmt w:val="bullet"/>
      <w:lvlText w:val="•"/>
      <w:lvlJc w:val="left"/>
      <w:pPr>
        <w:ind w:left="3043" w:hanging="102"/>
      </w:pPr>
      <w:rPr>
        <w:rFonts w:hint="default"/>
        <w:lang w:val="id" w:eastAsia="en-US" w:bidi="ar-SA"/>
      </w:rPr>
    </w:lvl>
    <w:lvl w:ilvl="4">
      <w:start w:val="0"/>
      <w:numFmt w:val="bullet"/>
      <w:lvlText w:val="•"/>
      <w:lvlJc w:val="left"/>
      <w:pPr>
        <w:ind w:left="4018" w:hanging="102"/>
      </w:pPr>
      <w:rPr>
        <w:rFonts w:hint="default"/>
        <w:lang w:val="id" w:eastAsia="en-US" w:bidi="ar-SA"/>
      </w:rPr>
    </w:lvl>
    <w:lvl w:ilvl="5">
      <w:start w:val="0"/>
      <w:numFmt w:val="bullet"/>
      <w:lvlText w:val="•"/>
      <w:lvlJc w:val="left"/>
      <w:pPr>
        <w:ind w:left="4992" w:hanging="102"/>
      </w:pPr>
      <w:rPr>
        <w:rFonts w:hint="default"/>
        <w:lang w:val="id" w:eastAsia="en-US" w:bidi="ar-SA"/>
      </w:rPr>
    </w:lvl>
    <w:lvl w:ilvl="6">
      <w:start w:val="0"/>
      <w:numFmt w:val="bullet"/>
      <w:lvlText w:val="•"/>
      <w:lvlJc w:val="left"/>
      <w:pPr>
        <w:ind w:left="5967" w:hanging="102"/>
      </w:pPr>
      <w:rPr>
        <w:rFonts w:hint="default"/>
        <w:lang w:val="id" w:eastAsia="en-US" w:bidi="ar-SA"/>
      </w:rPr>
    </w:lvl>
    <w:lvl w:ilvl="7">
      <w:start w:val="0"/>
      <w:numFmt w:val="bullet"/>
      <w:lvlText w:val="•"/>
      <w:lvlJc w:val="left"/>
      <w:pPr>
        <w:ind w:left="6941" w:hanging="102"/>
      </w:pPr>
      <w:rPr>
        <w:rFonts w:hint="default"/>
        <w:lang w:val="id" w:eastAsia="en-US" w:bidi="ar-SA"/>
      </w:rPr>
    </w:lvl>
    <w:lvl w:ilvl="8">
      <w:start w:val="0"/>
      <w:numFmt w:val="bullet"/>
      <w:lvlText w:val="•"/>
      <w:lvlJc w:val="left"/>
      <w:pPr>
        <w:ind w:left="7916" w:hanging="102"/>
      </w:pPr>
      <w:rPr>
        <w:rFonts w:hint="default"/>
        <w:lang w:val="id" w:eastAsia="en-US" w:bidi="ar-SA"/>
      </w:rPr>
    </w:lvl>
  </w:abstractNum>
  <w:abstractNum w:abstractNumId="34">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33">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32">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31">
    <w:multiLevelType w:val="hybridMultilevel"/>
    <w:lvl w:ilvl="0">
      <w:start w:val="1"/>
      <w:numFmt w:val="decimal"/>
      <w:lvlText w:val="%1)"/>
      <w:lvlJc w:val="left"/>
      <w:pPr>
        <w:ind w:left="33"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30">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9">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8">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27">
    <w:multiLevelType w:val="hybridMultilevel"/>
    <w:lvl w:ilvl="0">
      <w:start w:val="1"/>
      <w:numFmt w:val="decimal"/>
      <w:lvlText w:val="%1)"/>
      <w:lvlJc w:val="left"/>
      <w:pPr>
        <w:ind w:left="33"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6">
    <w:multiLevelType w:val="hybridMultilevel"/>
    <w:lvl w:ilvl="0">
      <w:start w:val="1"/>
      <w:numFmt w:val="lowerLetter"/>
      <w:lvlText w:val="%1)"/>
      <w:lvlJc w:val="left"/>
      <w:pPr>
        <w:ind w:left="33"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5">
    <w:multiLevelType w:val="hybridMultilevel"/>
    <w:lvl w:ilvl="0">
      <w:start w:val="1"/>
      <w:numFmt w:val="decimal"/>
      <w:lvlText w:val="%1)"/>
      <w:lvlJc w:val="left"/>
      <w:pPr>
        <w:ind w:left="35"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4">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3">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2">
    <w:multiLevelType w:val="hybridMultilevel"/>
    <w:lvl w:ilvl="0">
      <w:start w:val="1"/>
      <w:numFmt w:val="decimal"/>
      <w:lvlText w:val="%1)"/>
      <w:lvlJc w:val="left"/>
      <w:pPr>
        <w:ind w:left="35"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1">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0">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9">
    <w:multiLevelType w:val="hybridMultilevel"/>
    <w:lvl w:ilvl="0">
      <w:start w:val="1"/>
      <w:numFmt w:val="decimal"/>
      <w:lvlText w:val="%1)"/>
      <w:lvlJc w:val="left"/>
      <w:pPr>
        <w:ind w:left="35"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8">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7">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6">
    <w:multiLevelType w:val="hybridMultilevel"/>
    <w:lvl w:ilvl="0">
      <w:start w:val="1"/>
      <w:numFmt w:val="lowerLetter"/>
      <w:lvlText w:val="%1."/>
      <w:lvlJc w:val="left"/>
      <w:pPr>
        <w:ind w:left="34" w:hanging="185"/>
        <w:jc w:val="left"/>
      </w:pPr>
      <w:rPr>
        <w:rFonts w:hint="default" w:ascii="Arial" w:hAnsi="Arial" w:eastAsia="Arial" w:cs="Arial"/>
        <w:w w:val="104"/>
        <w:sz w:val="16"/>
        <w:szCs w:val="16"/>
        <w:lang w:val="id" w:eastAsia="en-US" w:bidi="ar-SA"/>
      </w:rPr>
    </w:lvl>
    <w:lvl w:ilvl="1">
      <w:start w:val="0"/>
      <w:numFmt w:val="bullet"/>
      <w:lvlText w:val="•"/>
      <w:lvlJc w:val="left"/>
      <w:pPr>
        <w:ind w:left="1022" w:hanging="185"/>
      </w:pPr>
      <w:rPr>
        <w:rFonts w:hint="default"/>
        <w:lang w:val="id" w:eastAsia="en-US" w:bidi="ar-SA"/>
      </w:rPr>
    </w:lvl>
    <w:lvl w:ilvl="2">
      <w:start w:val="0"/>
      <w:numFmt w:val="bullet"/>
      <w:lvlText w:val="•"/>
      <w:lvlJc w:val="left"/>
      <w:pPr>
        <w:ind w:left="2005" w:hanging="185"/>
      </w:pPr>
      <w:rPr>
        <w:rFonts w:hint="default"/>
        <w:lang w:val="id" w:eastAsia="en-US" w:bidi="ar-SA"/>
      </w:rPr>
    </w:lvl>
    <w:lvl w:ilvl="3">
      <w:start w:val="0"/>
      <w:numFmt w:val="bullet"/>
      <w:lvlText w:val="•"/>
      <w:lvlJc w:val="left"/>
      <w:pPr>
        <w:ind w:left="2987" w:hanging="185"/>
      </w:pPr>
      <w:rPr>
        <w:rFonts w:hint="default"/>
        <w:lang w:val="id" w:eastAsia="en-US" w:bidi="ar-SA"/>
      </w:rPr>
    </w:lvl>
    <w:lvl w:ilvl="4">
      <w:start w:val="0"/>
      <w:numFmt w:val="bullet"/>
      <w:lvlText w:val="•"/>
      <w:lvlJc w:val="left"/>
      <w:pPr>
        <w:ind w:left="3970" w:hanging="185"/>
      </w:pPr>
      <w:rPr>
        <w:rFonts w:hint="default"/>
        <w:lang w:val="id" w:eastAsia="en-US" w:bidi="ar-SA"/>
      </w:rPr>
    </w:lvl>
    <w:lvl w:ilvl="5">
      <w:start w:val="0"/>
      <w:numFmt w:val="bullet"/>
      <w:lvlText w:val="•"/>
      <w:lvlJc w:val="left"/>
      <w:pPr>
        <w:ind w:left="4952" w:hanging="185"/>
      </w:pPr>
      <w:rPr>
        <w:rFonts w:hint="default"/>
        <w:lang w:val="id" w:eastAsia="en-US" w:bidi="ar-SA"/>
      </w:rPr>
    </w:lvl>
    <w:lvl w:ilvl="6">
      <w:start w:val="0"/>
      <w:numFmt w:val="bullet"/>
      <w:lvlText w:val="•"/>
      <w:lvlJc w:val="left"/>
      <w:pPr>
        <w:ind w:left="5935" w:hanging="185"/>
      </w:pPr>
      <w:rPr>
        <w:rFonts w:hint="default"/>
        <w:lang w:val="id" w:eastAsia="en-US" w:bidi="ar-SA"/>
      </w:rPr>
    </w:lvl>
    <w:lvl w:ilvl="7">
      <w:start w:val="0"/>
      <w:numFmt w:val="bullet"/>
      <w:lvlText w:val="•"/>
      <w:lvlJc w:val="left"/>
      <w:pPr>
        <w:ind w:left="6917" w:hanging="185"/>
      </w:pPr>
      <w:rPr>
        <w:rFonts w:hint="default"/>
        <w:lang w:val="id" w:eastAsia="en-US" w:bidi="ar-SA"/>
      </w:rPr>
    </w:lvl>
    <w:lvl w:ilvl="8">
      <w:start w:val="0"/>
      <w:numFmt w:val="bullet"/>
      <w:lvlText w:val="•"/>
      <w:lvlJc w:val="left"/>
      <w:pPr>
        <w:ind w:left="7900" w:hanging="185"/>
      </w:pPr>
      <w:rPr>
        <w:rFonts w:hint="default"/>
        <w:lang w:val="id" w:eastAsia="en-US" w:bidi="ar-SA"/>
      </w:rPr>
    </w:lvl>
  </w:abstractNum>
  <w:abstractNum w:abstractNumId="15">
    <w:multiLevelType w:val="hybridMultilevel"/>
    <w:lvl w:ilvl="0">
      <w:start w:val="1"/>
      <w:numFmt w:val="decimal"/>
      <w:lvlText w:val="(%1)"/>
      <w:lvlJc w:val="left"/>
      <w:pPr>
        <w:ind w:left="283" w:hanging="250"/>
        <w:jc w:val="left"/>
      </w:pPr>
      <w:rPr>
        <w:rFonts w:hint="default" w:ascii="Arial" w:hAnsi="Arial" w:eastAsia="Arial" w:cs="Arial"/>
        <w:spacing w:val="-2"/>
        <w:w w:val="104"/>
        <w:sz w:val="16"/>
        <w:szCs w:val="16"/>
        <w:lang w:val="id" w:eastAsia="en-US" w:bidi="ar-SA"/>
      </w:rPr>
    </w:lvl>
    <w:lvl w:ilvl="1">
      <w:start w:val="0"/>
      <w:numFmt w:val="bullet"/>
      <w:lvlText w:val="•"/>
      <w:lvlJc w:val="left"/>
      <w:pPr>
        <w:ind w:left="1238" w:hanging="250"/>
      </w:pPr>
      <w:rPr>
        <w:rFonts w:hint="default"/>
        <w:lang w:val="id" w:eastAsia="en-US" w:bidi="ar-SA"/>
      </w:rPr>
    </w:lvl>
    <w:lvl w:ilvl="2">
      <w:start w:val="0"/>
      <w:numFmt w:val="bullet"/>
      <w:lvlText w:val="•"/>
      <w:lvlJc w:val="left"/>
      <w:pPr>
        <w:ind w:left="2197" w:hanging="250"/>
      </w:pPr>
      <w:rPr>
        <w:rFonts w:hint="default"/>
        <w:lang w:val="id" w:eastAsia="en-US" w:bidi="ar-SA"/>
      </w:rPr>
    </w:lvl>
    <w:lvl w:ilvl="3">
      <w:start w:val="0"/>
      <w:numFmt w:val="bullet"/>
      <w:lvlText w:val="•"/>
      <w:lvlJc w:val="left"/>
      <w:pPr>
        <w:ind w:left="3155" w:hanging="250"/>
      </w:pPr>
      <w:rPr>
        <w:rFonts w:hint="default"/>
        <w:lang w:val="id" w:eastAsia="en-US" w:bidi="ar-SA"/>
      </w:rPr>
    </w:lvl>
    <w:lvl w:ilvl="4">
      <w:start w:val="0"/>
      <w:numFmt w:val="bullet"/>
      <w:lvlText w:val="•"/>
      <w:lvlJc w:val="left"/>
      <w:pPr>
        <w:ind w:left="4114" w:hanging="250"/>
      </w:pPr>
      <w:rPr>
        <w:rFonts w:hint="default"/>
        <w:lang w:val="id" w:eastAsia="en-US" w:bidi="ar-SA"/>
      </w:rPr>
    </w:lvl>
    <w:lvl w:ilvl="5">
      <w:start w:val="0"/>
      <w:numFmt w:val="bullet"/>
      <w:lvlText w:val="•"/>
      <w:lvlJc w:val="left"/>
      <w:pPr>
        <w:ind w:left="5072" w:hanging="250"/>
      </w:pPr>
      <w:rPr>
        <w:rFonts w:hint="default"/>
        <w:lang w:val="id" w:eastAsia="en-US" w:bidi="ar-SA"/>
      </w:rPr>
    </w:lvl>
    <w:lvl w:ilvl="6">
      <w:start w:val="0"/>
      <w:numFmt w:val="bullet"/>
      <w:lvlText w:val="•"/>
      <w:lvlJc w:val="left"/>
      <w:pPr>
        <w:ind w:left="6031" w:hanging="250"/>
      </w:pPr>
      <w:rPr>
        <w:rFonts w:hint="default"/>
        <w:lang w:val="id" w:eastAsia="en-US" w:bidi="ar-SA"/>
      </w:rPr>
    </w:lvl>
    <w:lvl w:ilvl="7">
      <w:start w:val="0"/>
      <w:numFmt w:val="bullet"/>
      <w:lvlText w:val="•"/>
      <w:lvlJc w:val="left"/>
      <w:pPr>
        <w:ind w:left="6989" w:hanging="250"/>
      </w:pPr>
      <w:rPr>
        <w:rFonts w:hint="default"/>
        <w:lang w:val="id" w:eastAsia="en-US" w:bidi="ar-SA"/>
      </w:rPr>
    </w:lvl>
    <w:lvl w:ilvl="8">
      <w:start w:val="0"/>
      <w:numFmt w:val="bullet"/>
      <w:lvlText w:val="•"/>
      <w:lvlJc w:val="left"/>
      <w:pPr>
        <w:ind w:left="7948" w:hanging="250"/>
      </w:pPr>
      <w:rPr>
        <w:rFonts w:hint="default"/>
        <w:lang w:val="id" w:eastAsia="en-US" w:bidi="ar-SA"/>
      </w:rPr>
    </w:lvl>
  </w:abstractNum>
  <w:abstractNum w:abstractNumId="14">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3">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2">
    <w:multiLevelType w:val="hybridMultilevel"/>
    <w:lvl w:ilvl="0">
      <w:start w:val="1"/>
      <w:numFmt w:val="decimal"/>
      <w:lvlText w:val="%1)"/>
      <w:lvlJc w:val="left"/>
      <w:pPr>
        <w:ind w:left="33"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1">
    <w:multiLevelType w:val="hybridMultilevel"/>
    <w:lvl w:ilvl="0">
      <w:start w:val="1"/>
      <w:numFmt w:val="decimal"/>
      <w:lvlText w:val="%1)"/>
      <w:lvlJc w:val="left"/>
      <w:pPr>
        <w:ind w:left="33"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0">
    <w:multiLevelType w:val="hybridMultilevel"/>
    <w:lvl w:ilvl="0">
      <w:start w:val="1"/>
      <w:numFmt w:val="decimal"/>
      <w:lvlText w:val="%1)"/>
      <w:lvlJc w:val="left"/>
      <w:pPr>
        <w:ind w:left="33"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9">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8">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7">
    <w:multiLevelType w:val="hybridMultilevel"/>
    <w:lvl w:ilvl="0">
      <w:start w:val="1"/>
      <w:numFmt w:val="decimal"/>
      <w:lvlText w:val="%1)"/>
      <w:lvlJc w:val="left"/>
      <w:pPr>
        <w:ind w:left="33"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6">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5">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4">
    <w:multiLevelType w:val="hybridMultilevel"/>
    <w:lvl w:ilvl="0">
      <w:start w:val="1"/>
      <w:numFmt w:val="decimal"/>
      <w:lvlText w:val="%1)"/>
      <w:lvlJc w:val="left"/>
      <w:pPr>
        <w:ind w:left="33"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3">
    <w:multiLevelType w:val="hybridMultilevel"/>
    <w:lvl w:ilvl="0">
      <w:start w:val="1"/>
      <w:numFmt w:val="decimal"/>
      <w:lvlText w:val="%1)"/>
      <w:lvlJc w:val="left"/>
      <w:pPr>
        <w:ind w:left="230" w:hanging="195"/>
        <w:jc w:val="left"/>
      </w:pPr>
      <w:rPr>
        <w:rFonts w:hint="default" w:ascii="Arial" w:hAnsi="Arial" w:eastAsia="Arial" w:cs="Arial"/>
        <w:w w:val="104"/>
        <w:sz w:val="16"/>
        <w:szCs w:val="16"/>
        <w:lang w:val="id" w:eastAsia="en-US" w:bidi="ar-SA"/>
      </w:rPr>
    </w:lvl>
    <w:lvl w:ilvl="1">
      <w:start w:val="0"/>
      <w:numFmt w:val="bullet"/>
      <w:lvlText w:val="•"/>
      <w:lvlJc w:val="left"/>
      <w:pPr>
        <w:ind w:left="411" w:hanging="195"/>
      </w:pPr>
      <w:rPr>
        <w:rFonts w:hint="default"/>
        <w:lang w:val="id" w:eastAsia="en-US" w:bidi="ar-SA"/>
      </w:rPr>
    </w:lvl>
    <w:lvl w:ilvl="2">
      <w:start w:val="0"/>
      <w:numFmt w:val="bullet"/>
      <w:lvlText w:val="•"/>
      <w:lvlJc w:val="left"/>
      <w:pPr>
        <w:ind w:left="583" w:hanging="195"/>
      </w:pPr>
      <w:rPr>
        <w:rFonts w:hint="default"/>
        <w:lang w:val="id" w:eastAsia="en-US" w:bidi="ar-SA"/>
      </w:rPr>
    </w:lvl>
    <w:lvl w:ilvl="3">
      <w:start w:val="0"/>
      <w:numFmt w:val="bullet"/>
      <w:lvlText w:val="•"/>
      <w:lvlJc w:val="left"/>
      <w:pPr>
        <w:ind w:left="755" w:hanging="195"/>
      </w:pPr>
      <w:rPr>
        <w:rFonts w:hint="default"/>
        <w:lang w:val="id" w:eastAsia="en-US" w:bidi="ar-SA"/>
      </w:rPr>
    </w:lvl>
    <w:lvl w:ilvl="4">
      <w:start w:val="0"/>
      <w:numFmt w:val="bullet"/>
      <w:lvlText w:val="•"/>
      <w:lvlJc w:val="left"/>
      <w:pPr>
        <w:ind w:left="926" w:hanging="195"/>
      </w:pPr>
      <w:rPr>
        <w:rFonts w:hint="default"/>
        <w:lang w:val="id" w:eastAsia="en-US" w:bidi="ar-SA"/>
      </w:rPr>
    </w:lvl>
    <w:lvl w:ilvl="5">
      <w:start w:val="0"/>
      <w:numFmt w:val="bullet"/>
      <w:lvlText w:val="•"/>
      <w:lvlJc w:val="left"/>
      <w:pPr>
        <w:ind w:left="1098" w:hanging="195"/>
      </w:pPr>
      <w:rPr>
        <w:rFonts w:hint="default"/>
        <w:lang w:val="id" w:eastAsia="en-US" w:bidi="ar-SA"/>
      </w:rPr>
    </w:lvl>
    <w:lvl w:ilvl="6">
      <w:start w:val="0"/>
      <w:numFmt w:val="bullet"/>
      <w:lvlText w:val="•"/>
      <w:lvlJc w:val="left"/>
      <w:pPr>
        <w:ind w:left="1270" w:hanging="195"/>
      </w:pPr>
      <w:rPr>
        <w:rFonts w:hint="default"/>
        <w:lang w:val="id" w:eastAsia="en-US" w:bidi="ar-SA"/>
      </w:rPr>
    </w:lvl>
    <w:lvl w:ilvl="7">
      <w:start w:val="0"/>
      <w:numFmt w:val="bullet"/>
      <w:lvlText w:val="•"/>
      <w:lvlJc w:val="left"/>
      <w:pPr>
        <w:ind w:left="1441" w:hanging="195"/>
      </w:pPr>
      <w:rPr>
        <w:rFonts w:hint="default"/>
        <w:lang w:val="id" w:eastAsia="en-US" w:bidi="ar-SA"/>
      </w:rPr>
    </w:lvl>
    <w:lvl w:ilvl="8">
      <w:start w:val="0"/>
      <w:numFmt w:val="bullet"/>
      <w:lvlText w:val="•"/>
      <w:lvlJc w:val="left"/>
      <w:pPr>
        <w:ind w:left="1613" w:hanging="195"/>
      </w:pPr>
      <w:rPr>
        <w:rFonts w:hint="default"/>
        <w:lang w:val="id" w:eastAsia="en-US" w:bidi="ar-SA"/>
      </w:rPr>
    </w:lvl>
  </w:abstractNum>
  <w:abstractNum w:abstractNumId="2">
    <w:multiLevelType w:val="hybridMultilevel"/>
    <w:lvl w:ilvl="0">
      <w:start w:val="1"/>
      <w:numFmt w:val="decimal"/>
      <w:lvlText w:val="%1)"/>
      <w:lvlJc w:val="left"/>
      <w:pPr>
        <w:ind w:left="35"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0">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spacing w:before="1"/>
    </w:pPr>
    <w:rPr>
      <w:rFonts w:ascii="Bookman Uralic" w:hAnsi="Bookman Uralic" w:eastAsia="Bookman Uralic" w:cs="Bookman Uralic"/>
      <w:sz w:val="20"/>
      <w:szCs w:val="20"/>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spacing w:before="3"/>
      <w:ind w:left="33"/>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Matriks Penilaian IAPT 3_0 20190621.xlsx</dc:title>
  <dcterms:created xsi:type="dcterms:W3CDTF">2020-09-08T04:04:04Z</dcterms:created>
  <dcterms:modified xsi:type="dcterms:W3CDTF">2020-09-08T04:04:04Z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2019-07-02T00:00:00Z</vt:filetime>
  </property>
  <property fmtid="{D5CDD505-2E9C-101B-9397-08002B2CF9AE}" pid="3" name="LastSaved">
    <vt:filetime>2020-09-08T00:00:00Z</vt:filetime>
  </property>
</Properties>
</file>