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42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425" w:firstLine="0"/>
        <w:jc w:val="center"/>
        <w:rPr>
          <w:b/>
          <w:sz w:val="36"/>
        </w:rPr>
      </w:pPr>
      <w:r>
        <w:rPr>
          <w:b/>
          <w:sz w:val="36"/>
        </w:rPr>
        <w:t>PROGRAM SARJANA TERAPAN</w:t>
      </w:r>
    </w:p>
    <w:p>
      <w:pPr>
        <w:spacing w:line="240" w:lineRule="auto" w:before="0"/>
        <w:rPr>
          <w:b/>
          <w:sz w:val="40"/>
        </w:rPr>
      </w:pPr>
    </w:p>
    <w:p>
      <w:pPr>
        <w:spacing w:line="240" w:lineRule="auto" w:before="0"/>
        <w:rPr>
          <w:b/>
          <w:sz w:val="40"/>
        </w:rPr>
      </w:pPr>
    </w:p>
    <w:p>
      <w:pPr>
        <w:spacing w:line="379" w:lineRule="auto" w:before="266"/>
        <w:ind w:left="3240" w:right="3425" w:firstLine="0"/>
        <w:jc w:val="center"/>
        <w:rPr>
          <w:b/>
          <w:sz w:val="28"/>
        </w:rPr>
      </w:pPr>
      <w:r>
        <w:rPr>
          <w:b/>
          <w:sz w:val="28"/>
        </w:rPr>
        <w:t>BADAN AKREDITASI NASIONAL PERGURUAN TINGGI JAKARTA</w:t>
      </w:r>
    </w:p>
    <w:p>
      <w:pPr>
        <w:spacing w:line="321" w:lineRule="exact" w:before="0"/>
        <w:ind w:left="3247" w:right="342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84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SARJANA TERAPAN</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85" w:type="dxa"/>
          </w:tcPr>
          <w:p>
            <w:pPr>
              <w:pStyle w:val="TableParagraph"/>
              <w:spacing w:before="158"/>
              <w:ind w:left="458"/>
              <w:rPr>
                <w:b/>
                <w:sz w:val="18"/>
              </w:rPr>
            </w:pPr>
            <w:r>
              <w:rPr>
                <w:b/>
                <w:sz w:val="18"/>
              </w:rPr>
              <w:t>Elemen</w:t>
            </w:r>
          </w:p>
        </w:tc>
        <w:tc>
          <w:tcPr>
            <w:tcW w:w="1961" w:type="dxa"/>
          </w:tcPr>
          <w:p>
            <w:pPr>
              <w:pStyle w:val="TableParagraph"/>
              <w:spacing w:before="158"/>
              <w:ind w:left="586"/>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29" w:type="dxa"/>
          </w:tcPr>
          <w:p>
            <w:pPr>
              <w:pStyle w:val="TableParagraph"/>
              <w:spacing w:before="158"/>
              <w:ind w:left="8"/>
              <w:jc w:val="center"/>
              <w:rPr>
                <w:b/>
                <w:sz w:val="18"/>
              </w:rPr>
            </w:pPr>
            <w:r>
              <w:rPr>
                <w:b/>
                <w:w w:val="99"/>
                <w:sz w:val="18"/>
              </w:rPr>
              <w:t>3</w:t>
            </w:r>
          </w:p>
        </w:tc>
        <w:tc>
          <w:tcPr>
            <w:tcW w:w="2129" w:type="dxa"/>
          </w:tcPr>
          <w:p>
            <w:pPr>
              <w:pStyle w:val="TableParagraph"/>
              <w:spacing w:before="158"/>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2129" w:type="dxa"/>
          </w:tcPr>
          <w:p>
            <w:pPr>
              <w:pStyle w:val="TableParagraph"/>
              <w:spacing w:before="158"/>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85" w:type="dxa"/>
            <w:tcBorders>
              <w:bottom w:val="nil"/>
            </w:tcBorders>
          </w:tcPr>
          <w:p>
            <w:pPr>
              <w:pStyle w:val="TableParagraph"/>
              <w:spacing w:line="181" w:lineRule="exact" w:before="1"/>
              <w:ind w:left="106"/>
              <w:rPr>
                <w:b/>
                <w:sz w:val="16"/>
              </w:rPr>
            </w:pPr>
            <w:r>
              <w:rPr>
                <w:b/>
                <w:sz w:val="16"/>
              </w:rPr>
              <w:t>A. Kondisi</w:t>
            </w:r>
          </w:p>
        </w:tc>
        <w:tc>
          <w:tcPr>
            <w:tcW w:w="1961"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9"/>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2129" w:type="dxa"/>
            <w:tcBorders>
              <w:bottom w:val="nil"/>
            </w:tcBorders>
          </w:tcPr>
          <w:p>
            <w:pPr>
              <w:pStyle w:val="TableParagraph"/>
              <w:spacing w:line="181" w:lineRule="exact" w:before="1"/>
              <w:ind w:left="103"/>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Eksternal</w:t>
            </w:r>
          </w:p>
        </w:tc>
        <w:tc>
          <w:tcPr>
            <w:tcW w:w="1961"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9"/>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2129" w:type="dxa"/>
            <w:tcBorders>
              <w:top w:val="nil"/>
              <w:bottom w:val="nil"/>
            </w:tcBorders>
          </w:tcPr>
          <w:p>
            <w:pPr>
              <w:pStyle w:val="TableParagraph"/>
              <w:spacing w:line="181" w:lineRule="exact" w:before="11"/>
              <w:ind w:left="103"/>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9"/>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2129" w:type="dxa"/>
            <w:tcBorders>
              <w:top w:val="nil"/>
              <w:bottom w:val="nil"/>
            </w:tcBorders>
          </w:tcPr>
          <w:p>
            <w:pPr>
              <w:pStyle w:val="TableParagraph"/>
              <w:spacing w:line="181" w:lineRule="exact" w:before="11"/>
              <w:ind w:left="103"/>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9"/>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2129" w:type="dxa"/>
            <w:tcBorders>
              <w:top w:val="nil"/>
              <w:bottom w:val="nil"/>
            </w:tcBorders>
          </w:tcPr>
          <w:p>
            <w:pPr>
              <w:pStyle w:val="TableParagraph"/>
              <w:spacing w:line="181" w:lineRule="exact" w:before="11"/>
              <w:ind w:left="103"/>
              <w:rPr>
                <w:sz w:val="16"/>
              </w:rPr>
            </w:pPr>
            <w:r>
              <w:rPr>
                <w:sz w:val="16"/>
              </w:rPr>
              <w:t>1) mengidentifikasi kondisi</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9"/>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2129" w:type="dxa"/>
            <w:tcBorders>
              <w:top w:val="nil"/>
              <w:bottom w:val="nil"/>
            </w:tcBorders>
          </w:tcPr>
          <w:p>
            <w:pPr>
              <w:pStyle w:val="TableParagraph"/>
              <w:spacing w:line="181" w:lineRule="exact" w:before="11"/>
              <w:ind w:left="103"/>
              <w:rPr>
                <w:sz w:val="16"/>
              </w:rPr>
            </w:pPr>
            <w:r>
              <w:rPr>
                <w:sz w:val="16"/>
              </w:rPr>
              <w:t>lingkungan dan industri</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29" w:type="dxa"/>
            <w:tcBorders>
              <w:top w:val="nil"/>
              <w:bottom w:val="nil"/>
            </w:tcBorders>
          </w:tcPr>
          <w:p>
            <w:pPr>
              <w:pStyle w:val="TableParagraph"/>
              <w:spacing w:line="181" w:lineRule="exact" w:before="11"/>
              <w:ind w:left="109"/>
              <w:rPr>
                <w:sz w:val="16"/>
              </w:rPr>
            </w:pPr>
            <w:r>
              <w:rPr>
                <w:sz w:val="16"/>
              </w:rPr>
              <w:t>komprehensif,</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2129" w:type="dxa"/>
            <w:tcBorders>
              <w:top w:val="nil"/>
              <w:bottom w:val="nil"/>
            </w:tcBorders>
          </w:tcPr>
          <w:p>
            <w:pPr>
              <w:pStyle w:val="TableParagraph"/>
              <w:spacing w:line="181" w:lineRule="exact" w:before="11"/>
              <w:ind w:left="103"/>
              <w:rPr>
                <w:sz w:val="16"/>
              </w:rPr>
            </w:pPr>
            <w:r>
              <w:rPr>
                <w:sz w:val="16"/>
              </w:rPr>
              <w:t>yang relevan, dan</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29" w:type="dxa"/>
            <w:tcBorders>
              <w:top w:val="nil"/>
              <w:bottom w:val="nil"/>
            </w:tcBorders>
          </w:tcPr>
          <w:p>
            <w:pPr>
              <w:pStyle w:val="TableParagraph"/>
              <w:spacing w:line="181" w:lineRule="exact" w:before="11"/>
              <w:ind w:left="109"/>
              <w:rPr>
                <w:sz w:val="16"/>
              </w:rPr>
            </w:pPr>
            <w:r>
              <w:rPr>
                <w:sz w:val="16"/>
              </w:rPr>
              <w:t>2) menetapkan posisi</w:t>
            </w:r>
          </w:p>
        </w:tc>
        <w:tc>
          <w:tcPr>
            <w:tcW w:w="2129" w:type="dxa"/>
            <w:tcBorders>
              <w:top w:val="nil"/>
              <w:bottom w:val="nil"/>
            </w:tcBorders>
          </w:tcPr>
          <w:p>
            <w:pPr>
              <w:pStyle w:val="TableParagraph"/>
              <w:spacing w:line="181" w:lineRule="exact" w:before="11"/>
              <w:ind w:left="105"/>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2129" w:type="dxa"/>
            <w:tcBorders>
              <w:top w:val="nil"/>
              <w:bottom w:val="nil"/>
            </w:tcBorders>
          </w:tcPr>
          <w:p>
            <w:pPr>
              <w:pStyle w:val="TableParagraph"/>
              <w:spacing w:line="181" w:lineRule="exact" w:before="11"/>
              <w:ind w:left="103"/>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29" w:type="dxa"/>
            <w:tcBorders>
              <w:top w:val="nil"/>
              <w:bottom w:val="nil"/>
            </w:tcBorders>
          </w:tcPr>
          <w:p>
            <w:pPr>
              <w:pStyle w:val="TableParagraph"/>
              <w:spacing w:line="179" w:lineRule="exact" w:before="11"/>
              <w:ind w:left="109"/>
              <w:rPr>
                <w:sz w:val="16"/>
              </w:rPr>
            </w:pPr>
            <w:r>
              <w:rPr>
                <w:sz w:val="16"/>
              </w:rPr>
              <w:t>relatif program studi</w:t>
            </w:r>
          </w:p>
        </w:tc>
        <w:tc>
          <w:tcPr>
            <w:tcW w:w="2129" w:type="dxa"/>
            <w:tcBorders>
              <w:top w:val="nil"/>
              <w:bottom w:val="nil"/>
            </w:tcBorders>
          </w:tcPr>
          <w:p>
            <w:pPr>
              <w:pStyle w:val="TableParagraph"/>
              <w:spacing w:line="179" w:lineRule="exact" w:before="11"/>
              <w:ind w:left="105"/>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2129" w:type="dxa"/>
            <w:tcBorders>
              <w:top w:val="nil"/>
              <w:bottom w:val="nil"/>
            </w:tcBorders>
          </w:tcPr>
          <w:p>
            <w:pPr>
              <w:pStyle w:val="TableParagraph"/>
              <w:spacing w:line="179" w:lineRule="exact" w:before="11"/>
              <w:ind w:left="103"/>
              <w:rPr>
                <w:sz w:val="16"/>
              </w:rPr>
            </w:pPr>
            <w:r>
              <w:rPr>
                <w:sz w:val="16"/>
              </w:rPr>
              <w:t>relatif program studi</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29" w:type="dxa"/>
            <w:tcBorders>
              <w:top w:val="nil"/>
              <w:bottom w:val="nil"/>
            </w:tcBorders>
          </w:tcPr>
          <w:p>
            <w:pPr>
              <w:pStyle w:val="TableParagraph"/>
              <w:spacing w:line="181" w:lineRule="exact" w:before="9"/>
              <w:ind w:left="109"/>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2129" w:type="dxa"/>
            <w:tcBorders>
              <w:top w:val="nil"/>
              <w:bottom w:val="nil"/>
            </w:tcBorders>
          </w:tcPr>
          <w:p>
            <w:pPr>
              <w:pStyle w:val="TableParagraph"/>
              <w:spacing w:line="181" w:lineRule="exact" w:before="9"/>
              <w:ind w:left="103"/>
              <w:rPr>
                <w:sz w:val="16"/>
              </w:rPr>
            </w:pPr>
            <w:r>
              <w:rPr>
                <w:sz w:val="16"/>
              </w:rPr>
              <w:t>terhadap lingkungannya.</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29" w:type="dxa"/>
            <w:tcBorders>
              <w:top w:val="nil"/>
              <w:bottom w:val="nil"/>
            </w:tcBorders>
          </w:tcPr>
          <w:p>
            <w:pPr>
              <w:pStyle w:val="TableParagraph"/>
              <w:spacing w:line="181" w:lineRule="exact" w:before="11"/>
              <w:ind w:left="109"/>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spacing w:line="181" w:lineRule="exact" w:before="11"/>
              <w:ind w:left="109"/>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spacing w:line="181" w:lineRule="exact" w:before="11"/>
              <w:ind w:left="109"/>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spacing w:line="181" w:lineRule="exact" w:before="11"/>
              <w:ind w:left="109"/>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spacing w:line="181" w:lineRule="exact" w:before="11"/>
              <w:ind w:left="109"/>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spacing w:line="181" w:lineRule="exact" w:before="11"/>
              <w:ind w:left="109"/>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spacing w:line="181" w:lineRule="exact" w:before="11"/>
              <w:ind w:left="109"/>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spacing w:line="179"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29" w:type="dxa"/>
            <w:tcBorders>
              <w:top w:val="nil"/>
              <w:bottom w:val="nil"/>
            </w:tcBorders>
          </w:tcPr>
          <w:p>
            <w:pPr>
              <w:pStyle w:val="TableParagraph"/>
              <w:spacing w:line="181" w:lineRule="exact" w:before="9"/>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85" w:type="dxa"/>
            <w:tcBorders>
              <w:top w:val="nil"/>
            </w:tcBorders>
          </w:tcPr>
          <w:p>
            <w:pPr>
              <w:pStyle w:val="TableParagraph"/>
              <w:rPr>
                <w:rFonts w:ascii="Times New Roman"/>
                <w:sz w:val="14"/>
              </w:rPr>
            </w:pPr>
          </w:p>
        </w:tc>
        <w:tc>
          <w:tcPr>
            <w:tcW w:w="1961"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85" w:type="dxa"/>
            <w:tcBorders>
              <w:bottom w:val="nil"/>
            </w:tcBorders>
          </w:tcPr>
          <w:p>
            <w:pPr>
              <w:pStyle w:val="TableParagraph"/>
              <w:spacing w:line="181" w:lineRule="exact" w:before="1"/>
              <w:ind w:left="106"/>
              <w:rPr>
                <w:b/>
                <w:sz w:val="16"/>
              </w:rPr>
            </w:pPr>
            <w:r>
              <w:rPr>
                <w:b/>
                <w:sz w:val="16"/>
              </w:rPr>
              <w:t>B. Profil Unit</w:t>
            </w:r>
          </w:p>
        </w:tc>
        <w:tc>
          <w:tcPr>
            <w:tcW w:w="1961"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9"/>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2129" w:type="dxa"/>
            <w:tcBorders>
              <w:bottom w:val="nil"/>
            </w:tcBorders>
          </w:tcPr>
          <w:p>
            <w:pPr>
              <w:pStyle w:val="TableParagraph"/>
              <w:spacing w:line="181" w:lineRule="exact" w:before="1"/>
              <w:ind w:left="103"/>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Pengelola</w:t>
            </w:r>
          </w:p>
        </w:tc>
        <w:tc>
          <w:tcPr>
            <w:tcW w:w="1961"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9"/>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2129" w:type="dxa"/>
            <w:tcBorders>
              <w:top w:val="nil"/>
              <w:bottom w:val="nil"/>
            </w:tcBorders>
          </w:tcPr>
          <w:p>
            <w:pPr>
              <w:pStyle w:val="TableParagraph"/>
              <w:spacing w:line="181" w:lineRule="exact" w:before="11"/>
              <w:ind w:left="103"/>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Program Studi</w:t>
            </w:r>
          </w:p>
        </w:tc>
        <w:tc>
          <w:tcPr>
            <w:tcW w:w="1961"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9"/>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2129" w:type="dxa"/>
            <w:tcBorders>
              <w:top w:val="nil"/>
              <w:bottom w:val="nil"/>
            </w:tcBorders>
          </w:tcPr>
          <w:p>
            <w:pPr>
              <w:pStyle w:val="TableParagraph"/>
              <w:spacing w:line="181" w:lineRule="exact" w:before="11"/>
              <w:ind w:left="103"/>
              <w:rPr>
                <w:sz w:val="16"/>
              </w:rPr>
            </w:pPr>
            <w:r>
              <w:rPr>
                <w:sz w:val="16"/>
              </w:rPr>
              <w:t>keserbacakupan informasi</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9"/>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2129" w:type="dxa"/>
            <w:tcBorders>
              <w:top w:val="nil"/>
              <w:bottom w:val="nil"/>
            </w:tcBorders>
          </w:tcPr>
          <w:p>
            <w:pPr>
              <w:pStyle w:val="TableParagraph"/>
              <w:spacing w:line="181" w:lineRule="exact" w:before="11"/>
              <w:ind w:left="103"/>
              <w:rPr>
                <w:sz w:val="16"/>
              </w:rPr>
            </w:pPr>
            <w:r>
              <w:rPr>
                <w:sz w:val="16"/>
              </w:rPr>
              <w:t>yang jelas dengan data</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9"/>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2129" w:type="dxa"/>
            <w:tcBorders>
              <w:top w:val="nil"/>
              <w:bottom w:val="nil"/>
            </w:tcBorders>
          </w:tcPr>
          <w:p>
            <w:pPr>
              <w:pStyle w:val="TableParagraph"/>
              <w:spacing w:line="181" w:lineRule="exact" w:before="11"/>
              <w:ind w:left="103"/>
              <w:rPr>
                <w:sz w:val="16"/>
              </w:rPr>
            </w:pPr>
            <w:r>
              <w:rPr>
                <w:sz w:val="16"/>
              </w:rPr>
              <w:t>dan 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9"/>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2129" w:type="dxa"/>
            <w:tcBorders>
              <w:top w:val="nil"/>
              <w:bottom w:val="nil"/>
            </w:tcBorders>
          </w:tcPr>
          <w:p>
            <w:pPr>
              <w:pStyle w:val="TableParagraph"/>
              <w:spacing w:line="179" w:lineRule="exact" w:before="11"/>
              <w:ind w:left="103"/>
              <w:rPr>
                <w:sz w:val="16"/>
              </w:rPr>
            </w:pPr>
            <w:r>
              <w:rPr>
                <w:sz w:val="16"/>
              </w:rPr>
              <w:t>disampaikan pada</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9"/>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2129" w:type="dxa"/>
            <w:tcBorders>
              <w:top w:val="nil"/>
              <w:bottom w:val="nil"/>
            </w:tcBorders>
          </w:tcPr>
          <w:p>
            <w:pPr>
              <w:pStyle w:val="TableParagraph"/>
              <w:spacing w:line="181" w:lineRule="exact" w:before="9"/>
              <w:ind w:left="103"/>
              <w:rPr>
                <w:sz w:val="16"/>
              </w:rPr>
            </w:pPr>
            <w:r>
              <w:rPr>
                <w:sz w:val="16"/>
              </w:rPr>
              <w:t>masing-masing kriteria.</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9"/>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9"/>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9"/>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reputasi sebagai</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9"/>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rujukan di bidang</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spacing w:line="181" w:lineRule="exact" w:before="11"/>
              <w:ind w:left="109"/>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85" w:type="dxa"/>
            <w:tcBorders>
              <w:top w:val="nil"/>
            </w:tcBorders>
          </w:tcPr>
          <w:p>
            <w:pPr>
              <w:pStyle w:val="TableParagraph"/>
              <w:rPr>
                <w:rFonts w:ascii="Times New Roman"/>
                <w:sz w:val="14"/>
              </w:rPr>
            </w:pPr>
          </w:p>
        </w:tc>
        <w:tc>
          <w:tcPr>
            <w:tcW w:w="1961" w:type="dxa"/>
            <w:tcBorders>
              <w:top w:val="nil"/>
            </w:tcBorders>
          </w:tcPr>
          <w:p>
            <w:pPr>
              <w:pStyle w:val="TableParagraph"/>
              <w:spacing w:before="11"/>
              <w:ind w:left="106"/>
              <w:rPr>
                <w:sz w:val="16"/>
              </w:rPr>
            </w:pPr>
            <w:r>
              <w:rPr>
                <w:sz w:val="16"/>
              </w:rPr>
              <w:t>keilmuannya.</w:t>
            </w:r>
          </w:p>
        </w:tc>
        <w:tc>
          <w:tcPr>
            <w:tcW w:w="2125"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spacing w:before="11"/>
              <w:ind w:left="109"/>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84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29" w:type="dxa"/>
          </w:tcPr>
          <w:p>
            <w:pPr>
              <w:pStyle w:val="TableParagraph"/>
              <w:spacing w:line="276" w:lineRule="auto"/>
              <w:ind w:left="109"/>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85" w:type="dxa"/>
            <w:tcBorders>
              <w:bottom w:val="nil"/>
            </w:tcBorders>
          </w:tcPr>
          <w:p>
            <w:pPr>
              <w:pStyle w:val="TableParagraph"/>
              <w:spacing w:line="181" w:lineRule="exact" w:before="1"/>
              <w:ind w:left="106"/>
              <w:rPr>
                <w:b/>
                <w:sz w:val="16"/>
              </w:rPr>
            </w:pPr>
            <w:r>
              <w:rPr>
                <w:b/>
                <w:sz w:val="16"/>
              </w:rPr>
              <w:t>C. Kriteria</w:t>
            </w:r>
          </w:p>
        </w:tc>
        <w:tc>
          <w:tcPr>
            <w:tcW w:w="1961"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29" w:type="dxa"/>
            <w:tcBorders>
              <w:bottom w:val="nil"/>
            </w:tcBorders>
          </w:tcPr>
          <w:p>
            <w:pPr>
              <w:pStyle w:val="TableParagraph"/>
              <w:spacing w:line="181" w:lineRule="exact" w:before="1"/>
              <w:ind w:left="109"/>
              <w:rPr>
                <w:sz w:val="16"/>
              </w:rPr>
            </w:pPr>
            <w:r>
              <w:rPr>
                <w:sz w:val="16"/>
              </w:rPr>
              <w:t>UPPS memiliki:</w:t>
            </w:r>
          </w:p>
        </w:tc>
        <w:tc>
          <w:tcPr>
            <w:tcW w:w="2129" w:type="dxa"/>
            <w:tcBorders>
              <w:bottom w:val="nil"/>
            </w:tcBorders>
          </w:tcPr>
          <w:p>
            <w:pPr>
              <w:pStyle w:val="TableParagraph"/>
              <w:spacing w:line="181" w:lineRule="exact" w:before="1"/>
              <w:ind w:left="105"/>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2129" w:type="dxa"/>
            <w:tcBorders>
              <w:bottom w:val="nil"/>
            </w:tcBorders>
          </w:tcPr>
          <w:p>
            <w:pPr>
              <w:pStyle w:val="TableParagraph"/>
              <w:spacing w:line="181" w:lineRule="exact" w:before="1"/>
              <w:ind w:left="103"/>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C.1. Visi, Misi,</w:t>
            </w:r>
          </w:p>
        </w:tc>
        <w:tc>
          <w:tcPr>
            <w:tcW w:w="1961"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9"/>
              <w:rPr>
                <w:sz w:val="16"/>
              </w:rPr>
            </w:pPr>
            <w:r>
              <w:rPr>
                <w:sz w:val="16"/>
              </w:rPr>
              <w:t>1) visi yang mencerminkan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2129" w:type="dxa"/>
            <w:tcBorders>
              <w:top w:val="nil"/>
              <w:bottom w:val="nil"/>
            </w:tcBorders>
          </w:tcPr>
          <w:p>
            <w:pPr>
              <w:pStyle w:val="TableParagraph"/>
              <w:spacing w:line="181" w:lineRule="exact" w:before="11"/>
              <w:ind w:left="103"/>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Tujuan dan</w:t>
            </w:r>
          </w:p>
        </w:tc>
        <w:tc>
          <w:tcPr>
            <w:tcW w:w="1961"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9"/>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2129" w:type="dxa"/>
            <w:tcBorders>
              <w:top w:val="nil"/>
              <w:bottom w:val="nil"/>
            </w:tcBorders>
          </w:tcPr>
          <w:p>
            <w:pPr>
              <w:pStyle w:val="TableParagraph"/>
              <w:spacing w:line="181" w:lineRule="exact" w:before="11"/>
              <w:ind w:left="103"/>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b/>
                <w:sz w:val="16"/>
              </w:rPr>
            </w:pPr>
            <w:r>
              <w:rPr>
                <w:b/>
                <w:sz w:val="16"/>
              </w:rPr>
              <w:t>Strategi</w:t>
            </w:r>
          </w:p>
        </w:tc>
        <w:tc>
          <w:tcPr>
            <w:tcW w:w="1961"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9"/>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2129" w:type="dxa"/>
            <w:tcBorders>
              <w:top w:val="nil"/>
              <w:bottom w:val="nil"/>
            </w:tcBorders>
          </w:tcPr>
          <w:p>
            <w:pPr>
              <w:pStyle w:val="TableParagraph"/>
              <w:spacing w:line="181" w:lineRule="exact" w:before="11"/>
              <w:ind w:left="103"/>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C.1.4. Indikator</w:t>
            </w:r>
          </w:p>
        </w:tc>
        <w:tc>
          <w:tcPr>
            <w:tcW w:w="1961"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29" w:type="dxa"/>
            <w:tcBorders>
              <w:top w:val="nil"/>
              <w:bottom w:val="nil"/>
            </w:tcBorders>
          </w:tcPr>
          <w:p>
            <w:pPr>
              <w:pStyle w:val="TableParagraph"/>
              <w:spacing w:line="181" w:lineRule="exact" w:before="11"/>
              <w:ind w:left="109"/>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2129" w:type="dxa"/>
            <w:tcBorders>
              <w:top w:val="nil"/>
              <w:bottom w:val="nil"/>
            </w:tcBorders>
          </w:tcPr>
          <w:p>
            <w:pPr>
              <w:pStyle w:val="TableParagraph"/>
              <w:spacing w:line="181" w:lineRule="exact" w:before="11"/>
              <w:ind w:left="103"/>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Kinerja Utama</w:t>
            </w:r>
          </w:p>
        </w:tc>
        <w:tc>
          <w:tcPr>
            <w:tcW w:w="1961"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spacing w:line="181" w:lineRule="exact" w:before="11"/>
              <w:ind w:left="103"/>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29" w:type="dxa"/>
            <w:tcBorders>
              <w:top w:val="nil"/>
              <w:bottom w:val="nil"/>
            </w:tcBorders>
          </w:tcPr>
          <w:p>
            <w:pPr>
              <w:pStyle w:val="TableParagraph"/>
              <w:spacing w:line="181" w:lineRule="exact" w:before="11"/>
              <w:ind w:left="109"/>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9"/>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9"/>
              <w:rPr>
                <w:sz w:val="16"/>
              </w:rPr>
            </w:pPr>
            <w:r>
              <w:rPr>
                <w:sz w:val="16"/>
              </w:rPr>
              <w:t>bersinerji dengan misi,</w:t>
            </w:r>
          </w:p>
        </w:tc>
        <w:tc>
          <w:tcPr>
            <w:tcW w:w="2129" w:type="dxa"/>
            <w:tcBorders>
              <w:top w:val="nil"/>
              <w:bottom w:val="nil"/>
            </w:tcBorders>
          </w:tcPr>
          <w:p>
            <w:pPr>
              <w:pStyle w:val="TableParagraph"/>
              <w:spacing w:line="181" w:lineRule="exact" w:before="11"/>
              <w:ind w:left="105"/>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29" w:type="dxa"/>
            <w:tcBorders>
              <w:top w:val="nil"/>
              <w:bottom w:val="nil"/>
            </w:tcBorders>
          </w:tcPr>
          <w:p>
            <w:pPr>
              <w:pStyle w:val="TableParagraph"/>
              <w:spacing w:line="179" w:lineRule="exact" w:before="11"/>
              <w:ind w:left="109"/>
              <w:rPr>
                <w:sz w:val="16"/>
              </w:rPr>
            </w:pPr>
            <w:r>
              <w:rPr>
                <w:sz w:val="16"/>
              </w:rPr>
              <w:t>tujuan, dan strategi</w:t>
            </w:r>
          </w:p>
        </w:tc>
        <w:tc>
          <w:tcPr>
            <w:tcW w:w="2129" w:type="dxa"/>
            <w:tcBorders>
              <w:top w:val="nil"/>
              <w:bottom w:val="nil"/>
            </w:tcBorders>
          </w:tcPr>
          <w:p>
            <w:pPr>
              <w:pStyle w:val="TableParagraph"/>
              <w:spacing w:line="179" w:lineRule="exact" w:before="11"/>
              <w:ind w:left="105"/>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29" w:type="dxa"/>
            <w:tcBorders>
              <w:top w:val="nil"/>
              <w:bottom w:val="nil"/>
            </w:tcBorders>
          </w:tcPr>
          <w:p>
            <w:pPr>
              <w:pStyle w:val="TableParagraph"/>
              <w:spacing w:line="181" w:lineRule="exact" w:before="9"/>
              <w:ind w:left="109"/>
              <w:rPr>
                <w:sz w:val="16"/>
              </w:rPr>
            </w:pPr>
            <w:r>
              <w:rPr>
                <w:sz w:val="16"/>
              </w:rPr>
              <w:t>perguruan tinggi serta</w:t>
            </w:r>
          </w:p>
        </w:tc>
        <w:tc>
          <w:tcPr>
            <w:tcW w:w="2129" w:type="dxa"/>
            <w:tcBorders>
              <w:top w:val="nil"/>
              <w:bottom w:val="nil"/>
            </w:tcBorders>
          </w:tcPr>
          <w:p>
            <w:pPr>
              <w:pStyle w:val="TableParagraph"/>
              <w:spacing w:line="181" w:lineRule="exact" w:before="9"/>
              <w:ind w:left="105"/>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29" w:type="dxa"/>
            <w:tcBorders>
              <w:top w:val="nil"/>
              <w:bottom w:val="nil"/>
            </w:tcBorders>
          </w:tcPr>
          <w:p>
            <w:pPr>
              <w:pStyle w:val="TableParagraph"/>
              <w:spacing w:line="181" w:lineRule="exact" w:before="11"/>
              <w:ind w:left="109"/>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85" w:type="dxa"/>
            <w:tcBorders>
              <w:top w:val="nil"/>
            </w:tcBorders>
          </w:tcPr>
          <w:p>
            <w:pPr>
              <w:pStyle w:val="TableParagraph"/>
              <w:rPr>
                <w:rFonts w:ascii="Times New Roman"/>
                <w:sz w:val="14"/>
              </w:rPr>
            </w:pPr>
          </w:p>
        </w:tc>
        <w:tc>
          <w:tcPr>
            <w:tcW w:w="1961"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85" w:type="dxa"/>
            <w:vMerge w:val="restart"/>
          </w:tcPr>
          <w:p>
            <w:pPr>
              <w:pStyle w:val="TableParagraph"/>
              <w:rPr>
                <w:rFonts w:ascii="Times New Roman"/>
                <w:sz w:val="16"/>
              </w:rPr>
            </w:pPr>
          </w:p>
        </w:tc>
        <w:tc>
          <w:tcPr>
            <w:tcW w:w="1961"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9"/>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2129" w:type="dxa"/>
            <w:tcBorders>
              <w:bottom w:val="nil"/>
            </w:tcBorders>
          </w:tcPr>
          <w:p>
            <w:pPr>
              <w:pStyle w:val="TableParagraph"/>
              <w:spacing w:line="176" w:lineRule="exact" w:before="1"/>
              <w:ind w:left="103"/>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9"/>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2129" w:type="dxa"/>
            <w:tcBorders>
              <w:top w:val="nil"/>
              <w:bottom w:val="nil"/>
            </w:tcBorders>
          </w:tcPr>
          <w:p>
            <w:pPr>
              <w:pStyle w:val="TableParagraph"/>
              <w:spacing w:line="176" w:lineRule="exact" w:before="6"/>
              <w:ind w:left="103"/>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9"/>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2129" w:type="dxa"/>
            <w:tcBorders>
              <w:top w:val="nil"/>
              <w:bottom w:val="nil"/>
            </w:tcBorders>
          </w:tcPr>
          <w:p>
            <w:pPr>
              <w:pStyle w:val="TableParagraph"/>
              <w:spacing w:line="176" w:lineRule="exact" w:before="6"/>
              <w:ind w:left="103"/>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9"/>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2129" w:type="dxa"/>
            <w:tcBorders>
              <w:top w:val="nil"/>
              <w:bottom w:val="nil"/>
            </w:tcBorders>
          </w:tcPr>
          <w:p>
            <w:pPr>
              <w:pStyle w:val="TableParagraph"/>
              <w:spacing w:line="176" w:lineRule="exact" w:before="6"/>
              <w:ind w:left="103"/>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9"/>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29" w:type="dxa"/>
            <w:tcBorders>
              <w:top w:val="nil"/>
              <w:bottom w:val="nil"/>
            </w:tcBorders>
          </w:tcPr>
          <w:p>
            <w:pPr>
              <w:pStyle w:val="TableParagraph"/>
              <w:spacing w:line="176" w:lineRule="exact" w:before="6"/>
              <w:ind w:left="109"/>
              <w:rPr>
                <w:sz w:val="16"/>
              </w:rPr>
            </w:pPr>
            <w:r>
              <w:rPr>
                <w:sz w:val="16"/>
              </w:rPr>
              <w:t>keterlibatan pemangku</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2129"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29" w:type="dxa"/>
            <w:tcBorders>
              <w:top w:val="nil"/>
              <w:bottom w:val="nil"/>
            </w:tcBorders>
          </w:tcPr>
          <w:p>
            <w:pPr>
              <w:pStyle w:val="TableParagraph"/>
              <w:spacing w:line="174" w:lineRule="exact" w:before="6"/>
              <w:ind w:left="109"/>
              <w:rPr>
                <w:sz w:val="16"/>
              </w:rPr>
            </w:pPr>
            <w:r>
              <w:rPr>
                <w:sz w:val="16"/>
              </w:rPr>
              <w:t>kepentingan internal</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2129"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29" w:type="dxa"/>
            <w:tcBorders>
              <w:top w:val="nil"/>
              <w:bottom w:val="nil"/>
            </w:tcBorders>
          </w:tcPr>
          <w:p>
            <w:pPr>
              <w:pStyle w:val="TableParagraph"/>
              <w:spacing w:line="176" w:lineRule="exact" w:before="4"/>
              <w:ind w:left="109"/>
              <w:rPr>
                <w:sz w:val="16"/>
              </w:rPr>
            </w:pPr>
            <w:r>
              <w:rPr>
                <w:sz w:val="16"/>
              </w:rPr>
              <w:t>(dosen, mahasiswa dan</w:t>
            </w:r>
          </w:p>
        </w:tc>
        <w:tc>
          <w:tcPr>
            <w:tcW w:w="2129" w:type="dxa"/>
            <w:tcBorders>
              <w:top w:val="nil"/>
              <w:bottom w:val="nil"/>
            </w:tcBorders>
          </w:tcPr>
          <w:p>
            <w:pPr>
              <w:pStyle w:val="TableParagraph"/>
              <w:spacing w:line="176" w:lineRule="exact" w:before="4"/>
              <w:ind w:left="105"/>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2129"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29" w:type="dxa"/>
            <w:tcBorders>
              <w:top w:val="nil"/>
              <w:bottom w:val="nil"/>
            </w:tcBorders>
          </w:tcPr>
          <w:p>
            <w:pPr>
              <w:pStyle w:val="TableParagraph"/>
              <w:spacing w:line="176" w:lineRule="exact" w:before="6"/>
              <w:ind w:left="109"/>
              <w:rPr>
                <w:sz w:val="16"/>
              </w:rPr>
            </w:pPr>
            <w:r>
              <w:rPr>
                <w:sz w:val="16"/>
              </w:rPr>
              <w:t>tenaga kependidikan) dan</w:t>
            </w:r>
          </w:p>
        </w:tc>
        <w:tc>
          <w:tcPr>
            <w:tcW w:w="2129" w:type="dxa"/>
            <w:tcBorders>
              <w:top w:val="nil"/>
              <w:bottom w:val="nil"/>
            </w:tcBorders>
          </w:tcPr>
          <w:p>
            <w:pPr>
              <w:pStyle w:val="TableParagraph"/>
              <w:spacing w:line="176" w:lineRule="exact" w:before="6"/>
              <w:ind w:left="105"/>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29" w:type="dxa"/>
            <w:tcBorders>
              <w:top w:val="nil"/>
              <w:bottom w:val="nil"/>
            </w:tcBorders>
          </w:tcPr>
          <w:p>
            <w:pPr>
              <w:pStyle w:val="TableParagraph"/>
              <w:spacing w:line="176" w:lineRule="exact" w:before="6"/>
              <w:ind w:left="109"/>
              <w:rPr>
                <w:sz w:val="16"/>
              </w:rPr>
            </w:pPr>
            <w:r>
              <w:rPr>
                <w:sz w:val="16"/>
              </w:rPr>
              <w:t>pemangku kepentingan</w:t>
            </w:r>
          </w:p>
        </w:tc>
        <w:tc>
          <w:tcPr>
            <w:tcW w:w="2129" w:type="dxa"/>
            <w:tcBorders>
              <w:top w:val="nil"/>
              <w:bottom w:val="nil"/>
            </w:tcBorders>
          </w:tcPr>
          <w:p>
            <w:pPr>
              <w:pStyle w:val="TableParagraph"/>
              <w:spacing w:line="176" w:lineRule="exact" w:before="6"/>
              <w:ind w:left="105"/>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29" w:type="dxa"/>
            <w:tcBorders>
              <w:top w:val="nil"/>
              <w:bottom w:val="nil"/>
            </w:tcBorders>
          </w:tcPr>
          <w:p>
            <w:pPr>
              <w:pStyle w:val="TableParagraph"/>
              <w:spacing w:line="176" w:lineRule="exact" w:before="6"/>
              <w:ind w:left="109"/>
              <w:rPr>
                <w:sz w:val="16"/>
              </w:rPr>
            </w:pPr>
            <w:r>
              <w:rPr>
                <w:sz w:val="16"/>
              </w:rPr>
              <w:t>eksternal (lulusan dan</w:t>
            </w:r>
          </w:p>
        </w:tc>
        <w:tc>
          <w:tcPr>
            <w:tcW w:w="2129" w:type="dxa"/>
            <w:tcBorders>
              <w:top w:val="nil"/>
              <w:bottom w:val="nil"/>
            </w:tcBorders>
          </w:tcPr>
          <w:p>
            <w:pPr>
              <w:pStyle w:val="TableParagraph"/>
              <w:spacing w:line="176" w:lineRule="exact" w:before="6"/>
              <w:ind w:left="105"/>
              <w:rPr>
                <w:sz w:val="16"/>
              </w:rPr>
            </w:pPr>
            <w:r>
              <w:rPr>
                <w:sz w:val="16"/>
              </w:rPr>
              <w:t>(lulusan).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29" w:type="dxa"/>
            <w:tcBorders>
              <w:top w:val="nil"/>
              <w:bottom w:val="nil"/>
            </w:tcBorders>
          </w:tcPr>
          <w:p>
            <w:pPr>
              <w:pStyle w:val="TableParagraph"/>
              <w:spacing w:line="176" w:lineRule="exact" w:before="6"/>
              <w:ind w:left="109"/>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85" w:type="dxa"/>
            <w:vMerge/>
            <w:tcBorders>
              <w:top w:val="nil"/>
            </w:tcBorders>
          </w:tcPr>
          <w:p>
            <w:pPr>
              <w:rPr>
                <w:sz w:val="2"/>
                <w:szCs w:val="2"/>
              </w:rPr>
            </w:pPr>
          </w:p>
        </w:tc>
        <w:tc>
          <w:tcPr>
            <w:tcW w:w="1961"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85" w:type="dxa"/>
          </w:tcPr>
          <w:p>
            <w:pPr>
              <w:pStyle w:val="TableParagraph"/>
              <w:rPr>
                <w:rFonts w:ascii="Times New Roman"/>
                <w:sz w:val="16"/>
              </w:rPr>
            </w:pPr>
          </w:p>
        </w:tc>
        <w:tc>
          <w:tcPr>
            <w:tcW w:w="1961" w:type="dxa"/>
          </w:tcPr>
          <w:p>
            <w:pPr>
              <w:pStyle w:val="TableParagraph"/>
              <w:spacing w:line="276" w:lineRule="auto" w:before="1"/>
              <w:ind w:left="106" w:right="90"/>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9" w:right="527"/>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9"/>
              <w:jc w:val="both"/>
              <w:rPr>
                <w:sz w:val="16"/>
              </w:rPr>
            </w:pPr>
            <w:r>
              <w:rPr>
                <w:sz w:val="16"/>
              </w:rPr>
              <w:t>analisis yang sistematis</w:t>
            </w:r>
          </w:p>
        </w:tc>
        <w:tc>
          <w:tcPr>
            <w:tcW w:w="2129" w:type="dxa"/>
          </w:tcPr>
          <w:p>
            <w:pPr>
              <w:pStyle w:val="TableParagraph"/>
              <w:spacing w:line="276" w:lineRule="auto" w:before="1"/>
              <w:ind w:left="105" w:right="135"/>
              <w:rPr>
                <w:sz w:val="16"/>
              </w:rPr>
            </w:pPr>
            <w:r>
              <w:rPr>
                <w:sz w:val="16"/>
              </w:rPr>
              <w:t>Strategi untuk mencapai tujuan dan disusun berdasarkan analisis yang</w:t>
            </w:r>
          </w:p>
          <w:p>
            <w:pPr>
              <w:pStyle w:val="TableParagraph"/>
              <w:spacing w:before="1"/>
              <w:ind w:left="105"/>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2129" w:type="dxa"/>
          </w:tcPr>
          <w:p>
            <w:pPr>
              <w:pStyle w:val="TableParagraph"/>
              <w:spacing w:line="276" w:lineRule="auto" w:before="1"/>
              <w:ind w:left="103" w:right="341"/>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9"/>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212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9"/>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9"/>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9"/>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9"/>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85" w:type="dxa"/>
            <w:tcBorders>
              <w:bottom w:val="nil"/>
            </w:tcBorders>
          </w:tcPr>
          <w:p>
            <w:pPr>
              <w:pStyle w:val="TableParagraph"/>
              <w:spacing w:line="276" w:lineRule="auto" w:before="1"/>
              <w:ind w:left="106" w:right="346"/>
              <w:rPr>
                <w:b/>
                <w:sz w:val="16"/>
              </w:rPr>
            </w:pPr>
            <w:r>
              <w:rPr>
                <w:b/>
                <w:sz w:val="16"/>
              </w:rPr>
              <w:t>C.2. Tata Pamong, Tata Kelola dan Kerjasama</w:t>
            </w:r>
          </w:p>
          <w:p>
            <w:pPr>
              <w:pStyle w:val="TableParagraph"/>
              <w:spacing w:line="276" w:lineRule="auto" w:before="2"/>
              <w:ind w:left="106" w:right="346"/>
              <w:rPr>
                <w:sz w:val="16"/>
              </w:rPr>
            </w:pPr>
            <w:r>
              <w:rPr>
                <w:sz w:val="16"/>
              </w:rPr>
              <w:t>C.2.4. Indikator Kinerja Utama C.2.4.a) Sistem Tata Pamong</w:t>
            </w:r>
          </w:p>
        </w:tc>
        <w:tc>
          <w:tcPr>
            <w:tcW w:w="1961" w:type="dxa"/>
          </w:tcPr>
          <w:p>
            <w:pPr>
              <w:pStyle w:val="TableParagraph"/>
              <w:spacing w:line="276" w:lineRule="auto" w:before="1"/>
              <w:ind w:left="106" w:right="90"/>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29" w:type="dxa"/>
          </w:tcPr>
          <w:p>
            <w:pPr>
              <w:pStyle w:val="TableParagraph"/>
              <w:spacing w:line="276" w:lineRule="auto" w:before="1"/>
              <w:ind w:left="109" w:right="175"/>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5"/>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2129" w:type="dxa"/>
          </w:tcPr>
          <w:p>
            <w:pPr>
              <w:pStyle w:val="TableParagraph"/>
              <w:spacing w:line="276" w:lineRule="auto" w:before="1"/>
              <w:ind w:left="103"/>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85" w:type="dxa"/>
            <w:tcBorders>
              <w:top w:val="nil"/>
              <w:bottom w:val="nil"/>
            </w:tcBorders>
          </w:tcPr>
          <w:p>
            <w:pPr>
              <w:pStyle w:val="TableParagraph"/>
              <w:rPr>
                <w:rFonts w:ascii="Times New Roman"/>
                <w:sz w:val="16"/>
              </w:rPr>
            </w:pPr>
          </w:p>
        </w:tc>
        <w:tc>
          <w:tcPr>
            <w:tcW w:w="1961" w:type="dxa"/>
            <w:tcBorders>
              <w:bottom w:val="nil"/>
            </w:tcBorders>
          </w:tcPr>
          <w:p>
            <w:pPr>
              <w:pStyle w:val="TableParagraph"/>
              <w:spacing w:line="276" w:lineRule="auto" w:before="5"/>
              <w:ind w:left="106" w:right="90"/>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9" w:right="115"/>
              <w:rPr>
                <w:sz w:val="16"/>
              </w:rPr>
            </w:pPr>
            <w:r>
              <w:rPr>
                <w:sz w:val="16"/>
              </w:rPr>
              <w:t>UPPS memiliki praktek baik (</w:t>
            </w:r>
            <w:r>
              <w:rPr>
                <w:i/>
                <w:sz w:val="16"/>
              </w:rPr>
              <w:t>best practices</w:t>
            </w:r>
            <w:r>
              <w:rPr>
                <w:sz w:val="16"/>
              </w:rPr>
              <w:t>) dalam menerapkan tata pamong yang memenuhi </w:t>
            </w:r>
            <w:r>
              <w:rPr>
                <w:spacing w:val="-13"/>
                <w:sz w:val="16"/>
              </w:rPr>
              <w:t>4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119"/>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0"/>
              <w:rPr>
                <w:sz w:val="16"/>
              </w:rPr>
            </w:pPr>
            <w:r>
              <w:rPr>
                <w:sz w:val="16"/>
              </w:rPr>
              <w:t>s.d. 2 kaidah </w:t>
            </w:r>
            <w:r>
              <w:rPr>
                <w:i/>
                <w:sz w:val="16"/>
              </w:rPr>
              <w:t>good </w:t>
            </w:r>
            <w:r>
              <w:rPr>
                <w:i/>
                <w:sz w:val="16"/>
              </w:rPr>
              <w:t>governance </w:t>
            </w:r>
            <w:r>
              <w:rPr>
                <w:sz w:val="16"/>
              </w:rPr>
              <w:t>untuk menjamin penyelenggaraan program studi yang bermutu.</w:t>
            </w:r>
          </w:p>
        </w:tc>
        <w:tc>
          <w:tcPr>
            <w:tcW w:w="2129"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836" w:right="135" w:hanging="580"/>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85" w:type="dxa"/>
            <w:tcBorders>
              <w:top w:val="nil"/>
            </w:tcBorders>
          </w:tcPr>
          <w:p>
            <w:pPr>
              <w:pStyle w:val="TableParagraph"/>
              <w:rPr>
                <w:rFonts w:ascii="Times New Roman"/>
                <w:sz w:val="16"/>
              </w:rPr>
            </w:pPr>
          </w:p>
        </w:tc>
        <w:tc>
          <w:tcPr>
            <w:tcW w:w="1961"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85" w:type="dxa"/>
            <w:vMerge w:val="restart"/>
          </w:tcPr>
          <w:p>
            <w:pPr>
              <w:pStyle w:val="TableParagraph"/>
              <w:spacing w:before="1"/>
              <w:ind w:left="106"/>
              <w:rPr>
                <w:sz w:val="16"/>
              </w:rPr>
            </w:pPr>
            <w:r>
              <w:rPr>
                <w:sz w:val="16"/>
              </w:rPr>
              <w:t>C.2.4.b)</w:t>
            </w:r>
          </w:p>
          <w:p>
            <w:pPr>
              <w:pStyle w:val="TableParagraph"/>
              <w:spacing w:line="276" w:lineRule="auto" w:before="28"/>
              <w:ind w:left="106" w:right="230"/>
              <w:rPr>
                <w:sz w:val="16"/>
              </w:rPr>
            </w:pPr>
            <w:r>
              <w:rPr>
                <w:sz w:val="16"/>
              </w:rPr>
              <w:t>Kepemimpinan dan Kemampuan Manajerial</w:t>
            </w:r>
          </w:p>
        </w:tc>
        <w:tc>
          <w:tcPr>
            <w:tcW w:w="1961"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29" w:type="dxa"/>
          </w:tcPr>
          <w:p>
            <w:pPr>
              <w:pStyle w:val="TableParagraph"/>
              <w:spacing w:line="276" w:lineRule="auto" w:before="1"/>
              <w:ind w:left="109" w:right="104"/>
              <w:rPr>
                <w:sz w:val="16"/>
              </w:rPr>
            </w:pPr>
            <w:r>
              <w:rPr>
                <w:sz w:val="16"/>
              </w:rPr>
              <w:t>Terdapat bukti/pengakuan yang sahih bahwa pimpinan UPPS memiliki 2 karakter diantara kepemimpinan operasional,</w:t>
            </w:r>
          </w:p>
          <w:p>
            <w:pPr>
              <w:pStyle w:val="TableParagraph"/>
              <w:spacing w:before="3"/>
              <w:ind w:left="109"/>
              <w:rPr>
                <w:sz w:val="16"/>
              </w:rPr>
            </w:pPr>
            <w:r>
              <w:rPr>
                <w:sz w:val="16"/>
              </w:rPr>
              <w:t>organisasi, dan publik.</w:t>
            </w:r>
          </w:p>
        </w:tc>
        <w:tc>
          <w:tcPr>
            <w:tcW w:w="2129" w:type="dxa"/>
          </w:tcPr>
          <w:p>
            <w:pPr>
              <w:pStyle w:val="TableParagraph"/>
              <w:spacing w:line="276" w:lineRule="auto" w:before="1"/>
              <w:ind w:left="105" w:right="115"/>
              <w:rPr>
                <w:sz w:val="16"/>
              </w:rPr>
            </w:pPr>
            <w:r>
              <w:rPr>
                <w:sz w:val="16"/>
              </w:rPr>
              <w:t>Terdapat bukti/pengakuan yang sahih bahwa pimpinan UPPS memiliki salah satu karakter diantara kepemimpinan operasional,</w:t>
            </w:r>
          </w:p>
          <w:p>
            <w:pPr>
              <w:pStyle w:val="TableParagraph"/>
              <w:spacing w:before="3"/>
              <w:ind w:left="105"/>
              <w:rPr>
                <w:sz w:val="16"/>
              </w:rPr>
            </w:pPr>
            <w:r>
              <w:rPr>
                <w:sz w:val="16"/>
              </w:rPr>
              <w:t>organisasi, dan publik.</w:t>
            </w:r>
          </w:p>
        </w:tc>
        <w:tc>
          <w:tcPr>
            <w:tcW w:w="4254"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84"/>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5"/>
              <w:ind w:left="106" w:right="139"/>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before="5"/>
              <w:ind w:left="109"/>
              <w:jc w:val="both"/>
              <w:rPr>
                <w:sz w:val="16"/>
              </w:rPr>
            </w:pPr>
            <w:r>
              <w:rPr>
                <w:sz w:val="16"/>
              </w:rPr>
              <w:t>Pimpinan UPPS mampu :</w:t>
            </w:r>
          </w:p>
          <w:p>
            <w:pPr>
              <w:pStyle w:val="TableParagraph"/>
              <w:numPr>
                <w:ilvl w:val="0"/>
                <w:numId w:val="4"/>
              </w:numPr>
              <w:tabs>
                <w:tab w:pos="294" w:val="left" w:leader="none"/>
              </w:tabs>
              <w:spacing w:line="276" w:lineRule="auto" w:before="28" w:after="0"/>
              <w:ind w:left="109" w:right="179" w:firstLine="0"/>
              <w:jc w:val="both"/>
              <w:rPr>
                <w:sz w:val="16"/>
              </w:rPr>
            </w:pPr>
            <w:r>
              <w:rPr>
                <w:sz w:val="16"/>
              </w:rPr>
              <w:t>melaksanakan 6 fungsi manajemen secara </w:t>
            </w:r>
            <w:r>
              <w:rPr>
                <w:spacing w:val="-3"/>
                <w:sz w:val="16"/>
              </w:rPr>
              <w:t>efektif </w:t>
            </w:r>
            <w:r>
              <w:rPr>
                <w:sz w:val="16"/>
              </w:rPr>
              <w:t>dan</w:t>
            </w:r>
            <w:r>
              <w:rPr>
                <w:spacing w:val="-2"/>
                <w:sz w:val="16"/>
              </w:rPr>
              <w:t> </w:t>
            </w:r>
            <w:r>
              <w:rPr>
                <w:sz w:val="16"/>
              </w:rPr>
              <w:t>efisien,</w:t>
            </w:r>
          </w:p>
          <w:p>
            <w:pPr>
              <w:pStyle w:val="TableParagraph"/>
              <w:numPr>
                <w:ilvl w:val="0"/>
                <w:numId w:val="4"/>
              </w:numPr>
              <w:tabs>
                <w:tab w:pos="294" w:val="left" w:leader="none"/>
              </w:tabs>
              <w:spacing w:line="240" w:lineRule="auto" w:before="1" w:after="0"/>
              <w:ind w:left="293" w:right="0" w:hanging="185"/>
              <w:jc w:val="both"/>
              <w:rPr>
                <w:sz w:val="16"/>
              </w:rPr>
            </w:pPr>
            <w:r>
              <w:rPr>
                <w:sz w:val="16"/>
              </w:rPr>
              <w:t>mengantisipasi</w:t>
            </w:r>
            <w:r>
              <w:rPr>
                <w:spacing w:val="-1"/>
                <w:sz w:val="16"/>
              </w:rPr>
              <w:t> </w:t>
            </w:r>
            <w:r>
              <w:rPr>
                <w:sz w:val="16"/>
              </w:rPr>
              <w:t>dan</w:t>
            </w:r>
          </w:p>
          <w:p>
            <w:pPr>
              <w:pStyle w:val="TableParagraph"/>
              <w:spacing w:before="24"/>
              <w:ind w:left="109"/>
              <w:jc w:val="both"/>
              <w:rPr>
                <w:sz w:val="16"/>
              </w:rPr>
            </w:pPr>
            <w:r>
              <w:rPr>
                <w:sz w:val="16"/>
              </w:rPr>
              <w:t>menyelesaikan masalah</w:t>
            </w:r>
          </w:p>
        </w:tc>
        <w:tc>
          <w:tcPr>
            <w:tcW w:w="2129" w:type="dxa"/>
          </w:tcPr>
          <w:p>
            <w:pPr>
              <w:pStyle w:val="TableParagraph"/>
              <w:spacing w:line="276" w:lineRule="auto" w:before="5"/>
              <w:ind w:left="105"/>
              <w:rPr>
                <w:sz w:val="16"/>
              </w:rPr>
            </w:pPr>
            <w:r>
              <w:rPr>
                <w:sz w:val="16"/>
              </w:rPr>
              <w:t>Pimpinan UPPS mampu melaksanakan 6 fungsi manajemen secara efektif.</w:t>
            </w:r>
          </w:p>
        </w:tc>
        <w:tc>
          <w:tcPr>
            <w:tcW w:w="2125" w:type="dxa"/>
          </w:tcPr>
          <w:p>
            <w:pPr>
              <w:pStyle w:val="TableParagraph"/>
              <w:spacing w:line="276" w:lineRule="auto" w:before="5"/>
              <w:ind w:left="104" w:right="86"/>
              <w:rPr>
                <w:sz w:val="16"/>
              </w:rPr>
            </w:pPr>
            <w:r>
              <w:rPr>
                <w:sz w:val="16"/>
              </w:rPr>
              <w:t>Pimpinan UPPS mampu melaksanakan kurang dari 6 fungsi manajemen.</w:t>
            </w:r>
          </w:p>
        </w:tc>
        <w:tc>
          <w:tcPr>
            <w:tcW w:w="2129" w:type="dxa"/>
          </w:tcPr>
          <w:p>
            <w:pPr>
              <w:pStyle w:val="TableParagraph"/>
              <w:rPr>
                <w:b/>
                <w:sz w:val="18"/>
              </w:rPr>
            </w:pPr>
          </w:p>
          <w:p>
            <w:pPr>
              <w:pStyle w:val="TableParagraph"/>
              <w:spacing w:before="3"/>
              <w:rPr>
                <w:b/>
                <w:sz w:val="19"/>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Borders>
              <w:bottom w:val="single" w:sz="6" w:space="0" w:color="000000"/>
            </w:tcBorders>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386"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71"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29" w:type="dxa"/>
            <w:tcBorders>
              <w:bottom w:val="nil"/>
            </w:tcBorders>
          </w:tcPr>
          <w:p>
            <w:pPr>
              <w:pStyle w:val="TableParagraph"/>
              <w:spacing w:line="276" w:lineRule="auto"/>
              <w:ind w:left="109"/>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85" w:type="dxa"/>
            <w:tcBorders>
              <w:bottom w:val="nil"/>
            </w:tcBorders>
          </w:tcPr>
          <w:p>
            <w:pPr>
              <w:pStyle w:val="TableParagraph"/>
              <w:spacing w:line="181" w:lineRule="exact" w:before="1"/>
              <w:ind w:left="106"/>
              <w:rPr>
                <w:sz w:val="16"/>
              </w:rPr>
            </w:pPr>
            <w:r>
              <w:rPr>
                <w:sz w:val="16"/>
              </w:rPr>
              <w:t>C.2.4.c)</w:t>
            </w:r>
          </w:p>
        </w:tc>
        <w:tc>
          <w:tcPr>
            <w:tcW w:w="1961"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9"/>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2129"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Kerjasama</w:t>
            </w:r>
          </w:p>
        </w:tc>
        <w:tc>
          <w:tcPr>
            <w:tcW w:w="1961"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9"/>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keberlanjutan</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9"/>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kerjasama pendidikan,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29" w:type="dxa"/>
            <w:tcBorders>
              <w:top w:val="nil"/>
              <w:bottom w:val="nil"/>
            </w:tcBorders>
          </w:tcPr>
          <w:p>
            <w:pPr>
              <w:pStyle w:val="TableParagraph"/>
              <w:spacing w:line="181" w:lineRule="exact" w:before="11"/>
              <w:ind w:left="109"/>
              <w:rPr>
                <w:sz w:val="16"/>
              </w:rPr>
            </w:pPr>
            <w:r>
              <w:rPr>
                <w:sz w:val="16"/>
              </w:rPr>
              <w:t>aspek 1 dan 2.</w:t>
            </w:r>
          </w:p>
        </w:tc>
        <w:tc>
          <w:tcPr>
            <w:tcW w:w="2129" w:type="dxa"/>
            <w:tcBorders>
              <w:top w:val="nil"/>
              <w:bottom w:val="nil"/>
            </w:tcBorders>
          </w:tcPr>
          <w:p>
            <w:pPr>
              <w:pStyle w:val="TableParagraph"/>
              <w:spacing w:line="181" w:lineRule="exact" w:before="11"/>
              <w:ind w:left="105"/>
              <w:rPr>
                <w:sz w:val="16"/>
              </w:rPr>
            </w:pPr>
            <w:r>
              <w:rPr>
                <w:sz w:val="16"/>
              </w:rPr>
              <w:t>aspek 1.</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penelitian dan PkM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79" w:lineRule="exact" w:before="11"/>
              <w:ind w:left="106"/>
              <w:rPr>
                <w:sz w:val="16"/>
              </w:rPr>
            </w:pPr>
            <w:r>
              <w:rPr>
                <w:sz w:val="16"/>
              </w:rPr>
              <w:t>yang relevan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9"/>
              <w:ind w:left="106"/>
              <w:rPr>
                <w:sz w:val="16"/>
              </w:rPr>
            </w:pPr>
            <w:r>
              <w:rPr>
                <w:sz w:val="16"/>
              </w:rPr>
              <w:t>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telah memenuhi 3</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79" w:lineRule="exact" w:before="11"/>
              <w:ind w:left="106"/>
              <w:rPr>
                <w:sz w:val="16"/>
              </w:rPr>
            </w:pPr>
            <w:r>
              <w:rPr>
                <w:sz w:val="16"/>
              </w:rPr>
              <w:t>dalam pemenuhan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79" w:lineRule="exact" w:before="11"/>
              <w:ind w:left="219" w:right="219"/>
              <w:jc w:val="center"/>
              <w:rPr>
                <w:sz w:val="16"/>
              </w:rPr>
            </w:pPr>
            <w:r>
              <w:rPr>
                <w:sz w:val="16"/>
              </w:rPr>
              <w:t>Tidak ada Skor kurang</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9"/>
              <w:ind w:left="106"/>
              <w:rPr>
                <w:sz w:val="16"/>
              </w:rPr>
            </w:pPr>
            <w:r>
              <w:rPr>
                <w:sz w:val="16"/>
              </w:rPr>
              <w:t>proses pembelajaran,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9"/>
              <w:ind w:left="219" w:right="223"/>
              <w:jc w:val="center"/>
              <w:rPr>
                <w:sz w:val="16"/>
              </w:rPr>
            </w:pPr>
            <w:r>
              <w:rPr>
                <w:sz w:val="16"/>
              </w:rPr>
              <w:t>dari 1.</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penelitian, PkM.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79"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9"/>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640" w:hRule="atLeast"/>
        </w:trPr>
        <w:tc>
          <w:tcPr>
            <w:tcW w:w="564" w:type="dxa"/>
            <w:tcBorders>
              <w:top w:val="nil"/>
            </w:tcBorders>
          </w:tcPr>
          <w:p>
            <w:pPr>
              <w:pStyle w:val="TableParagraph"/>
              <w:rPr>
                <w:rFonts w:ascii="Times New Roman"/>
                <w:sz w:val="16"/>
              </w:rPr>
            </w:pPr>
          </w:p>
        </w:tc>
        <w:tc>
          <w:tcPr>
            <w:tcW w:w="1585" w:type="dxa"/>
            <w:tcBorders>
              <w:top w:val="nil"/>
            </w:tcBorders>
          </w:tcPr>
          <w:p>
            <w:pPr>
              <w:pStyle w:val="TableParagraph"/>
              <w:rPr>
                <w:rFonts w:ascii="Times New Roman"/>
                <w:sz w:val="16"/>
              </w:rPr>
            </w:pPr>
          </w:p>
        </w:tc>
        <w:tc>
          <w:tcPr>
            <w:tcW w:w="1961"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vMerge w:val="restart"/>
            <w:tcBorders>
              <w:bottom w:val="nil"/>
            </w:tcBorders>
          </w:tcPr>
          <w:p>
            <w:pPr>
              <w:pStyle w:val="TableParagraph"/>
              <w:spacing w:before="5"/>
              <w:ind w:left="12"/>
              <w:jc w:val="center"/>
              <w:rPr>
                <w:sz w:val="16"/>
              </w:rPr>
            </w:pPr>
            <w:r>
              <w:rPr>
                <w:w w:val="99"/>
                <w:sz w:val="16"/>
              </w:rPr>
              <w:t>9</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A. Kerjasama pendidikan, penelitian, dan PkM yang relevan dengan program studi dan dikelola oleh UPPS dalam 3 tahun terakhir.</w:t>
            </w:r>
          </w:p>
          <w:p>
            <w:pPr>
              <w:pStyle w:val="TableParagraph"/>
              <w:spacing w:before="4"/>
              <w:rPr>
                <w:b/>
                <w:sz w:val="18"/>
              </w:rPr>
            </w:pPr>
          </w:p>
          <w:p>
            <w:pPr>
              <w:pStyle w:val="TableParagraph"/>
              <w:ind w:left="106"/>
              <w:rPr>
                <w:sz w:val="16"/>
              </w:rPr>
            </w:pPr>
            <w:r>
              <w:rPr>
                <w:sz w:val="16"/>
              </w:rPr>
              <w:t>Tabel 1 LKPS</w:t>
            </w:r>
          </w:p>
        </w:tc>
        <w:tc>
          <w:tcPr>
            <w:tcW w:w="2125" w:type="dxa"/>
          </w:tcPr>
          <w:p>
            <w:pPr>
              <w:pStyle w:val="TableParagraph"/>
              <w:spacing w:before="5"/>
              <w:ind w:left="610"/>
              <w:rPr>
                <w:sz w:val="16"/>
              </w:rPr>
            </w:pPr>
            <w:r>
              <w:rPr>
                <w:sz w:val="16"/>
              </w:rPr>
              <w:t>Jika RK ≥ 4</w:t>
            </w:r>
            <w:r>
              <w:rPr>
                <w:spacing w:val="-3"/>
                <w:sz w:val="16"/>
              </w:rPr>
              <w:t> </w:t>
            </w:r>
            <w:r>
              <w:rPr>
                <w:sz w:val="16"/>
              </w:rPr>
              <w:t>,</w:t>
            </w:r>
          </w:p>
          <w:p>
            <w:pPr>
              <w:pStyle w:val="TableParagraph"/>
              <w:spacing w:before="28"/>
              <w:ind w:left="610"/>
              <w:rPr>
                <w:sz w:val="16"/>
              </w:rPr>
            </w:pPr>
            <w:r>
              <w:rPr>
                <w:sz w:val="16"/>
              </w:rPr>
              <w:t>maka A = 4</w:t>
            </w:r>
            <w:r>
              <w:rPr>
                <w:spacing w:val="-5"/>
                <w:sz w:val="16"/>
              </w:rPr>
              <w:t> </w:t>
            </w:r>
            <w:r>
              <w:rPr>
                <w:sz w:val="16"/>
              </w:rPr>
              <w:t>.</w:t>
            </w:r>
          </w:p>
        </w:tc>
        <w:tc>
          <w:tcPr>
            <w:tcW w:w="8512" w:type="dxa"/>
            <w:gridSpan w:val="4"/>
          </w:tcPr>
          <w:p>
            <w:pPr>
              <w:pStyle w:val="TableParagraph"/>
              <w:spacing w:before="5"/>
              <w:ind w:left="3188" w:right="3186"/>
              <w:jc w:val="center"/>
              <w:rPr>
                <w:sz w:val="16"/>
              </w:rPr>
            </w:pPr>
            <w:r>
              <w:rPr>
                <w:sz w:val="16"/>
              </w:rPr>
              <w:t>Jika RK &lt; 4 ,</w:t>
            </w:r>
          </w:p>
          <w:p>
            <w:pPr>
              <w:pStyle w:val="TableParagraph"/>
              <w:spacing w:before="28"/>
              <w:ind w:left="3188" w:right="3189"/>
              <w:jc w:val="center"/>
              <w:rPr>
                <w:sz w:val="16"/>
              </w:rPr>
            </w:pPr>
            <w:r>
              <w:rPr>
                <w:sz w:val="16"/>
              </w:rPr>
              <w:t>maka A = RK .</w:t>
            </w:r>
          </w:p>
        </w:tc>
      </w:tr>
      <w:tr>
        <w:trPr>
          <w:trHeight w:val="1270" w:hRule="atLeast"/>
        </w:trPr>
        <w:tc>
          <w:tcPr>
            <w:tcW w:w="564" w:type="dxa"/>
            <w:vMerge/>
            <w:tcBorders>
              <w:top w:val="nil"/>
              <w:bottom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4239" w:val="left" w:leader="none"/>
              </w:tabs>
              <w:spacing w:line="276" w:lineRule="auto" w:before="1"/>
              <w:ind w:left="105" w:right="4508"/>
              <w:rPr>
                <w:sz w:val="16"/>
              </w:rPr>
            </w:pPr>
            <w:r>
              <w:rPr>
                <w:sz w:val="16"/>
              </w:rPr>
              <w:t>RK = ((a x N1) + (b x N2) + (c x N3))</w:t>
            </w:r>
            <w:r>
              <w:rPr>
                <w:spacing w:val="-13"/>
                <w:sz w:val="16"/>
              </w:rPr>
              <w:t> </w:t>
            </w:r>
            <w:r>
              <w:rPr>
                <w:sz w:val="16"/>
              </w:rPr>
              <w:t>/</w:t>
            </w:r>
            <w:r>
              <w:rPr>
                <w:spacing w:val="-2"/>
                <w:sz w:val="16"/>
              </w:rPr>
              <w:t> </w:t>
            </w:r>
            <w:r>
              <w:rPr>
                <w:sz w:val="16"/>
              </w:rPr>
              <w:t>NDTPS</w:t>
              <w:tab/>
              <w:t>Faktor: a = 3 , b = 1 , c =</w:t>
            </w:r>
            <w:r>
              <w:rPr>
                <w:spacing w:val="-11"/>
                <w:sz w:val="16"/>
              </w:rPr>
              <w:t> </w:t>
            </w:r>
            <w:r>
              <w:rPr>
                <w:sz w:val="16"/>
              </w:rPr>
              <w:t>2 N1 = Jumlah kerjasama</w:t>
            </w:r>
            <w:r>
              <w:rPr>
                <w:spacing w:val="-3"/>
                <w:sz w:val="16"/>
              </w:rPr>
              <w:t> </w:t>
            </w:r>
            <w:r>
              <w:rPr>
                <w:sz w:val="16"/>
              </w:rPr>
              <w:t>pendidikan.</w:t>
            </w:r>
          </w:p>
          <w:p>
            <w:pPr>
              <w:pStyle w:val="TableParagraph"/>
              <w:spacing w:line="276" w:lineRule="auto"/>
              <w:ind w:left="105" w:right="7878"/>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Borders>
              <w:top w:val="nil"/>
              <w:bottom w:val="nil"/>
            </w:tcBorders>
          </w:tcPr>
          <w:p>
            <w:pPr>
              <w:pStyle w:val="TableParagraph"/>
              <w:rPr>
                <w:rFonts w:ascii="Times New Roman"/>
                <w:sz w:val="16"/>
              </w:rPr>
            </w:pPr>
          </w:p>
        </w:tc>
        <w:tc>
          <w:tcPr>
            <w:tcW w:w="1585" w:type="dxa"/>
            <w:vMerge/>
            <w:tcBorders>
              <w:top w:val="nil"/>
            </w:tcBorders>
          </w:tcPr>
          <w:p>
            <w:pPr>
              <w:rPr>
                <w:sz w:val="2"/>
                <w:szCs w:val="2"/>
              </w:rPr>
            </w:pPr>
          </w:p>
        </w:tc>
        <w:tc>
          <w:tcPr>
            <w:tcW w:w="1961" w:type="dxa"/>
            <w:vMerge w:val="restart"/>
            <w:tcBorders>
              <w:bottom w:val="nil"/>
            </w:tcBorders>
          </w:tcPr>
          <w:p>
            <w:pPr>
              <w:pStyle w:val="TableParagraph"/>
              <w:spacing w:line="276" w:lineRule="auto" w:before="1"/>
              <w:ind w:left="106" w:right="166"/>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10"/>
              <w:rPr>
                <w:b/>
                <w:sz w:val="18"/>
              </w:rPr>
            </w:pPr>
          </w:p>
          <w:p>
            <w:pPr>
              <w:pStyle w:val="TableParagraph"/>
              <w:spacing w:line="276" w:lineRule="auto"/>
              <w:ind w:left="653" w:right="614" w:hanging="16"/>
              <w:rPr>
                <w:sz w:val="16"/>
              </w:rPr>
            </w:pPr>
            <w:r>
              <w:rPr>
                <w:sz w:val="16"/>
              </w:rPr>
              <w:t>Jika NI ≥ a , maka B = 4</w:t>
            </w:r>
          </w:p>
        </w:tc>
        <w:tc>
          <w:tcPr>
            <w:tcW w:w="4258" w:type="dxa"/>
            <w:gridSpan w:val="2"/>
          </w:tcPr>
          <w:p>
            <w:pPr>
              <w:pStyle w:val="TableParagraph"/>
              <w:spacing w:before="1"/>
              <w:ind w:left="191" w:right="188"/>
              <w:jc w:val="center"/>
              <w:rPr>
                <w:sz w:val="16"/>
              </w:rPr>
            </w:pPr>
            <w:r>
              <w:rPr>
                <w:sz w:val="16"/>
              </w:rPr>
              <w:t>Jika NI &lt; a dan NN ≥ b ,</w:t>
            </w:r>
          </w:p>
          <w:p>
            <w:pPr>
              <w:pStyle w:val="TableParagraph"/>
              <w:spacing w:before="28"/>
              <w:ind w:left="191" w:right="188"/>
              <w:jc w:val="center"/>
              <w:rPr>
                <w:sz w:val="16"/>
              </w:rPr>
            </w:pPr>
            <w:r>
              <w:rPr>
                <w:sz w:val="16"/>
              </w:rPr>
              <w:t>maka B = 3 + (NI / a)</w:t>
            </w:r>
          </w:p>
        </w:tc>
        <w:tc>
          <w:tcPr>
            <w:tcW w:w="4254" w:type="dxa"/>
            <w:gridSpan w:val="2"/>
          </w:tcPr>
          <w:p>
            <w:pPr>
              <w:pStyle w:val="TableParagraph"/>
              <w:spacing w:before="1"/>
              <w:ind w:left="808" w:right="809"/>
              <w:jc w:val="center"/>
              <w:rPr>
                <w:sz w:val="16"/>
              </w:rPr>
            </w:pPr>
            <w:r>
              <w:rPr>
                <w:sz w:val="16"/>
              </w:rPr>
              <w:t>Jika NI = 0 dan NN = 0 dan NL ≥ c ,</w:t>
            </w:r>
          </w:p>
          <w:p>
            <w:pPr>
              <w:pStyle w:val="TableParagraph"/>
              <w:spacing w:before="28"/>
              <w:ind w:left="808" w:right="809"/>
              <w:jc w:val="center"/>
              <w:rPr>
                <w:sz w:val="16"/>
              </w:rPr>
            </w:pPr>
            <w:r>
              <w:rPr>
                <w:sz w:val="16"/>
              </w:rPr>
              <w:t>maka B = 2</w:t>
            </w:r>
          </w:p>
        </w:tc>
      </w:tr>
      <w:tr>
        <w:trPr>
          <w:trHeight w:val="421" w:hRule="atLeast"/>
        </w:trPr>
        <w:tc>
          <w:tcPr>
            <w:tcW w:w="564" w:type="dxa"/>
            <w:vMerge/>
            <w:tcBorders>
              <w:top w:val="nil"/>
              <w:bottom w:val="nil"/>
            </w:tcBorders>
          </w:tcPr>
          <w:p>
            <w:pPr>
              <w:rPr>
                <w:sz w:val="2"/>
                <w:szCs w:val="2"/>
              </w:rPr>
            </w:pPr>
          </w:p>
        </w:tc>
        <w:tc>
          <w:tcPr>
            <w:tcW w:w="1585" w:type="dxa"/>
            <w:vMerge/>
            <w:tcBorders>
              <w:top w:val="nil"/>
            </w:tcBorders>
          </w:tcPr>
          <w:p>
            <w:pPr>
              <w:rPr>
                <w:sz w:val="2"/>
                <w:szCs w:val="2"/>
              </w:rPr>
            </w:pPr>
          </w:p>
        </w:tc>
        <w:tc>
          <w:tcPr>
            <w:tcW w:w="1961" w:type="dxa"/>
            <w:vMerge/>
            <w:tcBorders>
              <w:top w:val="nil"/>
              <w:bottom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NI &lt; a dan 0 &lt; NN &lt; b ,</w:t>
            </w:r>
          </w:p>
          <w:p>
            <w:pPr>
              <w:pStyle w:val="TableParagraph"/>
              <w:spacing w:before="28"/>
              <w:ind w:left="191" w:right="188"/>
              <w:jc w:val="center"/>
              <w:rPr>
                <w:sz w:val="16"/>
              </w:rPr>
            </w:pPr>
            <w:r>
              <w:rPr>
                <w:sz w:val="16"/>
              </w:rPr>
              <w:t>maka B = 2 + (2 x (NI/a)) + (NN/b) - ((NI x NN)/(a x b))</w:t>
            </w:r>
          </w:p>
        </w:tc>
        <w:tc>
          <w:tcPr>
            <w:tcW w:w="4254" w:type="dxa"/>
            <w:gridSpan w:val="2"/>
          </w:tcPr>
          <w:p>
            <w:pPr>
              <w:pStyle w:val="TableParagraph"/>
              <w:spacing w:before="1"/>
              <w:ind w:left="808" w:right="809"/>
              <w:jc w:val="center"/>
              <w:rPr>
                <w:sz w:val="16"/>
              </w:rPr>
            </w:pPr>
            <w:r>
              <w:rPr>
                <w:sz w:val="16"/>
              </w:rPr>
              <w:t>Jika NI = 0 dan NN = 0 dan NL &lt; c ,</w:t>
            </w:r>
          </w:p>
          <w:p>
            <w:pPr>
              <w:pStyle w:val="TableParagraph"/>
              <w:spacing w:before="28"/>
              <w:ind w:left="807" w:right="809"/>
              <w:jc w:val="center"/>
              <w:rPr>
                <w:sz w:val="16"/>
              </w:rPr>
            </w:pPr>
            <w:r>
              <w:rPr>
                <w:sz w:val="16"/>
              </w:rPr>
              <w:t>maka B = (2 x NL) / c</w:t>
            </w:r>
          </w:p>
        </w:tc>
      </w:tr>
      <w:tr>
        <w:trPr>
          <w:trHeight w:val="718" w:hRule="atLeast"/>
        </w:trPr>
        <w:tc>
          <w:tcPr>
            <w:tcW w:w="564" w:type="dxa"/>
            <w:vMerge/>
            <w:tcBorders>
              <w:top w:val="nil"/>
              <w:bottom w:val="nil"/>
            </w:tcBorders>
          </w:tcPr>
          <w:p>
            <w:pPr>
              <w:rPr>
                <w:sz w:val="2"/>
                <w:szCs w:val="2"/>
              </w:rPr>
            </w:pPr>
          </w:p>
        </w:tc>
        <w:tc>
          <w:tcPr>
            <w:tcW w:w="1585" w:type="dxa"/>
            <w:vMerge/>
            <w:tcBorders>
              <w:top w:val="nil"/>
            </w:tcBorders>
          </w:tcPr>
          <w:p>
            <w:pPr>
              <w:rPr>
                <w:sz w:val="2"/>
                <w:szCs w:val="2"/>
              </w:rPr>
            </w:pPr>
          </w:p>
        </w:tc>
        <w:tc>
          <w:tcPr>
            <w:tcW w:w="1961" w:type="dxa"/>
            <w:vMerge/>
            <w:tcBorders>
              <w:top w:val="nil"/>
              <w:bottom w:val="nil"/>
            </w:tcBorders>
          </w:tcPr>
          <w:p>
            <w:pPr>
              <w:rPr>
                <w:sz w:val="2"/>
                <w:szCs w:val="2"/>
              </w:rPr>
            </w:pPr>
          </w:p>
        </w:tc>
        <w:tc>
          <w:tcPr>
            <w:tcW w:w="10637" w:type="dxa"/>
            <w:gridSpan w:val="5"/>
            <w:tcBorders>
              <w:bottom w:val="nil"/>
            </w:tcBorders>
          </w:tcPr>
          <w:p>
            <w:pPr>
              <w:pStyle w:val="TableParagraph"/>
              <w:tabs>
                <w:tab w:pos="4143" w:val="left" w:leader="none"/>
              </w:tabs>
              <w:spacing w:line="276" w:lineRule="auto" w:before="5"/>
              <w:ind w:left="105" w:right="4600"/>
              <w:rPr>
                <w:sz w:val="16"/>
              </w:rPr>
            </w:pPr>
            <w:r>
              <w:rPr>
                <w:sz w:val="16"/>
              </w:rPr>
              <w:t>NI = Jumlah kerjasama</w:t>
            </w:r>
            <w:r>
              <w:rPr>
                <w:spacing w:val="-11"/>
                <w:sz w:val="16"/>
              </w:rPr>
              <w:t> </w:t>
            </w:r>
            <w:r>
              <w:rPr>
                <w:sz w:val="16"/>
              </w:rPr>
              <w:t>tingkat</w:t>
            </w:r>
            <w:r>
              <w:rPr>
                <w:spacing w:val="-3"/>
                <w:sz w:val="16"/>
              </w:rPr>
              <w:t> </w:t>
            </w:r>
            <w:r>
              <w:rPr>
                <w:sz w:val="16"/>
              </w:rPr>
              <w:t>internasional.</w:t>
              <w:tab/>
              <w:t>Faktor: a = 2 , b = 6 , c = </w:t>
            </w:r>
            <w:r>
              <w:rPr>
                <w:spacing w:val="-11"/>
                <w:sz w:val="16"/>
              </w:rPr>
              <w:t>9 </w:t>
            </w:r>
            <w:r>
              <w:rPr>
                <w:sz w:val="16"/>
              </w:rPr>
              <w:t>NN = Jumlah kerjasama tingkat</w:t>
            </w:r>
            <w:r>
              <w:rPr>
                <w:spacing w:val="-6"/>
                <w:sz w:val="16"/>
              </w:rPr>
              <w:t> </w:t>
            </w:r>
            <w:r>
              <w:rPr>
                <w:sz w:val="16"/>
              </w:rPr>
              <w:t>nasional.</w:t>
            </w:r>
          </w:p>
          <w:p>
            <w:pPr>
              <w:pStyle w:val="TableParagraph"/>
              <w:ind w:left="105"/>
              <w:rPr>
                <w:sz w:val="16"/>
              </w:rPr>
            </w:pPr>
            <w:r>
              <w:rPr>
                <w:sz w:val="16"/>
              </w:rPr>
              <w:t>NW = Jumlah kerjasama tingkat wilayah/lokal.</w:t>
            </w:r>
          </w:p>
        </w:tc>
      </w:tr>
      <w:tr>
        <w:trPr>
          <w:trHeight w:val="402" w:hRule="atLeast"/>
        </w:trPr>
        <w:tc>
          <w:tcPr>
            <w:tcW w:w="564" w:type="dxa"/>
            <w:tcBorders>
              <w:top w:val="nil"/>
              <w:bottom w:val="nil"/>
            </w:tcBorders>
          </w:tcPr>
          <w:p>
            <w:pPr>
              <w:pStyle w:val="TableParagraph"/>
              <w:rPr>
                <w:rFonts w:ascii="Times New Roman"/>
                <w:sz w:val="16"/>
              </w:rPr>
            </w:pPr>
          </w:p>
        </w:tc>
        <w:tc>
          <w:tcPr>
            <w:tcW w:w="1585" w:type="dxa"/>
            <w:vMerge/>
            <w:tcBorders>
              <w:top w:val="nil"/>
            </w:tcBorders>
          </w:tcPr>
          <w:p>
            <w:pPr>
              <w:rPr>
                <w:sz w:val="2"/>
                <w:szCs w:val="2"/>
              </w:rPr>
            </w:pPr>
          </w:p>
        </w:tc>
        <w:tc>
          <w:tcPr>
            <w:tcW w:w="1961" w:type="dxa"/>
            <w:tcBorders>
              <w:top w:val="nil"/>
              <w:bottom w:val="nil"/>
            </w:tcBorders>
          </w:tcPr>
          <w:p>
            <w:pPr>
              <w:pStyle w:val="TableParagraph"/>
              <w:spacing w:before="100"/>
              <w:ind w:left="106"/>
              <w:rPr>
                <w:sz w:val="16"/>
              </w:rPr>
            </w:pPr>
            <w:r>
              <w:rPr>
                <w:sz w:val="16"/>
              </w:rPr>
              <w:t>Tabel 1 LKPS</w:t>
            </w:r>
          </w:p>
        </w:tc>
        <w:tc>
          <w:tcPr>
            <w:tcW w:w="10637" w:type="dxa"/>
            <w:gridSpan w:val="5"/>
            <w:tcBorders>
              <w:top w:val="nil"/>
              <w:bottom w:val="nil"/>
            </w:tcBorders>
          </w:tcPr>
          <w:p>
            <w:pPr>
              <w:pStyle w:val="TableParagraph"/>
              <w:rPr>
                <w:rFonts w:ascii="Times New Roman"/>
                <w:sz w:val="16"/>
              </w:rPr>
            </w:pPr>
          </w:p>
        </w:tc>
      </w:tr>
      <w:tr>
        <w:trPr>
          <w:trHeight w:val="321" w:hRule="atLeast"/>
        </w:trPr>
        <w:tc>
          <w:tcPr>
            <w:tcW w:w="564" w:type="dxa"/>
            <w:tcBorders>
              <w:top w:val="nil"/>
            </w:tcBorders>
          </w:tcPr>
          <w:p>
            <w:pPr>
              <w:pStyle w:val="TableParagraph"/>
              <w:rPr>
                <w:rFonts w:ascii="Times New Roman"/>
                <w:sz w:val="16"/>
              </w:rPr>
            </w:pPr>
          </w:p>
        </w:tc>
        <w:tc>
          <w:tcPr>
            <w:tcW w:w="1585" w:type="dxa"/>
            <w:vMerge/>
            <w:tcBorders>
              <w:top w:val="nil"/>
            </w:tcBorders>
          </w:tcPr>
          <w:p>
            <w:pPr>
              <w:rPr>
                <w:sz w:val="2"/>
                <w:szCs w:val="2"/>
              </w:rPr>
            </w:pPr>
          </w:p>
        </w:tc>
        <w:tc>
          <w:tcPr>
            <w:tcW w:w="1961" w:type="dxa"/>
            <w:tcBorders>
              <w:top w:val="nil"/>
            </w:tcBorders>
          </w:tcPr>
          <w:p>
            <w:pPr>
              <w:pStyle w:val="TableParagraph"/>
              <w:spacing w:before="112"/>
              <w:ind w:left="106"/>
              <w:rPr>
                <w:sz w:val="16"/>
              </w:rPr>
            </w:pPr>
            <w:r>
              <w:rPr>
                <w:sz w:val="16"/>
              </w:rPr>
              <w:t>Skor = ((2 x A) + B) / 3</w:t>
            </w:r>
          </w:p>
        </w:tc>
        <w:tc>
          <w:tcPr>
            <w:tcW w:w="10637" w:type="dxa"/>
            <w:gridSpan w:val="5"/>
            <w:tcBorders>
              <w:top w:val="nil"/>
            </w:tcBorders>
          </w:tcPr>
          <w:p>
            <w:pPr>
              <w:pStyle w:val="TableParagraph"/>
              <w:rPr>
                <w:rFonts w:ascii="Times New Roman"/>
                <w:sz w:val="16"/>
              </w:rPr>
            </w:pPr>
          </w:p>
        </w:tc>
      </w:tr>
      <w:tr>
        <w:trPr>
          <w:trHeight w:val="203" w:hRule="atLeast"/>
        </w:trPr>
        <w:tc>
          <w:tcPr>
            <w:tcW w:w="564" w:type="dxa"/>
            <w:tcBorders>
              <w:bottom w:val="nil"/>
            </w:tcBorders>
          </w:tcPr>
          <w:p>
            <w:pPr>
              <w:pStyle w:val="TableParagraph"/>
              <w:spacing w:line="179" w:lineRule="exact" w:before="5"/>
              <w:ind w:left="141" w:right="129"/>
              <w:jc w:val="center"/>
              <w:rPr>
                <w:sz w:val="16"/>
              </w:rPr>
            </w:pPr>
            <w:r>
              <w:rPr>
                <w:sz w:val="16"/>
              </w:rPr>
              <w:t>10</w:t>
            </w:r>
          </w:p>
        </w:tc>
        <w:tc>
          <w:tcPr>
            <w:tcW w:w="1585" w:type="dxa"/>
            <w:tcBorders>
              <w:bottom w:val="nil"/>
            </w:tcBorders>
          </w:tcPr>
          <w:p>
            <w:pPr>
              <w:pStyle w:val="TableParagraph"/>
              <w:spacing w:line="179" w:lineRule="exact" w:before="5"/>
              <w:ind w:left="106"/>
              <w:rPr>
                <w:sz w:val="16"/>
              </w:rPr>
            </w:pPr>
            <w:r>
              <w:rPr>
                <w:sz w:val="16"/>
              </w:rPr>
              <w:t>C.2.5</w:t>
            </w:r>
          </w:p>
        </w:tc>
        <w:tc>
          <w:tcPr>
            <w:tcW w:w="1961" w:type="dxa"/>
            <w:tcBorders>
              <w:bottom w:val="nil"/>
            </w:tcBorders>
          </w:tcPr>
          <w:p>
            <w:pPr>
              <w:pStyle w:val="TableParagraph"/>
              <w:spacing w:line="179" w:lineRule="exact" w:before="5"/>
              <w:ind w:left="106"/>
              <w:rPr>
                <w:sz w:val="16"/>
              </w:rPr>
            </w:pPr>
            <w:r>
              <w:rPr>
                <w:sz w:val="16"/>
              </w:rPr>
              <w:t>Pelampauan SN-DIKTI</w:t>
            </w:r>
          </w:p>
        </w:tc>
        <w:tc>
          <w:tcPr>
            <w:tcW w:w="2125" w:type="dxa"/>
            <w:tcBorders>
              <w:bottom w:val="nil"/>
            </w:tcBorders>
          </w:tcPr>
          <w:p>
            <w:pPr>
              <w:pStyle w:val="TableParagraph"/>
              <w:spacing w:line="179" w:lineRule="exact" w:before="5"/>
              <w:ind w:left="105"/>
              <w:rPr>
                <w:sz w:val="16"/>
              </w:rPr>
            </w:pPr>
            <w:r>
              <w:rPr>
                <w:sz w:val="16"/>
              </w:rPr>
              <w:t>UPPS menetapkan</w:t>
            </w:r>
          </w:p>
        </w:tc>
        <w:tc>
          <w:tcPr>
            <w:tcW w:w="2129" w:type="dxa"/>
            <w:tcBorders>
              <w:bottom w:val="nil"/>
            </w:tcBorders>
          </w:tcPr>
          <w:p>
            <w:pPr>
              <w:pStyle w:val="TableParagraph"/>
              <w:spacing w:line="179" w:lineRule="exact" w:before="5"/>
              <w:ind w:left="109"/>
              <w:rPr>
                <w:sz w:val="16"/>
              </w:rPr>
            </w:pPr>
            <w:r>
              <w:rPr>
                <w:sz w:val="16"/>
              </w:rPr>
              <w:t>UPPS menetapkan</w:t>
            </w:r>
          </w:p>
        </w:tc>
        <w:tc>
          <w:tcPr>
            <w:tcW w:w="2129" w:type="dxa"/>
            <w:tcBorders>
              <w:bottom w:val="nil"/>
            </w:tcBorders>
          </w:tcPr>
          <w:p>
            <w:pPr>
              <w:pStyle w:val="TableParagraph"/>
              <w:spacing w:line="179" w:lineRule="exact" w:before="5"/>
              <w:ind w:left="105"/>
              <w:rPr>
                <w:sz w:val="16"/>
              </w:rPr>
            </w:pPr>
            <w:r>
              <w:rPr>
                <w:sz w:val="16"/>
              </w:rPr>
              <w:t>UPPS tidak menetapkan</w:t>
            </w:r>
          </w:p>
        </w:tc>
        <w:tc>
          <w:tcPr>
            <w:tcW w:w="4254" w:type="dxa"/>
            <w:gridSpan w:val="2"/>
            <w:tcBorders>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9"/>
              <w:ind w:left="106"/>
              <w:rPr>
                <w:sz w:val="16"/>
              </w:rPr>
            </w:pPr>
            <w:r>
              <w:rPr>
                <w:sz w:val="16"/>
              </w:rPr>
              <w:t>Indikator Kinerja</w:t>
            </w:r>
          </w:p>
        </w:tc>
        <w:tc>
          <w:tcPr>
            <w:tcW w:w="1961" w:type="dxa"/>
            <w:tcBorders>
              <w:top w:val="nil"/>
              <w:bottom w:val="nil"/>
            </w:tcBorders>
          </w:tcPr>
          <w:p>
            <w:pPr>
              <w:pStyle w:val="TableParagraph"/>
              <w:spacing w:line="181" w:lineRule="exact" w:before="9"/>
              <w:ind w:left="106"/>
              <w:rPr>
                <w:sz w:val="16"/>
              </w:rPr>
            </w:pPr>
            <w:r>
              <w:rPr>
                <w:sz w:val="16"/>
              </w:rPr>
              <w:t>yang ditetapkan dengan</w:t>
            </w:r>
          </w:p>
        </w:tc>
        <w:tc>
          <w:tcPr>
            <w:tcW w:w="2125" w:type="dxa"/>
            <w:tcBorders>
              <w:top w:val="nil"/>
              <w:bottom w:val="nil"/>
            </w:tcBorders>
          </w:tcPr>
          <w:p>
            <w:pPr>
              <w:pStyle w:val="TableParagraph"/>
              <w:spacing w:line="181" w:lineRule="exact" w:before="9"/>
              <w:ind w:left="105"/>
              <w:rPr>
                <w:sz w:val="16"/>
              </w:rPr>
            </w:pPr>
            <w:r>
              <w:rPr>
                <w:sz w:val="16"/>
              </w:rPr>
              <w:t>indikator kinerja tambahan</w:t>
            </w:r>
          </w:p>
        </w:tc>
        <w:tc>
          <w:tcPr>
            <w:tcW w:w="2129" w:type="dxa"/>
            <w:tcBorders>
              <w:top w:val="nil"/>
              <w:bottom w:val="nil"/>
            </w:tcBorders>
          </w:tcPr>
          <w:p>
            <w:pPr>
              <w:pStyle w:val="TableParagraph"/>
              <w:spacing w:line="181" w:lineRule="exact" w:before="9"/>
              <w:ind w:left="109"/>
              <w:rPr>
                <w:sz w:val="16"/>
              </w:rPr>
            </w:pPr>
            <w:r>
              <w:rPr>
                <w:sz w:val="16"/>
              </w:rPr>
              <w:t>indikator kinerja tambahan</w:t>
            </w:r>
          </w:p>
        </w:tc>
        <w:tc>
          <w:tcPr>
            <w:tcW w:w="2129" w:type="dxa"/>
            <w:tcBorders>
              <w:top w:val="nil"/>
              <w:bottom w:val="nil"/>
            </w:tcBorders>
          </w:tcPr>
          <w:p>
            <w:pPr>
              <w:pStyle w:val="TableParagraph"/>
              <w:spacing w:line="181" w:lineRule="exact" w:before="9"/>
              <w:ind w:left="105"/>
              <w:rPr>
                <w:sz w:val="16"/>
              </w:rPr>
            </w:pPr>
            <w:r>
              <w:rPr>
                <w:sz w:val="16"/>
              </w:rPr>
              <w:t>indikator kinerja</w:t>
            </w: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Tambahan</w:t>
            </w:r>
          </w:p>
        </w:tc>
        <w:tc>
          <w:tcPr>
            <w:tcW w:w="1961"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9"/>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tambahan.</w:t>
            </w: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spacing w:line="181" w:lineRule="exact" w:before="11"/>
              <w:ind w:left="109"/>
              <w:rPr>
                <w:sz w:val="16"/>
              </w:rPr>
            </w:pPr>
            <w:r>
              <w:rPr>
                <w:sz w:val="16"/>
              </w:rPr>
              <w:t>pendidikan tinggi yang</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spacing w:line="181" w:lineRule="exact" w:before="11"/>
              <w:ind w:left="109"/>
              <w:rPr>
                <w:sz w:val="16"/>
              </w:rPr>
            </w:pPr>
            <w:r>
              <w:rPr>
                <w:sz w:val="16"/>
              </w:rPr>
              <w:t>ditetapkan perguruan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spacing w:line="181" w:lineRule="exact" w:before="11"/>
              <w:ind w:left="109"/>
              <w:rPr>
                <w:sz w:val="16"/>
              </w:rPr>
            </w:pPr>
            <w:r>
              <w:rPr>
                <w:sz w:val="16"/>
              </w:rPr>
              <w:t>tinggi. Indikator kinerja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tinggi yang ditetapkan</w:t>
            </w:r>
          </w:p>
        </w:tc>
        <w:tc>
          <w:tcPr>
            <w:tcW w:w="2125" w:type="dxa"/>
            <w:tcBorders>
              <w:top w:val="nil"/>
              <w:bottom w:val="nil"/>
            </w:tcBorders>
          </w:tcPr>
          <w:p>
            <w:pPr>
              <w:pStyle w:val="TableParagraph"/>
              <w:spacing w:line="181" w:lineRule="exact" w:before="11"/>
              <w:ind w:left="105"/>
              <w:rPr>
                <w:sz w:val="16"/>
              </w:rPr>
            </w:pPr>
            <w:r>
              <w:rPr>
                <w:sz w:val="16"/>
              </w:rPr>
              <w:t>tambahan mencakup</w:t>
            </w:r>
          </w:p>
        </w:tc>
        <w:tc>
          <w:tcPr>
            <w:tcW w:w="2129" w:type="dxa"/>
            <w:tcBorders>
              <w:top w:val="nil"/>
              <w:bottom w:val="nil"/>
            </w:tcBorders>
          </w:tcPr>
          <w:p>
            <w:pPr>
              <w:pStyle w:val="TableParagraph"/>
              <w:spacing w:line="181" w:lineRule="exact" w:before="11"/>
              <w:ind w:left="109"/>
              <w:rPr>
                <w:sz w:val="16"/>
              </w:rPr>
            </w:pPr>
            <w:r>
              <w:rPr>
                <w:sz w:val="16"/>
              </w:rPr>
              <w:t>tambahan mencakup</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423" w:hRule="atLeast"/>
        </w:trPr>
        <w:tc>
          <w:tcPr>
            <w:tcW w:w="564" w:type="dxa"/>
            <w:tcBorders>
              <w:top w:val="nil"/>
              <w:bottom w:val="nil"/>
            </w:tcBorders>
          </w:tcPr>
          <w:p>
            <w:pPr>
              <w:pStyle w:val="TableParagraph"/>
              <w:rPr>
                <w:rFonts w:ascii="Times New Roman"/>
                <w:sz w:val="16"/>
              </w:rPr>
            </w:pPr>
          </w:p>
        </w:tc>
        <w:tc>
          <w:tcPr>
            <w:tcW w:w="1585" w:type="dxa"/>
            <w:tcBorders>
              <w:top w:val="nil"/>
              <w:bottom w:val="nil"/>
            </w:tcBorders>
          </w:tcPr>
          <w:p>
            <w:pPr>
              <w:pStyle w:val="TableParagraph"/>
              <w:rPr>
                <w:rFonts w:ascii="Times New Roman"/>
                <w:sz w:val="16"/>
              </w:rPr>
            </w:pPr>
          </w:p>
        </w:tc>
        <w:tc>
          <w:tcPr>
            <w:tcW w:w="1961" w:type="dxa"/>
            <w:tcBorders>
              <w:top w:val="nil"/>
              <w:bottom w:val="nil"/>
            </w:tcBorders>
          </w:tcPr>
          <w:p>
            <w:pPr>
              <w:pStyle w:val="TableParagraph"/>
              <w:spacing w:before="11"/>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11"/>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spacing w:before="11"/>
              <w:ind w:left="109"/>
              <w:rPr>
                <w:sz w:val="16"/>
              </w:rPr>
            </w:pPr>
            <w:r>
              <w:rPr>
                <w:sz w:val="16"/>
              </w:rPr>
              <w:t>sebagian kriteria serta</w:t>
            </w:r>
          </w:p>
          <w:p>
            <w:pPr>
              <w:pStyle w:val="TableParagraph"/>
              <w:spacing w:line="181" w:lineRule="exact" w:before="28"/>
              <w:ind w:left="109"/>
              <w:rPr>
                <w:sz w:val="16"/>
              </w:rPr>
            </w:pPr>
            <w:r>
              <w:rPr>
                <w:sz w:val="16"/>
              </w:rPr>
              <w:t>menunjukkan daya saing</w:t>
            </w:r>
          </w:p>
        </w:tc>
        <w:tc>
          <w:tcPr>
            <w:tcW w:w="2129" w:type="dxa"/>
            <w:tcBorders>
              <w:top w:val="nil"/>
              <w:bottom w:val="nil"/>
            </w:tcBorders>
          </w:tcPr>
          <w:p>
            <w:pPr>
              <w:pStyle w:val="TableParagraph"/>
              <w:rPr>
                <w:rFonts w:ascii="Times New Roman"/>
                <w:sz w:val="16"/>
              </w:rPr>
            </w:pPr>
          </w:p>
        </w:tc>
        <w:tc>
          <w:tcPr>
            <w:tcW w:w="4254" w:type="dxa"/>
            <w:gridSpan w:val="2"/>
            <w:tcBorders>
              <w:top w:val="nil"/>
              <w:bottom w:val="nil"/>
            </w:tcBorders>
          </w:tcPr>
          <w:p>
            <w:pPr>
              <w:pStyle w:val="TableParagraph"/>
              <w:spacing w:before="115"/>
              <w:ind w:left="1072"/>
              <w:rPr>
                <w:sz w:val="16"/>
              </w:rPr>
            </w:pPr>
            <w:r>
              <w:rPr>
                <w:sz w:val="16"/>
              </w:rPr>
              <w:t>Tidak ada Skor kurang dari 2.</w:t>
            </w: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UPPS dan program studi</w:t>
            </w:r>
          </w:p>
        </w:tc>
        <w:tc>
          <w:tcPr>
            <w:tcW w:w="2129" w:type="dxa"/>
            <w:tcBorders>
              <w:top w:val="nil"/>
              <w:bottom w:val="nil"/>
            </w:tcBorders>
          </w:tcPr>
          <w:p>
            <w:pPr>
              <w:pStyle w:val="TableParagraph"/>
              <w:spacing w:line="179" w:lineRule="exact" w:before="11"/>
              <w:ind w:left="109"/>
              <w:rPr>
                <w:sz w:val="16"/>
              </w:rPr>
            </w:pPr>
            <w:r>
              <w:rPr>
                <w:sz w:val="16"/>
              </w:rPr>
              <w:t>UPPS dan program studi</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di tingkat inernasional.</w:t>
            </w:r>
          </w:p>
        </w:tc>
        <w:tc>
          <w:tcPr>
            <w:tcW w:w="2129" w:type="dxa"/>
            <w:tcBorders>
              <w:top w:val="nil"/>
              <w:bottom w:val="nil"/>
            </w:tcBorders>
          </w:tcPr>
          <w:p>
            <w:pPr>
              <w:pStyle w:val="TableParagraph"/>
              <w:spacing w:line="181" w:lineRule="exact" w:before="9"/>
              <w:ind w:left="109"/>
              <w:rPr>
                <w:sz w:val="16"/>
              </w:rPr>
            </w:pPr>
            <w:r>
              <w:rPr>
                <w:sz w:val="16"/>
              </w:rPr>
              <w:t>di tingkat nasional. Data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29" w:type="dxa"/>
            <w:tcBorders>
              <w:top w:val="nil"/>
              <w:bottom w:val="nil"/>
            </w:tcBorders>
          </w:tcPr>
          <w:p>
            <w:pPr>
              <w:pStyle w:val="TableParagraph"/>
              <w:spacing w:line="181" w:lineRule="exact" w:before="11"/>
              <w:ind w:left="109"/>
              <w:rPr>
                <w:sz w:val="16"/>
              </w:rPr>
            </w:pPr>
            <w:r>
              <w:rPr>
                <w:sz w:val="16"/>
              </w:rPr>
              <w:t>indikator kinerja tambahan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29" w:type="dxa"/>
            <w:tcBorders>
              <w:top w:val="nil"/>
              <w:bottom w:val="nil"/>
            </w:tcBorders>
          </w:tcPr>
          <w:p>
            <w:pPr>
              <w:pStyle w:val="TableParagraph"/>
              <w:spacing w:line="181" w:lineRule="exact" w:before="11"/>
              <w:ind w:left="109"/>
              <w:rPr>
                <w:sz w:val="16"/>
              </w:rPr>
            </w:pPr>
            <w:r>
              <w:rPr>
                <w:sz w:val="16"/>
              </w:rPr>
              <w:t>telah diukur, dimonitor,</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29" w:type="dxa"/>
            <w:tcBorders>
              <w:top w:val="nil"/>
              <w:bottom w:val="nil"/>
            </w:tcBorders>
          </w:tcPr>
          <w:p>
            <w:pPr>
              <w:pStyle w:val="TableParagraph"/>
              <w:spacing w:line="181" w:lineRule="exact" w:before="11"/>
              <w:ind w:left="109"/>
              <w:rPr>
                <w:sz w:val="16"/>
              </w:rPr>
            </w:pPr>
            <w:r>
              <w:rPr>
                <w:sz w:val="16"/>
              </w:rPr>
              <w:t>dikaji, dan dianalisis untuk</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29" w:type="dxa"/>
            <w:tcBorders>
              <w:top w:val="nil"/>
              <w:bottom w:val="nil"/>
            </w:tcBorders>
          </w:tcPr>
          <w:p>
            <w:pPr>
              <w:pStyle w:val="TableParagraph"/>
              <w:spacing w:line="181" w:lineRule="exact" w:before="11"/>
              <w:ind w:left="109"/>
              <w:rPr>
                <w:sz w:val="16"/>
              </w:rPr>
            </w:pPr>
            <w:r>
              <w:rPr>
                <w:sz w:val="16"/>
              </w:rPr>
              <w:t>perbaikan berkelanjutan.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85" w:type="dxa"/>
            <w:tcBorders>
              <w:top w:val="nil"/>
            </w:tcBorders>
          </w:tcPr>
          <w:p>
            <w:pPr>
              <w:pStyle w:val="TableParagraph"/>
              <w:rPr>
                <w:rFonts w:ascii="Times New Roman"/>
                <w:sz w:val="14"/>
              </w:rPr>
            </w:pPr>
          </w:p>
        </w:tc>
        <w:tc>
          <w:tcPr>
            <w:tcW w:w="1961"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4254"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85" w:type="dxa"/>
            <w:tcBorders>
              <w:bottom w:val="nil"/>
            </w:tcBorders>
          </w:tcPr>
          <w:p>
            <w:pPr>
              <w:pStyle w:val="TableParagraph"/>
              <w:spacing w:line="181" w:lineRule="exact" w:before="1"/>
              <w:ind w:left="106"/>
              <w:rPr>
                <w:sz w:val="16"/>
              </w:rPr>
            </w:pPr>
            <w:r>
              <w:rPr>
                <w:sz w:val="16"/>
              </w:rPr>
              <w:t>C.2.6</w:t>
            </w:r>
          </w:p>
        </w:tc>
        <w:tc>
          <w:tcPr>
            <w:tcW w:w="1961"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9"/>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5" w:type="dxa"/>
            <w:tcBorders>
              <w:bottom w:val="nil"/>
            </w:tcBorders>
          </w:tcPr>
          <w:p>
            <w:pPr>
              <w:pStyle w:val="TableParagraph"/>
              <w:spacing w:line="181" w:lineRule="exact" w:before="1"/>
              <w:ind w:left="104"/>
              <w:rPr>
                <w:sz w:val="16"/>
              </w:rPr>
            </w:pPr>
            <w:r>
              <w:rPr>
                <w:sz w:val="16"/>
              </w:rPr>
              <w:t>UPPS memiliki laporan</w:t>
            </w:r>
          </w:p>
        </w:tc>
        <w:tc>
          <w:tcPr>
            <w:tcW w:w="2129" w:type="dxa"/>
            <w:tcBorders>
              <w:bottom w:val="nil"/>
            </w:tcBorders>
          </w:tcPr>
          <w:p>
            <w:pPr>
              <w:pStyle w:val="TableParagraph"/>
              <w:spacing w:line="181" w:lineRule="exact" w:before="1"/>
              <w:ind w:left="103"/>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Evaluasi Capaian</w:t>
            </w:r>
          </w:p>
        </w:tc>
        <w:tc>
          <w:tcPr>
            <w:tcW w:w="1961"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9"/>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5" w:type="dxa"/>
            <w:tcBorders>
              <w:top w:val="nil"/>
              <w:bottom w:val="nil"/>
            </w:tcBorders>
          </w:tcPr>
          <w:p>
            <w:pPr>
              <w:pStyle w:val="TableParagraph"/>
              <w:spacing w:line="181" w:lineRule="exact" w:before="11"/>
              <w:ind w:left="104"/>
              <w:rPr>
                <w:sz w:val="16"/>
              </w:rPr>
            </w:pPr>
            <w:r>
              <w:rPr>
                <w:sz w:val="16"/>
              </w:rPr>
              <w:t>pencapaian kinerja namun</w:t>
            </w:r>
          </w:p>
        </w:tc>
        <w:tc>
          <w:tcPr>
            <w:tcW w:w="2129" w:type="dxa"/>
            <w:tcBorders>
              <w:top w:val="nil"/>
              <w:bottom w:val="nil"/>
            </w:tcBorders>
          </w:tcPr>
          <w:p>
            <w:pPr>
              <w:pStyle w:val="TableParagraph"/>
              <w:spacing w:line="181" w:lineRule="exact" w:before="11"/>
              <w:ind w:left="103"/>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spacing w:line="181" w:lineRule="exact" w:before="11"/>
              <w:ind w:left="106"/>
              <w:rPr>
                <w:sz w:val="16"/>
              </w:rPr>
            </w:pPr>
            <w:r>
              <w:rPr>
                <w:sz w:val="16"/>
              </w:rPr>
              <w:t>Kinerja</w:t>
            </w:r>
          </w:p>
        </w:tc>
        <w:tc>
          <w:tcPr>
            <w:tcW w:w="1961"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29" w:type="dxa"/>
            <w:tcBorders>
              <w:top w:val="nil"/>
              <w:bottom w:val="nil"/>
            </w:tcBorders>
          </w:tcPr>
          <w:p>
            <w:pPr>
              <w:pStyle w:val="TableParagraph"/>
              <w:spacing w:line="181" w:lineRule="exact" w:before="11"/>
              <w:ind w:left="109"/>
              <w:rPr>
                <w:sz w:val="16"/>
              </w:rPr>
            </w:pPr>
            <w:r>
              <w:rPr>
                <w:sz w:val="16"/>
              </w:rPr>
              <w:t>kriteria memenuhi 2 aspek</w:t>
            </w:r>
          </w:p>
        </w:tc>
        <w:tc>
          <w:tcPr>
            <w:tcW w:w="2129" w:type="dxa"/>
            <w:tcBorders>
              <w:top w:val="nil"/>
              <w:bottom w:val="nil"/>
            </w:tcBorders>
          </w:tcPr>
          <w:p>
            <w:pPr>
              <w:pStyle w:val="TableParagraph"/>
              <w:spacing w:line="181" w:lineRule="exact" w:before="11"/>
              <w:ind w:left="105"/>
              <w:rPr>
                <w:sz w:val="16"/>
              </w:rPr>
            </w:pPr>
            <w:r>
              <w:rPr>
                <w:sz w:val="16"/>
              </w:rPr>
              <w:t>kriteria memenuhi 2</w:t>
            </w:r>
          </w:p>
        </w:tc>
        <w:tc>
          <w:tcPr>
            <w:tcW w:w="2125" w:type="dxa"/>
            <w:tcBorders>
              <w:top w:val="nil"/>
              <w:bottom w:val="nil"/>
            </w:tcBorders>
          </w:tcPr>
          <w:p>
            <w:pPr>
              <w:pStyle w:val="TableParagraph"/>
              <w:spacing w:line="181" w:lineRule="exact" w:before="11"/>
              <w:ind w:left="104"/>
              <w:rPr>
                <w:sz w:val="16"/>
              </w:rPr>
            </w:pPr>
            <w:r>
              <w:rPr>
                <w:sz w:val="16"/>
              </w:rPr>
              <w:t>belum dianalisis dan</w:t>
            </w:r>
          </w:p>
        </w:tc>
        <w:tc>
          <w:tcPr>
            <w:tcW w:w="2129" w:type="dxa"/>
            <w:tcBorders>
              <w:top w:val="nil"/>
              <w:bottom w:val="nil"/>
            </w:tcBorders>
          </w:tcPr>
          <w:p>
            <w:pPr>
              <w:pStyle w:val="TableParagraph"/>
              <w:spacing w:line="181" w:lineRule="exact" w:before="11"/>
              <w:ind w:left="103"/>
              <w:rPr>
                <w:sz w:val="16"/>
              </w:rPr>
            </w:pPr>
            <w:r>
              <w:rPr>
                <w:sz w:val="16"/>
              </w:rPr>
              <w:t>kinerja.</w:t>
            </w:r>
          </w:p>
        </w:tc>
      </w:tr>
      <w:tr>
        <w:trPr>
          <w:trHeight w:val="212" w:hRule="atLeast"/>
        </w:trPr>
        <w:tc>
          <w:tcPr>
            <w:tcW w:w="564" w:type="dxa"/>
            <w:tcBorders>
              <w:top w:val="nil"/>
              <w:bottom w:val="nil"/>
            </w:tcBorders>
          </w:tcPr>
          <w:p>
            <w:pPr>
              <w:pStyle w:val="TableParagraph"/>
              <w:rPr>
                <w:rFonts w:ascii="Times New Roman"/>
                <w:sz w:val="14"/>
              </w:rPr>
            </w:pPr>
          </w:p>
        </w:tc>
        <w:tc>
          <w:tcPr>
            <w:tcW w:w="1585" w:type="dxa"/>
            <w:tcBorders>
              <w:top w:val="nil"/>
              <w:bottom w:val="nil"/>
            </w:tcBorders>
          </w:tcPr>
          <w:p>
            <w:pPr>
              <w:pStyle w:val="TableParagraph"/>
              <w:rPr>
                <w:rFonts w:ascii="Times New Roman"/>
                <w:sz w:val="14"/>
              </w:rPr>
            </w:pPr>
          </w:p>
        </w:tc>
        <w:tc>
          <w:tcPr>
            <w:tcW w:w="1961"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29" w:type="dxa"/>
            <w:tcBorders>
              <w:top w:val="nil"/>
              <w:bottom w:val="nil"/>
            </w:tcBorders>
          </w:tcPr>
          <w:p>
            <w:pPr>
              <w:pStyle w:val="TableParagraph"/>
              <w:spacing w:line="181" w:lineRule="exact" w:before="11"/>
              <w:ind w:left="109"/>
              <w:rPr>
                <w:sz w:val="16"/>
              </w:rPr>
            </w:pPr>
            <w:r>
              <w:rPr>
                <w:sz w:val="16"/>
              </w:rPr>
              <w:t>dan dilaksanakan setiap</w:t>
            </w:r>
          </w:p>
        </w:tc>
        <w:tc>
          <w:tcPr>
            <w:tcW w:w="2129" w:type="dxa"/>
            <w:tcBorders>
              <w:top w:val="nil"/>
              <w:bottom w:val="nil"/>
            </w:tcBorders>
          </w:tcPr>
          <w:p>
            <w:pPr>
              <w:pStyle w:val="TableParagraph"/>
              <w:spacing w:line="181" w:lineRule="exact" w:before="11"/>
              <w:ind w:left="105"/>
              <w:rPr>
                <w:sz w:val="16"/>
              </w:rPr>
            </w:pPr>
            <w:r>
              <w:rPr>
                <w:sz w:val="16"/>
              </w:rPr>
              <w:t>aspek.</w:t>
            </w:r>
          </w:p>
        </w:tc>
        <w:tc>
          <w:tcPr>
            <w:tcW w:w="2125" w:type="dxa"/>
            <w:tcBorders>
              <w:top w:val="nil"/>
              <w:bottom w:val="nil"/>
            </w:tcBorders>
          </w:tcPr>
          <w:p>
            <w:pPr>
              <w:pStyle w:val="TableParagraph"/>
              <w:spacing w:line="181" w:lineRule="exact" w:before="11"/>
              <w:ind w:left="104"/>
              <w:rPr>
                <w:sz w:val="16"/>
              </w:rPr>
            </w:pPr>
            <w:r>
              <w:rPr>
                <w:sz w:val="16"/>
              </w:rPr>
              <w:t>dievaluasi.</w:t>
            </w: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85" w:type="dxa"/>
            <w:tcBorders>
              <w:top w:val="nil"/>
            </w:tcBorders>
          </w:tcPr>
          <w:p>
            <w:pPr>
              <w:pStyle w:val="TableParagraph"/>
              <w:rPr>
                <w:rFonts w:ascii="Times New Roman"/>
                <w:sz w:val="14"/>
              </w:rPr>
            </w:pPr>
          </w:p>
        </w:tc>
        <w:tc>
          <w:tcPr>
            <w:tcW w:w="1961" w:type="dxa"/>
            <w:tcBorders>
              <w:top w:val="nil"/>
            </w:tcBorders>
          </w:tcPr>
          <w:p>
            <w:pPr>
              <w:pStyle w:val="TableParagraph"/>
              <w:spacing w:before="11"/>
              <w:ind w:left="106"/>
              <w:rPr>
                <w:sz w:val="16"/>
              </w:rPr>
            </w:pPr>
            <w:r>
              <w:rPr>
                <w:sz w:val="16"/>
              </w:rPr>
              <w:t>UPPS yang telah</w:t>
            </w:r>
          </w:p>
        </w:tc>
        <w:tc>
          <w:tcPr>
            <w:tcW w:w="2125" w:type="dxa"/>
            <w:tcBorders>
              <w:top w:val="nil"/>
            </w:tcBorders>
          </w:tcPr>
          <w:p>
            <w:pPr>
              <w:pStyle w:val="TableParagraph"/>
              <w:spacing w:before="11"/>
              <w:ind w:left="105"/>
              <w:rPr>
                <w:sz w:val="16"/>
              </w:rPr>
            </w:pPr>
            <w:r>
              <w:rPr>
                <w:sz w:val="16"/>
              </w:rPr>
              <w:t>setiap tahun dan hasilnya</w:t>
            </w:r>
          </w:p>
        </w:tc>
        <w:tc>
          <w:tcPr>
            <w:tcW w:w="2129" w:type="dxa"/>
            <w:tcBorders>
              <w:top w:val="nil"/>
            </w:tcBorders>
          </w:tcPr>
          <w:p>
            <w:pPr>
              <w:pStyle w:val="TableParagraph"/>
              <w:spacing w:before="11"/>
              <w:ind w:left="109"/>
              <w:rPr>
                <w:sz w:val="16"/>
              </w:rPr>
            </w:pPr>
            <w:r>
              <w:rPr>
                <w:sz w:val="16"/>
              </w:rPr>
              <w:t>tahun.</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Borders>
              <w:bottom w:val="single" w:sz="6" w:space="0" w:color="000000"/>
            </w:tcBorders>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013"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Borders>
              <w:top w:val="single" w:sz="6" w:space="0" w:color="000000"/>
            </w:tcBorders>
          </w:tcPr>
          <w:p>
            <w:pPr>
              <w:pStyle w:val="TableParagraph"/>
              <w:spacing w:line="276" w:lineRule="auto"/>
              <w:ind w:left="106" w:right="90"/>
              <w:rPr>
                <w:sz w:val="16"/>
              </w:rPr>
            </w:pPr>
            <w:r>
              <w:rPr>
                <w:sz w:val="16"/>
              </w:rPr>
              <w:t>ditetapkan di tiap kriteria memenuhi 2 aspek sebagai berikut:</w:t>
            </w:r>
          </w:p>
          <w:p>
            <w:pPr>
              <w:pStyle w:val="TableParagraph"/>
              <w:numPr>
                <w:ilvl w:val="0"/>
                <w:numId w:val="6"/>
              </w:numPr>
              <w:tabs>
                <w:tab w:pos="291" w:val="left" w:leader="none"/>
              </w:tabs>
              <w:spacing w:line="276" w:lineRule="auto" w:before="0" w:after="0"/>
              <w:ind w:left="106" w:right="110" w:firstLine="0"/>
              <w:jc w:val="left"/>
              <w:rPr>
                <w:sz w:val="16"/>
              </w:rPr>
            </w:pPr>
            <w:r>
              <w:rPr>
                <w:sz w:val="16"/>
              </w:rPr>
              <w:t>capaian kinerja diukur dengan metoda yang tepat, dan </w:t>
            </w:r>
            <w:r>
              <w:rPr>
                <w:spacing w:val="-3"/>
                <w:sz w:val="16"/>
              </w:rPr>
              <w:t>hasilnya </w:t>
            </w:r>
            <w:r>
              <w:rPr>
                <w:sz w:val="16"/>
              </w:rPr>
              <w:t>dianalisis serta dievaluasi,</w:t>
            </w:r>
            <w:r>
              <w:rPr>
                <w:spacing w:val="-2"/>
                <w:sz w:val="16"/>
              </w:rPr>
              <w:t> </w:t>
            </w:r>
            <w:r>
              <w:rPr>
                <w:sz w:val="16"/>
              </w:rPr>
              <w:t>dan</w:t>
            </w:r>
          </w:p>
          <w:p>
            <w:pPr>
              <w:pStyle w:val="TableParagraph"/>
              <w:numPr>
                <w:ilvl w:val="0"/>
                <w:numId w:val="6"/>
              </w:numPr>
              <w:tabs>
                <w:tab w:pos="291" w:val="left" w:leader="none"/>
              </w:tabs>
              <w:spacing w:line="276" w:lineRule="auto" w:before="0" w:after="0"/>
              <w:ind w:left="106" w:right="182" w:firstLine="0"/>
              <w:jc w:val="left"/>
              <w:rPr>
                <w:sz w:val="16"/>
              </w:rPr>
            </w:pPr>
            <w:r>
              <w:rPr>
                <w:sz w:val="16"/>
              </w:rPr>
              <w:t>analisis terhadap capaian kinerja mencakup identifikasi akar masalah, faktor pendukung keberhasilan dan </w:t>
            </w:r>
            <w:r>
              <w:rPr>
                <w:spacing w:val="-3"/>
                <w:sz w:val="16"/>
              </w:rPr>
              <w:t>faktor </w:t>
            </w:r>
            <w:r>
              <w:rPr>
                <w:sz w:val="16"/>
              </w:rPr>
              <w:t>penghambat ketercapaian standard, dan deskripsi singkat tindak lanjut yang</w:t>
            </w:r>
            <w:r>
              <w:rPr>
                <w:spacing w:val="-6"/>
                <w:sz w:val="16"/>
              </w:rPr>
              <w:t> </w:t>
            </w:r>
            <w:r>
              <w:rPr>
                <w:sz w:val="16"/>
              </w:rPr>
              <w:t>akan</w:t>
            </w:r>
          </w:p>
          <w:p>
            <w:pPr>
              <w:pStyle w:val="TableParagraph"/>
              <w:ind w:left="106"/>
              <w:rPr>
                <w:sz w:val="16"/>
              </w:rPr>
            </w:pPr>
            <w:r>
              <w:rPr>
                <w:sz w:val="16"/>
              </w:rPr>
              <w:t>dilakukan.</w:t>
            </w:r>
          </w:p>
        </w:tc>
        <w:tc>
          <w:tcPr>
            <w:tcW w:w="2125" w:type="dxa"/>
          </w:tcPr>
          <w:p>
            <w:pPr>
              <w:pStyle w:val="TableParagraph"/>
              <w:spacing w:line="276" w:lineRule="auto"/>
              <w:ind w:left="105" w:right="415"/>
              <w:rPr>
                <w:sz w:val="16"/>
              </w:rPr>
            </w:pPr>
            <w:r>
              <w:rPr>
                <w:sz w:val="16"/>
              </w:rPr>
              <w:t>dipublikasikan kepada para pemangku kepentingan.</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4439" w:hRule="atLeast"/>
        </w:trPr>
        <w:tc>
          <w:tcPr>
            <w:tcW w:w="564" w:type="dxa"/>
          </w:tcPr>
          <w:p>
            <w:pPr>
              <w:pStyle w:val="TableParagraph"/>
              <w:spacing w:before="1"/>
              <w:ind w:left="141" w:right="129"/>
              <w:jc w:val="center"/>
              <w:rPr>
                <w:sz w:val="16"/>
              </w:rPr>
            </w:pPr>
            <w:r>
              <w:rPr>
                <w:sz w:val="16"/>
              </w:rPr>
              <w:t>12</w:t>
            </w:r>
          </w:p>
        </w:tc>
        <w:tc>
          <w:tcPr>
            <w:tcW w:w="1585" w:type="dxa"/>
          </w:tcPr>
          <w:p>
            <w:pPr>
              <w:pStyle w:val="TableParagraph"/>
              <w:spacing w:line="276" w:lineRule="auto" w:before="1"/>
              <w:ind w:left="106"/>
              <w:rPr>
                <w:sz w:val="16"/>
              </w:rPr>
            </w:pPr>
            <w:r>
              <w:rPr>
                <w:sz w:val="16"/>
              </w:rPr>
              <w:t>C.2.7. Penjaminan Mutu</w:t>
            </w:r>
          </w:p>
        </w:tc>
        <w:tc>
          <w:tcPr>
            <w:tcW w:w="1961" w:type="dxa"/>
          </w:tcPr>
          <w:p>
            <w:pPr>
              <w:pStyle w:val="TableParagraph"/>
              <w:spacing w:line="276" w:lineRule="auto" w:before="1"/>
              <w:ind w:left="106" w:right="90"/>
              <w:rPr>
                <w:sz w:val="16"/>
              </w:rPr>
            </w:pPr>
            <w:r>
              <w:rPr>
                <w:sz w:val="16"/>
              </w:rPr>
              <w:t>Keterlaksanaan Sistem Penjaminan Mutu Internal (akademik dan nonakademik) yang dibuktikan dengan keberadaan 5 aspek:</w:t>
            </w:r>
          </w:p>
          <w:p>
            <w:pPr>
              <w:pStyle w:val="TableParagraph"/>
              <w:numPr>
                <w:ilvl w:val="0"/>
                <w:numId w:val="7"/>
              </w:numPr>
              <w:tabs>
                <w:tab w:pos="291" w:val="left" w:leader="none"/>
              </w:tabs>
              <w:spacing w:line="276" w:lineRule="auto" w:before="0" w:after="0"/>
              <w:ind w:left="106" w:right="246" w:firstLine="0"/>
              <w:jc w:val="left"/>
              <w:rPr>
                <w:sz w:val="16"/>
              </w:rPr>
            </w:pPr>
            <w:r>
              <w:rPr>
                <w:sz w:val="16"/>
              </w:rPr>
              <w:t>dokumen legal pembentukan unsur pelaksana </w:t>
            </w:r>
            <w:r>
              <w:rPr>
                <w:spacing w:val="-3"/>
                <w:sz w:val="16"/>
              </w:rPr>
              <w:t>penjaminan </w:t>
            </w:r>
            <w:r>
              <w:rPr>
                <w:sz w:val="16"/>
              </w:rPr>
              <w:t>mutu.</w:t>
            </w:r>
          </w:p>
          <w:p>
            <w:pPr>
              <w:pStyle w:val="TableParagraph"/>
              <w:numPr>
                <w:ilvl w:val="0"/>
                <w:numId w:val="7"/>
              </w:numPr>
              <w:tabs>
                <w:tab w:pos="291" w:val="left" w:leader="none"/>
              </w:tabs>
              <w:spacing w:line="276" w:lineRule="auto" w:before="0" w:after="0"/>
              <w:ind w:left="106" w:right="123" w:firstLine="0"/>
              <w:jc w:val="left"/>
              <w:rPr>
                <w:sz w:val="16"/>
              </w:rPr>
            </w:pPr>
            <w:r>
              <w:rPr>
                <w:sz w:val="16"/>
              </w:rPr>
              <w:t>ketersediaan dokumen mutu: kebijakan SPMI, </w:t>
            </w:r>
            <w:r>
              <w:rPr>
                <w:spacing w:val="-4"/>
                <w:sz w:val="16"/>
              </w:rPr>
              <w:t>manual </w:t>
            </w:r>
            <w:r>
              <w:rPr>
                <w:sz w:val="16"/>
              </w:rPr>
              <w:t>SPMI, standar SPMI, dan formulir</w:t>
            </w:r>
            <w:r>
              <w:rPr>
                <w:spacing w:val="-5"/>
                <w:sz w:val="16"/>
              </w:rPr>
              <w:t> </w:t>
            </w:r>
            <w:r>
              <w:rPr>
                <w:sz w:val="16"/>
              </w:rPr>
              <w:t>SPMI.</w:t>
            </w:r>
          </w:p>
          <w:p>
            <w:pPr>
              <w:pStyle w:val="TableParagraph"/>
              <w:numPr>
                <w:ilvl w:val="0"/>
                <w:numId w:val="7"/>
              </w:numPr>
              <w:tabs>
                <w:tab w:pos="291" w:val="left" w:leader="none"/>
              </w:tabs>
              <w:spacing w:line="276" w:lineRule="auto" w:before="0" w:after="0"/>
              <w:ind w:left="106" w:right="123" w:firstLine="0"/>
              <w:jc w:val="left"/>
              <w:rPr>
                <w:sz w:val="16"/>
              </w:rPr>
            </w:pPr>
            <w:r>
              <w:rPr>
                <w:sz w:val="16"/>
              </w:rPr>
              <w:t>terlaksananya siklus penjaminan mutu </w:t>
            </w:r>
            <w:r>
              <w:rPr>
                <w:spacing w:val="-3"/>
                <w:sz w:val="16"/>
              </w:rPr>
              <w:t>(siklus </w:t>
            </w:r>
            <w:r>
              <w:rPr>
                <w:sz w:val="16"/>
              </w:rPr>
              <w:t>PPEPP)</w:t>
            </w:r>
          </w:p>
          <w:p>
            <w:pPr>
              <w:pStyle w:val="TableParagraph"/>
              <w:numPr>
                <w:ilvl w:val="0"/>
                <w:numId w:val="7"/>
              </w:numPr>
              <w:tabs>
                <w:tab w:pos="291" w:val="left" w:leader="none"/>
              </w:tabs>
              <w:spacing w:line="276" w:lineRule="auto" w:before="0" w:after="0"/>
              <w:ind w:left="106" w:right="139" w:firstLine="0"/>
              <w:jc w:val="left"/>
              <w:rPr>
                <w:sz w:val="16"/>
              </w:rPr>
            </w:pPr>
            <w:r>
              <w:rPr>
                <w:sz w:val="16"/>
              </w:rPr>
              <w:t>bukti sahih </w:t>
            </w:r>
            <w:r>
              <w:rPr>
                <w:spacing w:val="-3"/>
                <w:sz w:val="16"/>
              </w:rPr>
              <w:t>efektivitas </w:t>
            </w:r>
            <w:r>
              <w:rPr>
                <w:sz w:val="16"/>
              </w:rPr>
              <w:t>pelaksanaan</w:t>
            </w:r>
          </w:p>
          <w:p>
            <w:pPr>
              <w:pStyle w:val="TableParagraph"/>
              <w:spacing w:before="1"/>
              <w:ind w:left="106"/>
              <w:rPr>
                <w:sz w:val="16"/>
              </w:rPr>
            </w:pPr>
            <w:r>
              <w:rPr>
                <w:sz w:val="16"/>
              </w:rPr>
              <w:t>penjaminan mutu.</w:t>
            </w:r>
          </w:p>
        </w:tc>
        <w:tc>
          <w:tcPr>
            <w:tcW w:w="2125" w:type="dxa"/>
          </w:tcPr>
          <w:p>
            <w:pPr>
              <w:pStyle w:val="TableParagraph"/>
              <w:spacing w:line="276" w:lineRule="auto" w:before="1"/>
              <w:ind w:left="105" w:right="86"/>
              <w:rPr>
                <w:sz w:val="16"/>
              </w:rPr>
            </w:pPr>
            <w:r>
              <w:rPr>
                <w:sz w:val="16"/>
              </w:rPr>
              <w:t>UPPS telah melaksanakan SPMI yang memenuhi 5 aspek.</w:t>
            </w:r>
          </w:p>
        </w:tc>
        <w:tc>
          <w:tcPr>
            <w:tcW w:w="2129" w:type="dxa"/>
          </w:tcPr>
          <w:p>
            <w:pPr>
              <w:pStyle w:val="TableParagraph"/>
              <w:spacing w:line="276" w:lineRule="auto" w:before="1"/>
              <w:ind w:left="109" w:right="59"/>
              <w:rPr>
                <w:sz w:val="16"/>
              </w:rPr>
            </w:pPr>
            <w:r>
              <w:rPr>
                <w:sz w:val="16"/>
              </w:rPr>
              <w:t>UPPS telah melaksanakan SPMI yang memenuhi aspek nomor 1 sampai dengan 4.</w:t>
            </w:r>
          </w:p>
        </w:tc>
        <w:tc>
          <w:tcPr>
            <w:tcW w:w="2129" w:type="dxa"/>
          </w:tcPr>
          <w:p>
            <w:pPr>
              <w:pStyle w:val="TableParagraph"/>
              <w:spacing w:line="276" w:lineRule="auto" w:before="1"/>
              <w:ind w:left="105" w:right="59"/>
              <w:rPr>
                <w:sz w:val="16"/>
              </w:rPr>
            </w:pPr>
            <w:r>
              <w:rPr>
                <w:sz w:val="16"/>
              </w:rPr>
              <w:t>UPPS telah melaksanakan SPMI yang memenuhi aspek nomor 1 sampai dengan 3.</w:t>
            </w:r>
          </w:p>
        </w:tc>
        <w:tc>
          <w:tcPr>
            <w:tcW w:w="2125" w:type="dxa"/>
          </w:tcPr>
          <w:p>
            <w:pPr>
              <w:pStyle w:val="TableParagraph"/>
              <w:spacing w:line="276" w:lineRule="auto" w:before="1"/>
              <w:ind w:left="104" w:right="107"/>
              <w:rPr>
                <w:sz w:val="16"/>
              </w:rPr>
            </w:pPr>
            <w:r>
              <w:rPr>
                <w:sz w:val="16"/>
              </w:rPr>
              <w:t>UPPS telah </w:t>
            </w:r>
            <w:r>
              <w:rPr>
                <w:spacing w:val="-3"/>
                <w:sz w:val="16"/>
              </w:rPr>
              <w:t>melaksanakan </w:t>
            </w:r>
            <w:r>
              <w:rPr>
                <w:sz w:val="16"/>
              </w:rPr>
              <w:t>SPMI yang memenuhi aspek nomor 1 dan 2, serta siklus kegiatan SPMI baru dilaksanakan pada tahapan penetapan standar dan pelaksanaan standar pendidikan tinggi.</w:t>
            </w:r>
          </w:p>
        </w:tc>
        <w:tc>
          <w:tcPr>
            <w:tcW w:w="2129" w:type="dxa"/>
          </w:tcPr>
          <w:p>
            <w:pPr>
              <w:pStyle w:val="TableParagraph"/>
              <w:spacing w:line="276" w:lineRule="auto" w:before="1"/>
              <w:ind w:left="103" w:right="135"/>
              <w:rPr>
                <w:sz w:val="16"/>
              </w:rPr>
            </w:pPr>
            <w:r>
              <w:rPr>
                <w:sz w:val="16"/>
              </w:rPr>
              <w:t>UPPS telah memiliki dokumen legal pembentukan unsur pelaksana penjaminan mutu tanpa pelaksanaan SPMI.</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Borders>
              <w:bottom w:val="single" w:sz="6" w:space="0" w:color="000000"/>
            </w:tcBorders>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24"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Borders>
              <w:top w:val="single" w:sz="6" w:space="0" w:color="000000"/>
            </w:tcBorders>
          </w:tcPr>
          <w:p>
            <w:pPr>
              <w:pStyle w:val="TableParagraph"/>
              <w:spacing w:line="276" w:lineRule="auto"/>
              <w:ind w:left="106"/>
              <w:rPr>
                <w:sz w:val="16"/>
              </w:rPr>
            </w:pPr>
            <w:r>
              <w:rPr>
                <w:sz w:val="16"/>
              </w:rPr>
              <w:t>5) memiliki </w:t>
            </w:r>
            <w:r>
              <w:rPr>
                <w:i/>
                <w:sz w:val="16"/>
              </w:rPr>
              <w:t>external </w:t>
            </w:r>
            <w:r>
              <w:rPr>
                <w:i/>
                <w:sz w:val="16"/>
              </w:rPr>
              <w:t>benchmarking </w:t>
            </w:r>
            <w:r>
              <w:rPr>
                <w:sz w:val="16"/>
              </w:rPr>
              <w:t>dalam</w:t>
            </w:r>
          </w:p>
          <w:p>
            <w:pPr>
              <w:pStyle w:val="TableParagraph"/>
              <w:ind w:left="106"/>
              <w:rPr>
                <w:sz w:val="16"/>
              </w:rPr>
            </w:pPr>
            <w:r>
              <w:rPr>
                <w:sz w:val="16"/>
              </w:rPr>
              <w:t>peningkatan mutu.</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7828" w:hRule="atLeast"/>
        </w:trPr>
        <w:tc>
          <w:tcPr>
            <w:tcW w:w="564" w:type="dxa"/>
          </w:tcPr>
          <w:p>
            <w:pPr>
              <w:pStyle w:val="TableParagraph"/>
              <w:spacing w:before="5"/>
              <w:ind w:left="141" w:right="129"/>
              <w:jc w:val="center"/>
              <w:rPr>
                <w:sz w:val="16"/>
              </w:rPr>
            </w:pPr>
            <w:r>
              <w:rPr>
                <w:sz w:val="16"/>
              </w:rPr>
              <w:t>13</w:t>
            </w:r>
          </w:p>
        </w:tc>
        <w:tc>
          <w:tcPr>
            <w:tcW w:w="1585" w:type="dxa"/>
          </w:tcPr>
          <w:p>
            <w:pPr>
              <w:pStyle w:val="TableParagraph"/>
              <w:spacing w:line="273" w:lineRule="auto" w:before="5"/>
              <w:ind w:left="106" w:right="257"/>
              <w:rPr>
                <w:sz w:val="16"/>
              </w:rPr>
            </w:pPr>
            <w:r>
              <w:rPr>
                <w:sz w:val="16"/>
              </w:rPr>
              <w:t>C.2.8. Kepuasan Pemangku Kepentingan</w:t>
            </w:r>
          </w:p>
        </w:tc>
        <w:tc>
          <w:tcPr>
            <w:tcW w:w="1961" w:type="dxa"/>
          </w:tcPr>
          <w:p>
            <w:pPr>
              <w:pStyle w:val="TableParagraph"/>
              <w:spacing w:line="276" w:lineRule="auto" w:before="5"/>
              <w:ind w:left="106" w:right="153"/>
              <w:rPr>
                <w:sz w:val="16"/>
              </w:rPr>
            </w:pPr>
            <w:r>
              <w:rPr>
                <w:sz w:val="16"/>
              </w:rPr>
              <w:t>Pengukuran kepuasan para pemangku kepentingan (mahasiswa, dosen, tenaga kependidikan, lulusan, pengguna, mitra industri, dan mitra lainnya) terhadap layanan manajemen, yang memenuhi aspek- aspek berikut:</w:t>
            </w:r>
          </w:p>
          <w:p>
            <w:pPr>
              <w:pStyle w:val="TableParagraph"/>
              <w:numPr>
                <w:ilvl w:val="0"/>
                <w:numId w:val="8"/>
              </w:numPr>
              <w:tabs>
                <w:tab w:pos="291" w:val="left" w:leader="none"/>
              </w:tabs>
              <w:spacing w:line="276" w:lineRule="auto" w:before="1" w:after="0"/>
              <w:ind w:left="106" w:right="406" w:firstLine="0"/>
              <w:jc w:val="left"/>
              <w:rPr>
                <w:sz w:val="16"/>
              </w:rPr>
            </w:pPr>
            <w:r>
              <w:rPr>
                <w:sz w:val="16"/>
              </w:rPr>
              <w:t>menggunakan instrumen </w:t>
            </w:r>
            <w:r>
              <w:rPr>
                <w:spacing w:val="-3"/>
                <w:sz w:val="16"/>
              </w:rPr>
              <w:t>kepuasan </w:t>
            </w:r>
            <w:r>
              <w:rPr>
                <w:sz w:val="16"/>
              </w:rPr>
              <w:t>yang sahih, andal, mudah</w:t>
            </w:r>
            <w:r>
              <w:rPr>
                <w:spacing w:val="-1"/>
                <w:sz w:val="16"/>
              </w:rPr>
              <w:t> </w:t>
            </w:r>
            <w:r>
              <w:rPr>
                <w:sz w:val="16"/>
              </w:rPr>
              <w:t>digunakan,</w:t>
            </w:r>
          </w:p>
          <w:p>
            <w:pPr>
              <w:pStyle w:val="TableParagraph"/>
              <w:numPr>
                <w:ilvl w:val="0"/>
                <w:numId w:val="8"/>
              </w:numPr>
              <w:tabs>
                <w:tab w:pos="291" w:val="left" w:leader="none"/>
              </w:tabs>
              <w:spacing w:line="276" w:lineRule="auto" w:before="0" w:after="0"/>
              <w:ind w:left="106" w:right="202" w:firstLine="0"/>
              <w:jc w:val="left"/>
              <w:rPr>
                <w:sz w:val="16"/>
              </w:rPr>
            </w:pPr>
            <w:r>
              <w:rPr>
                <w:sz w:val="16"/>
              </w:rPr>
              <w:t>dilaksanakan </w:t>
            </w:r>
            <w:r>
              <w:rPr>
                <w:spacing w:val="-4"/>
                <w:sz w:val="16"/>
              </w:rPr>
              <w:t>secara </w:t>
            </w:r>
            <w:r>
              <w:rPr>
                <w:sz w:val="16"/>
              </w:rPr>
              <w:t>berkala, serta datanya terekam secara komprehensif,</w:t>
            </w:r>
          </w:p>
          <w:p>
            <w:pPr>
              <w:pStyle w:val="TableParagraph"/>
              <w:numPr>
                <w:ilvl w:val="0"/>
                <w:numId w:val="8"/>
              </w:numPr>
              <w:tabs>
                <w:tab w:pos="291" w:val="left" w:leader="none"/>
              </w:tabs>
              <w:spacing w:line="276" w:lineRule="auto" w:before="0" w:after="0"/>
              <w:ind w:left="106" w:right="121" w:firstLine="0"/>
              <w:jc w:val="left"/>
              <w:rPr>
                <w:sz w:val="16"/>
              </w:rPr>
            </w:pPr>
            <w:r>
              <w:rPr>
                <w:sz w:val="16"/>
              </w:rPr>
              <w:t>dianalisis dengan metode yang tepat </w:t>
            </w:r>
            <w:r>
              <w:rPr>
                <w:spacing w:val="-3"/>
                <w:sz w:val="16"/>
              </w:rPr>
              <w:t>serta </w:t>
            </w:r>
            <w:r>
              <w:rPr>
                <w:sz w:val="16"/>
              </w:rPr>
              <w:t>bermanfaat untuk pengambilan keputusan,</w:t>
            </w:r>
          </w:p>
          <w:p>
            <w:pPr>
              <w:pStyle w:val="TableParagraph"/>
              <w:numPr>
                <w:ilvl w:val="0"/>
                <w:numId w:val="8"/>
              </w:numPr>
              <w:tabs>
                <w:tab w:pos="291" w:val="left" w:leader="none"/>
              </w:tabs>
              <w:spacing w:line="276" w:lineRule="auto" w:before="0" w:after="0"/>
              <w:ind w:left="106" w:right="138" w:firstLine="0"/>
              <w:jc w:val="left"/>
              <w:rPr>
                <w:sz w:val="16"/>
              </w:rPr>
            </w:pPr>
            <w:r>
              <w:rPr>
                <w:sz w:val="16"/>
              </w:rPr>
              <w:t>tingkat kepuasan </w:t>
            </w:r>
            <w:r>
              <w:rPr>
                <w:spacing w:val="-5"/>
                <w:sz w:val="16"/>
              </w:rPr>
              <w:t>dan </w:t>
            </w:r>
            <w:r>
              <w:rPr>
                <w:sz w:val="16"/>
              </w:rPr>
              <w:t>umpan balik ditindaklanjuti untuk perbaikan dan peningkatan mutu luaran secara berkala dan</w:t>
            </w:r>
            <w:r>
              <w:rPr>
                <w:spacing w:val="-2"/>
                <w:sz w:val="16"/>
              </w:rPr>
              <w:t> </w:t>
            </w:r>
            <w:r>
              <w:rPr>
                <w:sz w:val="16"/>
              </w:rPr>
              <w:t>tersistem.</w:t>
            </w:r>
          </w:p>
          <w:p>
            <w:pPr>
              <w:pStyle w:val="TableParagraph"/>
              <w:numPr>
                <w:ilvl w:val="0"/>
                <w:numId w:val="8"/>
              </w:numPr>
              <w:tabs>
                <w:tab w:pos="291" w:val="left" w:leader="none"/>
              </w:tabs>
              <w:spacing w:line="276" w:lineRule="auto" w:before="0" w:after="0"/>
              <w:ind w:left="106" w:right="210" w:firstLine="0"/>
              <w:jc w:val="left"/>
              <w:rPr>
                <w:sz w:val="16"/>
              </w:rPr>
            </w:pPr>
            <w:r>
              <w:rPr>
                <w:sz w:val="16"/>
              </w:rPr>
              <w:t>dilakukan review terhadap pelaksanaan pengukuran kepuasan dosen dan </w:t>
            </w:r>
            <w:r>
              <w:rPr>
                <w:spacing w:val="-3"/>
                <w:sz w:val="16"/>
              </w:rPr>
              <w:t>mahasiswa, </w:t>
            </w:r>
            <w:r>
              <w:rPr>
                <w:sz w:val="16"/>
              </w:rPr>
              <w:t>serta</w:t>
            </w:r>
          </w:p>
          <w:p>
            <w:pPr>
              <w:pStyle w:val="TableParagraph"/>
              <w:numPr>
                <w:ilvl w:val="0"/>
                <w:numId w:val="8"/>
              </w:numPr>
              <w:tabs>
                <w:tab w:pos="291" w:val="left" w:leader="none"/>
              </w:tabs>
              <w:spacing w:line="240" w:lineRule="auto" w:before="0" w:after="0"/>
              <w:ind w:left="290" w:right="0" w:hanging="185"/>
              <w:jc w:val="left"/>
              <w:rPr>
                <w:sz w:val="16"/>
              </w:rPr>
            </w:pPr>
            <w:r>
              <w:rPr>
                <w:sz w:val="16"/>
              </w:rPr>
              <w:t>hasilnya</w:t>
            </w:r>
          </w:p>
        </w:tc>
        <w:tc>
          <w:tcPr>
            <w:tcW w:w="2125" w:type="dxa"/>
          </w:tcPr>
          <w:p>
            <w:pPr>
              <w:pStyle w:val="TableParagraph"/>
              <w:spacing w:line="276" w:lineRule="auto" w:before="5"/>
              <w:ind w:left="105" w:right="114"/>
              <w:rPr>
                <w:sz w:val="16"/>
              </w:rPr>
            </w:pPr>
            <w:r>
              <w:rPr>
                <w:sz w:val="16"/>
              </w:rPr>
              <w:t>Unit pengelola melakukan pengukuran kepuasan layanan manajemen terhadap seluruh pemangku kepentingan dan memenuhi aspek 1</w:t>
            </w:r>
          </w:p>
          <w:p>
            <w:pPr>
              <w:pStyle w:val="TableParagraph"/>
              <w:spacing w:line="183" w:lineRule="exact"/>
              <w:ind w:left="105"/>
              <w:rPr>
                <w:sz w:val="16"/>
              </w:rPr>
            </w:pPr>
            <w:r>
              <w:rPr>
                <w:sz w:val="16"/>
              </w:rPr>
              <w:t>s.d 6.</w:t>
            </w:r>
          </w:p>
        </w:tc>
        <w:tc>
          <w:tcPr>
            <w:tcW w:w="2129" w:type="dxa"/>
          </w:tcPr>
          <w:p>
            <w:pPr>
              <w:pStyle w:val="TableParagraph"/>
              <w:spacing w:line="276" w:lineRule="auto" w:before="5"/>
              <w:ind w:left="109" w:right="115"/>
              <w:rPr>
                <w:sz w:val="16"/>
              </w:rPr>
            </w:pPr>
            <w:r>
              <w:rPr>
                <w:sz w:val="16"/>
              </w:rPr>
              <w:t>Unit pengelola melakukan pengukuran kepuasan layanan manajemen terhadap seluruh pemangku kepentingan dan memenuhi aspek 1</w:t>
            </w:r>
          </w:p>
          <w:p>
            <w:pPr>
              <w:pStyle w:val="TableParagraph"/>
              <w:spacing w:line="276" w:lineRule="auto"/>
              <w:ind w:left="109" w:right="335"/>
              <w:rPr>
                <w:sz w:val="16"/>
              </w:rPr>
            </w:pPr>
            <w:r>
              <w:rPr>
                <w:sz w:val="16"/>
              </w:rPr>
              <w:t>s.d 4 ditambah aspek 5 atau aspek 6.</w:t>
            </w:r>
          </w:p>
        </w:tc>
        <w:tc>
          <w:tcPr>
            <w:tcW w:w="2129" w:type="dxa"/>
          </w:tcPr>
          <w:p>
            <w:pPr>
              <w:pStyle w:val="TableParagraph"/>
              <w:spacing w:line="276" w:lineRule="auto" w:before="5"/>
              <w:ind w:left="105" w:right="115"/>
              <w:rPr>
                <w:sz w:val="16"/>
              </w:rPr>
            </w:pPr>
            <w:r>
              <w:rPr>
                <w:sz w:val="16"/>
              </w:rPr>
              <w:t>Unit pengelola melakukan pengukuran kepuasan layanan manajemen terhadap seluruh pemangku kepentingan dan memenuhi aspek 1</w:t>
            </w:r>
          </w:p>
          <w:p>
            <w:pPr>
              <w:pStyle w:val="TableParagraph"/>
              <w:spacing w:line="183" w:lineRule="exact"/>
              <w:ind w:left="105"/>
              <w:rPr>
                <w:sz w:val="16"/>
              </w:rPr>
            </w:pPr>
            <w:r>
              <w:rPr>
                <w:sz w:val="16"/>
              </w:rPr>
              <w:t>s.d. 4.</w:t>
            </w:r>
          </w:p>
        </w:tc>
        <w:tc>
          <w:tcPr>
            <w:tcW w:w="2125" w:type="dxa"/>
          </w:tcPr>
          <w:p>
            <w:pPr>
              <w:pStyle w:val="TableParagraph"/>
              <w:spacing w:line="276" w:lineRule="auto" w:before="5"/>
              <w:ind w:left="104" w:right="114"/>
              <w:rPr>
                <w:sz w:val="16"/>
              </w:rPr>
            </w:pPr>
            <w:r>
              <w:rPr>
                <w:sz w:val="16"/>
              </w:rPr>
              <w:t>Unit pengelola melakukan pengukuran kepuasan layanan manajemen terhadap sebagian pemangku kepentingan dan memenuhi aspek 1</w:t>
            </w:r>
          </w:p>
          <w:p>
            <w:pPr>
              <w:pStyle w:val="TableParagraph"/>
              <w:spacing w:line="183" w:lineRule="exact"/>
              <w:ind w:left="104"/>
              <w:rPr>
                <w:sz w:val="16"/>
              </w:rPr>
            </w:pPr>
            <w:r>
              <w:rPr>
                <w:sz w:val="16"/>
              </w:rPr>
              <w:t>s.d. 4.</w:t>
            </w:r>
          </w:p>
        </w:tc>
        <w:tc>
          <w:tcPr>
            <w:tcW w:w="2129" w:type="dxa"/>
          </w:tcPr>
          <w:p>
            <w:pPr>
              <w:pStyle w:val="TableParagraph"/>
              <w:spacing w:line="273" w:lineRule="auto" w:before="5"/>
              <w:ind w:left="103"/>
              <w:rPr>
                <w:sz w:val="16"/>
              </w:rPr>
            </w:pPr>
            <w:r>
              <w:rPr>
                <w:sz w:val="16"/>
              </w:rPr>
              <w:t>UPPS tidak melakukan pengukuran kepuasan layanan manajemen.</w:t>
            </w:r>
          </w:p>
        </w:tc>
      </w:tr>
    </w:tbl>
    <w:p>
      <w:pPr>
        <w:spacing w:after="0" w:line="273"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line="276" w:lineRule="auto"/>
              <w:ind w:left="106" w:right="90"/>
              <w:rPr>
                <w:sz w:val="16"/>
              </w:rPr>
            </w:pPr>
            <w:r>
              <w:rPr>
                <w:sz w:val="16"/>
              </w:rPr>
              <w:t>dipublikasikan dan mudah diakses oleh</w:t>
            </w:r>
          </w:p>
          <w:p>
            <w:pPr>
              <w:pStyle w:val="TableParagraph"/>
              <w:ind w:left="106"/>
              <w:rPr>
                <w:sz w:val="16"/>
              </w:rPr>
            </w:pPr>
            <w:r>
              <w:rPr>
                <w:sz w:val="16"/>
              </w:rPr>
              <w:t>dosen dan mahasiswa.</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694" w:hRule="atLeast"/>
        </w:trPr>
        <w:tc>
          <w:tcPr>
            <w:tcW w:w="564" w:type="dxa"/>
            <w:vMerge w:val="restart"/>
          </w:tcPr>
          <w:p>
            <w:pPr>
              <w:pStyle w:val="TableParagraph"/>
              <w:spacing w:before="5"/>
              <w:ind w:left="195"/>
              <w:rPr>
                <w:sz w:val="16"/>
              </w:rPr>
            </w:pPr>
            <w:r>
              <w:rPr>
                <w:sz w:val="16"/>
              </w:rPr>
              <w:t>14</w:t>
            </w:r>
          </w:p>
        </w:tc>
        <w:tc>
          <w:tcPr>
            <w:tcW w:w="1585" w:type="dxa"/>
            <w:vMerge w:val="restart"/>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66"/>
              <w:rPr>
                <w:sz w:val="16"/>
              </w:rPr>
            </w:pPr>
            <w:r>
              <w:rPr>
                <w:sz w:val="16"/>
              </w:rPr>
              <w:t>C.3.4. Indikator Kinerja Utama C.3.4.a) Kualitas Input</w:t>
            </w:r>
            <w:r>
              <w:rPr>
                <w:spacing w:val="6"/>
                <w:sz w:val="16"/>
              </w:rPr>
              <w:t> </w:t>
            </w:r>
            <w:r>
              <w:rPr>
                <w:spacing w:val="-3"/>
                <w:sz w:val="16"/>
              </w:rPr>
              <w:t>Mahasiswa</w:t>
            </w:r>
          </w:p>
        </w:tc>
        <w:tc>
          <w:tcPr>
            <w:tcW w:w="1961" w:type="dxa"/>
          </w:tcPr>
          <w:p>
            <w:pPr>
              <w:pStyle w:val="TableParagraph"/>
              <w:spacing w:before="5"/>
              <w:ind w:left="106"/>
              <w:rPr>
                <w:sz w:val="16"/>
              </w:rPr>
            </w:pPr>
            <w:r>
              <w:rPr>
                <w:sz w:val="16"/>
              </w:rPr>
              <w:t>A. Metoda rekrutmen.</w:t>
            </w:r>
          </w:p>
        </w:tc>
        <w:tc>
          <w:tcPr>
            <w:tcW w:w="2125" w:type="dxa"/>
          </w:tcPr>
          <w:p>
            <w:pPr>
              <w:pStyle w:val="TableParagraph"/>
              <w:spacing w:line="276" w:lineRule="auto" w:before="5"/>
              <w:ind w:left="130" w:right="119" w:hanging="4"/>
              <w:jc w:val="center"/>
              <w:rPr>
                <w:sz w:val="16"/>
              </w:rPr>
            </w:pPr>
            <w:r>
              <w:rPr>
                <w:sz w:val="16"/>
              </w:rPr>
              <w:t>Jika seleksi mahasiswa baru menerapkan uji kognitif, uji aptitude dan bentuk uji lain yang relevan dengan karakteristik </w:t>
            </w:r>
            <w:r>
              <w:rPr>
                <w:spacing w:val="-3"/>
                <w:sz w:val="16"/>
              </w:rPr>
              <w:t>pembelajaran </w:t>
            </w:r>
            <w:r>
              <w:rPr>
                <w:sz w:val="16"/>
              </w:rPr>
              <w:t>di program studi ,</w:t>
            </w:r>
          </w:p>
          <w:p>
            <w:pPr>
              <w:pStyle w:val="TableParagraph"/>
              <w:spacing w:line="183" w:lineRule="exact"/>
              <w:ind w:left="198" w:right="193"/>
              <w:jc w:val="center"/>
              <w:rPr>
                <w:sz w:val="16"/>
              </w:rPr>
            </w:pPr>
            <w:r>
              <w:rPr>
                <w:sz w:val="16"/>
              </w:rPr>
              <w:t>maka A = 4 .</w:t>
            </w:r>
          </w:p>
        </w:tc>
        <w:tc>
          <w:tcPr>
            <w:tcW w:w="2129" w:type="dxa"/>
          </w:tcPr>
          <w:p>
            <w:pPr>
              <w:pStyle w:val="TableParagraph"/>
              <w:rPr>
                <w:b/>
                <w:sz w:val="18"/>
              </w:rPr>
            </w:pPr>
          </w:p>
          <w:p>
            <w:pPr>
              <w:pStyle w:val="TableParagraph"/>
              <w:spacing w:line="276" w:lineRule="auto" w:before="114"/>
              <w:ind w:left="181" w:right="167" w:hanging="4"/>
              <w:jc w:val="center"/>
              <w:rPr>
                <w:sz w:val="16"/>
              </w:rPr>
            </w:pPr>
            <w:r>
              <w:rPr>
                <w:sz w:val="16"/>
              </w:rPr>
              <w:t>Jika seleksi mahasiswa mahasiswa baru menggunakan uji kognitif dan uji aptitude ,</w:t>
            </w:r>
          </w:p>
          <w:p>
            <w:pPr>
              <w:pStyle w:val="TableParagraph"/>
              <w:spacing w:before="1"/>
              <w:ind w:left="219" w:right="211"/>
              <w:jc w:val="center"/>
              <w:rPr>
                <w:sz w:val="16"/>
              </w:rPr>
            </w:pPr>
            <w:r>
              <w:rPr>
                <w:sz w:val="16"/>
              </w:rPr>
              <w:t>maka A = 3 .</w:t>
            </w:r>
          </w:p>
        </w:tc>
        <w:tc>
          <w:tcPr>
            <w:tcW w:w="2129" w:type="dxa"/>
          </w:tcPr>
          <w:p>
            <w:pPr>
              <w:pStyle w:val="TableParagraph"/>
              <w:rPr>
                <w:b/>
                <w:sz w:val="18"/>
              </w:rPr>
            </w:pPr>
          </w:p>
          <w:p>
            <w:pPr>
              <w:pStyle w:val="TableParagraph"/>
              <w:spacing w:before="10"/>
              <w:rPr>
                <w:b/>
                <w:sz w:val="18"/>
              </w:rPr>
            </w:pPr>
          </w:p>
          <w:p>
            <w:pPr>
              <w:pStyle w:val="TableParagraph"/>
              <w:spacing w:line="276" w:lineRule="auto" w:before="1"/>
              <w:ind w:left="193" w:right="191" w:hanging="1"/>
              <w:jc w:val="center"/>
              <w:rPr>
                <w:sz w:val="16"/>
              </w:rPr>
            </w:pPr>
            <w:r>
              <w:rPr>
                <w:sz w:val="16"/>
              </w:rPr>
              <w:t>Jika seleksi mahasiswa baru hanya menerapkan uji kognitif ,</w:t>
            </w:r>
          </w:p>
          <w:p>
            <w:pPr>
              <w:pStyle w:val="TableParagraph"/>
              <w:spacing w:before="1"/>
              <w:ind w:left="219" w:right="219"/>
              <w:jc w:val="center"/>
              <w:rPr>
                <w:sz w:val="16"/>
              </w:rPr>
            </w:pPr>
            <w:r>
              <w:rPr>
                <w:sz w:val="16"/>
              </w:rPr>
              <w:t>maka A = 2 .</w:t>
            </w:r>
          </w:p>
        </w:tc>
        <w:tc>
          <w:tcPr>
            <w:tcW w:w="2125"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36" w:hanging="616"/>
              <w:rPr>
                <w:sz w:val="16"/>
              </w:rPr>
            </w:pPr>
            <w:r>
              <w:rPr>
                <w:sz w:val="16"/>
              </w:rPr>
              <w:t>Tidak ada skor antara 0 dan 2.</w:t>
            </w:r>
          </w:p>
        </w:tc>
        <w:tc>
          <w:tcPr>
            <w:tcW w:w="2129" w:type="dxa"/>
          </w:tcPr>
          <w:p>
            <w:pPr>
              <w:pStyle w:val="TableParagraph"/>
              <w:rPr>
                <w:b/>
                <w:sz w:val="18"/>
              </w:rPr>
            </w:pPr>
          </w:p>
          <w:p>
            <w:pPr>
              <w:pStyle w:val="TableParagraph"/>
              <w:rPr>
                <w:b/>
                <w:sz w:val="18"/>
              </w:rPr>
            </w:pPr>
          </w:p>
          <w:p>
            <w:pPr>
              <w:pStyle w:val="TableParagraph"/>
              <w:spacing w:line="276" w:lineRule="auto" w:before="119"/>
              <w:ind w:left="219" w:right="223"/>
              <w:jc w:val="center"/>
              <w:rPr>
                <w:sz w:val="16"/>
              </w:rPr>
            </w:pPr>
            <w:r>
              <w:rPr>
                <w:sz w:val="16"/>
              </w:rPr>
              <w:t>Jika mahasiswa baru diterima tanpa seleksi , maka A = 0 .</w:t>
            </w:r>
          </w:p>
        </w:tc>
      </w:tr>
      <w:tr>
        <w:trPr>
          <w:trHeight w:val="10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before="1"/>
              <w:ind w:left="106"/>
              <w:rPr>
                <w:sz w:val="16"/>
              </w:rPr>
            </w:pPr>
            <w:r>
              <w:rPr>
                <w:sz w:val="16"/>
              </w:rPr>
              <w:t>B. Keketatan seleksi.</w:t>
            </w:r>
          </w:p>
          <w:p>
            <w:pPr>
              <w:pStyle w:val="TableParagraph"/>
              <w:spacing w:line="420" w:lineRule="atLeast" w:before="4"/>
              <w:ind w:left="106" w:right="415"/>
              <w:rPr>
                <w:sz w:val="16"/>
              </w:rPr>
            </w:pPr>
            <w:r>
              <w:rPr>
                <w:sz w:val="16"/>
              </w:rPr>
              <w:t>Tabel 2.a LKPS Skor = (A + B) / 2 .</w:t>
            </w:r>
          </w:p>
        </w:tc>
        <w:tc>
          <w:tcPr>
            <w:tcW w:w="2125" w:type="dxa"/>
          </w:tcPr>
          <w:p>
            <w:pPr>
              <w:pStyle w:val="TableParagraph"/>
              <w:rPr>
                <w:b/>
                <w:sz w:val="18"/>
              </w:rPr>
            </w:pPr>
          </w:p>
          <w:p>
            <w:pPr>
              <w:pStyle w:val="TableParagraph"/>
              <w:spacing w:line="276" w:lineRule="auto" w:before="114"/>
              <w:ind w:left="610" w:right="175" w:hanging="93"/>
              <w:rPr>
                <w:sz w:val="16"/>
              </w:rPr>
            </w:pPr>
            <w:r>
              <w:rPr>
                <w:sz w:val="16"/>
              </w:rPr>
              <w:t>Jika Rasio ≥ 5 , maka B = 4 .</w:t>
            </w:r>
          </w:p>
        </w:tc>
        <w:tc>
          <w:tcPr>
            <w:tcW w:w="8512" w:type="dxa"/>
            <w:gridSpan w:val="4"/>
          </w:tcPr>
          <w:p>
            <w:pPr>
              <w:pStyle w:val="TableParagraph"/>
              <w:rPr>
                <w:b/>
                <w:sz w:val="18"/>
              </w:rPr>
            </w:pPr>
          </w:p>
          <w:p>
            <w:pPr>
              <w:pStyle w:val="TableParagraph"/>
              <w:spacing w:line="276" w:lineRule="auto" w:before="114"/>
              <w:ind w:left="3350" w:right="3322" w:firstLine="355"/>
              <w:rPr>
                <w:sz w:val="16"/>
              </w:rPr>
            </w:pPr>
            <w:r>
              <w:rPr>
                <w:sz w:val="16"/>
              </w:rPr>
              <w:t>Jika Rasio &lt; 5 , maka B = (4 x Rasio) / 5 .</w:t>
            </w:r>
          </w:p>
        </w:tc>
      </w:tr>
      <w:tr>
        <w:trPr>
          <w:trHeight w:val="1690" w:hRule="atLeast"/>
        </w:trPr>
        <w:tc>
          <w:tcPr>
            <w:tcW w:w="564" w:type="dxa"/>
            <w:vMerge w:val="restart"/>
          </w:tcPr>
          <w:p>
            <w:pPr>
              <w:pStyle w:val="TableParagraph"/>
              <w:spacing w:before="1"/>
              <w:ind w:left="195"/>
              <w:rPr>
                <w:sz w:val="16"/>
              </w:rPr>
            </w:pPr>
            <w:r>
              <w:rPr>
                <w:sz w:val="16"/>
              </w:rPr>
              <w:t>15</w:t>
            </w:r>
          </w:p>
        </w:tc>
        <w:tc>
          <w:tcPr>
            <w:tcW w:w="1585" w:type="dxa"/>
            <w:vMerge w:val="restart"/>
          </w:tcPr>
          <w:p>
            <w:pPr>
              <w:pStyle w:val="TableParagraph"/>
              <w:spacing w:line="276" w:lineRule="auto" w:before="1"/>
              <w:ind w:left="106" w:right="457"/>
              <w:jc w:val="both"/>
              <w:rPr>
                <w:sz w:val="16"/>
              </w:rPr>
            </w:pPr>
            <w:r>
              <w:rPr>
                <w:sz w:val="16"/>
              </w:rPr>
              <w:t>C.3.4.b) Daya Tarik </w:t>
            </w:r>
            <w:r>
              <w:rPr>
                <w:spacing w:val="-3"/>
                <w:sz w:val="16"/>
              </w:rPr>
              <w:t>Program </w:t>
            </w:r>
            <w:r>
              <w:rPr>
                <w:sz w:val="16"/>
              </w:rPr>
              <w:t>Studi</w:t>
            </w:r>
          </w:p>
        </w:tc>
        <w:tc>
          <w:tcPr>
            <w:tcW w:w="1961" w:type="dxa"/>
          </w:tcPr>
          <w:p>
            <w:pPr>
              <w:pStyle w:val="TableParagraph"/>
              <w:spacing w:line="278" w:lineRule="auto" w:before="1"/>
              <w:ind w:left="106"/>
              <w:rPr>
                <w:sz w:val="16"/>
              </w:rPr>
            </w:pPr>
            <w:r>
              <w:rPr>
                <w:sz w:val="16"/>
              </w:rPr>
              <w:t>A. Peningkatan animo calon mahasiswa.</w:t>
            </w:r>
          </w:p>
          <w:p>
            <w:pPr>
              <w:pStyle w:val="TableParagraph"/>
              <w:spacing w:before="2"/>
              <w:rPr>
                <w:b/>
                <w:sz w:val="18"/>
              </w:rPr>
            </w:pPr>
          </w:p>
          <w:p>
            <w:pPr>
              <w:pStyle w:val="TableParagraph"/>
              <w:ind w:left="106"/>
              <w:rPr>
                <w:sz w:val="16"/>
              </w:rPr>
            </w:pPr>
            <w:r>
              <w:rPr>
                <w:sz w:val="16"/>
              </w:rPr>
              <w:t>Tabel 2.a LKPS</w:t>
            </w:r>
          </w:p>
        </w:tc>
        <w:tc>
          <w:tcPr>
            <w:tcW w:w="2125" w:type="dxa"/>
          </w:tcPr>
          <w:p>
            <w:pPr>
              <w:pStyle w:val="TableParagraph"/>
              <w:spacing w:line="276" w:lineRule="auto" w:before="1"/>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before="3"/>
              <w:ind w:left="105"/>
              <w:rPr>
                <w:sz w:val="16"/>
              </w:rPr>
            </w:pPr>
            <w:r>
              <w:rPr>
                <w:sz w:val="16"/>
              </w:rPr>
              <w:t>tahun terakhir.</w:t>
            </w:r>
          </w:p>
        </w:tc>
        <w:tc>
          <w:tcPr>
            <w:tcW w:w="2129" w:type="dxa"/>
          </w:tcPr>
          <w:p>
            <w:pPr>
              <w:pStyle w:val="TableParagraph"/>
              <w:spacing w:line="276" w:lineRule="auto" w:before="1"/>
              <w:ind w:left="109" w:right="162"/>
              <w:rPr>
                <w:sz w:val="16"/>
              </w:rPr>
            </w:pPr>
            <w:r>
              <w:rPr>
                <w:sz w:val="16"/>
              </w:rPr>
              <w:t>UPPS melakukan upaya untuk meningkatkan animo calon mahasiswa yang ditunjukkan dengan adanya tren peningkatan jumlah pendaftar dalam 3 tahun terakhir.</w:t>
            </w:r>
          </w:p>
        </w:tc>
        <w:tc>
          <w:tcPr>
            <w:tcW w:w="2129" w:type="dxa"/>
          </w:tcPr>
          <w:p>
            <w:pPr>
              <w:pStyle w:val="TableParagraph"/>
              <w:spacing w:line="276" w:lineRule="auto" w:before="1"/>
              <w:ind w:left="105" w:right="259"/>
              <w:rPr>
                <w:sz w:val="16"/>
              </w:rPr>
            </w:pPr>
            <w:r>
              <w:rPr>
                <w:sz w:val="16"/>
              </w:rPr>
              <w:t>UPPS melakukan upaya untuk meningkatkan animo calon mahasiswa dalam 3 tahun terakhir dengan tren tetap.</w:t>
            </w:r>
          </w:p>
        </w:tc>
        <w:tc>
          <w:tcPr>
            <w:tcW w:w="2125" w:type="dxa"/>
          </w:tcPr>
          <w:p>
            <w:pPr>
              <w:pStyle w:val="TableParagraph"/>
              <w:spacing w:line="276" w:lineRule="auto" w:before="1"/>
              <w:ind w:left="104" w:right="175"/>
              <w:rPr>
                <w:sz w:val="16"/>
              </w:rPr>
            </w:pPr>
            <w:r>
              <w:rPr>
                <w:sz w:val="16"/>
              </w:rPr>
              <w:t>UPPS melakukan upaya untuk meningkatkan animo calon mahasiswa dalam 3 tahun terakhir namun trennya menurun.</w:t>
            </w:r>
          </w:p>
        </w:tc>
        <w:tc>
          <w:tcPr>
            <w:tcW w:w="2129" w:type="dxa"/>
          </w:tcPr>
          <w:p>
            <w:pPr>
              <w:pStyle w:val="TableParagraph"/>
              <w:spacing w:line="276" w:lineRule="auto" w:before="1"/>
              <w:ind w:left="103" w:right="112"/>
              <w:rPr>
                <w:sz w:val="16"/>
              </w:rPr>
            </w:pPr>
            <w:r>
              <w:rPr>
                <w:sz w:val="16"/>
              </w:rPr>
              <w:t>UPPS tidak melakukan upaya untuk meningkatkan animo </w:t>
            </w:r>
            <w:r>
              <w:rPr>
                <w:spacing w:val="-3"/>
                <w:sz w:val="16"/>
              </w:rPr>
              <w:t>calon </w:t>
            </w:r>
            <w:r>
              <w:rPr>
                <w:sz w:val="16"/>
              </w:rPr>
              <w:t>mahasiswa dalam 3 tahun terakhir.</w:t>
            </w:r>
          </w:p>
        </w:tc>
      </w:tr>
      <w:tr>
        <w:trPr>
          <w:trHeight w:val="10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552" w:lineRule="auto" w:before="5"/>
              <w:ind w:left="106" w:right="402"/>
              <w:rPr>
                <w:sz w:val="16"/>
              </w:rPr>
            </w:pPr>
            <w:r>
              <w:rPr>
                <w:sz w:val="16"/>
              </w:rPr>
              <w:t>B. Mahasiswa asing Tabel 2.b LKPS</w:t>
            </w:r>
          </w:p>
          <w:p>
            <w:pPr>
              <w:pStyle w:val="TableParagraph"/>
              <w:spacing w:before="2"/>
              <w:ind w:left="106"/>
              <w:rPr>
                <w:sz w:val="16"/>
              </w:rPr>
            </w:pPr>
            <w:r>
              <w:rPr>
                <w:sz w:val="16"/>
              </w:rPr>
              <w:t>Skor = ((4 x A) + B) / 5</w:t>
            </w:r>
          </w:p>
        </w:tc>
        <w:tc>
          <w:tcPr>
            <w:tcW w:w="2125" w:type="dxa"/>
          </w:tcPr>
          <w:p>
            <w:pPr>
              <w:pStyle w:val="TableParagraph"/>
              <w:rPr>
                <w:b/>
                <w:sz w:val="18"/>
              </w:rPr>
            </w:pPr>
          </w:p>
          <w:p>
            <w:pPr>
              <w:pStyle w:val="TableParagraph"/>
              <w:spacing w:line="276" w:lineRule="auto" w:before="114"/>
              <w:ind w:left="653" w:right="449" w:hanging="180"/>
              <w:rPr>
                <w:sz w:val="16"/>
              </w:rPr>
            </w:pPr>
            <w:r>
              <w:rPr>
                <w:sz w:val="16"/>
              </w:rPr>
              <w:t>Jika PMA ≥ 1% , maka B = 4</w:t>
            </w:r>
          </w:p>
        </w:tc>
        <w:tc>
          <w:tcPr>
            <w:tcW w:w="4258" w:type="dxa"/>
            <w:gridSpan w:val="2"/>
          </w:tcPr>
          <w:p>
            <w:pPr>
              <w:pStyle w:val="TableParagraph"/>
              <w:rPr>
                <w:b/>
                <w:sz w:val="18"/>
              </w:rPr>
            </w:pPr>
          </w:p>
          <w:p>
            <w:pPr>
              <w:pStyle w:val="TableParagraph"/>
              <w:spacing w:line="276" w:lineRule="auto" w:before="114"/>
              <w:ind w:left="1185" w:right="1157" w:firstLine="352"/>
              <w:rPr>
                <w:sz w:val="16"/>
              </w:rPr>
            </w:pPr>
            <w:r>
              <w:rPr>
                <w:sz w:val="16"/>
              </w:rPr>
              <w:t>Jika PMA &lt; 1% , maka B = 2 + (200 x PMA)</w:t>
            </w:r>
          </w:p>
        </w:tc>
        <w:tc>
          <w:tcPr>
            <w:tcW w:w="4254" w:type="dxa"/>
            <w:gridSpan w:val="2"/>
          </w:tcPr>
          <w:p>
            <w:pPr>
              <w:pStyle w:val="TableParagraph"/>
              <w:rPr>
                <w:b/>
                <w:sz w:val="18"/>
              </w:rPr>
            </w:pPr>
          </w:p>
          <w:p>
            <w:pPr>
              <w:pStyle w:val="TableParagraph"/>
              <w:spacing w:before="3"/>
              <w:rPr>
                <w:b/>
                <w:sz w:val="19"/>
              </w:rPr>
            </w:pPr>
          </w:p>
          <w:p>
            <w:pPr>
              <w:pStyle w:val="TableParagraph"/>
              <w:spacing w:before="1"/>
              <w:ind w:left="1084"/>
              <w:rPr>
                <w:sz w:val="16"/>
              </w:rPr>
            </w:pPr>
            <w:r>
              <w:rPr>
                <w:sz w:val="16"/>
              </w:rPr>
              <w:t>Tidak ada skor kurang dari 2.</w:t>
            </w:r>
          </w:p>
        </w:tc>
      </w:tr>
      <w:tr>
        <w:trPr>
          <w:trHeight w:val="2331" w:hRule="atLeast"/>
        </w:trPr>
        <w:tc>
          <w:tcPr>
            <w:tcW w:w="564" w:type="dxa"/>
          </w:tcPr>
          <w:p>
            <w:pPr>
              <w:pStyle w:val="TableParagraph"/>
              <w:spacing w:before="5"/>
              <w:ind w:left="141" w:right="129"/>
              <w:jc w:val="center"/>
              <w:rPr>
                <w:sz w:val="16"/>
              </w:rPr>
            </w:pPr>
            <w:r>
              <w:rPr>
                <w:sz w:val="16"/>
              </w:rPr>
              <w:t>16</w:t>
            </w:r>
          </w:p>
        </w:tc>
        <w:tc>
          <w:tcPr>
            <w:tcW w:w="1585" w:type="dxa"/>
          </w:tcPr>
          <w:p>
            <w:pPr>
              <w:pStyle w:val="TableParagraph"/>
              <w:spacing w:line="276" w:lineRule="auto" w:before="5"/>
              <w:ind w:left="106" w:right="230"/>
              <w:rPr>
                <w:sz w:val="16"/>
              </w:rPr>
            </w:pPr>
            <w:r>
              <w:rPr>
                <w:sz w:val="16"/>
              </w:rPr>
              <w:t>C.3.4.c) Layanan Kemahasiswaan</w:t>
            </w:r>
          </w:p>
        </w:tc>
        <w:tc>
          <w:tcPr>
            <w:tcW w:w="1961" w:type="dxa"/>
          </w:tcPr>
          <w:p>
            <w:pPr>
              <w:pStyle w:val="TableParagraph"/>
              <w:spacing w:line="276" w:lineRule="auto" w:before="5"/>
              <w:ind w:left="106" w:right="166"/>
              <w:rPr>
                <w:sz w:val="16"/>
              </w:rPr>
            </w:pPr>
            <w:r>
              <w:rPr>
                <w:sz w:val="16"/>
              </w:rPr>
              <w:t>A. Ketersediaan layanan kemahasiswaan di bidang:</w:t>
            </w:r>
          </w:p>
          <w:p>
            <w:pPr>
              <w:pStyle w:val="TableParagraph"/>
              <w:numPr>
                <w:ilvl w:val="0"/>
                <w:numId w:val="9"/>
              </w:numPr>
              <w:tabs>
                <w:tab w:pos="291" w:val="left" w:leader="none"/>
              </w:tabs>
              <w:spacing w:line="271" w:lineRule="auto" w:before="2" w:after="0"/>
              <w:ind w:left="106" w:right="154" w:firstLine="0"/>
              <w:jc w:val="left"/>
              <w:rPr>
                <w:sz w:val="16"/>
              </w:rPr>
            </w:pPr>
            <w:r>
              <w:rPr>
                <w:sz w:val="16"/>
              </w:rPr>
              <w:t>penalaran, minat dan bakat,</w:t>
            </w:r>
          </w:p>
          <w:p>
            <w:pPr>
              <w:pStyle w:val="TableParagraph"/>
              <w:numPr>
                <w:ilvl w:val="0"/>
                <w:numId w:val="9"/>
              </w:numPr>
              <w:tabs>
                <w:tab w:pos="291" w:val="left" w:leader="none"/>
              </w:tabs>
              <w:spacing w:line="276" w:lineRule="auto" w:before="4" w:after="0"/>
              <w:ind w:left="106" w:right="218" w:firstLine="0"/>
              <w:jc w:val="left"/>
              <w:rPr>
                <w:sz w:val="16"/>
              </w:rPr>
            </w:pPr>
            <w:r>
              <w:rPr>
                <w:sz w:val="16"/>
              </w:rPr>
              <w:t>kesejahteraan (bimbingan dan konseling, layanan beasiswa, dan</w:t>
            </w:r>
            <w:r>
              <w:rPr>
                <w:spacing w:val="5"/>
                <w:sz w:val="16"/>
              </w:rPr>
              <w:t> </w:t>
            </w:r>
            <w:r>
              <w:rPr>
                <w:spacing w:val="-4"/>
                <w:sz w:val="16"/>
              </w:rPr>
              <w:t>layanan</w:t>
            </w:r>
          </w:p>
          <w:p>
            <w:pPr>
              <w:pStyle w:val="TableParagraph"/>
              <w:spacing w:before="2"/>
              <w:ind w:left="106"/>
              <w:rPr>
                <w:sz w:val="16"/>
              </w:rPr>
            </w:pPr>
            <w:r>
              <w:rPr>
                <w:sz w:val="16"/>
              </w:rPr>
              <w:t>kesehatan), dan</w:t>
            </w:r>
          </w:p>
        </w:tc>
        <w:tc>
          <w:tcPr>
            <w:tcW w:w="2125" w:type="dxa"/>
          </w:tcPr>
          <w:p>
            <w:pPr>
              <w:pStyle w:val="TableParagraph"/>
              <w:spacing w:line="276" w:lineRule="auto" w:before="5"/>
              <w:ind w:left="105" w:right="100"/>
              <w:rPr>
                <w:sz w:val="16"/>
              </w:rPr>
            </w:pPr>
            <w:r>
              <w:rPr>
                <w:sz w:val="16"/>
              </w:rPr>
              <w:t>Jenis layanan mencakup bidang penalaran, minat dan bakat, kesejahteraan (bimbingan dan konseling, layanan beasiswa, dan layanan kesehatan), dan bimbingan karir dan kewirausahaan.</w:t>
            </w:r>
          </w:p>
        </w:tc>
        <w:tc>
          <w:tcPr>
            <w:tcW w:w="2129" w:type="dxa"/>
          </w:tcPr>
          <w:p>
            <w:pPr>
              <w:pStyle w:val="TableParagraph"/>
              <w:spacing w:line="276" w:lineRule="auto" w:before="5"/>
              <w:ind w:left="109" w:right="115"/>
              <w:rPr>
                <w:sz w:val="16"/>
              </w:rPr>
            </w:pPr>
            <w:r>
              <w:rPr>
                <w:sz w:val="16"/>
              </w:rPr>
              <w:t>Jenis layanan mencakup bidang penalaran, minat dan bakat, dan kesejahteraan (bimbingan dan konseling, layanan beasiswa, dan layanan kesehatan).</w:t>
            </w:r>
          </w:p>
        </w:tc>
        <w:tc>
          <w:tcPr>
            <w:tcW w:w="2129" w:type="dxa"/>
          </w:tcPr>
          <w:p>
            <w:pPr>
              <w:pStyle w:val="TableParagraph"/>
              <w:spacing w:line="276" w:lineRule="auto" w:before="5"/>
              <w:ind w:left="105" w:right="255"/>
              <w:jc w:val="both"/>
              <w:rPr>
                <w:sz w:val="16"/>
              </w:rPr>
            </w:pPr>
            <w:r>
              <w:rPr>
                <w:sz w:val="16"/>
              </w:rPr>
              <w:t>Jenis layanan </w:t>
            </w:r>
            <w:r>
              <w:rPr>
                <w:spacing w:val="-3"/>
                <w:sz w:val="16"/>
              </w:rPr>
              <w:t>mencakup </w:t>
            </w:r>
            <w:r>
              <w:rPr>
                <w:sz w:val="16"/>
              </w:rPr>
              <w:t>bidang penalaran, minat dan bakat mahasiswa.</w:t>
            </w:r>
          </w:p>
        </w:tc>
        <w:tc>
          <w:tcPr>
            <w:tcW w:w="2125" w:type="dxa"/>
          </w:tcPr>
          <w:p>
            <w:pPr>
              <w:pStyle w:val="TableParagraph"/>
              <w:spacing w:line="276" w:lineRule="auto" w:before="5"/>
              <w:ind w:left="104" w:right="132"/>
              <w:rPr>
                <w:sz w:val="16"/>
              </w:rPr>
            </w:pPr>
            <w:r>
              <w:rPr>
                <w:sz w:val="16"/>
              </w:rPr>
              <w:t>Jenis layanan hanya mencakup sebagian bidang penalaran, minat atau bakat.</w:t>
            </w:r>
          </w:p>
        </w:tc>
        <w:tc>
          <w:tcPr>
            <w:tcW w:w="2129" w:type="dxa"/>
          </w:tcPr>
          <w:p>
            <w:pPr>
              <w:pStyle w:val="TableParagraph"/>
              <w:spacing w:line="276" w:lineRule="auto" w:before="5"/>
              <w:ind w:left="103" w:right="377"/>
              <w:rPr>
                <w:sz w:val="16"/>
              </w:rPr>
            </w:pPr>
            <w:r>
              <w:rPr>
                <w:sz w:val="16"/>
              </w:rPr>
              <w:t>Tidak memiliki layanan kemahasiswaan.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14"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spacing w:line="177" w:lineRule="exact"/>
              <w:ind w:left="106"/>
              <w:rPr>
                <w:sz w:val="16"/>
              </w:rPr>
            </w:pPr>
            <w:r>
              <w:rPr>
                <w:sz w:val="16"/>
              </w:rPr>
              <w:t>3) bimbingan karir dan</w:t>
            </w:r>
          </w:p>
          <w:p>
            <w:pPr>
              <w:pStyle w:val="TableParagraph"/>
              <w:spacing w:before="28"/>
              <w:ind w:left="106"/>
              <w:rPr>
                <w:sz w:val="16"/>
              </w:rPr>
            </w:pPr>
            <w:r>
              <w:rPr>
                <w:sz w:val="16"/>
              </w:rPr>
              <w:t>kewirausahaan.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269"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5"/>
              <w:ind w:left="106" w:right="482"/>
              <w:rPr>
                <w:sz w:val="16"/>
              </w:rPr>
            </w:pPr>
            <w:r>
              <w:rPr>
                <w:sz w:val="16"/>
              </w:rPr>
              <w:t>B. Akses dan mutu layanan kemahasiswaan.</w:t>
            </w:r>
          </w:p>
          <w:p>
            <w:pPr>
              <w:pStyle w:val="TableParagraph"/>
              <w:spacing w:before="2"/>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326"/>
              <w:rPr>
                <w:sz w:val="16"/>
              </w:rPr>
            </w:pPr>
            <w:r>
              <w:rPr>
                <w:sz w:val="16"/>
              </w:rPr>
              <w:t>Ada kemudahan akses dan mutu layanan yang baik untuk bidang penalaran, minat bakat mahasiswa dan semua</w:t>
            </w:r>
          </w:p>
          <w:p>
            <w:pPr>
              <w:pStyle w:val="TableParagraph"/>
              <w:spacing w:line="182" w:lineRule="exact"/>
              <w:ind w:left="105"/>
              <w:rPr>
                <w:sz w:val="16"/>
              </w:rPr>
            </w:pPr>
            <w:r>
              <w:rPr>
                <w:sz w:val="16"/>
              </w:rPr>
              <w:t>jenis layanan kesehatan.</w:t>
            </w:r>
          </w:p>
        </w:tc>
        <w:tc>
          <w:tcPr>
            <w:tcW w:w="2129" w:type="dxa"/>
          </w:tcPr>
          <w:p>
            <w:pPr>
              <w:pStyle w:val="TableParagraph"/>
              <w:spacing w:line="276" w:lineRule="auto" w:before="5"/>
              <w:ind w:left="109" w:right="162"/>
              <w:rPr>
                <w:sz w:val="16"/>
              </w:rPr>
            </w:pPr>
            <w:r>
              <w:rPr>
                <w:sz w:val="16"/>
              </w:rPr>
              <w:t>Ada kemudahan akses dan mutu layanan yang baik untuk bidang penalaran, minat bakat mahasiswa dan sebagian</w:t>
            </w:r>
          </w:p>
          <w:p>
            <w:pPr>
              <w:pStyle w:val="TableParagraph"/>
              <w:spacing w:line="182" w:lineRule="exact"/>
              <w:ind w:left="109"/>
              <w:rPr>
                <w:sz w:val="16"/>
              </w:rPr>
            </w:pPr>
            <w:r>
              <w:rPr>
                <w:sz w:val="16"/>
              </w:rPr>
              <w:t>layanan kesehatan.</w:t>
            </w:r>
          </w:p>
        </w:tc>
        <w:tc>
          <w:tcPr>
            <w:tcW w:w="2129" w:type="dxa"/>
          </w:tcPr>
          <w:p>
            <w:pPr>
              <w:pStyle w:val="TableParagraph"/>
              <w:spacing w:line="276" w:lineRule="auto" w:before="5"/>
              <w:ind w:left="105" w:right="119"/>
              <w:rPr>
                <w:sz w:val="16"/>
              </w:rPr>
            </w:pPr>
            <w:r>
              <w:rPr>
                <w:sz w:val="16"/>
              </w:rPr>
              <w:t>Ada kemudahan akses dan mutu layanan yang baik untuk bidang penalaran dan minat </w:t>
            </w:r>
            <w:r>
              <w:rPr>
                <w:spacing w:val="-3"/>
                <w:sz w:val="16"/>
              </w:rPr>
              <w:t>bakat </w:t>
            </w:r>
            <w:r>
              <w:rPr>
                <w:sz w:val="16"/>
              </w:rPr>
              <w:t>mahasiswa.</w:t>
            </w:r>
          </w:p>
        </w:tc>
        <w:tc>
          <w:tcPr>
            <w:tcW w:w="2125" w:type="dxa"/>
          </w:tcPr>
          <w:p>
            <w:pPr>
              <w:pStyle w:val="TableParagraph"/>
              <w:spacing w:line="276" w:lineRule="auto" w:before="5"/>
              <w:ind w:left="104" w:right="132"/>
              <w:rPr>
                <w:sz w:val="16"/>
              </w:rPr>
            </w:pPr>
            <w:r>
              <w:rPr>
                <w:sz w:val="16"/>
              </w:rPr>
              <w:t>Mutu layanan kurang baik untuk bidang penalaran atau minat bakat mahasiswa.</w:t>
            </w:r>
          </w:p>
        </w:tc>
        <w:tc>
          <w:tcPr>
            <w:tcW w:w="2129" w:type="dxa"/>
          </w:tcPr>
          <w:p>
            <w:pPr>
              <w:pStyle w:val="TableParagraph"/>
              <w:spacing w:line="276" w:lineRule="auto" w:before="5"/>
              <w:ind w:left="103" w:right="377"/>
              <w:rPr>
                <w:sz w:val="16"/>
              </w:rPr>
            </w:pPr>
            <w:r>
              <w:rPr>
                <w:sz w:val="16"/>
              </w:rPr>
              <w:t>Tidak memiliki layanan kemahasiswaan.</w:t>
            </w:r>
          </w:p>
        </w:tc>
      </w:tr>
      <w:tr>
        <w:trPr>
          <w:trHeight w:val="422" w:hRule="atLeast"/>
        </w:trPr>
        <w:tc>
          <w:tcPr>
            <w:tcW w:w="564" w:type="dxa"/>
            <w:vMerge w:val="restart"/>
          </w:tcPr>
          <w:p>
            <w:pPr>
              <w:pStyle w:val="TableParagraph"/>
              <w:spacing w:before="5"/>
              <w:ind w:left="195"/>
              <w:rPr>
                <w:sz w:val="16"/>
              </w:rPr>
            </w:pPr>
            <w:r>
              <w:rPr>
                <w:sz w:val="16"/>
              </w:rPr>
              <w:t>17</w:t>
            </w:r>
          </w:p>
        </w:tc>
        <w:tc>
          <w:tcPr>
            <w:tcW w:w="1585" w:type="dxa"/>
            <w:vMerge w:val="restart"/>
          </w:tcPr>
          <w:p>
            <w:pPr>
              <w:pStyle w:val="TableParagraph"/>
              <w:spacing w:line="276" w:lineRule="auto" w:before="5"/>
              <w:ind w:left="106"/>
              <w:rPr>
                <w:b/>
                <w:sz w:val="16"/>
              </w:rPr>
            </w:pPr>
            <w:r>
              <w:rPr>
                <w:b/>
                <w:sz w:val="16"/>
              </w:rPr>
              <w:t>C.4. Sumber Daya Manusia</w:t>
            </w:r>
          </w:p>
          <w:p>
            <w:pPr>
              <w:pStyle w:val="TableParagraph"/>
              <w:spacing w:line="276" w:lineRule="auto"/>
              <w:ind w:left="106"/>
              <w:rPr>
                <w:sz w:val="16"/>
              </w:rPr>
            </w:pPr>
            <w:r>
              <w:rPr>
                <w:sz w:val="16"/>
              </w:rPr>
              <w:t>C.4.4. Indikator Kinerja Utama C.4.4.a) Profil</w:t>
            </w:r>
          </w:p>
          <w:p>
            <w:pPr>
              <w:pStyle w:val="TableParagraph"/>
              <w:ind w:left="106"/>
              <w:rPr>
                <w:sz w:val="16"/>
              </w:rPr>
            </w:pPr>
            <w:r>
              <w:rPr>
                <w:sz w:val="16"/>
              </w:rPr>
              <w:t>Dosen</w:t>
            </w:r>
          </w:p>
        </w:tc>
        <w:tc>
          <w:tcPr>
            <w:tcW w:w="1961" w:type="dxa"/>
            <w:vMerge w:val="restart"/>
          </w:tcPr>
          <w:p>
            <w:pPr>
              <w:pStyle w:val="TableParagraph"/>
              <w:spacing w:line="276" w:lineRule="auto" w:before="5"/>
              <w:ind w:left="106" w:right="90"/>
              <w:rPr>
                <w:sz w:val="16"/>
              </w:rPr>
            </w:pPr>
            <w:r>
              <w:rPr>
                <w:sz w:val="16"/>
              </w:rPr>
              <w:t>Kecukupan jumlah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before="5"/>
              <w:ind w:left="198" w:right="189"/>
              <w:jc w:val="center"/>
              <w:rPr>
                <w:sz w:val="16"/>
              </w:rPr>
            </w:pPr>
            <w:r>
              <w:rPr>
                <w:sz w:val="16"/>
              </w:rPr>
              <w:t>Jika NDTPS ≥ 12 ,</w:t>
            </w:r>
          </w:p>
          <w:p>
            <w:pPr>
              <w:pStyle w:val="TableParagraph"/>
              <w:spacing w:before="28"/>
              <w:ind w:left="197" w:right="196"/>
              <w:jc w:val="center"/>
              <w:rPr>
                <w:sz w:val="16"/>
              </w:rPr>
            </w:pPr>
            <w:r>
              <w:rPr>
                <w:sz w:val="16"/>
              </w:rPr>
              <w:t>maka Skor = 4</w:t>
            </w:r>
          </w:p>
        </w:tc>
        <w:tc>
          <w:tcPr>
            <w:tcW w:w="4258" w:type="dxa"/>
            <w:gridSpan w:val="2"/>
          </w:tcPr>
          <w:p>
            <w:pPr>
              <w:pStyle w:val="TableParagraph"/>
              <w:spacing w:before="5"/>
              <w:ind w:left="190" w:right="188"/>
              <w:jc w:val="center"/>
              <w:rPr>
                <w:sz w:val="16"/>
              </w:rPr>
            </w:pPr>
            <w:r>
              <w:rPr>
                <w:sz w:val="16"/>
              </w:rPr>
              <w:t>Jika 3 ≤ NDTPS &lt; 12 ,</w:t>
            </w:r>
          </w:p>
          <w:p>
            <w:pPr>
              <w:pStyle w:val="TableParagraph"/>
              <w:spacing w:before="28"/>
              <w:ind w:left="191" w:right="185"/>
              <w:jc w:val="center"/>
              <w:rPr>
                <w:sz w:val="16"/>
              </w:rPr>
            </w:pPr>
            <w:r>
              <w:rPr>
                <w:sz w:val="16"/>
              </w:rPr>
              <w:t>maka Skor = ((2 x NDTPS) + 12) / 9</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443"/>
              <w:rPr>
                <w:sz w:val="16"/>
              </w:rPr>
            </w:pPr>
            <w:r>
              <w:rPr>
                <w:sz w:val="16"/>
              </w:rPr>
              <w:t>Jika NDTPS &lt; 3 ,</w:t>
            </w:r>
          </w:p>
          <w:p>
            <w:pPr>
              <w:pStyle w:val="TableParagraph"/>
              <w:spacing w:before="28"/>
              <w:ind w:left="539"/>
              <w:rPr>
                <w:sz w:val="16"/>
              </w:rPr>
            </w:pPr>
            <w:r>
              <w:rPr>
                <w:sz w:val="16"/>
              </w:rPr>
              <w:t>maka Skor = 0</w:t>
            </w:r>
          </w:p>
        </w:tc>
      </w:tr>
      <w:tr>
        <w:trPr>
          <w:trHeight w:val="837"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6" w:lineRule="auto" w:before="4"/>
              <w:ind w:left="105" w:right="501"/>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5"/>
              <w:ind w:left="195"/>
              <w:rPr>
                <w:sz w:val="16"/>
              </w:rPr>
            </w:pPr>
            <w:r>
              <w:rPr>
                <w:sz w:val="16"/>
              </w:rPr>
              <w:t>18</w:t>
            </w:r>
          </w:p>
        </w:tc>
        <w:tc>
          <w:tcPr>
            <w:tcW w:w="1585" w:type="dxa"/>
            <w:vMerge w:val="restart"/>
          </w:tcPr>
          <w:p>
            <w:pPr>
              <w:pStyle w:val="TableParagraph"/>
              <w:rPr>
                <w:rFonts w:ascii="Times New Roman"/>
                <w:sz w:val="16"/>
              </w:rPr>
            </w:pPr>
          </w:p>
        </w:tc>
        <w:tc>
          <w:tcPr>
            <w:tcW w:w="1961" w:type="dxa"/>
            <w:vMerge w:val="restart"/>
          </w:tcPr>
          <w:p>
            <w:pPr>
              <w:pStyle w:val="TableParagraph"/>
              <w:spacing w:line="271" w:lineRule="auto" w:before="5"/>
              <w:ind w:left="106"/>
              <w:rPr>
                <w:sz w:val="16"/>
              </w:rPr>
            </w:pPr>
            <w:r>
              <w:rPr>
                <w:sz w:val="16"/>
              </w:rPr>
              <w:t>Kualifikasi akademik DTPS.</w:t>
            </w:r>
          </w:p>
          <w:p>
            <w:pPr>
              <w:pStyle w:val="TableParagraph"/>
              <w:spacing w:before="9"/>
              <w:rPr>
                <w:b/>
                <w:sz w:val="18"/>
              </w:rPr>
            </w:pPr>
          </w:p>
          <w:p>
            <w:pPr>
              <w:pStyle w:val="TableParagraph"/>
              <w:ind w:left="106"/>
              <w:rPr>
                <w:sz w:val="16"/>
              </w:rPr>
            </w:pPr>
            <w:r>
              <w:rPr>
                <w:sz w:val="16"/>
              </w:rPr>
              <w:t>Tabel 3.a.1) LKPS</w:t>
            </w:r>
          </w:p>
        </w:tc>
        <w:tc>
          <w:tcPr>
            <w:tcW w:w="2125" w:type="dxa"/>
          </w:tcPr>
          <w:p>
            <w:pPr>
              <w:pStyle w:val="TableParagraph"/>
              <w:spacing w:before="5"/>
              <w:ind w:left="198" w:right="193"/>
              <w:jc w:val="center"/>
              <w:rPr>
                <w:sz w:val="16"/>
              </w:rPr>
            </w:pPr>
            <w:r>
              <w:rPr>
                <w:sz w:val="16"/>
              </w:rPr>
              <w:t>Jika PDS3 ≥ 50% ,</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91" w:right="188"/>
              <w:jc w:val="center"/>
              <w:rPr>
                <w:sz w:val="16"/>
              </w:rPr>
            </w:pPr>
            <w:r>
              <w:rPr>
                <w:sz w:val="16"/>
              </w:rPr>
              <w:t>Jika PDS3 &lt; 50% ,</w:t>
            </w:r>
          </w:p>
          <w:p>
            <w:pPr>
              <w:pStyle w:val="TableParagraph"/>
              <w:spacing w:before="24"/>
              <w:ind w:left="188" w:right="188"/>
              <w:jc w:val="center"/>
              <w:rPr>
                <w:sz w:val="16"/>
              </w:rPr>
            </w:pPr>
            <w:r>
              <w:rPr>
                <w:sz w:val="16"/>
              </w:rPr>
              <w:t>maka Skor = 2 + (4 x PDS3)</w:t>
            </w:r>
          </w:p>
        </w:tc>
        <w:tc>
          <w:tcPr>
            <w:tcW w:w="4254" w:type="dxa"/>
            <w:gridSpan w:val="2"/>
          </w:tcPr>
          <w:p>
            <w:pPr>
              <w:pStyle w:val="TableParagraph"/>
              <w:spacing w:before="109"/>
              <w:ind w:left="1072"/>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NDS3 = Jumlah DTPS yang berpendidikan tertinggi Doktor/Doktor Terapan/Subspesialis.</w:t>
            </w:r>
          </w:p>
          <w:p>
            <w:pPr>
              <w:pStyle w:val="TableParagraph"/>
              <w:spacing w:line="276" w:lineRule="auto" w:before="28"/>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5"/>
              <w:rPr>
                <w:sz w:val="16"/>
              </w:rPr>
            </w:pPr>
            <w:r>
              <w:rPr>
                <w:sz w:val="16"/>
              </w:rPr>
              <w:t>PDS3 = (NDS3 / NDTPS) x 100%</w:t>
            </w:r>
          </w:p>
        </w:tc>
      </w:tr>
      <w:tr>
        <w:trPr>
          <w:trHeight w:val="426" w:hRule="atLeast"/>
        </w:trPr>
        <w:tc>
          <w:tcPr>
            <w:tcW w:w="564" w:type="dxa"/>
            <w:vMerge w:val="restart"/>
          </w:tcPr>
          <w:p>
            <w:pPr>
              <w:pStyle w:val="TableParagraph"/>
              <w:spacing w:before="5"/>
              <w:ind w:left="195"/>
              <w:rPr>
                <w:sz w:val="16"/>
              </w:rPr>
            </w:pPr>
            <w:r>
              <w:rPr>
                <w:sz w:val="16"/>
              </w:rPr>
              <w:t>19</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Pr>
                <w:sz w:val="16"/>
              </w:rPr>
            </w:pPr>
            <w:r>
              <w:rPr>
                <w:sz w:val="16"/>
              </w:rPr>
              <w:t>Sertifikasi kompetensi/profesi/indu stri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before="5"/>
              <w:ind w:left="198" w:right="190"/>
              <w:jc w:val="center"/>
              <w:rPr>
                <w:sz w:val="16"/>
              </w:rPr>
            </w:pPr>
            <w:r>
              <w:rPr>
                <w:sz w:val="16"/>
              </w:rPr>
              <w:t>Jika PDSK ≥ 50% ,</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5"/>
              <w:ind w:left="1147" w:right="1137"/>
              <w:jc w:val="center"/>
              <w:rPr>
                <w:sz w:val="16"/>
              </w:rPr>
            </w:pPr>
            <w:r>
              <w:rPr>
                <w:sz w:val="16"/>
              </w:rPr>
              <w:t>Jika PDSK &lt; 50% ,</w:t>
            </w:r>
          </w:p>
          <w:p>
            <w:pPr>
              <w:pStyle w:val="TableParagraph"/>
              <w:spacing w:before="28"/>
              <w:ind w:left="1147" w:right="1140"/>
              <w:jc w:val="center"/>
              <w:rPr>
                <w:sz w:val="16"/>
              </w:rPr>
            </w:pPr>
            <w:r>
              <w:rPr>
                <w:sz w:val="16"/>
              </w:rPr>
              <w:t>maka Skor = 1 + (6 x PDSK)</w:t>
            </w:r>
          </w:p>
        </w:tc>
        <w:tc>
          <w:tcPr>
            <w:tcW w:w="2129" w:type="dxa"/>
          </w:tcPr>
          <w:p>
            <w:pPr>
              <w:pStyle w:val="TableParagraph"/>
              <w:spacing w:before="5"/>
              <w:ind w:left="219" w:right="219"/>
              <w:jc w:val="center"/>
              <w:rPr>
                <w:sz w:val="16"/>
              </w:rPr>
            </w:pPr>
            <w:r>
              <w:rPr>
                <w:sz w:val="16"/>
              </w:rPr>
              <w:t>Tidak ada Skor kurang</w:t>
            </w:r>
          </w:p>
          <w:p>
            <w:pPr>
              <w:pStyle w:val="TableParagraph"/>
              <w:spacing w:before="28"/>
              <w:ind w:left="219" w:right="223"/>
              <w:jc w:val="center"/>
              <w:rPr>
                <w:sz w:val="16"/>
              </w:rPr>
            </w:pPr>
            <w:r>
              <w:rPr>
                <w:sz w:val="16"/>
              </w:rPr>
              <w:t>dari 1.</w:t>
            </w:r>
          </w:p>
        </w:tc>
      </w:tr>
      <w:tr>
        <w:trPr>
          <w:trHeight w:val="84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NDSK = Jumlah DTPS yang memiliki sertifikat kompetensi/profesi/industri.</w:t>
            </w:r>
          </w:p>
          <w:p>
            <w:pPr>
              <w:pStyle w:val="TableParagraph"/>
              <w:spacing w:line="276" w:lineRule="auto" w:before="28"/>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5"/>
              <w:rPr>
                <w:sz w:val="16"/>
              </w:rPr>
            </w:pPr>
            <w:r>
              <w:rPr>
                <w:sz w:val="16"/>
              </w:rPr>
              <w:t>PDSK = (NDSK / NDTPS) x 100%</w:t>
            </w:r>
          </w:p>
        </w:tc>
      </w:tr>
      <w:tr>
        <w:trPr>
          <w:trHeight w:val="422" w:hRule="atLeast"/>
        </w:trPr>
        <w:tc>
          <w:tcPr>
            <w:tcW w:w="564" w:type="dxa"/>
            <w:vMerge w:val="restart"/>
          </w:tcPr>
          <w:p>
            <w:pPr>
              <w:pStyle w:val="TableParagraph"/>
              <w:spacing w:before="1"/>
              <w:ind w:left="195"/>
              <w:rPr>
                <w:sz w:val="16"/>
              </w:rPr>
            </w:pPr>
            <w:r>
              <w:rPr>
                <w:sz w:val="16"/>
              </w:rPr>
              <w:t>20</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526"/>
              <w:rPr>
                <w:sz w:val="16"/>
              </w:rPr>
            </w:pPr>
            <w:r>
              <w:rPr>
                <w:sz w:val="16"/>
              </w:rPr>
              <w:t>Jabatan akademik DTPS.</w:t>
            </w:r>
          </w:p>
          <w:p>
            <w:pPr>
              <w:pStyle w:val="TableParagraph"/>
              <w:spacing w:before="5"/>
              <w:rPr>
                <w:b/>
                <w:sz w:val="18"/>
              </w:rPr>
            </w:pPr>
          </w:p>
          <w:p>
            <w:pPr>
              <w:pStyle w:val="TableParagraph"/>
              <w:ind w:left="106"/>
              <w:rPr>
                <w:sz w:val="16"/>
              </w:rPr>
            </w:pPr>
            <w:r>
              <w:rPr>
                <w:sz w:val="16"/>
              </w:rPr>
              <w:t>Tabel 3.a.1) LKPS</w:t>
            </w:r>
          </w:p>
        </w:tc>
        <w:tc>
          <w:tcPr>
            <w:tcW w:w="2125" w:type="dxa"/>
          </w:tcPr>
          <w:p>
            <w:pPr>
              <w:pStyle w:val="TableParagraph"/>
              <w:spacing w:before="1"/>
              <w:ind w:left="198" w:right="189"/>
              <w:jc w:val="center"/>
              <w:rPr>
                <w:sz w:val="16"/>
              </w:rPr>
            </w:pPr>
            <w:r>
              <w:rPr>
                <w:sz w:val="16"/>
              </w:rPr>
              <w:t>Jika PGBLKL ≥ 70% ,</w:t>
            </w:r>
          </w:p>
          <w:p>
            <w:pPr>
              <w:pStyle w:val="TableParagraph"/>
              <w:spacing w:before="28"/>
              <w:ind w:left="197" w:right="196"/>
              <w:jc w:val="center"/>
              <w:rPr>
                <w:sz w:val="16"/>
              </w:rPr>
            </w:pPr>
            <w:r>
              <w:rPr>
                <w:sz w:val="16"/>
              </w:rPr>
              <w:t>maka Skor = 4</w:t>
            </w:r>
          </w:p>
        </w:tc>
        <w:tc>
          <w:tcPr>
            <w:tcW w:w="4258" w:type="dxa"/>
            <w:gridSpan w:val="2"/>
          </w:tcPr>
          <w:p>
            <w:pPr>
              <w:pStyle w:val="TableParagraph"/>
              <w:spacing w:before="1"/>
              <w:ind w:left="191" w:right="184"/>
              <w:jc w:val="center"/>
              <w:rPr>
                <w:sz w:val="16"/>
              </w:rPr>
            </w:pPr>
            <w:r>
              <w:rPr>
                <w:sz w:val="16"/>
              </w:rPr>
              <w:t>Jika PGBLKL &lt; 70% ,</w:t>
            </w:r>
          </w:p>
          <w:p>
            <w:pPr>
              <w:pStyle w:val="TableParagraph"/>
              <w:spacing w:before="28"/>
              <w:ind w:left="191" w:right="188"/>
              <w:jc w:val="center"/>
              <w:rPr>
                <w:sz w:val="16"/>
              </w:rPr>
            </w:pPr>
            <w:r>
              <w:rPr>
                <w:sz w:val="16"/>
              </w:rPr>
              <w:t>maka Skor = 2 + ((20 x PGBLKL) /7)</w:t>
            </w:r>
          </w:p>
        </w:tc>
        <w:tc>
          <w:tcPr>
            <w:tcW w:w="4254" w:type="dxa"/>
            <w:gridSpan w:val="2"/>
          </w:tcPr>
          <w:p>
            <w:pPr>
              <w:pStyle w:val="TableParagraph"/>
              <w:spacing w:before="109"/>
              <w:ind w:left="1072"/>
              <w:rPr>
                <w:sz w:val="16"/>
              </w:rPr>
            </w:pPr>
            <w:r>
              <w:rPr>
                <w:sz w:val="16"/>
              </w:rPr>
              <w:t>Tidak ada Skor kurang dari 2.</w:t>
            </w:r>
          </w:p>
        </w:tc>
      </w:tr>
      <w:tr>
        <w:trPr>
          <w:trHeight w:val="127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3" w:lineRule="auto" w:before="5"/>
              <w:ind w:left="105" w:right="5317"/>
              <w:rPr>
                <w:sz w:val="16"/>
              </w:rPr>
            </w:pPr>
            <w:r>
              <w:rPr>
                <w:sz w:val="16"/>
              </w:rPr>
              <w:t>NDGB = Jumlah DTPS yang memiliki jabatan akademik Guru Besar. NDLK = Jumlah DTPS yang memiliki jabatan akademik Lektor Kepala. NDL = Jumlah DTPS yang memiliki jabatan akademik Lektor.</w:t>
            </w:r>
          </w:p>
          <w:p>
            <w:pPr>
              <w:pStyle w:val="TableParagraph"/>
              <w:spacing w:line="276" w:lineRule="auto" w:before="3"/>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5"/>
              <w:rPr>
                <w:sz w:val="16"/>
              </w:rPr>
            </w:pPr>
            <w:r>
              <w:rPr>
                <w:sz w:val="16"/>
              </w:rPr>
              <w:t>PGBLKL = ((NDGB + NDLK + NDL) / NDTPS) x 100%</w:t>
            </w:r>
          </w:p>
        </w:tc>
      </w:tr>
      <w:tr>
        <w:trPr>
          <w:trHeight w:val="210" w:hRule="atLeast"/>
        </w:trPr>
        <w:tc>
          <w:tcPr>
            <w:tcW w:w="564" w:type="dxa"/>
            <w:vMerge w:val="restart"/>
          </w:tcPr>
          <w:p>
            <w:pPr>
              <w:pStyle w:val="TableParagraph"/>
              <w:spacing w:before="1"/>
              <w:ind w:left="195"/>
              <w:rPr>
                <w:sz w:val="16"/>
              </w:rPr>
            </w:pPr>
            <w:r>
              <w:rPr>
                <w:sz w:val="16"/>
              </w:rPr>
              <w:t>21</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139"/>
              <w:rPr>
                <w:sz w:val="16"/>
              </w:rPr>
            </w:pPr>
            <w:r>
              <w:rPr>
                <w:sz w:val="16"/>
              </w:rPr>
              <w:t>Rasio jumlah mahasiswa program studi terhadap jumlah DTPS.</w:t>
            </w:r>
          </w:p>
          <w:p>
            <w:pPr>
              <w:pStyle w:val="TableParagraph"/>
              <w:spacing w:before="7"/>
              <w:rPr>
                <w:b/>
                <w:sz w:val="18"/>
              </w:rPr>
            </w:pPr>
          </w:p>
          <w:p>
            <w:pPr>
              <w:pStyle w:val="TableParagraph"/>
              <w:ind w:left="106"/>
              <w:rPr>
                <w:sz w:val="16"/>
              </w:rPr>
            </w:pPr>
            <w:r>
              <w:rPr>
                <w:sz w:val="16"/>
              </w:rPr>
              <w:t>Tabel 2.a LKPS</w:t>
            </w:r>
          </w:p>
        </w:tc>
        <w:tc>
          <w:tcPr>
            <w:tcW w:w="10637" w:type="dxa"/>
            <w:gridSpan w:val="5"/>
          </w:tcPr>
          <w:p>
            <w:pPr>
              <w:pStyle w:val="TableParagraph"/>
              <w:spacing w:before="1"/>
              <w:ind w:left="4282" w:right="4282"/>
              <w:jc w:val="center"/>
              <w:rPr>
                <w:sz w:val="16"/>
              </w:rPr>
            </w:pPr>
            <w:r>
              <w:rPr>
                <w:sz w:val="16"/>
              </w:rPr>
              <w:t>Kelompok Sains Teknologi</w:t>
            </w:r>
          </w:p>
        </w:tc>
      </w:tr>
      <w:tr>
        <w:trPr>
          <w:trHeight w:val="42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tcPr>
          <w:p>
            <w:pPr>
              <w:pStyle w:val="TableParagraph"/>
              <w:spacing w:before="5"/>
              <w:ind w:left="198" w:right="189"/>
              <w:jc w:val="center"/>
              <w:rPr>
                <w:sz w:val="16"/>
              </w:rPr>
            </w:pPr>
            <w:r>
              <w:rPr>
                <w:sz w:val="16"/>
              </w:rPr>
              <w:t>Jika 15 ≤ RMD ≤ 25 ,</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5"/>
              <w:ind w:left="1142" w:right="1140"/>
              <w:jc w:val="center"/>
              <w:rPr>
                <w:sz w:val="16"/>
              </w:rPr>
            </w:pPr>
            <w:r>
              <w:rPr>
                <w:sz w:val="16"/>
              </w:rPr>
              <w:t>Jika RMD &lt; 15 , maka Skor = (4 x RMD) / 15</w:t>
            </w:r>
          </w:p>
          <w:p>
            <w:pPr>
              <w:pStyle w:val="TableParagraph"/>
              <w:spacing w:before="28"/>
              <w:ind w:left="1147" w:right="1140"/>
              <w:jc w:val="center"/>
              <w:rPr>
                <w:sz w:val="16"/>
              </w:rPr>
            </w:pPr>
            <w:r>
              <w:rPr>
                <w:sz w:val="16"/>
              </w:rPr>
              <w:t>Jika 25 &lt; RMD ≤ 35 , maka Skor = (70 - (2 x RMD)) / 5</w:t>
            </w:r>
          </w:p>
        </w:tc>
        <w:tc>
          <w:tcPr>
            <w:tcW w:w="2129" w:type="dxa"/>
          </w:tcPr>
          <w:p>
            <w:pPr>
              <w:pStyle w:val="TableParagraph"/>
              <w:spacing w:before="5"/>
              <w:ind w:left="487"/>
              <w:rPr>
                <w:sz w:val="16"/>
              </w:rPr>
            </w:pPr>
            <w:r>
              <w:rPr>
                <w:sz w:val="16"/>
              </w:rPr>
              <w:t>Jika RMD &gt; 35 ,</w:t>
            </w:r>
          </w:p>
          <w:p>
            <w:pPr>
              <w:pStyle w:val="TableParagraph"/>
              <w:spacing w:before="28"/>
              <w:ind w:left="539"/>
              <w:rPr>
                <w:sz w:val="16"/>
              </w:rPr>
            </w:pPr>
            <w:r>
              <w:rPr>
                <w:sz w:val="16"/>
              </w:rPr>
              <w:t>maka Skor = 0</w:t>
            </w:r>
          </w:p>
        </w:tc>
      </w:tr>
      <w:tr>
        <w:trPr>
          <w:trHeight w:val="21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4282" w:right="4285"/>
              <w:jc w:val="center"/>
              <w:rPr>
                <w:sz w:val="16"/>
              </w:rPr>
            </w:pPr>
            <w:r>
              <w:rPr>
                <w:sz w:val="16"/>
              </w:rPr>
              <w:t>Kelompok Sosial Humaniora</w:t>
            </w:r>
          </w:p>
        </w:tc>
      </w:tr>
      <w:tr>
        <w:trPr>
          <w:trHeight w:val="42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tcPr>
          <w:p>
            <w:pPr>
              <w:pStyle w:val="TableParagraph"/>
              <w:spacing w:before="5"/>
              <w:ind w:left="198" w:right="189"/>
              <w:jc w:val="center"/>
              <w:rPr>
                <w:sz w:val="16"/>
              </w:rPr>
            </w:pPr>
            <w:r>
              <w:rPr>
                <w:sz w:val="16"/>
              </w:rPr>
              <w:t>Jika 25 ≤ RMD ≤ 35 ,</w:t>
            </w:r>
          </w:p>
          <w:p>
            <w:pPr>
              <w:pStyle w:val="TableParagraph"/>
              <w:spacing w:before="24"/>
              <w:ind w:left="197" w:right="196"/>
              <w:jc w:val="center"/>
              <w:rPr>
                <w:sz w:val="16"/>
              </w:rPr>
            </w:pPr>
            <w:r>
              <w:rPr>
                <w:sz w:val="16"/>
              </w:rPr>
              <w:t>maka Skor = 4</w:t>
            </w:r>
          </w:p>
        </w:tc>
        <w:tc>
          <w:tcPr>
            <w:tcW w:w="6383" w:type="dxa"/>
            <w:gridSpan w:val="3"/>
          </w:tcPr>
          <w:p>
            <w:pPr>
              <w:pStyle w:val="TableParagraph"/>
              <w:spacing w:before="5"/>
              <w:ind w:left="1141" w:right="1140"/>
              <w:jc w:val="center"/>
              <w:rPr>
                <w:sz w:val="16"/>
              </w:rPr>
            </w:pPr>
            <w:r>
              <w:rPr>
                <w:sz w:val="16"/>
              </w:rPr>
              <w:t>Jika RMD &lt; 25 , maka Skor = (4 x RMD) / 25</w:t>
            </w:r>
          </w:p>
          <w:p>
            <w:pPr>
              <w:pStyle w:val="TableParagraph"/>
              <w:spacing w:before="24"/>
              <w:ind w:left="1147" w:right="1140"/>
              <w:jc w:val="center"/>
              <w:rPr>
                <w:sz w:val="16"/>
              </w:rPr>
            </w:pPr>
            <w:r>
              <w:rPr>
                <w:sz w:val="16"/>
              </w:rPr>
              <w:t>Jika 35 &lt; RMD ≤ 50 , maka Skor = (200 - (4 x RMD)) / 15</w:t>
            </w:r>
          </w:p>
        </w:tc>
        <w:tc>
          <w:tcPr>
            <w:tcW w:w="2129" w:type="dxa"/>
          </w:tcPr>
          <w:p>
            <w:pPr>
              <w:pStyle w:val="TableParagraph"/>
              <w:spacing w:before="5"/>
              <w:ind w:left="487"/>
              <w:rPr>
                <w:sz w:val="16"/>
              </w:rPr>
            </w:pPr>
            <w:r>
              <w:rPr>
                <w:sz w:val="16"/>
              </w:rPr>
              <w:t>Jika RMD &gt; 50 ,</w:t>
            </w:r>
          </w:p>
          <w:p>
            <w:pPr>
              <w:pStyle w:val="TableParagraph"/>
              <w:spacing w:before="24"/>
              <w:ind w:left="539"/>
              <w:rPr>
                <w:sz w:val="16"/>
              </w:rPr>
            </w:pPr>
            <w:r>
              <w:rPr>
                <w:sz w:val="16"/>
              </w:rPr>
              <w:t>maka Skor = 0</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50"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before="9"/>
              <w:rPr>
                <w:b/>
                <w:sz w:val="18"/>
              </w:rPr>
            </w:pPr>
          </w:p>
          <w:p>
            <w:pPr>
              <w:pStyle w:val="TableParagraph"/>
              <w:spacing w:before="1"/>
              <w:ind w:left="106"/>
              <w:rPr>
                <w:sz w:val="16"/>
              </w:rPr>
            </w:pPr>
            <w:r>
              <w:rPr>
                <w:sz w:val="16"/>
              </w:rPr>
              <w:t>Tabel 3.a.1) LKPS</w:t>
            </w:r>
          </w:p>
        </w:tc>
        <w:tc>
          <w:tcPr>
            <w:tcW w:w="10637" w:type="dxa"/>
            <w:gridSpan w:val="5"/>
          </w:tcPr>
          <w:p>
            <w:pPr>
              <w:pStyle w:val="TableParagraph"/>
              <w:spacing w:before="5"/>
              <w:ind w:left="105"/>
              <w:rPr>
                <w:sz w:val="16"/>
              </w:rPr>
            </w:pPr>
            <w:r>
              <w:rPr>
                <w:sz w:val="16"/>
              </w:rPr>
              <w:t>NM = Jumlah mahasiswa pada saat TS.</w:t>
            </w:r>
          </w:p>
          <w:p>
            <w:pPr>
              <w:pStyle w:val="TableParagraph"/>
              <w:spacing w:line="278" w:lineRule="auto" w:before="28"/>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line="182" w:lineRule="exact"/>
              <w:ind w:left="105"/>
              <w:rPr>
                <w:sz w:val="16"/>
              </w:rPr>
            </w:pPr>
            <w:r>
              <w:rPr>
                <w:sz w:val="16"/>
              </w:rPr>
              <w:t>RMD = NM / NDTPS</w:t>
            </w:r>
          </w:p>
        </w:tc>
      </w:tr>
      <w:tr>
        <w:trPr>
          <w:trHeight w:val="422" w:hRule="atLeast"/>
        </w:trPr>
        <w:tc>
          <w:tcPr>
            <w:tcW w:w="564" w:type="dxa"/>
            <w:vMerge w:val="restart"/>
          </w:tcPr>
          <w:p>
            <w:pPr>
              <w:pStyle w:val="TableParagraph"/>
              <w:spacing w:before="1"/>
              <w:ind w:left="195"/>
              <w:rPr>
                <w:sz w:val="16"/>
              </w:rPr>
            </w:pPr>
            <w:r>
              <w:rPr>
                <w:sz w:val="16"/>
              </w:rPr>
              <w:t>22</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90"/>
              <w:rPr>
                <w:sz w:val="16"/>
              </w:rPr>
            </w:pPr>
            <w:r>
              <w:rPr>
                <w:sz w:val="16"/>
              </w:rPr>
              <w:t>Penugasan DTPS sebagai pembimbing utama tugas akhir mahasiswa.</w:t>
            </w:r>
          </w:p>
          <w:p>
            <w:pPr>
              <w:pStyle w:val="TableParagraph"/>
              <w:spacing w:before="7"/>
              <w:rPr>
                <w:b/>
                <w:sz w:val="18"/>
              </w:rPr>
            </w:pPr>
          </w:p>
          <w:p>
            <w:pPr>
              <w:pStyle w:val="TableParagraph"/>
              <w:ind w:left="106"/>
              <w:rPr>
                <w:sz w:val="16"/>
              </w:rPr>
            </w:pPr>
            <w:r>
              <w:rPr>
                <w:sz w:val="16"/>
              </w:rPr>
              <w:t>Tabel 3.a.2) LKPS</w:t>
            </w:r>
          </w:p>
        </w:tc>
        <w:tc>
          <w:tcPr>
            <w:tcW w:w="2125" w:type="dxa"/>
          </w:tcPr>
          <w:p>
            <w:pPr>
              <w:pStyle w:val="TableParagraph"/>
              <w:spacing w:before="1"/>
              <w:ind w:left="470"/>
              <w:rPr>
                <w:sz w:val="16"/>
              </w:rPr>
            </w:pPr>
            <w:r>
              <w:rPr>
                <w:sz w:val="16"/>
              </w:rPr>
              <w:t>Jika RDPU ≤ 6 ,</w:t>
            </w:r>
          </w:p>
          <w:p>
            <w:pPr>
              <w:pStyle w:val="TableParagraph"/>
              <w:spacing w:before="28"/>
              <w:ind w:left="541"/>
              <w:rPr>
                <w:sz w:val="16"/>
              </w:rPr>
            </w:pPr>
            <w:r>
              <w:rPr>
                <w:sz w:val="16"/>
              </w:rPr>
              <w:t>maka Skor = 4</w:t>
            </w:r>
          </w:p>
        </w:tc>
        <w:tc>
          <w:tcPr>
            <w:tcW w:w="4258" w:type="dxa"/>
            <w:gridSpan w:val="2"/>
          </w:tcPr>
          <w:p>
            <w:pPr>
              <w:pStyle w:val="TableParagraph"/>
              <w:spacing w:before="1"/>
              <w:ind w:left="190" w:right="188"/>
              <w:jc w:val="center"/>
              <w:rPr>
                <w:sz w:val="16"/>
              </w:rPr>
            </w:pPr>
            <w:r>
              <w:rPr>
                <w:sz w:val="16"/>
              </w:rPr>
              <w:t>Jika 6 &lt; RDPU ≤ 10 ,</w:t>
            </w:r>
          </w:p>
          <w:p>
            <w:pPr>
              <w:pStyle w:val="TableParagraph"/>
              <w:spacing w:before="28"/>
              <w:ind w:left="188" w:right="188"/>
              <w:jc w:val="center"/>
              <w:rPr>
                <w:sz w:val="16"/>
              </w:rPr>
            </w:pPr>
            <w:r>
              <w:rPr>
                <w:sz w:val="16"/>
              </w:rPr>
              <w:t>maka Skor = 7 - (RDPU / 2)</w:t>
            </w:r>
          </w:p>
        </w:tc>
        <w:tc>
          <w:tcPr>
            <w:tcW w:w="2125" w:type="dxa"/>
          </w:tcPr>
          <w:p>
            <w:pPr>
              <w:pStyle w:val="TableParagraph"/>
              <w:spacing w:before="1"/>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1"/>
              <w:ind w:left="443"/>
              <w:rPr>
                <w:sz w:val="16"/>
              </w:rPr>
            </w:pPr>
            <w:r>
              <w:rPr>
                <w:sz w:val="16"/>
              </w:rPr>
              <w:t>Jika RDPU &gt; 10 ,</w:t>
            </w:r>
          </w:p>
          <w:p>
            <w:pPr>
              <w:pStyle w:val="TableParagraph"/>
              <w:spacing w:before="28"/>
              <w:ind w:left="539"/>
              <w:rPr>
                <w:sz w:val="16"/>
              </w:rPr>
            </w:pPr>
            <w:r>
              <w:rPr>
                <w:sz w:val="16"/>
              </w:rPr>
              <w:t>maka Skor = 0</w:t>
            </w:r>
          </w:p>
        </w:tc>
      </w:tr>
      <w:tr>
        <w:trPr>
          <w:trHeight w:val="83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RDPU = Rata-rata jumlah bimbingan sebagai pembimbing utama di seluruh program/ semester.</w:t>
            </w:r>
          </w:p>
        </w:tc>
      </w:tr>
      <w:tr>
        <w:trPr>
          <w:trHeight w:val="850" w:hRule="atLeast"/>
        </w:trPr>
        <w:tc>
          <w:tcPr>
            <w:tcW w:w="564" w:type="dxa"/>
          </w:tcPr>
          <w:p>
            <w:pPr>
              <w:pStyle w:val="TableParagraph"/>
              <w:spacing w:before="4"/>
              <w:ind w:left="141" w:right="129"/>
              <w:jc w:val="center"/>
              <w:rPr>
                <w:sz w:val="16"/>
              </w:rPr>
            </w:pPr>
            <w:r>
              <w:rPr>
                <w:sz w:val="16"/>
              </w:rPr>
              <w:t>23</w:t>
            </w:r>
          </w:p>
        </w:tc>
        <w:tc>
          <w:tcPr>
            <w:tcW w:w="1585" w:type="dxa"/>
          </w:tcPr>
          <w:p>
            <w:pPr>
              <w:pStyle w:val="TableParagraph"/>
              <w:rPr>
                <w:rFonts w:ascii="Times New Roman"/>
                <w:sz w:val="16"/>
              </w:rPr>
            </w:pPr>
          </w:p>
        </w:tc>
        <w:tc>
          <w:tcPr>
            <w:tcW w:w="1961" w:type="dxa"/>
          </w:tcPr>
          <w:p>
            <w:pPr>
              <w:pStyle w:val="TableParagraph"/>
              <w:spacing w:line="276" w:lineRule="auto" w:before="4"/>
              <w:ind w:left="106" w:right="135"/>
              <w:rPr>
                <w:sz w:val="16"/>
              </w:rPr>
            </w:pPr>
            <w:r>
              <w:rPr>
                <w:sz w:val="16"/>
              </w:rPr>
              <w:t>Ekuivalensi Waktu Mengajar Penuh DTPS.</w:t>
            </w:r>
          </w:p>
          <w:p>
            <w:pPr>
              <w:pStyle w:val="TableParagraph"/>
              <w:spacing w:before="6"/>
              <w:rPr>
                <w:b/>
                <w:sz w:val="18"/>
              </w:rPr>
            </w:pPr>
          </w:p>
          <w:p>
            <w:pPr>
              <w:pStyle w:val="TableParagraph"/>
              <w:ind w:left="106"/>
              <w:rPr>
                <w:sz w:val="16"/>
              </w:rPr>
            </w:pPr>
            <w:r>
              <w:rPr>
                <w:sz w:val="16"/>
              </w:rPr>
              <w:t>Tabel 3.a.3) LKPS</w:t>
            </w:r>
          </w:p>
        </w:tc>
        <w:tc>
          <w:tcPr>
            <w:tcW w:w="2125" w:type="dxa"/>
          </w:tcPr>
          <w:p>
            <w:pPr>
              <w:pStyle w:val="TableParagraph"/>
              <w:spacing w:before="9"/>
              <w:rPr>
                <w:b/>
                <w:sz w:val="18"/>
              </w:rPr>
            </w:pPr>
          </w:p>
          <w:p>
            <w:pPr>
              <w:pStyle w:val="TableParagraph"/>
              <w:spacing w:line="276" w:lineRule="auto"/>
              <w:ind w:left="541" w:hanging="292"/>
              <w:rPr>
                <w:sz w:val="16"/>
              </w:rPr>
            </w:pPr>
            <w:r>
              <w:rPr>
                <w:sz w:val="16"/>
              </w:rPr>
              <w:t>Jika 12 ≤ EWMP ≤ 16 , maka Skor = 4</w:t>
            </w:r>
          </w:p>
        </w:tc>
        <w:tc>
          <w:tcPr>
            <w:tcW w:w="6383" w:type="dxa"/>
            <w:gridSpan w:val="3"/>
          </w:tcPr>
          <w:p>
            <w:pPr>
              <w:pStyle w:val="TableParagraph"/>
              <w:spacing w:before="9"/>
              <w:rPr>
                <w:b/>
                <w:sz w:val="18"/>
              </w:rPr>
            </w:pPr>
          </w:p>
          <w:p>
            <w:pPr>
              <w:pStyle w:val="TableParagraph"/>
              <w:spacing w:line="276" w:lineRule="auto"/>
              <w:ind w:left="1289" w:right="1139" w:hanging="120"/>
              <w:rPr>
                <w:sz w:val="16"/>
              </w:rPr>
            </w:pPr>
            <w:r>
              <w:rPr>
                <w:sz w:val="16"/>
              </w:rPr>
              <w:t>Jika 6 ≤ EWMP &lt; 12 , maka Skor = ((2 x EWMP) - 12) / 3 Jika 16 &lt; EWMP ≤ 18 , maka Skor = 36 - (2 x EWMP)</w:t>
            </w:r>
          </w:p>
        </w:tc>
        <w:tc>
          <w:tcPr>
            <w:tcW w:w="2129" w:type="dxa"/>
          </w:tcPr>
          <w:p>
            <w:pPr>
              <w:pStyle w:val="TableParagraph"/>
              <w:spacing w:line="276" w:lineRule="auto" w:before="108"/>
              <w:ind w:left="407" w:right="408" w:firstLine="4"/>
              <w:jc w:val="center"/>
              <w:rPr>
                <w:sz w:val="16"/>
              </w:rPr>
            </w:pPr>
            <w:r>
              <w:rPr>
                <w:sz w:val="16"/>
              </w:rPr>
              <w:t>Jika EWMP &lt; 6 atau EWMP &gt; 18 , maka Skor = 0</w:t>
            </w:r>
          </w:p>
        </w:tc>
      </w:tr>
      <w:tr>
        <w:trPr>
          <w:trHeight w:val="421" w:hRule="atLeast"/>
        </w:trPr>
        <w:tc>
          <w:tcPr>
            <w:tcW w:w="564" w:type="dxa"/>
            <w:vMerge w:val="restart"/>
          </w:tcPr>
          <w:p>
            <w:pPr>
              <w:pStyle w:val="TableParagraph"/>
              <w:ind w:left="195"/>
              <w:rPr>
                <w:sz w:val="16"/>
              </w:rPr>
            </w:pPr>
            <w:r>
              <w:rPr>
                <w:sz w:val="16"/>
              </w:rPr>
              <w:t>24</w:t>
            </w:r>
          </w:p>
        </w:tc>
        <w:tc>
          <w:tcPr>
            <w:tcW w:w="1585" w:type="dxa"/>
            <w:vMerge w:val="restart"/>
          </w:tcPr>
          <w:p>
            <w:pPr>
              <w:pStyle w:val="TableParagraph"/>
              <w:rPr>
                <w:rFonts w:ascii="Times New Roman"/>
                <w:sz w:val="16"/>
              </w:rPr>
            </w:pPr>
          </w:p>
        </w:tc>
        <w:tc>
          <w:tcPr>
            <w:tcW w:w="1961" w:type="dxa"/>
            <w:vMerge w:val="restart"/>
          </w:tcPr>
          <w:p>
            <w:pPr>
              <w:pStyle w:val="TableParagraph"/>
              <w:spacing w:line="552" w:lineRule="auto"/>
              <w:ind w:left="106" w:right="517"/>
              <w:rPr>
                <w:sz w:val="16"/>
              </w:rPr>
            </w:pPr>
            <w:r>
              <w:rPr>
                <w:sz w:val="16"/>
              </w:rPr>
              <w:t>Dosen tidak tetap. Tabel 3.a.4) LKPS</w:t>
            </w:r>
          </w:p>
        </w:tc>
        <w:tc>
          <w:tcPr>
            <w:tcW w:w="2125" w:type="dxa"/>
          </w:tcPr>
          <w:p>
            <w:pPr>
              <w:pStyle w:val="TableParagraph"/>
              <w:ind w:left="198" w:right="189"/>
              <w:jc w:val="center"/>
              <w:rPr>
                <w:sz w:val="16"/>
              </w:rPr>
            </w:pPr>
            <w:r>
              <w:rPr>
                <w:sz w:val="16"/>
              </w:rPr>
              <w:t>Jika PDTT ≤ 10% ,</w:t>
            </w:r>
          </w:p>
          <w:p>
            <w:pPr>
              <w:pStyle w:val="TableParagraph"/>
              <w:spacing w:before="28"/>
              <w:ind w:left="197" w:right="196"/>
              <w:jc w:val="center"/>
              <w:rPr>
                <w:sz w:val="16"/>
              </w:rPr>
            </w:pPr>
            <w:r>
              <w:rPr>
                <w:sz w:val="16"/>
              </w:rPr>
              <w:t>maka Skor = 4</w:t>
            </w:r>
          </w:p>
        </w:tc>
        <w:tc>
          <w:tcPr>
            <w:tcW w:w="4258" w:type="dxa"/>
            <w:gridSpan w:val="2"/>
          </w:tcPr>
          <w:p>
            <w:pPr>
              <w:pStyle w:val="TableParagraph"/>
              <w:ind w:left="191" w:right="188"/>
              <w:jc w:val="center"/>
              <w:rPr>
                <w:sz w:val="16"/>
              </w:rPr>
            </w:pPr>
            <w:r>
              <w:rPr>
                <w:sz w:val="16"/>
              </w:rPr>
              <w:t>Jika 10% &lt; PDTT ≤ 40% ,</w:t>
            </w:r>
          </w:p>
          <w:p>
            <w:pPr>
              <w:pStyle w:val="TableParagraph"/>
              <w:spacing w:before="28"/>
              <w:ind w:left="191" w:right="187"/>
              <w:jc w:val="center"/>
              <w:rPr>
                <w:sz w:val="16"/>
              </w:rPr>
            </w:pPr>
            <w:r>
              <w:rPr>
                <w:sz w:val="16"/>
              </w:rPr>
              <w:t>maka Skor = (14 - (20 x PDTT)) / 3</w:t>
            </w:r>
          </w:p>
        </w:tc>
        <w:tc>
          <w:tcPr>
            <w:tcW w:w="2125" w:type="dxa"/>
          </w:tcPr>
          <w:p>
            <w:pPr>
              <w:pStyle w:val="TableParagraph"/>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ind w:left="219" w:right="218"/>
              <w:jc w:val="center"/>
              <w:rPr>
                <w:sz w:val="16"/>
              </w:rPr>
            </w:pPr>
            <w:r>
              <w:rPr>
                <w:sz w:val="16"/>
              </w:rPr>
              <w:t>Jika PDTT &gt; 40% ,</w:t>
            </w:r>
          </w:p>
          <w:p>
            <w:pPr>
              <w:pStyle w:val="TableParagraph"/>
              <w:spacing w:before="28"/>
              <w:ind w:left="219" w:right="223"/>
              <w:jc w:val="center"/>
              <w:rPr>
                <w:sz w:val="16"/>
              </w:rPr>
            </w:pPr>
            <w:r>
              <w:rPr>
                <w:sz w:val="16"/>
              </w:rPr>
              <w:t>maka Skor = 0</w:t>
            </w:r>
          </w:p>
        </w:tc>
      </w:tr>
      <w:tr>
        <w:trPr>
          <w:trHeight w:val="63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8" w:lineRule="auto" w:before="1"/>
              <w:ind w:left="105" w:right="1866"/>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line="182" w:lineRule="exact"/>
              <w:ind w:left="105"/>
              <w:rPr>
                <w:sz w:val="16"/>
              </w:rPr>
            </w:pPr>
            <w:r>
              <w:rPr>
                <w:sz w:val="16"/>
              </w:rPr>
              <w:t>PDTT = (NDTT / (NDT + NDTT)) x 100%</w:t>
            </w:r>
          </w:p>
        </w:tc>
      </w:tr>
      <w:tr>
        <w:trPr>
          <w:trHeight w:val="422" w:hRule="atLeast"/>
        </w:trPr>
        <w:tc>
          <w:tcPr>
            <w:tcW w:w="564" w:type="dxa"/>
            <w:vMerge w:val="restart"/>
          </w:tcPr>
          <w:p>
            <w:pPr>
              <w:pStyle w:val="TableParagraph"/>
              <w:spacing w:before="5"/>
              <w:ind w:left="195"/>
              <w:rPr>
                <w:sz w:val="16"/>
              </w:rPr>
            </w:pPr>
            <w:r>
              <w:rPr>
                <w:sz w:val="16"/>
              </w:rPr>
              <w:t>25</w:t>
            </w:r>
          </w:p>
        </w:tc>
        <w:tc>
          <w:tcPr>
            <w:tcW w:w="1585" w:type="dxa"/>
            <w:vMerge w:val="restart"/>
          </w:tcPr>
          <w:p>
            <w:pPr>
              <w:pStyle w:val="TableParagraph"/>
              <w:rPr>
                <w:rFonts w:ascii="Times New Roman"/>
                <w:sz w:val="16"/>
              </w:rPr>
            </w:pPr>
          </w:p>
        </w:tc>
        <w:tc>
          <w:tcPr>
            <w:tcW w:w="1961" w:type="dxa"/>
            <w:vMerge w:val="restart"/>
          </w:tcPr>
          <w:p>
            <w:pPr>
              <w:pStyle w:val="TableParagraph"/>
              <w:spacing w:line="271" w:lineRule="auto" w:before="5"/>
              <w:ind w:left="106" w:right="490"/>
              <w:rPr>
                <w:sz w:val="16"/>
              </w:rPr>
            </w:pPr>
            <w:r>
              <w:rPr>
                <w:sz w:val="16"/>
              </w:rPr>
              <w:t>Keterlibatan dosen industri/praktisi.</w:t>
            </w:r>
          </w:p>
          <w:p>
            <w:pPr>
              <w:pStyle w:val="TableParagraph"/>
              <w:spacing w:before="9"/>
              <w:rPr>
                <w:b/>
                <w:sz w:val="18"/>
              </w:rPr>
            </w:pPr>
          </w:p>
          <w:p>
            <w:pPr>
              <w:pStyle w:val="TableParagraph"/>
              <w:ind w:left="106"/>
              <w:rPr>
                <w:sz w:val="16"/>
              </w:rPr>
            </w:pPr>
            <w:r>
              <w:rPr>
                <w:sz w:val="16"/>
              </w:rPr>
              <w:t>Tabel 3.a.5) LKPS</w:t>
            </w:r>
          </w:p>
        </w:tc>
        <w:tc>
          <w:tcPr>
            <w:tcW w:w="2125" w:type="dxa"/>
          </w:tcPr>
          <w:p>
            <w:pPr>
              <w:pStyle w:val="TableParagraph"/>
              <w:spacing w:before="5"/>
              <w:ind w:left="198" w:right="189"/>
              <w:jc w:val="center"/>
              <w:rPr>
                <w:sz w:val="16"/>
              </w:rPr>
            </w:pPr>
            <w:r>
              <w:rPr>
                <w:sz w:val="16"/>
              </w:rPr>
              <w:t>Jika PMKI ≥ 20% ,</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PMKI &lt; 20% ,</w:t>
            </w:r>
          </w:p>
          <w:p>
            <w:pPr>
              <w:pStyle w:val="TableParagraph"/>
              <w:spacing w:before="24"/>
              <w:ind w:left="188" w:right="188"/>
              <w:jc w:val="center"/>
              <w:rPr>
                <w:sz w:val="16"/>
              </w:rPr>
            </w:pPr>
            <w:r>
              <w:rPr>
                <w:sz w:val="16"/>
              </w:rPr>
              <w:t>maka Skor = 2 + (10 x PMKI)</w:t>
            </w:r>
          </w:p>
        </w:tc>
        <w:tc>
          <w:tcPr>
            <w:tcW w:w="4254" w:type="dxa"/>
            <w:gridSpan w:val="2"/>
          </w:tcPr>
          <w:p>
            <w:pPr>
              <w:pStyle w:val="TableParagraph"/>
              <w:spacing w:before="109"/>
              <w:ind w:left="1084"/>
              <w:rPr>
                <w:sz w:val="16"/>
              </w:rPr>
            </w:pPr>
            <w:r>
              <w:rPr>
                <w:sz w:val="16"/>
              </w:rPr>
              <w:t>Tidak ada skor kurang dari 2.</w:t>
            </w:r>
          </w:p>
        </w:tc>
      </w:tr>
      <w:tr>
        <w:trPr>
          <w:trHeight w:val="633"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6" w:lineRule="auto" w:before="5"/>
              <w:ind w:left="105" w:right="4508"/>
              <w:rPr>
                <w:sz w:val="16"/>
              </w:rPr>
            </w:pPr>
            <w:r>
              <w:rPr>
                <w:sz w:val="16"/>
              </w:rPr>
              <w:t>MKKI = Jumlah mata kuliah kompetensi yang diampu oleh dosen industri/praktisi. MKK = Jumlah mata kuliah kompetensi</w:t>
            </w:r>
          </w:p>
          <w:p>
            <w:pPr>
              <w:pStyle w:val="TableParagraph"/>
              <w:ind w:left="105"/>
              <w:rPr>
                <w:sz w:val="16"/>
              </w:rPr>
            </w:pPr>
            <w:r>
              <w:rPr>
                <w:sz w:val="16"/>
              </w:rPr>
              <w:t>PMKI = (MKKI / MKK) x 100%</w:t>
            </w:r>
          </w:p>
        </w:tc>
      </w:tr>
      <w:tr>
        <w:trPr>
          <w:trHeight w:val="426" w:hRule="atLeast"/>
        </w:trPr>
        <w:tc>
          <w:tcPr>
            <w:tcW w:w="564" w:type="dxa"/>
            <w:vMerge w:val="restart"/>
          </w:tcPr>
          <w:p>
            <w:pPr>
              <w:pStyle w:val="TableParagraph"/>
              <w:spacing w:before="5"/>
              <w:ind w:left="195"/>
              <w:rPr>
                <w:sz w:val="16"/>
              </w:rPr>
            </w:pPr>
            <w:r>
              <w:rPr>
                <w:sz w:val="16"/>
              </w:rPr>
              <w:t>26</w:t>
            </w:r>
          </w:p>
        </w:tc>
        <w:tc>
          <w:tcPr>
            <w:tcW w:w="1585" w:type="dxa"/>
            <w:vMerge w:val="restart"/>
          </w:tcPr>
          <w:p>
            <w:pPr>
              <w:pStyle w:val="TableParagraph"/>
              <w:spacing w:line="276" w:lineRule="auto" w:before="5"/>
              <w:ind w:left="106" w:right="337"/>
              <w:rPr>
                <w:sz w:val="16"/>
              </w:rPr>
            </w:pPr>
            <w:r>
              <w:rPr>
                <w:sz w:val="16"/>
              </w:rPr>
              <w:t>C.4.4.b) Kinerja Dosen</w:t>
            </w:r>
          </w:p>
        </w:tc>
        <w:tc>
          <w:tcPr>
            <w:tcW w:w="1961" w:type="dxa"/>
            <w:vMerge w:val="restart"/>
          </w:tcPr>
          <w:p>
            <w:pPr>
              <w:pStyle w:val="TableParagraph"/>
              <w:spacing w:line="276" w:lineRule="auto" w:before="5"/>
              <w:ind w:left="106" w:right="90"/>
              <w:rPr>
                <w:sz w:val="16"/>
              </w:rPr>
            </w:pPr>
            <w:r>
              <w:rPr>
                <w:sz w:val="16"/>
              </w:rPr>
              <w:t>Pengakuan/rekognisi atas kepakaran/prestasi/kine rja DTPS.</w:t>
            </w:r>
          </w:p>
          <w:p>
            <w:pPr>
              <w:pStyle w:val="TableParagraph"/>
              <w:spacing w:before="3"/>
              <w:rPr>
                <w:b/>
                <w:sz w:val="18"/>
              </w:rPr>
            </w:pPr>
          </w:p>
          <w:p>
            <w:pPr>
              <w:pStyle w:val="TableParagraph"/>
              <w:ind w:left="106"/>
              <w:rPr>
                <w:sz w:val="16"/>
              </w:rPr>
            </w:pPr>
            <w:r>
              <w:rPr>
                <w:sz w:val="16"/>
              </w:rPr>
              <w:t>Tabel 3.b.1) LKPS</w:t>
            </w:r>
          </w:p>
        </w:tc>
        <w:tc>
          <w:tcPr>
            <w:tcW w:w="2125" w:type="dxa"/>
          </w:tcPr>
          <w:p>
            <w:pPr>
              <w:pStyle w:val="TableParagraph"/>
              <w:spacing w:before="5"/>
              <w:ind w:left="477"/>
              <w:rPr>
                <w:sz w:val="16"/>
              </w:rPr>
            </w:pPr>
            <w:r>
              <w:rPr>
                <w:sz w:val="16"/>
              </w:rPr>
              <w:t>Jika RRD ≥ 0,5</w:t>
            </w:r>
            <w:r>
              <w:rPr>
                <w:spacing w:val="-6"/>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4258" w:type="dxa"/>
            <w:gridSpan w:val="2"/>
          </w:tcPr>
          <w:p>
            <w:pPr>
              <w:pStyle w:val="TableParagraph"/>
              <w:spacing w:before="5"/>
              <w:ind w:left="188" w:right="188"/>
              <w:jc w:val="center"/>
              <w:rPr>
                <w:sz w:val="16"/>
              </w:rPr>
            </w:pPr>
            <w:r>
              <w:rPr>
                <w:sz w:val="16"/>
              </w:rPr>
              <w:t>Jika RRD &lt; 0,5 ,</w:t>
            </w:r>
          </w:p>
          <w:p>
            <w:pPr>
              <w:pStyle w:val="TableParagraph"/>
              <w:spacing w:before="28"/>
              <w:ind w:left="190" w:right="188"/>
              <w:jc w:val="center"/>
              <w:rPr>
                <w:sz w:val="16"/>
              </w:rPr>
            </w:pPr>
            <w:r>
              <w:rPr>
                <w:sz w:val="16"/>
              </w:rPr>
              <w:t>maka Skor = 2 + (4 x RRD) .</w:t>
            </w:r>
          </w:p>
        </w:tc>
        <w:tc>
          <w:tcPr>
            <w:tcW w:w="4254" w:type="dxa"/>
            <w:gridSpan w:val="2"/>
          </w:tcPr>
          <w:p>
            <w:pPr>
              <w:pStyle w:val="TableParagraph"/>
              <w:spacing w:before="109"/>
              <w:ind w:left="1072"/>
              <w:rPr>
                <w:sz w:val="16"/>
              </w:rPr>
            </w:pPr>
            <w:r>
              <w:rPr>
                <w:sz w:val="16"/>
              </w:rPr>
              <w:t>Tidak ada Skor kurang dari 2.</w:t>
            </w:r>
          </w:p>
        </w:tc>
      </w:tr>
      <w:tr>
        <w:trPr>
          <w:trHeight w:val="2963"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10"/>
              </w:numPr>
              <w:tabs>
                <w:tab w:pos="291" w:val="left" w:leader="none"/>
              </w:tabs>
              <w:spacing w:line="276" w:lineRule="auto" w:before="28" w:after="0"/>
              <w:ind w:left="105" w:right="621"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10"/>
              </w:numPr>
              <w:tabs>
                <w:tab w:pos="291" w:val="left" w:leader="none"/>
              </w:tabs>
              <w:spacing w:line="240" w:lineRule="auto" w:before="0" w:after="0"/>
              <w:ind w:left="290" w:right="0" w:hanging="186"/>
              <w:jc w:val="left"/>
              <w:rPr>
                <w:sz w:val="16"/>
              </w:rPr>
            </w:pPr>
            <w:r>
              <w:rPr>
                <w:sz w:val="16"/>
              </w:rPr>
              <w:t>menjadi keynote speaker/invited speaker pada pertemuan ilmiah tingkat nasional/</w:t>
            </w:r>
            <w:r>
              <w:rPr>
                <w:spacing w:val="-6"/>
                <w:sz w:val="16"/>
              </w:rPr>
              <w:t> </w:t>
            </w:r>
            <w:r>
              <w:rPr>
                <w:sz w:val="16"/>
              </w:rPr>
              <w:t>internasional.</w:t>
            </w:r>
          </w:p>
          <w:p>
            <w:pPr>
              <w:pStyle w:val="TableParagraph"/>
              <w:numPr>
                <w:ilvl w:val="0"/>
                <w:numId w:val="10"/>
              </w:numPr>
              <w:tabs>
                <w:tab w:pos="283" w:val="left" w:leader="none"/>
              </w:tabs>
              <w:spacing w:line="278" w:lineRule="auto" w:before="28" w:after="0"/>
              <w:ind w:left="105" w:right="148" w:firstLine="0"/>
              <w:jc w:val="left"/>
              <w:rPr>
                <w:sz w:val="16"/>
              </w:rPr>
            </w:pPr>
            <w:r>
              <w:rPr>
                <w:sz w:val="16"/>
              </w:rPr>
              <w:t>menjadi editor atau mitra bestari pada jurnal nasional terakreditasi/jurnal internasional bereputasi di bidang yang sesuai dengan bidang program studi.</w:t>
            </w:r>
          </w:p>
          <w:p>
            <w:pPr>
              <w:pStyle w:val="TableParagraph"/>
              <w:numPr>
                <w:ilvl w:val="0"/>
                <w:numId w:val="10"/>
              </w:numPr>
              <w:tabs>
                <w:tab w:pos="291" w:val="left" w:leader="none"/>
              </w:tabs>
              <w:spacing w:line="276" w:lineRule="auto" w:before="0" w:after="0"/>
              <w:ind w:left="105" w:right="211" w:firstLine="0"/>
              <w:jc w:val="left"/>
              <w:rPr>
                <w:sz w:val="16"/>
              </w:rPr>
            </w:pPr>
            <w:r>
              <w:rPr>
                <w:sz w:val="16"/>
              </w:rPr>
              <w:t>menjadi staf ahli/narasumber di lembaga tingkat wilayah/nasional/internasional pada bidang yang sesuai dengan bidang program studi (untuk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2"/>
                <w:sz w:val="16"/>
              </w:rPr>
              <w:t> </w:t>
            </w:r>
            <w:r>
              <w:rPr>
                <w:sz w:val="16"/>
              </w:rPr>
              <w:t>Terapan).</w:t>
            </w:r>
          </w:p>
          <w:p>
            <w:pPr>
              <w:pStyle w:val="TableParagraph"/>
              <w:numPr>
                <w:ilvl w:val="0"/>
                <w:numId w:val="10"/>
              </w:numPr>
              <w:tabs>
                <w:tab w:pos="291" w:val="left" w:leader="none"/>
              </w:tabs>
              <w:spacing w:line="182" w:lineRule="exact"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8"/>
              <w:rPr>
                <w:b/>
                <w:sz w:val="20"/>
              </w:rPr>
            </w:pPr>
          </w:p>
          <w:p>
            <w:pPr>
              <w:pStyle w:val="TableParagraph"/>
              <w:ind w:left="105"/>
              <w:rPr>
                <w:sz w:val="16"/>
              </w:rPr>
            </w:pPr>
            <w:r>
              <w:rPr>
                <w:sz w:val="16"/>
              </w:rPr>
              <w:t>RRD = NRD / NDTPS</w:t>
            </w:r>
          </w:p>
          <w:p>
            <w:pPr>
              <w:pStyle w:val="TableParagraph"/>
              <w:spacing w:before="29"/>
              <w:ind w:left="105"/>
              <w:rPr>
                <w:sz w:val="16"/>
              </w:rPr>
            </w:pPr>
            <w:r>
              <w:rPr>
                <w:sz w:val="16"/>
              </w:rPr>
              <w:t>NRD = Jumlah pengakuan atas prestasi/kinerja DTPS yang relevan dengan bidang keahlian dalam 3 tahun terakhir.</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10637" w:type="dxa"/>
            <w:gridSpan w:val="5"/>
          </w:tcPr>
          <w:p>
            <w:pPr>
              <w:pStyle w:val="TableParagraph"/>
              <w:spacing w:before="5"/>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1"/>
              <w:ind w:left="195"/>
              <w:rPr>
                <w:sz w:val="16"/>
              </w:rPr>
            </w:pPr>
            <w:r>
              <w:rPr>
                <w:sz w:val="16"/>
              </w:rPr>
              <w:t>27</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90"/>
              <w:rPr>
                <w:sz w:val="16"/>
              </w:rPr>
            </w:pPr>
            <w:r>
              <w:rPr>
                <w:sz w:val="16"/>
              </w:rPr>
              <w:t>Kegiatan penelitian DTPS yang relevan dengan bidang program studi dalam 3 tahun terakhir.</w:t>
            </w:r>
          </w:p>
          <w:p>
            <w:pPr>
              <w:pStyle w:val="TableParagraph"/>
              <w:spacing w:before="7"/>
              <w:rPr>
                <w:b/>
                <w:sz w:val="18"/>
              </w:rPr>
            </w:pPr>
          </w:p>
          <w:p>
            <w:pPr>
              <w:pStyle w:val="TableParagraph"/>
              <w:ind w:left="106"/>
              <w:rPr>
                <w:sz w:val="16"/>
              </w:rPr>
            </w:pPr>
            <w:r>
              <w:rPr>
                <w:sz w:val="16"/>
              </w:rPr>
              <w:t>Tabel 3.b.2)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90" w:right="188"/>
              <w:jc w:val="center"/>
              <w:rPr>
                <w:sz w:val="16"/>
              </w:rPr>
            </w:pPr>
            <w:r>
              <w:rPr>
                <w:sz w:val="16"/>
              </w:rPr>
              <w:t>Jika 0 &lt; RI &lt; a dan 0 &lt; RN &lt; b ,</w:t>
            </w:r>
          </w:p>
          <w:p>
            <w:pPr>
              <w:pStyle w:val="TableParagraph"/>
              <w:spacing w:line="212" w:lineRule="exact" w:before="4"/>
              <w:ind w:left="191" w:right="181"/>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5688" w:val="left" w:leader="none"/>
              </w:tabs>
              <w:spacing w:before="5"/>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3" w:lineRule="auto" w:before="28"/>
              <w:ind w:left="105" w:right="4138"/>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before="3"/>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5"/>
              <w:ind w:left="195"/>
              <w:rPr>
                <w:sz w:val="16"/>
              </w:rPr>
            </w:pPr>
            <w:r>
              <w:rPr>
                <w:sz w:val="16"/>
              </w:rPr>
              <w:t>28</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Kegiatan PkM DTPS yang relevan dengan bidang program studi dalam 3 tahun terakhir.</w:t>
            </w:r>
          </w:p>
          <w:p>
            <w:pPr>
              <w:pStyle w:val="TableParagraph"/>
              <w:spacing w:before="3"/>
              <w:rPr>
                <w:b/>
                <w:sz w:val="18"/>
              </w:rPr>
            </w:pPr>
          </w:p>
          <w:p>
            <w:pPr>
              <w:pStyle w:val="TableParagraph"/>
              <w:ind w:left="106"/>
              <w:rPr>
                <w:sz w:val="16"/>
              </w:rPr>
            </w:pPr>
            <w:r>
              <w:rPr>
                <w:sz w:val="16"/>
              </w:rPr>
              <w:t>Tabel 3.b.3)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8" w:lineRule="auto" w:before="109"/>
              <w:ind w:left="1256" w:right="837" w:hanging="400"/>
              <w:rPr>
                <w:sz w:val="16"/>
              </w:rPr>
            </w:pPr>
            <w:r>
              <w:rPr>
                <w:sz w:val="16"/>
              </w:rPr>
              <w:t>Jika RI = 0 dan RN = 0 dan RL &lt; c , maka Skor = (2 x RL) / c</w:t>
            </w:r>
          </w:p>
        </w:tc>
      </w:tr>
      <w:tr>
        <w:trPr>
          <w:trHeight w:val="126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5688"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6" w:lineRule="auto" w:before="28"/>
              <w:ind w:left="105" w:right="4509"/>
              <w:rPr>
                <w:sz w:val="16"/>
              </w:rPr>
            </w:pPr>
            <w:r>
              <w:rPr>
                <w:sz w:val="16"/>
              </w:rPr>
              <w:t>NI = Jumlah PkM dengan sumber pembiayaan luar negeri dalam 3 tahun terakhir. NN = Jumlah PkM dengan sumber pembiayaan dalam negeri dalam 3 tahun</w:t>
            </w:r>
            <w:r>
              <w:rPr>
                <w:spacing w:val="-31"/>
                <w:sz w:val="16"/>
              </w:rPr>
              <w:t> </w:t>
            </w:r>
            <w:r>
              <w:rPr>
                <w:sz w:val="16"/>
              </w:rPr>
              <w:t>terakhir. NL = Jumlah PkM dengan sumber pembiayaan PT/ mandiri dalam 3 tahun</w:t>
            </w:r>
            <w:r>
              <w:rPr>
                <w:spacing w:val="-28"/>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6" w:hRule="atLeast"/>
        </w:trPr>
        <w:tc>
          <w:tcPr>
            <w:tcW w:w="564" w:type="dxa"/>
            <w:vMerge w:val="restart"/>
          </w:tcPr>
          <w:p>
            <w:pPr>
              <w:pStyle w:val="TableParagraph"/>
              <w:spacing w:before="5"/>
              <w:ind w:left="195"/>
              <w:rPr>
                <w:sz w:val="16"/>
              </w:rPr>
            </w:pPr>
            <w:r>
              <w:rPr>
                <w:sz w:val="16"/>
              </w:rPr>
              <w:t>29</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Publikasi ilmiah dengan tema yang relevan dengan bidang program studi yang dihasilkan DTPS dalam 3 tahun terakhir.</w:t>
            </w:r>
          </w:p>
          <w:p>
            <w:pPr>
              <w:pStyle w:val="TableParagraph"/>
              <w:spacing w:before="4"/>
              <w:rPr>
                <w:b/>
                <w:sz w:val="18"/>
              </w:rPr>
            </w:pPr>
          </w:p>
          <w:p>
            <w:pPr>
              <w:pStyle w:val="TableParagraph"/>
              <w:ind w:left="106"/>
              <w:rPr>
                <w:sz w:val="16"/>
              </w:rPr>
            </w:pPr>
            <w:r>
              <w:rPr>
                <w:sz w:val="16"/>
              </w:rPr>
              <w:t>Tabel 3.b.4) LKPS</w:t>
            </w:r>
          </w:p>
        </w:tc>
        <w:tc>
          <w:tcPr>
            <w:tcW w:w="2125" w:type="dxa"/>
            <w:vMerge w:val="restart"/>
          </w:tcPr>
          <w:p>
            <w:pPr>
              <w:pStyle w:val="TableParagraph"/>
              <w:rPr>
                <w:b/>
                <w:sz w:val="18"/>
              </w:rPr>
            </w:pPr>
          </w:p>
          <w:p>
            <w:pPr>
              <w:pStyle w:val="TableParagraph"/>
              <w:spacing w:line="271" w:lineRule="auto" w:before="122"/>
              <w:ind w:left="541" w:right="517" w:firstLine="120"/>
              <w:rPr>
                <w:sz w:val="16"/>
              </w:rPr>
            </w:pPr>
            <w:r>
              <w:rPr>
                <w:sz w:val="16"/>
              </w:rPr>
              <w:t>Jika RI ≥ a,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6" w:lineRule="auto" w:before="109"/>
              <w:ind w:left="1224" w:right="452" w:hanging="396"/>
              <w:rPr>
                <w:sz w:val="16"/>
              </w:rPr>
            </w:pPr>
            <w:r>
              <w:rPr>
                <w:sz w:val="16"/>
              </w:rPr>
              <w:t>Jika RI = 0 dan RN = 0 dan RW &lt; c , maka Skor = (2 x RW) / c</w:t>
            </w:r>
          </w:p>
        </w:tc>
      </w:tr>
      <w:tr>
        <w:trPr>
          <w:trHeight w:val="233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9216" w:val="left" w:leader="none"/>
              </w:tabs>
              <w:spacing w:before="1"/>
              <w:ind w:left="105"/>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 0,1 ,</w:t>
            </w:r>
            <w:r>
              <w:rPr>
                <w:spacing w:val="4"/>
                <w:sz w:val="16"/>
              </w:rPr>
              <w:t> </w:t>
            </w:r>
            <w:r>
              <w:rPr>
                <w:sz w:val="16"/>
              </w:rPr>
              <w:t>b</w:t>
            </w:r>
          </w:p>
          <w:p>
            <w:pPr>
              <w:pStyle w:val="TableParagraph"/>
              <w:spacing w:before="28"/>
              <w:ind w:left="105"/>
              <w:rPr>
                <w:sz w:val="16"/>
              </w:rPr>
            </w:pPr>
            <w:r>
              <w:rPr>
                <w:sz w:val="16"/>
              </w:rPr>
              <w:t>= 1 , c = 2</w:t>
            </w:r>
          </w:p>
          <w:p>
            <w:pPr>
              <w:pStyle w:val="TableParagraph"/>
              <w:spacing w:line="276" w:lineRule="auto" w:before="28"/>
              <w:ind w:left="105" w:right="6237"/>
              <w:rPr>
                <w:sz w:val="16"/>
              </w:rPr>
            </w:pPr>
            <w:r>
              <w:rPr>
                <w:sz w:val="16"/>
              </w:rPr>
              <w:t>NA1 = Jumlah publikasi di jurnal nasional tidak terakreditasi. NA2 = Jumlah publikasi di jurnal nasional terakreditasi.</w:t>
            </w:r>
          </w:p>
          <w:p>
            <w:pPr>
              <w:pStyle w:val="TableParagraph"/>
              <w:spacing w:before="1"/>
              <w:ind w:left="105"/>
              <w:rPr>
                <w:sz w:val="16"/>
              </w:rPr>
            </w:pPr>
            <w:r>
              <w:rPr>
                <w:sz w:val="16"/>
              </w:rPr>
              <w:t>NA3 = Jumlah publikasi di jurnal internasional.</w:t>
            </w:r>
          </w:p>
          <w:p>
            <w:pPr>
              <w:pStyle w:val="TableParagraph"/>
              <w:spacing w:line="276" w:lineRule="auto" w:before="28"/>
              <w:ind w:left="105" w:right="6237"/>
              <w:rPr>
                <w:sz w:val="16"/>
              </w:rPr>
            </w:pPr>
            <w:r>
              <w:rPr>
                <w:sz w:val="16"/>
              </w:rPr>
              <w:t>NA4 = Jumlah publikasi di jurnal internasional bereputasi. NB1 = Jumlah publikasi di seminar wilayah/lokal/PT.</w:t>
            </w:r>
          </w:p>
          <w:p>
            <w:pPr>
              <w:pStyle w:val="TableParagraph"/>
              <w:spacing w:line="276" w:lineRule="auto" w:before="1"/>
              <w:ind w:left="105" w:right="7066"/>
              <w:rPr>
                <w:sz w:val="16"/>
              </w:rPr>
            </w:pPr>
            <w:r>
              <w:rPr>
                <w:sz w:val="16"/>
              </w:rPr>
              <w:t>NB2 = Jumlah publikasi di seminar nasional. NB3 = Jumlah publikasi di seminar</w:t>
            </w:r>
            <w:r>
              <w:rPr>
                <w:spacing w:val="-14"/>
                <w:sz w:val="16"/>
              </w:rPr>
              <w:t> </w:t>
            </w:r>
            <w:r>
              <w:rPr>
                <w:sz w:val="16"/>
              </w:rPr>
              <w:t>internasional.</w:t>
            </w:r>
          </w:p>
          <w:p>
            <w:pPr>
              <w:pStyle w:val="TableParagraph"/>
              <w:spacing w:before="1"/>
              <w:ind w:left="105"/>
              <w:rPr>
                <w:sz w:val="16"/>
              </w:rPr>
            </w:pPr>
            <w:r>
              <w:rPr>
                <w:sz w:val="16"/>
              </w:rPr>
              <w:t>NC1 = Jumlah pagelaran/pameran/presentasi dalam forum di tingkat wilayah.</w:t>
            </w:r>
          </w:p>
          <w:p>
            <w:pPr>
              <w:pStyle w:val="TableParagraph"/>
              <w:spacing w:before="24"/>
              <w:ind w:left="105"/>
              <w:rPr>
                <w:sz w:val="16"/>
              </w:rPr>
            </w:pPr>
            <w:r>
              <w:rPr>
                <w:sz w:val="16"/>
              </w:rPr>
              <w:t>NC2 = Jumlah pagelaran/pameran/presentasi dalam forum di tingkat nasional.</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10637" w:type="dxa"/>
            <w:gridSpan w:val="5"/>
          </w:tcPr>
          <w:p>
            <w:pPr>
              <w:pStyle w:val="TableParagraph"/>
              <w:spacing w:before="5"/>
              <w:ind w:left="105"/>
              <w:rPr>
                <w:sz w:val="16"/>
              </w:rPr>
            </w:pPr>
            <w:r>
              <w:rPr>
                <w:sz w:val="16"/>
              </w:rPr>
              <w:t>NC3 = Jumlah pagelaran/pameran/presentasi dalam forum di tingkat internasional.</w:t>
            </w:r>
          </w:p>
          <w:p>
            <w:pPr>
              <w:pStyle w:val="TableParagraph"/>
              <w:spacing w:line="212" w:lineRule="exact" w:before="8"/>
              <w:ind w:left="105" w:right="501"/>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30</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139"/>
              <w:rPr>
                <w:sz w:val="16"/>
              </w:rPr>
            </w:pPr>
            <w:r>
              <w:rPr>
                <w:sz w:val="16"/>
              </w:rPr>
              <w:t>Artikel karya ilmiah DTPS yang disitasi dalam 3 tahun terakhir.</w:t>
            </w:r>
          </w:p>
          <w:p>
            <w:pPr>
              <w:pStyle w:val="TableParagraph"/>
              <w:spacing w:before="6"/>
              <w:rPr>
                <w:b/>
                <w:sz w:val="18"/>
              </w:rPr>
            </w:pPr>
          </w:p>
          <w:p>
            <w:pPr>
              <w:pStyle w:val="TableParagraph"/>
              <w:ind w:left="106"/>
              <w:rPr>
                <w:sz w:val="16"/>
              </w:rPr>
            </w:pPr>
            <w:r>
              <w:rPr>
                <w:sz w:val="16"/>
              </w:rPr>
              <w:t>Tabel 3.b.5) LKPS</w:t>
            </w:r>
          </w:p>
        </w:tc>
        <w:tc>
          <w:tcPr>
            <w:tcW w:w="2125" w:type="dxa"/>
          </w:tcPr>
          <w:p>
            <w:pPr>
              <w:pStyle w:val="TableParagraph"/>
              <w:spacing w:before="1"/>
              <w:ind w:left="541"/>
              <w:rPr>
                <w:sz w:val="16"/>
              </w:rPr>
            </w:pPr>
            <w:r>
              <w:rPr>
                <w:sz w:val="16"/>
              </w:rPr>
              <w:t>Jika RS ≥ 0,5</w:t>
            </w:r>
            <w:r>
              <w:rPr>
                <w:spacing w:val="-6"/>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4258" w:type="dxa"/>
            <w:gridSpan w:val="2"/>
          </w:tcPr>
          <w:p>
            <w:pPr>
              <w:pStyle w:val="TableParagraph"/>
              <w:spacing w:before="1"/>
              <w:ind w:left="191" w:right="188"/>
              <w:jc w:val="center"/>
              <w:rPr>
                <w:sz w:val="16"/>
              </w:rPr>
            </w:pPr>
            <w:r>
              <w:rPr>
                <w:sz w:val="16"/>
              </w:rPr>
              <w:t>Jika RS &lt; 0,5 ,</w:t>
            </w:r>
          </w:p>
          <w:p>
            <w:pPr>
              <w:pStyle w:val="TableParagraph"/>
              <w:spacing w:before="28"/>
              <w:ind w:left="187" w:right="188"/>
              <w:jc w:val="center"/>
              <w:rPr>
                <w:sz w:val="16"/>
              </w:rPr>
            </w:pPr>
            <w:r>
              <w:rPr>
                <w:sz w:val="16"/>
              </w:rPr>
              <w:t>maka Skor = 2 + (4 x RS).</w:t>
            </w:r>
          </w:p>
        </w:tc>
        <w:tc>
          <w:tcPr>
            <w:tcW w:w="4254" w:type="dxa"/>
            <w:gridSpan w:val="2"/>
          </w:tcPr>
          <w:p>
            <w:pPr>
              <w:pStyle w:val="TableParagraph"/>
              <w:spacing w:before="109"/>
              <w:ind w:left="1072"/>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0" w:lineRule="atLeast" w:before="2"/>
              <w:ind w:left="105" w:right="501"/>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564" w:type="dxa"/>
            <w:vMerge w:val="restart"/>
          </w:tcPr>
          <w:p>
            <w:pPr>
              <w:pStyle w:val="TableParagraph"/>
              <w:spacing w:before="5"/>
              <w:ind w:left="195"/>
              <w:rPr>
                <w:sz w:val="16"/>
              </w:rPr>
            </w:pPr>
            <w:r>
              <w:rPr>
                <w:sz w:val="16"/>
              </w:rPr>
              <w:t>31</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110"/>
              <w:rPr>
                <w:sz w:val="16"/>
              </w:rPr>
            </w:pPr>
            <w:r>
              <w:rPr>
                <w:sz w:val="16"/>
              </w:rPr>
              <w:t>Produk/jasa karya DTPS yang diadopsi oleh</w:t>
            </w:r>
            <w:r>
              <w:rPr>
                <w:spacing w:val="-14"/>
                <w:sz w:val="16"/>
              </w:rPr>
              <w:t> </w:t>
            </w:r>
            <w:r>
              <w:rPr>
                <w:sz w:val="16"/>
              </w:rPr>
              <w:t>industri/masyarakat dalam 3 tahun</w:t>
            </w:r>
            <w:r>
              <w:rPr>
                <w:spacing w:val="-7"/>
                <w:sz w:val="16"/>
              </w:rPr>
              <w:t> </w:t>
            </w:r>
            <w:r>
              <w:rPr>
                <w:sz w:val="16"/>
              </w:rPr>
              <w:t>terakhir.</w:t>
            </w:r>
          </w:p>
          <w:p>
            <w:pPr>
              <w:pStyle w:val="TableParagraph"/>
              <w:spacing w:before="3"/>
              <w:rPr>
                <w:b/>
                <w:sz w:val="18"/>
              </w:rPr>
            </w:pPr>
          </w:p>
          <w:p>
            <w:pPr>
              <w:pStyle w:val="TableParagraph"/>
              <w:ind w:left="106"/>
              <w:rPr>
                <w:sz w:val="16"/>
              </w:rPr>
            </w:pPr>
            <w:r>
              <w:rPr>
                <w:sz w:val="16"/>
              </w:rPr>
              <w:t>Tabel 3.b.6) LKPS</w:t>
            </w:r>
          </w:p>
        </w:tc>
        <w:tc>
          <w:tcPr>
            <w:tcW w:w="2125" w:type="dxa"/>
          </w:tcPr>
          <w:p>
            <w:pPr>
              <w:pStyle w:val="TableParagraph"/>
              <w:spacing w:before="5"/>
              <w:ind w:left="198" w:right="189"/>
              <w:jc w:val="center"/>
              <w:rPr>
                <w:sz w:val="16"/>
              </w:rPr>
            </w:pPr>
            <w:r>
              <w:rPr>
                <w:sz w:val="16"/>
              </w:rPr>
              <w:t>Jika RS ≥ 1 ,</w:t>
            </w:r>
          </w:p>
          <w:p>
            <w:pPr>
              <w:pStyle w:val="TableParagraph"/>
              <w:spacing w:before="24"/>
              <w:ind w:left="197" w:right="196"/>
              <w:jc w:val="center"/>
              <w:rPr>
                <w:sz w:val="16"/>
              </w:rPr>
            </w:pPr>
            <w:r>
              <w:rPr>
                <w:sz w:val="16"/>
              </w:rPr>
              <w:t>maka Skor = 4 .</w:t>
            </w:r>
          </w:p>
        </w:tc>
        <w:tc>
          <w:tcPr>
            <w:tcW w:w="4258" w:type="dxa"/>
            <w:gridSpan w:val="2"/>
          </w:tcPr>
          <w:p>
            <w:pPr>
              <w:pStyle w:val="TableParagraph"/>
              <w:spacing w:before="5"/>
              <w:ind w:left="188" w:right="188"/>
              <w:jc w:val="center"/>
              <w:rPr>
                <w:sz w:val="16"/>
              </w:rPr>
            </w:pPr>
            <w:r>
              <w:rPr>
                <w:sz w:val="16"/>
              </w:rPr>
              <w:t>Jika RS &lt; 1 ,</w:t>
            </w:r>
          </w:p>
          <w:p>
            <w:pPr>
              <w:pStyle w:val="TableParagraph"/>
              <w:spacing w:before="24"/>
              <w:ind w:left="191" w:right="188"/>
              <w:jc w:val="center"/>
              <w:rPr>
                <w:sz w:val="16"/>
              </w:rPr>
            </w:pPr>
            <w:r>
              <w:rPr>
                <w:sz w:val="16"/>
              </w:rPr>
              <w:t>maka Skor = 2 + (2 x RS) .</w:t>
            </w:r>
          </w:p>
        </w:tc>
        <w:tc>
          <w:tcPr>
            <w:tcW w:w="4254" w:type="dxa"/>
            <w:gridSpan w:val="2"/>
          </w:tcPr>
          <w:p>
            <w:pPr>
              <w:pStyle w:val="TableParagraph"/>
              <w:spacing w:before="109"/>
              <w:ind w:left="1072"/>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RS = NAPJ / NDTPS</w:t>
            </w:r>
          </w:p>
          <w:p>
            <w:pPr>
              <w:pStyle w:val="TableParagraph"/>
              <w:spacing w:before="28"/>
              <w:ind w:left="105"/>
              <w:rPr>
                <w:sz w:val="16"/>
              </w:rPr>
            </w:pPr>
            <w:r>
              <w:rPr>
                <w:sz w:val="16"/>
              </w:rPr>
              <w:t>NAPJ = Jumlah produk/jasa yang diadopsi oleh industri/masyarakat dalam 3 tahun terakhir.</w:t>
            </w:r>
          </w:p>
          <w:p>
            <w:pPr>
              <w:pStyle w:val="TableParagraph"/>
              <w:spacing w:line="210" w:lineRule="atLeast" w:before="2"/>
              <w:ind w:left="105" w:right="501"/>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32</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Luaran penelitian dan PkM yang dihasilkan DTPS dalam 3 tahun terakhir.</w:t>
            </w:r>
          </w:p>
          <w:p>
            <w:pPr>
              <w:pStyle w:val="TableParagraph"/>
              <w:spacing w:before="3"/>
              <w:rPr>
                <w:b/>
                <w:sz w:val="18"/>
              </w:rPr>
            </w:pPr>
          </w:p>
          <w:p>
            <w:pPr>
              <w:pStyle w:val="TableParagraph"/>
              <w:ind w:left="106"/>
              <w:rPr>
                <w:sz w:val="16"/>
              </w:rPr>
            </w:pPr>
            <w:r>
              <w:rPr>
                <w:sz w:val="16"/>
              </w:rPr>
              <w:t>Tabel 3.b.7) LKPS</w:t>
            </w:r>
          </w:p>
        </w:tc>
        <w:tc>
          <w:tcPr>
            <w:tcW w:w="2125" w:type="dxa"/>
          </w:tcPr>
          <w:p>
            <w:pPr>
              <w:pStyle w:val="TableParagraph"/>
              <w:spacing w:before="5"/>
              <w:ind w:left="562"/>
              <w:rPr>
                <w:sz w:val="16"/>
              </w:rPr>
            </w:pPr>
            <w:r>
              <w:rPr>
                <w:sz w:val="16"/>
              </w:rPr>
              <w:t>Jika RLP ≥ 1</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5"/>
              <w:ind w:left="188" w:right="188"/>
              <w:jc w:val="center"/>
              <w:rPr>
                <w:sz w:val="16"/>
              </w:rPr>
            </w:pPr>
            <w:r>
              <w:rPr>
                <w:sz w:val="16"/>
              </w:rPr>
              <w:t>Jika RLP &lt; 1 ,</w:t>
            </w:r>
          </w:p>
          <w:p>
            <w:pPr>
              <w:pStyle w:val="TableParagraph"/>
              <w:spacing w:before="28"/>
              <w:ind w:left="188" w:right="188"/>
              <w:jc w:val="center"/>
              <w:rPr>
                <w:sz w:val="16"/>
              </w:rPr>
            </w:pPr>
            <w:r>
              <w:rPr>
                <w:sz w:val="16"/>
              </w:rPr>
              <w:t>maka Skor = 2 + (2 x RLP) .</w:t>
            </w:r>
          </w:p>
        </w:tc>
        <w:tc>
          <w:tcPr>
            <w:tcW w:w="4254" w:type="dxa"/>
            <w:gridSpan w:val="2"/>
          </w:tcPr>
          <w:p>
            <w:pPr>
              <w:pStyle w:val="TableParagraph"/>
              <w:spacing w:before="109"/>
              <w:ind w:left="1072"/>
              <w:rPr>
                <w:sz w:val="16"/>
              </w:rPr>
            </w:pPr>
            <w:r>
              <w:rPr>
                <w:sz w:val="16"/>
              </w:rPr>
              <w:t>Tidak ada Skor kurang dari 2.</w:t>
            </w:r>
          </w:p>
        </w:tc>
      </w:tr>
      <w:tr>
        <w:trPr>
          <w:trHeight w:val="19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RLP = (2 x (NA +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76" w:lineRule="auto" w:before="28"/>
              <w:ind w:left="105"/>
              <w:rPr>
                <w:sz w:val="16"/>
              </w:rPr>
            </w:pPr>
            <w:r>
              <w:rPr>
                <w:sz w:val="16"/>
              </w:rPr>
              <w:t>NB = Jumlah luaran penelitian/PkM yang mendapat pengakuan HKI (Hak Cipta, Desain Produk Industri, Perlindungan Varietas Tanaman, Desain Tata Letak Sirkuit Terpadu, dll.)</w:t>
            </w:r>
          </w:p>
          <w:p>
            <w:pPr>
              <w:pStyle w:val="TableParagraph"/>
              <w:spacing w:line="276" w:lineRule="auto"/>
              <w:ind w:left="105" w:right="501"/>
              <w:rPr>
                <w:sz w:val="16"/>
              </w:rPr>
            </w:pPr>
            <w:r>
              <w:rPr>
                <w:sz w:val="16"/>
              </w:rPr>
              <w:t>NC = Jumlah luaran penelitian/PkM dalam bentuk Teknologi Tepat Guna, Produk (Produk Terstandarisasi, Produk Tersertifikasi), Karya Seni, Rekayasa Sosial.</w:t>
            </w:r>
          </w:p>
          <w:p>
            <w:pPr>
              <w:pStyle w:val="TableParagraph"/>
              <w:spacing w:before="1"/>
              <w:ind w:left="105"/>
              <w:rPr>
                <w:sz w:val="16"/>
              </w:rPr>
            </w:pPr>
            <w:r>
              <w:rPr>
                <w:sz w:val="16"/>
              </w:rPr>
              <w:t>ND = Jumlah luaran penelitian/PkM yang diterbitkan dalam bentuk Buku ber-ISBN, Book Chapter.</w:t>
            </w:r>
          </w:p>
          <w:p>
            <w:pPr>
              <w:pStyle w:val="TableParagraph"/>
              <w:spacing w:line="212" w:lineRule="exact" w:before="5"/>
              <w:ind w:left="105" w:right="570"/>
              <w:rPr>
                <w:sz w:val="16"/>
              </w:rPr>
            </w:pPr>
            <w:r>
              <w:rPr>
                <w:sz w:val="16"/>
              </w:rPr>
              <w:t>NDTPS = Jumlah dosen tetap yang ditugaskan sebagai pengampu mata kuliah dengan bidang keahlian yang sesuai dengan kompetensi inti program studi yang diakreditasi.</w:t>
            </w:r>
          </w:p>
        </w:tc>
      </w:tr>
      <w:tr>
        <w:trPr>
          <w:trHeight w:val="1270" w:hRule="atLeast"/>
        </w:trPr>
        <w:tc>
          <w:tcPr>
            <w:tcW w:w="564" w:type="dxa"/>
          </w:tcPr>
          <w:p>
            <w:pPr>
              <w:pStyle w:val="TableParagraph"/>
              <w:spacing w:before="5"/>
              <w:ind w:left="141" w:right="129"/>
              <w:jc w:val="center"/>
              <w:rPr>
                <w:sz w:val="16"/>
              </w:rPr>
            </w:pPr>
            <w:r>
              <w:rPr>
                <w:sz w:val="16"/>
              </w:rPr>
              <w:t>33</w:t>
            </w:r>
          </w:p>
        </w:tc>
        <w:tc>
          <w:tcPr>
            <w:tcW w:w="1585"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61" w:type="dxa"/>
          </w:tcPr>
          <w:p>
            <w:pPr>
              <w:pStyle w:val="TableParagraph"/>
              <w:spacing w:line="276" w:lineRule="auto" w:before="5"/>
              <w:ind w:left="106"/>
              <w:rPr>
                <w:sz w:val="16"/>
              </w:rPr>
            </w:pPr>
            <w:r>
              <w:rPr>
                <w:sz w:val="16"/>
              </w:rPr>
              <w:t>Upaya pengembangan dosen.</w:t>
            </w:r>
          </w:p>
          <w:p>
            <w:pPr>
              <w:pStyle w:val="TableParagraph"/>
              <w:spacing w:before="1"/>
              <w:rPr>
                <w:b/>
                <w:sz w:val="18"/>
              </w:rPr>
            </w:pPr>
          </w:p>
          <w:p>
            <w:pPr>
              <w:pStyle w:val="TableParagraph"/>
              <w:spacing w:line="276" w:lineRule="auto"/>
              <w:ind w:left="106" w:right="162"/>
              <w:rPr>
                <w:sz w:val="16"/>
              </w:rPr>
            </w:pPr>
            <w:r>
              <w:rPr>
                <w:sz w:val="16"/>
              </w:rPr>
              <w:t>Jika Skor rata-rata butir Profil Dosen ³ 3,5 ,</w:t>
            </w:r>
          </w:p>
          <w:p>
            <w:pPr>
              <w:pStyle w:val="TableParagraph"/>
              <w:spacing w:before="2"/>
              <w:ind w:left="106"/>
              <w:rPr>
                <w:sz w:val="16"/>
              </w:rPr>
            </w:pPr>
            <w:r>
              <w:rPr>
                <w:sz w:val="16"/>
              </w:rPr>
              <w:t>maka Skor = 4.</w:t>
            </w:r>
          </w:p>
        </w:tc>
        <w:tc>
          <w:tcPr>
            <w:tcW w:w="2125" w:type="dxa"/>
          </w:tcPr>
          <w:p>
            <w:pPr>
              <w:pStyle w:val="TableParagraph"/>
              <w:spacing w:line="276" w:lineRule="auto" w:before="5"/>
              <w:ind w:left="105" w:right="140"/>
              <w:rPr>
                <w:sz w:val="16"/>
              </w:rPr>
            </w:pPr>
            <w:r>
              <w:rPr>
                <w:sz w:val="16"/>
              </w:rPr>
              <w:t>UPPS merencanakan dan mengembangkan DTPS mengikuti rencana pengembangan SDM di perguruan tinggi (Renstra</w:t>
            </w:r>
          </w:p>
          <w:p>
            <w:pPr>
              <w:pStyle w:val="TableParagraph"/>
              <w:spacing w:line="183" w:lineRule="exact"/>
              <w:ind w:left="105"/>
              <w:rPr>
                <w:sz w:val="16"/>
              </w:rPr>
            </w:pPr>
            <w:r>
              <w:rPr>
                <w:sz w:val="16"/>
              </w:rPr>
              <w:t>PT) secara konsisten.</w:t>
            </w:r>
          </w:p>
        </w:tc>
        <w:tc>
          <w:tcPr>
            <w:tcW w:w="2129" w:type="dxa"/>
          </w:tcPr>
          <w:p>
            <w:pPr>
              <w:pStyle w:val="TableParagraph"/>
              <w:spacing w:line="276" w:lineRule="auto" w:before="5"/>
              <w:ind w:left="109" w:right="140"/>
              <w:rPr>
                <w:sz w:val="16"/>
              </w:rPr>
            </w:pPr>
            <w:r>
              <w:rPr>
                <w:sz w:val="16"/>
              </w:rPr>
              <w:t>UPPS merencanakan dan mengembangkan DTPS mengikuti rencana pengembangan SDM di perguruan tinggi (Renstra</w:t>
            </w:r>
          </w:p>
          <w:p>
            <w:pPr>
              <w:pStyle w:val="TableParagraph"/>
              <w:spacing w:line="183" w:lineRule="exact"/>
              <w:ind w:left="109"/>
              <w:rPr>
                <w:sz w:val="16"/>
              </w:rPr>
            </w:pPr>
            <w:r>
              <w:rPr>
                <w:sz w:val="16"/>
              </w:rPr>
              <w:t>PT).</w:t>
            </w:r>
          </w:p>
        </w:tc>
        <w:tc>
          <w:tcPr>
            <w:tcW w:w="2129" w:type="dxa"/>
          </w:tcPr>
          <w:p>
            <w:pPr>
              <w:pStyle w:val="TableParagraph"/>
              <w:spacing w:line="276" w:lineRule="auto" w:before="5"/>
              <w:ind w:left="105" w:right="179"/>
              <w:rPr>
                <w:sz w:val="16"/>
              </w:rPr>
            </w:pPr>
            <w:r>
              <w:rPr>
                <w:sz w:val="16"/>
              </w:rPr>
              <w:t>UPPS mengembangkan DTPS mengikuti rencana pengembangan SDM di perguruan tinggi (Renstra PT).</w:t>
            </w:r>
          </w:p>
        </w:tc>
        <w:tc>
          <w:tcPr>
            <w:tcW w:w="2125" w:type="dxa"/>
          </w:tcPr>
          <w:p>
            <w:pPr>
              <w:pStyle w:val="TableParagraph"/>
              <w:spacing w:line="276" w:lineRule="auto" w:before="5"/>
              <w:ind w:left="104" w:right="96"/>
              <w:rPr>
                <w:sz w:val="16"/>
              </w:rPr>
            </w:pPr>
            <w:r>
              <w:rPr>
                <w:sz w:val="16"/>
              </w:rPr>
              <w:t>UPPS mengembangkan DTPS tidak mengikuti atau tidak sesuai dengan rencana pengembangan SDM di perguruan tinggi</w:t>
            </w:r>
          </w:p>
          <w:p>
            <w:pPr>
              <w:pStyle w:val="TableParagraph"/>
              <w:spacing w:line="183" w:lineRule="exact"/>
              <w:ind w:left="104"/>
              <w:rPr>
                <w:sz w:val="16"/>
              </w:rPr>
            </w:pPr>
            <w:r>
              <w:rPr>
                <w:sz w:val="16"/>
              </w:rPr>
              <w:t>(Renstra PT).</w:t>
            </w:r>
          </w:p>
        </w:tc>
        <w:tc>
          <w:tcPr>
            <w:tcW w:w="2129" w:type="dxa"/>
          </w:tcPr>
          <w:p>
            <w:pPr>
              <w:pStyle w:val="TableParagraph"/>
              <w:spacing w:line="276" w:lineRule="auto" w:before="5"/>
              <w:ind w:left="103" w:right="115"/>
              <w:rPr>
                <w:sz w:val="16"/>
              </w:rPr>
            </w:pPr>
            <w:r>
              <w:rPr>
                <w:sz w:val="16"/>
              </w:rPr>
              <w:t>Perguruan tinggi dan/atau UPPS tidak memiliki rencana pengembangan SDM.</w:t>
            </w:r>
          </w:p>
        </w:tc>
      </w:tr>
      <w:tr>
        <w:trPr>
          <w:trHeight w:val="1690" w:hRule="atLeast"/>
        </w:trPr>
        <w:tc>
          <w:tcPr>
            <w:tcW w:w="564" w:type="dxa"/>
          </w:tcPr>
          <w:p>
            <w:pPr>
              <w:pStyle w:val="TableParagraph"/>
              <w:spacing w:before="5"/>
              <w:ind w:left="141" w:right="129"/>
              <w:jc w:val="center"/>
              <w:rPr>
                <w:sz w:val="16"/>
              </w:rPr>
            </w:pPr>
            <w:r>
              <w:rPr>
                <w:sz w:val="16"/>
              </w:rPr>
              <w:t>34</w:t>
            </w:r>
          </w:p>
        </w:tc>
        <w:tc>
          <w:tcPr>
            <w:tcW w:w="1585" w:type="dxa"/>
          </w:tcPr>
          <w:p>
            <w:pPr>
              <w:pStyle w:val="TableParagraph"/>
              <w:spacing w:line="276" w:lineRule="auto" w:before="5"/>
              <w:ind w:left="106"/>
              <w:rPr>
                <w:sz w:val="16"/>
              </w:rPr>
            </w:pPr>
            <w:r>
              <w:rPr>
                <w:sz w:val="16"/>
              </w:rPr>
              <w:t>C.4.4.d) Tenaga Kependidikan</w:t>
            </w:r>
          </w:p>
        </w:tc>
        <w:tc>
          <w:tcPr>
            <w:tcW w:w="1961" w:type="dxa"/>
          </w:tcPr>
          <w:p>
            <w:pPr>
              <w:pStyle w:val="TableParagraph"/>
              <w:spacing w:line="276" w:lineRule="auto" w:before="5"/>
              <w:ind w:left="106" w:right="90"/>
              <w:rPr>
                <w:sz w:val="16"/>
              </w:rPr>
            </w:pPr>
            <w:r>
              <w:rPr>
                <w:sz w:val="16"/>
              </w:rPr>
              <w:t>A. Kualifikasi dan kecukupan tenaga kependidikan berdasarkan jenis pekerjaannya (administrasi, pustakawan, teknisi,</w:t>
            </w:r>
          </w:p>
          <w:p>
            <w:pPr>
              <w:pStyle w:val="TableParagraph"/>
              <w:spacing w:line="183" w:lineRule="exact"/>
              <w:ind w:left="106"/>
              <w:rPr>
                <w:sz w:val="16"/>
              </w:rPr>
            </w:pPr>
            <w:r>
              <w:rPr>
                <w:sz w:val="16"/>
              </w:rPr>
              <w:t>dll.)</w:t>
            </w:r>
          </w:p>
        </w:tc>
        <w:tc>
          <w:tcPr>
            <w:tcW w:w="2125" w:type="dxa"/>
          </w:tcPr>
          <w:p>
            <w:pPr>
              <w:pStyle w:val="TableParagraph"/>
              <w:spacing w:line="276" w:lineRule="auto" w:before="5"/>
              <w:ind w:left="105" w:right="95"/>
              <w:rPr>
                <w:sz w:val="16"/>
              </w:rPr>
            </w:pPr>
            <w:r>
              <w:rPr>
                <w:sz w:val="16"/>
              </w:rPr>
              <w:t>UPPS memiliki tenaga kependidikan yang memenuhi tingkat kecukupan dan kualifikasi berdasarkan kebutuhan layanan program studi dan mendukung pelaksanaan</w:t>
            </w:r>
          </w:p>
          <w:p>
            <w:pPr>
              <w:pStyle w:val="TableParagraph"/>
              <w:spacing w:line="183" w:lineRule="exact"/>
              <w:ind w:left="105"/>
              <w:rPr>
                <w:sz w:val="16"/>
              </w:rPr>
            </w:pPr>
            <w:r>
              <w:rPr>
                <w:sz w:val="16"/>
              </w:rPr>
              <w:t>akademik, fungsi unit</w:t>
            </w:r>
          </w:p>
        </w:tc>
        <w:tc>
          <w:tcPr>
            <w:tcW w:w="2129" w:type="dxa"/>
          </w:tcPr>
          <w:p>
            <w:pPr>
              <w:pStyle w:val="TableParagraph"/>
              <w:spacing w:line="276" w:lineRule="auto" w:before="5"/>
              <w:ind w:left="109" w:right="95"/>
              <w:rPr>
                <w:sz w:val="16"/>
              </w:rPr>
            </w:pPr>
            <w:r>
              <w:rPr>
                <w:sz w:val="16"/>
              </w:rPr>
              <w:t>UPPS memiliki tenaga kependidikan yang memenuhi tingkat kecukupan dan kualifikasi berdasarkan kebutuhan layanan program studi dan mendukung pelaksanaan</w:t>
            </w:r>
          </w:p>
        </w:tc>
        <w:tc>
          <w:tcPr>
            <w:tcW w:w="2129" w:type="dxa"/>
          </w:tcPr>
          <w:p>
            <w:pPr>
              <w:pStyle w:val="TableParagraph"/>
              <w:spacing w:line="276" w:lineRule="auto" w:before="5"/>
              <w:ind w:left="105" w:right="99"/>
              <w:rPr>
                <w:sz w:val="16"/>
              </w:rPr>
            </w:pPr>
            <w:r>
              <w:rPr>
                <w:sz w:val="16"/>
              </w:rPr>
              <w:t>UPPS memiliki tenaga kependidikan yang memenuhi tingkat kecukupan dan kualifikasi berdasarkan kebutuhan layanan program studi dan mendukung pelaksanaan</w:t>
            </w:r>
          </w:p>
          <w:p>
            <w:pPr>
              <w:pStyle w:val="TableParagraph"/>
              <w:spacing w:line="183" w:lineRule="exact"/>
              <w:ind w:left="105"/>
              <w:rPr>
                <w:sz w:val="16"/>
              </w:rPr>
            </w:pPr>
            <w:r>
              <w:rPr>
                <w:sz w:val="16"/>
              </w:rPr>
              <w:t>akademik.</w:t>
            </w:r>
          </w:p>
        </w:tc>
        <w:tc>
          <w:tcPr>
            <w:tcW w:w="2125" w:type="dxa"/>
          </w:tcPr>
          <w:p>
            <w:pPr>
              <w:pStyle w:val="TableParagraph"/>
              <w:spacing w:line="276" w:lineRule="auto" w:before="5"/>
              <w:ind w:left="104" w:right="132"/>
              <w:rPr>
                <w:sz w:val="16"/>
              </w:rPr>
            </w:pPr>
            <w:r>
              <w:rPr>
                <w:sz w:val="16"/>
              </w:rPr>
              <w:t>UPPS memiliki tenaga kependidikan yang memenuhi tingkat kecukupan dan/atau kualifikasi berdasarkan kebutuhan layanan program studi dan</w:t>
            </w:r>
          </w:p>
        </w:tc>
        <w:tc>
          <w:tcPr>
            <w:tcW w:w="2129" w:type="dxa"/>
          </w:tcPr>
          <w:p>
            <w:pPr>
              <w:pStyle w:val="TableParagraph"/>
              <w:spacing w:line="276" w:lineRule="auto" w:before="5"/>
              <w:ind w:left="103"/>
              <w:rPr>
                <w:sz w:val="16"/>
              </w:rPr>
            </w:pPr>
            <w:r>
              <w:rPr>
                <w:sz w:val="16"/>
              </w:rPr>
              <w:t>UPPS memiliki tenaga kependidikan yang tidak memenuhi tingkat kecukupan dan kualifikasi berdasarkan kebutuhan layanan program studi.</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3167"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spacing w:before="9"/>
              <w:rPr>
                <w:b/>
                <w:sz w:val="17"/>
              </w:rPr>
            </w:pPr>
          </w:p>
          <w:p>
            <w:pPr>
              <w:pStyle w:val="TableParagraph"/>
              <w:spacing w:line="276" w:lineRule="auto"/>
              <w:ind w:left="106" w:right="110"/>
              <w:rPr>
                <w:sz w:val="16"/>
              </w:rPr>
            </w:pPr>
            <w:r>
              <w:rPr>
                <w:sz w:val="16"/>
              </w:rPr>
              <w:t>Penilaian kecukupan tidak hanya ditentukan oleh jumlah tenaga kependidikan, namun keberadaan dan pemanfaatan teknologi informasi dan komputer dalam proses administrasi dapat dijadikan pertimbangan untuk menilai efektifitas pekerjaan dan kebutuhan akan tenaga</w:t>
            </w:r>
          </w:p>
          <w:p>
            <w:pPr>
              <w:pStyle w:val="TableParagraph"/>
              <w:spacing w:before="3"/>
              <w:ind w:left="106"/>
              <w:rPr>
                <w:sz w:val="16"/>
              </w:rPr>
            </w:pPr>
            <w:r>
              <w:rPr>
                <w:sz w:val="16"/>
              </w:rPr>
              <w:t>kependidikan.</w:t>
            </w:r>
          </w:p>
        </w:tc>
        <w:tc>
          <w:tcPr>
            <w:tcW w:w="2125" w:type="dxa"/>
          </w:tcPr>
          <w:p>
            <w:pPr>
              <w:pStyle w:val="TableParagraph"/>
              <w:spacing w:line="276" w:lineRule="auto"/>
              <w:ind w:left="105"/>
              <w:rPr>
                <w:sz w:val="16"/>
              </w:rPr>
            </w:pPr>
            <w:r>
              <w:rPr>
                <w:sz w:val="16"/>
              </w:rPr>
              <w:t>pengelola, serta pengembangan program studi.</w:t>
            </w:r>
          </w:p>
        </w:tc>
        <w:tc>
          <w:tcPr>
            <w:tcW w:w="2129" w:type="dxa"/>
          </w:tcPr>
          <w:p>
            <w:pPr>
              <w:pStyle w:val="TableParagraph"/>
              <w:spacing w:line="276" w:lineRule="auto"/>
              <w:ind w:left="109" w:right="220"/>
              <w:rPr>
                <w:sz w:val="16"/>
              </w:rPr>
            </w:pPr>
            <w:r>
              <w:rPr>
                <w:sz w:val="16"/>
              </w:rPr>
              <w:t>akademik dan fungsi unit pengelola.</w:t>
            </w:r>
          </w:p>
        </w:tc>
        <w:tc>
          <w:tcPr>
            <w:tcW w:w="2129" w:type="dxa"/>
          </w:tcPr>
          <w:p>
            <w:pPr>
              <w:pStyle w:val="TableParagraph"/>
              <w:rPr>
                <w:rFonts w:ascii="Times New Roman"/>
                <w:sz w:val="16"/>
              </w:rPr>
            </w:pPr>
          </w:p>
        </w:tc>
        <w:tc>
          <w:tcPr>
            <w:tcW w:w="2125" w:type="dxa"/>
          </w:tcPr>
          <w:p>
            <w:pPr>
              <w:pStyle w:val="TableParagraph"/>
              <w:spacing w:line="276" w:lineRule="auto"/>
              <w:ind w:left="104"/>
              <w:rPr>
                <w:sz w:val="16"/>
              </w:rPr>
            </w:pPr>
            <w:r>
              <w:rPr>
                <w:sz w:val="16"/>
              </w:rPr>
              <w:t>mendukung pelaksanaan akademik.</w:t>
            </w:r>
          </w:p>
        </w:tc>
        <w:tc>
          <w:tcPr>
            <w:tcW w:w="2129" w:type="dxa"/>
          </w:tcPr>
          <w:p>
            <w:pPr>
              <w:pStyle w:val="TableParagraph"/>
              <w:rPr>
                <w:rFonts w:ascii="Times New Roman"/>
                <w:sz w:val="16"/>
              </w:rPr>
            </w:pPr>
          </w:p>
        </w:tc>
      </w:tr>
      <w:tr>
        <w:trPr>
          <w:trHeight w:val="275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330"/>
              <w:rPr>
                <w:sz w:val="16"/>
              </w:rPr>
            </w:pPr>
            <w:r>
              <w:rPr>
                <w:sz w:val="16"/>
              </w:rPr>
              <w:t>B. Kualifikasi dan kecukupan laboran untuk mendukung proses pembelajaran sesuai dengan kebutuhan program studi.</w:t>
            </w:r>
          </w:p>
          <w:p>
            <w:pPr>
              <w:pStyle w:val="TableParagraph"/>
              <w:spacing w:before="8"/>
              <w:rPr>
                <w:b/>
                <w:sz w:val="18"/>
              </w:rPr>
            </w:pPr>
          </w:p>
          <w:p>
            <w:pPr>
              <w:pStyle w:val="TableParagraph"/>
              <w:ind w:left="106"/>
              <w:rPr>
                <w:sz w:val="16"/>
              </w:rPr>
            </w:pPr>
            <w:r>
              <w:rPr>
                <w:sz w:val="16"/>
              </w:rPr>
              <w:t>Skor = (A + B) / 2</w:t>
            </w:r>
          </w:p>
        </w:tc>
        <w:tc>
          <w:tcPr>
            <w:tcW w:w="2125" w:type="dxa"/>
          </w:tcPr>
          <w:p>
            <w:pPr>
              <w:pStyle w:val="TableParagraph"/>
              <w:spacing w:line="276" w:lineRule="auto" w:before="1"/>
              <w:ind w:left="105" w:right="130"/>
              <w:rPr>
                <w:sz w:val="16"/>
              </w:rPr>
            </w:pPr>
            <w:r>
              <w:rPr>
                <w:sz w:val="16"/>
              </w:rPr>
              <w:t>UPPS memiliki jumlah laboran yang cukup terhadap jumlah laboratorium yang digunakan program studi, kualifikasinya sesuai dengan laboratorium yang menjadi tanggungjawabnya, serta bersertifikat laboran dan bersertifikat kompetensi tertentu sesuai bidang</w:t>
            </w:r>
          </w:p>
          <w:p>
            <w:pPr>
              <w:pStyle w:val="TableParagraph"/>
              <w:spacing w:before="2"/>
              <w:ind w:left="105"/>
              <w:rPr>
                <w:sz w:val="16"/>
              </w:rPr>
            </w:pPr>
            <w:r>
              <w:rPr>
                <w:sz w:val="16"/>
              </w:rPr>
              <w:t>tugasnya.</w:t>
            </w:r>
          </w:p>
        </w:tc>
        <w:tc>
          <w:tcPr>
            <w:tcW w:w="2129" w:type="dxa"/>
          </w:tcPr>
          <w:p>
            <w:pPr>
              <w:pStyle w:val="TableParagraph"/>
              <w:spacing w:line="276" w:lineRule="auto" w:before="1"/>
              <w:ind w:left="109" w:right="104"/>
              <w:rPr>
                <w:sz w:val="16"/>
              </w:rPr>
            </w:pPr>
            <w:r>
              <w:rPr>
                <w:sz w:val="16"/>
              </w:rPr>
              <w:t>UPPS memiliki jumlah laboran yang cukup terhadap jumlah laboratorium yang digunakan program studi, kualifikasinya sesuai dengan laboratorium yang menjadi tanggungjawabnya, dan bersertifikat laboran atau bersertifikat kompetensi tertentu sesuai bidang</w:t>
            </w:r>
          </w:p>
          <w:p>
            <w:pPr>
              <w:pStyle w:val="TableParagraph"/>
              <w:spacing w:before="2"/>
              <w:ind w:left="109"/>
              <w:rPr>
                <w:sz w:val="16"/>
              </w:rPr>
            </w:pPr>
            <w:r>
              <w:rPr>
                <w:sz w:val="16"/>
              </w:rPr>
              <w:t>tugasnya.</w:t>
            </w:r>
          </w:p>
        </w:tc>
        <w:tc>
          <w:tcPr>
            <w:tcW w:w="2129" w:type="dxa"/>
          </w:tcPr>
          <w:p>
            <w:pPr>
              <w:pStyle w:val="TableParagraph"/>
              <w:spacing w:line="276" w:lineRule="auto" w:before="1"/>
              <w:ind w:left="105" w:right="104"/>
              <w:rPr>
                <w:sz w:val="16"/>
              </w:rPr>
            </w:pPr>
            <w:r>
              <w:rPr>
                <w:sz w:val="16"/>
              </w:rPr>
              <w:t>UPPS memiliki jumlah laboran yang cukup terhadap jumlah laboratorium yang digunakan program studi dan kualifikasinya sesuai dengan laboratorium yang menjadi tanggungjawabnya.</w:t>
            </w:r>
          </w:p>
        </w:tc>
        <w:tc>
          <w:tcPr>
            <w:tcW w:w="2125" w:type="dxa"/>
          </w:tcPr>
          <w:p>
            <w:pPr>
              <w:pStyle w:val="TableParagraph"/>
              <w:spacing w:line="276" w:lineRule="auto" w:before="1"/>
              <w:ind w:left="104" w:right="132"/>
              <w:rPr>
                <w:sz w:val="16"/>
              </w:rPr>
            </w:pPr>
            <w:r>
              <w:rPr>
                <w:sz w:val="16"/>
              </w:rPr>
              <w:t>UPPS memiliki jumlah laboran yang cukup terhadap jumlah laboratorium yang digunakan program studi.</w:t>
            </w:r>
          </w:p>
        </w:tc>
        <w:tc>
          <w:tcPr>
            <w:tcW w:w="2129" w:type="dxa"/>
          </w:tcPr>
          <w:p>
            <w:pPr>
              <w:pStyle w:val="TableParagraph"/>
              <w:spacing w:line="276" w:lineRule="auto" w:before="1"/>
              <w:ind w:left="103" w:right="555"/>
              <w:rPr>
                <w:sz w:val="16"/>
              </w:rPr>
            </w:pPr>
            <w:r>
              <w:rPr>
                <w:sz w:val="16"/>
              </w:rPr>
              <w:t>UPPS tidak memiliki laboran.</w:t>
            </w:r>
          </w:p>
        </w:tc>
      </w:tr>
      <w:tr>
        <w:trPr>
          <w:trHeight w:val="421" w:hRule="atLeast"/>
        </w:trPr>
        <w:tc>
          <w:tcPr>
            <w:tcW w:w="564" w:type="dxa"/>
            <w:vMerge w:val="restart"/>
          </w:tcPr>
          <w:p>
            <w:pPr>
              <w:pStyle w:val="TableParagraph"/>
              <w:spacing w:before="5"/>
              <w:ind w:left="195"/>
              <w:rPr>
                <w:sz w:val="16"/>
              </w:rPr>
            </w:pPr>
            <w:r>
              <w:rPr>
                <w:sz w:val="16"/>
              </w:rPr>
              <w:t>35</w:t>
            </w:r>
          </w:p>
        </w:tc>
        <w:tc>
          <w:tcPr>
            <w:tcW w:w="1585" w:type="dxa"/>
            <w:vMerge w:val="restart"/>
          </w:tcPr>
          <w:p>
            <w:pPr>
              <w:pStyle w:val="TableParagraph"/>
              <w:spacing w:line="273" w:lineRule="auto" w:before="5"/>
              <w:ind w:left="106"/>
              <w:rPr>
                <w:b/>
                <w:sz w:val="16"/>
              </w:rPr>
            </w:pPr>
            <w:r>
              <w:rPr>
                <w:b/>
                <w:sz w:val="16"/>
              </w:rPr>
              <w:t>C.5. Keuangan, Sarana dan Prasarana</w:t>
            </w:r>
          </w:p>
          <w:p>
            <w:pPr>
              <w:pStyle w:val="TableParagraph"/>
              <w:spacing w:before="2"/>
              <w:ind w:left="106"/>
              <w:rPr>
                <w:sz w:val="16"/>
              </w:rPr>
            </w:pPr>
            <w:r>
              <w:rPr>
                <w:sz w:val="16"/>
              </w:rPr>
              <w:t>C.5.4. Indikator</w:t>
            </w:r>
          </w:p>
          <w:p>
            <w:pPr>
              <w:pStyle w:val="TableParagraph"/>
              <w:spacing w:line="210" w:lineRule="atLeast" w:before="3"/>
              <w:ind w:left="106" w:right="105"/>
              <w:rPr>
                <w:sz w:val="16"/>
              </w:rPr>
            </w:pPr>
            <w:r>
              <w:rPr>
                <w:sz w:val="16"/>
              </w:rPr>
              <w:t>Kinerja Utama C.5.4.a) Keuangan</w:t>
            </w:r>
          </w:p>
        </w:tc>
        <w:tc>
          <w:tcPr>
            <w:tcW w:w="1961" w:type="dxa"/>
            <w:vMerge w:val="restart"/>
          </w:tcPr>
          <w:p>
            <w:pPr>
              <w:pStyle w:val="TableParagraph"/>
              <w:spacing w:line="271" w:lineRule="auto" w:before="5"/>
              <w:ind w:left="106"/>
              <w:rPr>
                <w:sz w:val="16"/>
              </w:rPr>
            </w:pPr>
            <w:r>
              <w:rPr>
                <w:sz w:val="16"/>
              </w:rPr>
              <w:t>Biaya operasional pendidikan.</w:t>
            </w:r>
          </w:p>
          <w:p>
            <w:pPr>
              <w:pStyle w:val="TableParagraph"/>
              <w:spacing w:before="9"/>
              <w:rPr>
                <w:b/>
                <w:sz w:val="18"/>
              </w:rPr>
            </w:pPr>
          </w:p>
          <w:p>
            <w:pPr>
              <w:pStyle w:val="TableParagraph"/>
              <w:ind w:left="106"/>
              <w:rPr>
                <w:sz w:val="16"/>
              </w:rPr>
            </w:pPr>
            <w:r>
              <w:rPr>
                <w:sz w:val="16"/>
              </w:rPr>
              <w:t>Tabel 4 LKPS</w:t>
            </w:r>
          </w:p>
        </w:tc>
        <w:tc>
          <w:tcPr>
            <w:tcW w:w="2125" w:type="dxa"/>
          </w:tcPr>
          <w:p>
            <w:pPr>
              <w:pStyle w:val="TableParagraph"/>
              <w:spacing w:before="5"/>
              <w:ind w:left="502"/>
              <w:rPr>
                <w:sz w:val="16"/>
              </w:rPr>
            </w:pPr>
            <w:r>
              <w:rPr>
                <w:sz w:val="16"/>
              </w:rPr>
              <w:t>Jika DOP ≥ 20 ,</w:t>
            </w:r>
          </w:p>
          <w:p>
            <w:pPr>
              <w:pStyle w:val="TableParagraph"/>
              <w:spacing w:before="24"/>
              <w:ind w:left="541"/>
              <w:rPr>
                <w:sz w:val="16"/>
              </w:rPr>
            </w:pPr>
            <w:r>
              <w:rPr>
                <w:sz w:val="16"/>
              </w:rPr>
              <w:t>maka Skor = 4</w:t>
            </w:r>
          </w:p>
        </w:tc>
        <w:tc>
          <w:tcPr>
            <w:tcW w:w="8512" w:type="dxa"/>
            <w:gridSpan w:val="4"/>
          </w:tcPr>
          <w:p>
            <w:pPr>
              <w:pStyle w:val="TableParagraph"/>
              <w:spacing w:before="5"/>
              <w:ind w:left="3188" w:right="3182"/>
              <w:jc w:val="center"/>
              <w:rPr>
                <w:sz w:val="16"/>
              </w:rPr>
            </w:pPr>
            <w:r>
              <w:rPr>
                <w:sz w:val="16"/>
              </w:rPr>
              <w:t>Jika DOP &lt; 20 ,</w:t>
            </w:r>
          </w:p>
          <w:p>
            <w:pPr>
              <w:pStyle w:val="TableParagraph"/>
              <w:spacing w:before="24"/>
              <w:ind w:left="3188" w:right="3188"/>
              <w:jc w:val="center"/>
              <w:rPr>
                <w:sz w:val="16"/>
              </w:rPr>
            </w:pPr>
            <w:r>
              <w:rPr>
                <w:sz w:val="16"/>
              </w:rPr>
              <w:t>maka Skor = DOP / 5</w:t>
            </w:r>
          </w:p>
        </w:tc>
      </w:tr>
      <w:tr>
        <w:trPr>
          <w:trHeight w:val="83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DOP = Rata-rata dana operasional pendidikan/mahasiswa/ tahun dalam 3 tahun terakhir (dalam juta rupiah).</w:t>
            </w:r>
          </w:p>
        </w:tc>
      </w:tr>
      <w:tr>
        <w:trPr>
          <w:trHeight w:val="422" w:hRule="atLeast"/>
        </w:trPr>
        <w:tc>
          <w:tcPr>
            <w:tcW w:w="564" w:type="dxa"/>
            <w:vMerge w:val="restart"/>
          </w:tcPr>
          <w:p>
            <w:pPr>
              <w:pStyle w:val="TableParagraph"/>
              <w:spacing w:before="1"/>
              <w:ind w:left="195"/>
              <w:rPr>
                <w:sz w:val="16"/>
              </w:rPr>
            </w:pPr>
            <w:r>
              <w:rPr>
                <w:sz w:val="16"/>
              </w:rPr>
              <w:t>36</w:t>
            </w:r>
          </w:p>
        </w:tc>
        <w:tc>
          <w:tcPr>
            <w:tcW w:w="1585" w:type="dxa"/>
            <w:vMerge w:val="restart"/>
          </w:tcPr>
          <w:p>
            <w:pPr>
              <w:pStyle w:val="TableParagraph"/>
              <w:rPr>
                <w:rFonts w:ascii="Times New Roman"/>
                <w:sz w:val="16"/>
              </w:rPr>
            </w:pPr>
          </w:p>
        </w:tc>
        <w:tc>
          <w:tcPr>
            <w:tcW w:w="1961" w:type="dxa"/>
            <w:vMerge w:val="restart"/>
          </w:tcPr>
          <w:p>
            <w:pPr>
              <w:pStyle w:val="TableParagraph"/>
              <w:spacing w:before="1"/>
              <w:ind w:left="106"/>
              <w:rPr>
                <w:sz w:val="16"/>
              </w:rPr>
            </w:pPr>
            <w:r>
              <w:rPr>
                <w:sz w:val="16"/>
              </w:rPr>
              <w:t>Dana penelitian DTPS.</w:t>
            </w:r>
          </w:p>
          <w:p>
            <w:pPr>
              <w:pStyle w:val="TableParagraph"/>
              <w:spacing w:before="9"/>
              <w:rPr>
                <w:b/>
                <w:sz w:val="20"/>
              </w:rPr>
            </w:pPr>
          </w:p>
          <w:p>
            <w:pPr>
              <w:pStyle w:val="TableParagraph"/>
              <w:spacing w:before="1"/>
              <w:ind w:left="106"/>
              <w:rPr>
                <w:sz w:val="16"/>
              </w:rPr>
            </w:pPr>
            <w:r>
              <w:rPr>
                <w:sz w:val="16"/>
              </w:rPr>
              <w:t>Tabel 4 LKPS</w:t>
            </w:r>
          </w:p>
        </w:tc>
        <w:tc>
          <w:tcPr>
            <w:tcW w:w="2125" w:type="dxa"/>
          </w:tcPr>
          <w:p>
            <w:pPr>
              <w:pStyle w:val="TableParagraph"/>
              <w:spacing w:before="1"/>
              <w:ind w:left="505"/>
              <w:rPr>
                <w:sz w:val="16"/>
              </w:rPr>
            </w:pPr>
            <w:r>
              <w:rPr>
                <w:sz w:val="16"/>
              </w:rPr>
              <w:t>Jika DPD ≥ 10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512" w:type="dxa"/>
            <w:gridSpan w:val="4"/>
          </w:tcPr>
          <w:p>
            <w:pPr>
              <w:pStyle w:val="TableParagraph"/>
              <w:spacing w:before="1"/>
              <w:ind w:left="3188" w:right="3182"/>
              <w:jc w:val="center"/>
              <w:rPr>
                <w:sz w:val="16"/>
              </w:rPr>
            </w:pPr>
            <w:r>
              <w:rPr>
                <w:sz w:val="16"/>
              </w:rPr>
              <w:t>Jika DPD &lt; 10 ,</w:t>
            </w:r>
          </w:p>
          <w:p>
            <w:pPr>
              <w:pStyle w:val="TableParagraph"/>
              <w:spacing w:before="28"/>
              <w:ind w:left="3188" w:right="3186"/>
              <w:jc w:val="center"/>
              <w:rPr>
                <w:sz w:val="16"/>
              </w:rPr>
            </w:pPr>
            <w:r>
              <w:rPr>
                <w:sz w:val="16"/>
              </w:rPr>
              <w:t>maka Skor = (2 x DPD) / 5</w:t>
            </w:r>
          </w:p>
        </w:tc>
      </w:tr>
      <w:tr>
        <w:trPr>
          <w:trHeight w:val="21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DPD = Rata-rata dana penelitian DTPS/ tahun dalam 3 tahun terakhir (dalam juta rupiah).</w:t>
            </w:r>
          </w:p>
        </w:tc>
      </w:tr>
      <w:tr>
        <w:trPr>
          <w:trHeight w:val="421" w:hRule="atLeast"/>
        </w:trPr>
        <w:tc>
          <w:tcPr>
            <w:tcW w:w="564" w:type="dxa"/>
            <w:vMerge w:val="restart"/>
          </w:tcPr>
          <w:p>
            <w:pPr>
              <w:pStyle w:val="TableParagraph"/>
              <w:spacing w:before="1"/>
              <w:ind w:left="195"/>
              <w:rPr>
                <w:sz w:val="16"/>
              </w:rPr>
            </w:pPr>
            <w:r>
              <w:rPr>
                <w:sz w:val="16"/>
              </w:rPr>
              <w:t>37</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90"/>
              <w:rPr>
                <w:sz w:val="16"/>
              </w:rPr>
            </w:pPr>
            <w:r>
              <w:rPr>
                <w:sz w:val="16"/>
              </w:rPr>
              <w:t>Dana pengabdian kepada masyarakat</w:t>
            </w:r>
          </w:p>
          <w:p>
            <w:pPr>
              <w:pStyle w:val="TableParagraph"/>
              <w:spacing w:before="1"/>
              <w:ind w:left="106"/>
              <w:rPr>
                <w:sz w:val="16"/>
              </w:rPr>
            </w:pPr>
            <w:r>
              <w:rPr>
                <w:sz w:val="16"/>
              </w:rPr>
              <w:t>DTPS.</w:t>
            </w:r>
          </w:p>
        </w:tc>
        <w:tc>
          <w:tcPr>
            <w:tcW w:w="2125" w:type="dxa"/>
          </w:tcPr>
          <w:p>
            <w:pPr>
              <w:pStyle w:val="TableParagraph"/>
              <w:spacing w:before="1"/>
              <w:ind w:left="446"/>
              <w:rPr>
                <w:sz w:val="16"/>
              </w:rPr>
            </w:pPr>
            <w:r>
              <w:rPr>
                <w:sz w:val="16"/>
              </w:rPr>
              <w:t>Jika DPkMD ≥ 5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6"/>
              <w:jc w:val="center"/>
              <w:rPr>
                <w:sz w:val="16"/>
              </w:rPr>
            </w:pPr>
            <w:r>
              <w:rPr>
                <w:sz w:val="16"/>
              </w:rPr>
              <w:t>Jika DPkMD &lt; 5 ,</w:t>
            </w:r>
          </w:p>
          <w:p>
            <w:pPr>
              <w:pStyle w:val="TableParagraph"/>
              <w:spacing w:before="28"/>
              <w:ind w:left="3188" w:right="3189"/>
              <w:jc w:val="center"/>
              <w:rPr>
                <w:sz w:val="16"/>
              </w:rPr>
            </w:pPr>
            <w:r>
              <w:rPr>
                <w:sz w:val="16"/>
              </w:rPr>
              <w:t>maka Skor = (4 x DPkMD) / 5</w:t>
            </w:r>
          </w:p>
        </w:tc>
      </w:tr>
      <w:tr>
        <w:trPr>
          <w:trHeight w:val="21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DPkMD = Rata-rata dana PkM DTPS/ tahun dalam 3 tahun terakhir (dalam juta rupiah).</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before="9"/>
              <w:rPr>
                <w:b/>
                <w:sz w:val="18"/>
              </w:rPr>
            </w:pPr>
          </w:p>
          <w:p>
            <w:pPr>
              <w:pStyle w:val="TableParagraph"/>
              <w:spacing w:before="1"/>
              <w:ind w:left="106"/>
              <w:rPr>
                <w:sz w:val="16"/>
              </w:rPr>
            </w:pPr>
            <w:r>
              <w:rPr>
                <w:sz w:val="16"/>
              </w:rPr>
              <w:t>Tabel 4 LKPS</w:t>
            </w:r>
          </w:p>
        </w:tc>
        <w:tc>
          <w:tcPr>
            <w:tcW w:w="10637" w:type="dxa"/>
            <w:gridSpan w:val="5"/>
          </w:tcPr>
          <w:p>
            <w:pPr>
              <w:pStyle w:val="TableParagraph"/>
              <w:rPr>
                <w:rFonts w:ascii="Times New Roman"/>
                <w:sz w:val="16"/>
              </w:rPr>
            </w:pPr>
          </w:p>
        </w:tc>
      </w:tr>
      <w:tr>
        <w:trPr>
          <w:trHeight w:val="2538" w:hRule="atLeast"/>
        </w:trPr>
        <w:tc>
          <w:tcPr>
            <w:tcW w:w="564" w:type="dxa"/>
          </w:tcPr>
          <w:p>
            <w:pPr>
              <w:pStyle w:val="TableParagraph"/>
              <w:spacing w:before="1"/>
              <w:ind w:left="141" w:right="129"/>
              <w:jc w:val="center"/>
              <w:rPr>
                <w:sz w:val="16"/>
              </w:rPr>
            </w:pPr>
            <w:r>
              <w:rPr>
                <w:sz w:val="16"/>
              </w:rPr>
              <w:t>38</w:t>
            </w:r>
          </w:p>
        </w:tc>
        <w:tc>
          <w:tcPr>
            <w:tcW w:w="1585" w:type="dxa"/>
          </w:tcPr>
          <w:p>
            <w:pPr>
              <w:pStyle w:val="TableParagraph"/>
              <w:rPr>
                <w:rFonts w:ascii="Times New Roman"/>
                <w:sz w:val="16"/>
              </w:rPr>
            </w:pPr>
          </w:p>
        </w:tc>
        <w:tc>
          <w:tcPr>
            <w:tcW w:w="1961" w:type="dxa"/>
          </w:tcPr>
          <w:p>
            <w:pPr>
              <w:pStyle w:val="TableParagraph"/>
              <w:spacing w:line="276" w:lineRule="auto" w:before="1"/>
              <w:ind w:left="106" w:right="139"/>
              <w:rPr>
                <w:sz w:val="16"/>
              </w:rPr>
            </w:pPr>
            <w:r>
              <w:rPr>
                <w:sz w:val="16"/>
              </w:rPr>
              <w:t>Realisasi investasi (SDM, sarana dan prasarana) yang mendukung penyelenggaraan tridharma.</w:t>
            </w:r>
          </w:p>
          <w:p>
            <w:pPr>
              <w:pStyle w:val="TableParagraph"/>
              <w:spacing w:before="7"/>
              <w:rPr>
                <w:b/>
                <w:sz w:val="18"/>
              </w:rPr>
            </w:pPr>
          </w:p>
          <w:p>
            <w:pPr>
              <w:pStyle w:val="TableParagraph"/>
              <w:spacing w:line="273" w:lineRule="auto" w:before="1"/>
              <w:ind w:left="106" w:right="162"/>
              <w:rPr>
                <w:sz w:val="16"/>
              </w:rPr>
            </w:pPr>
            <w:r>
              <w:rPr>
                <w:sz w:val="16"/>
              </w:rPr>
              <w:t>Jika Skor rata-rata butir tentang Profil Dosen, Sarana, dan Prasarana</w:t>
            </w:r>
          </w:p>
          <w:p>
            <w:pPr>
              <w:pStyle w:val="TableParagraph"/>
              <w:spacing w:before="2"/>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1"/>
              <w:ind w:left="105" w:right="86"/>
              <w:rPr>
                <w:sz w:val="16"/>
              </w:rPr>
            </w:pPr>
            <w:r>
              <w:rPr>
                <w:sz w:val="16"/>
              </w:rPr>
              <w:t>Realisasi investasi (SDM, sarana dan prasarana) memenuhi seluruh kebutuhan akan penyelenggaraan program pendidikan, penelitian dan PkM serta memenuhi standar perguruan tinggi terkait pendidikan, penelitian dan PkM.</w:t>
            </w:r>
          </w:p>
        </w:tc>
        <w:tc>
          <w:tcPr>
            <w:tcW w:w="2129" w:type="dxa"/>
          </w:tcPr>
          <w:p>
            <w:pPr>
              <w:pStyle w:val="TableParagraph"/>
              <w:spacing w:line="276" w:lineRule="auto" w:before="1"/>
              <w:ind w:left="109" w:right="133"/>
              <w:rPr>
                <w:sz w:val="16"/>
              </w:rPr>
            </w:pPr>
            <w:r>
              <w:rPr>
                <w:sz w:val="16"/>
              </w:rPr>
              <w:t>Realisasi investasi (SDM, sarana dan prasarana) hanya memenuhi sebagian kebutuhan akan penyelenggaraan program pendidikan, penelitian dan PkM serta memenuhi standar perguruan tinggi terkait pendidikan, penelitian dan PkM.</w:t>
            </w:r>
          </w:p>
        </w:tc>
        <w:tc>
          <w:tcPr>
            <w:tcW w:w="2129" w:type="dxa"/>
          </w:tcPr>
          <w:p>
            <w:pPr>
              <w:pStyle w:val="TableParagraph"/>
              <w:spacing w:line="276" w:lineRule="auto" w:before="1"/>
              <w:ind w:left="105" w:right="112"/>
              <w:rPr>
                <w:sz w:val="16"/>
              </w:rPr>
            </w:pPr>
            <w:r>
              <w:rPr>
                <w:sz w:val="16"/>
              </w:rPr>
              <w:t>Realisasi investasi (SDM, sarana dan prasarana) hanya memenuhi kebutuhan akan penyelenggaraan program pendidikan serta memenuhi standar perguruan tinggi terkait pendidikan.</w:t>
            </w:r>
          </w:p>
        </w:tc>
        <w:tc>
          <w:tcPr>
            <w:tcW w:w="2125" w:type="dxa"/>
          </w:tcPr>
          <w:p>
            <w:pPr>
              <w:pStyle w:val="TableParagraph"/>
              <w:spacing w:line="276" w:lineRule="auto" w:before="1"/>
              <w:ind w:left="104" w:right="86"/>
              <w:rPr>
                <w:sz w:val="16"/>
              </w:rPr>
            </w:pPr>
            <w:r>
              <w:rPr>
                <w:sz w:val="16"/>
              </w:rPr>
              <w:t>Realisasi investasi (SDM, sarana dan prasarana) belum memenuhi kebutuhan akan penyelenggaraan program pendidikan.</w:t>
            </w:r>
          </w:p>
        </w:tc>
        <w:tc>
          <w:tcPr>
            <w:tcW w:w="2129" w:type="dxa"/>
          </w:tcPr>
          <w:p>
            <w:pPr>
              <w:pStyle w:val="TableParagraph"/>
              <w:spacing w:line="276" w:lineRule="auto" w:before="1"/>
              <w:ind w:left="103"/>
              <w:rPr>
                <w:sz w:val="16"/>
              </w:rPr>
            </w:pPr>
            <w:r>
              <w:rPr>
                <w:sz w:val="16"/>
              </w:rPr>
              <w:t>Tidak ada realisasi untuk investasi SDM, sarana maupun prasarana.</w:t>
            </w:r>
          </w:p>
        </w:tc>
      </w:tr>
      <w:tr>
        <w:trPr>
          <w:trHeight w:val="2114" w:hRule="atLeast"/>
        </w:trPr>
        <w:tc>
          <w:tcPr>
            <w:tcW w:w="564" w:type="dxa"/>
          </w:tcPr>
          <w:p>
            <w:pPr>
              <w:pStyle w:val="TableParagraph"/>
              <w:spacing w:before="5"/>
              <w:ind w:left="141" w:right="129"/>
              <w:jc w:val="center"/>
              <w:rPr>
                <w:sz w:val="16"/>
              </w:rPr>
            </w:pPr>
            <w:r>
              <w:rPr>
                <w:sz w:val="16"/>
              </w:rPr>
              <w:t>39</w:t>
            </w:r>
          </w:p>
        </w:tc>
        <w:tc>
          <w:tcPr>
            <w:tcW w:w="1585" w:type="dxa"/>
          </w:tcPr>
          <w:p>
            <w:pPr>
              <w:pStyle w:val="TableParagraph"/>
              <w:rPr>
                <w:rFonts w:ascii="Times New Roman"/>
                <w:sz w:val="16"/>
              </w:rPr>
            </w:pPr>
          </w:p>
        </w:tc>
        <w:tc>
          <w:tcPr>
            <w:tcW w:w="1961" w:type="dxa"/>
          </w:tcPr>
          <w:p>
            <w:pPr>
              <w:pStyle w:val="TableParagraph"/>
              <w:spacing w:line="273" w:lineRule="auto" w:before="5"/>
              <w:ind w:left="106"/>
              <w:rPr>
                <w:sz w:val="16"/>
              </w:rPr>
            </w:pPr>
            <w:r>
              <w:rPr>
                <w:sz w:val="16"/>
              </w:rPr>
              <w:t>Kecukupan dana untuk menjamin pencapaian capaian pembelajaran.</w:t>
            </w:r>
          </w:p>
        </w:tc>
        <w:tc>
          <w:tcPr>
            <w:tcW w:w="2125" w:type="dxa"/>
          </w:tcPr>
          <w:p>
            <w:pPr>
              <w:pStyle w:val="TableParagraph"/>
              <w:spacing w:line="276" w:lineRule="auto" w:before="5"/>
              <w:ind w:left="105"/>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5"/>
              <w:rPr>
                <w:sz w:val="16"/>
              </w:rPr>
            </w:pPr>
            <w:r>
              <w:rPr>
                <w:sz w:val="16"/>
              </w:rPr>
              <w:t>pendanaan yang realistis.</w:t>
            </w:r>
          </w:p>
        </w:tc>
        <w:tc>
          <w:tcPr>
            <w:tcW w:w="2129" w:type="dxa"/>
          </w:tcPr>
          <w:p>
            <w:pPr>
              <w:pStyle w:val="TableParagraph"/>
              <w:spacing w:line="276" w:lineRule="auto" w:before="5"/>
              <w:ind w:left="109" w:right="135"/>
              <w:rPr>
                <w:sz w:val="16"/>
              </w:rPr>
            </w:pPr>
            <w:r>
              <w:rPr>
                <w:sz w:val="16"/>
              </w:rPr>
              <w:t>Dana dapat menjamin keberlangsungan operasional tridharma serta pengembangan 3 tahun terakhir.</w:t>
            </w:r>
          </w:p>
        </w:tc>
        <w:tc>
          <w:tcPr>
            <w:tcW w:w="2129" w:type="dxa"/>
          </w:tcPr>
          <w:p>
            <w:pPr>
              <w:pStyle w:val="TableParagraph"/>
              <w:spacing w:line="276" w:lineRule="auto" w:before="5"/>
              <w:ind w:left="105"/>
              <w:rPr>
                <w:sz w:val="16"/>
              </w:rPr>
            </w:pPr>
            <w:r>
              <w:rPr>
                <w:sz w:val="16"/>
              </w:rPr>
              <w:t>Dana dapat menjamin keberlangsungan operasional tridharma dan sebagian kecil pengembangan.</w:t>
            </w:r>
          </w:p>
        </w:tc>
        <w:tc>
          <w:tcPr>
            <w:tcW w:w="2125" w:type="dxa"/>
          </w:tcPr>
          <w:p>
            <w:pPr>
              <w:pStyle w:val="TableParagraph"/>
              <w:spacing w:line="276" w:lineRule="auto" w:before="5"/>
              <w:ind w:left="104"/>
              <w:rPr>
                <w:sz w:val="16"/>
              </w:rPr>
            </w:pPr>
            <w:r>
              <w:rPr>
                <w:sz w:val="16"/>
              </w:rPr>
              <w:t>Dana dapat menjamin keberlangsungan operasional dan tidak ada untuk pengembangan.</w:t>
            </w:r>
          </w:p>
        </w:tc>
        <w:tc>
          <w:tcPr>
            <w:tcW w:w="2129" w:type="dxa"/>
          </w:tcPr>
          <w:p>
            <w:pPr>
              <w:pStyle w:val="TableParagraph"/>
              <w:spacing w:line="273" w:lineRule="auto" w:before="5"/>
              <w:ind w:left="103" w:right="135"/>
              <w:rPr>
                <w:sz w:val="16"/>
              </w:rPr>
            </w:pPr>
            <w:r>
              <w:rPr>
                <w:sz w:val="16"/>
              </w:rPr>
              <w:t>Dana tidak mencukupi untuk keperluan operasional.</w:t>
            </w:r>
          </w:p>
        </w:tc>
      </w:tr>
      <w:tr>
        <w:trPr>
          <w:trHeight w:val="1907" w:hRule="atLeast"/>
        </w:trPr>
        <w:tc>
          <w:tcPr>
            <w:tcW w:w="564" w:type="dxa"/>
          </w:tcPr>
          <w:p>
            <w:pPr>
              <w:pStyle w:val="TableParagraph"/>
              <w:spacing w:before="5"/>
              <w:ind w:left="141" w:right="129"/>
              <w:jc w:val="center"/>
              <w:rPr>
                <w:sz w:val="16"/>
              </w:rPr>
            </w:pPr>
            <w:r>
              <w:rPr>
                <w:sz w:val="16"/>
              </w:rPr>
              <w:t>40</w:t>
            </w:r>
          </w:p>
        </w:tc>
        <w:tc>
          <w:tcPr>
            <w:tcW w:w="1585" w:type="dxa"/>
          </w:tcPr>
          <w:p>
            <w:pPr>
              <w:pStyle w:val="TableParagraph"/>
              <w:spacing w:line="276" w:lineRule="auto" w:before="5"/>
              <w:ind w:left="106" w:right="230"/>
              <w:rPr>
                <w:sz w:val="16"/>
              </w:rPr>
            </w:pPr>
            <w:r>
              <w:rPr>
                <w:sz w:val="16"/>
              </w:rPr>
              <w:t>C.5.4.b) Sarana dan Prasarana</w:t>
            </w:r>
          </w:p>
        </w:tc>
        <w:tc>
          <w:tcPr>
            <w:tcW w:w="1961" w:type="dxa"/>
          </w:tcPr>
          <w:p>
            <w:pPr>
              <w:pStyle w:val="TableParagraph"/>
              <w:spacing w:line="276" w:lineRule="auto" w:before="5"/>
              <w:ind w:left="106" w:right="166"/>
              <w:rPr>
                <w:sz w:val="16"/>
              </w:rPr>
            </w:pPr>
            <w:r>
              <w:rPr>
                <w:sz w:val="16"/>
              </w:rPr>
              <w:t>Kecukupan, aksesibilitas dan mutu sarana dan prasarana untuk menjamin pencapaian capaian pembelajaran dan meningkatkan suasana akademik.</w:t>
            </w:r>
          </w:p>
        </w:tc>
        <w:tc>
          <w:tcPr>
            <w:tcW w:w="2125" w:type="dxa"/>
          </w:tcPr>
          <w:p>
            <w:pPr>
              <w:pStyle w:val="TableParagraph"/>
              <w:spacing w:line="276" w:lineRule="auto" w:before="5"/>
              <w:ind w:left="105" w:right="132"/>
              <w:rPr>
                <w:sz w:val="16"/>
              </w:rPr>
            </w:pPr>
            <w:r>
              <w:rPr>
                <w:sz w:val="16"/>
              </w:rPr>
              <w:t>UPPS menyediakan sarana dan prasarana yang mutakhir serta aksesibiltas yang cukup untuk menjamin pencapaian capaian pembelajaran dan meningkatkan suasana</w:t>
            </w:r>
          </w:p>
          <w:p>
            <w:pPr>
              <w:pStyle w:val="TableParagraph"/>
              <w:ind w:left="105"/>
              <w:rPr>
                <w:sz w:val="16"/>
              </w:rPr>
            </w:pPr>
            <w:r>
              <w:rPr>
                <w:sz w:val="16"/>
              </w:rPr>
              <w:t>akademik.</w:t>
            </w:r>
          </w:p>
        </w:tc>
        <w:tc>
          <w:tcPr>
            <w:tcW w:w="2129" w:type="dxa"/>
          </w:tcPr>
          <w:p>
            <w:pPr>
              <w:pStyle w:val="TableParagraph"/>
              <w:spacing w:line="276" w:lineRule="auto" w:before="5"/>
              <w:ind w:left="109" w:right="135"/>
              <w:rPr>
                <w:sz w:val="16"/>
              </w:rPr>
            </w:pPr>
            <w:r>
              <w:rPr>
                <w:sz w:val="16"/>
              </w:rPr>
              <w:t>UPPS menyediakan sarana dan prasarana serta aksesibiltas yang cukup untuk menjamin pencapaian capaian pembelajaran dan meningkatkan suasana akademik.</w:t>
            </w:r>
          </w:p>
        </w:tc>
        <w:tc>
          <w:tcPr>
            <w:tcW w:w="2129" w:type="dxa"/>
          </w:tcPr>
          <w:p>
            <w:pPr>
              <w:pStyle w:val="TableParagraph"/>
              <w:spacing w:line="276" w:lineRule="auto" w:before="5"/>
              <w:ind w:left="105" w:right="375"/>
              <w:rPr>
                <w:sz w:val="16"/>
              </w:rPr>
            </w:pPr>
            <w:r>
              <w:rPr>
                <w:sz w:val="16"/>
              </w:rPr>
              <w:t>UPPS menyediakan sarana dan prasarana serta aksesibiltas yang cukup untuk menjamin pencapaian capaian pembelajaran.</w:t>
            </w:r>
          </w:p>
        </w:tc>
        <w:tc>
          <w:tcPr>
            <w:tcW w:w="2125" w:type="dxa"/>
          </w:tcPr>
          <w:p>
            <w:pPr>
              <w:pStyle w:val="TableParagraph"/>
              <w:spacing w:line="276" w:lineRule="auto" w:before="5"/>
              <w:ind w:left="104" w:right="372"/>
              <w:rPr>
                <w:sz w:val="16"/>
              </w:rPr>
            </w:pPr>
            <w:r>
              <w:rPr>
                <w:sz w:val="16"/>
              </w:rPr>
              <w:t>UPPS menyediakan sarana dan prasarana serta aksesibiltas yang tidak cukup untuk menjamin pencapaian capaian pembelajaran.</w:t>
            </w:r>
          </w:p>
        </w:tc>
        <w:tc>
          <w:tcPr>
            <w:tcW w:w="2129" w:type="dxa"/>
          </w:tcPr>
          <w:p>
            <w:pPr>
              <w:pStyle w:val="TableParagraph"/>
              <w:spacing w:line="276" w:lineRule="auto" w:before="5"/>
              <w:ind w:left="103" w:right="386"/>
              <w:rPr>
                <w:sz w:val="16"/>
              </w:rPr>
            </w:pPr>
            <w:r>
              <w:rPr>
                <w:sz w:val="16"/>
              </w:rPr>
              <w:t>UPPS tidak memiliki sarana dan prasarana.</w:t>
            </w:r>
          </w:p>
        </w:tc>
      </w:tr>
      <w:tr>
        <w:trPr>
          <w:trHeight w:val="1478" w:hRule="atLeast"/>
        </w:trPr>
        <w:tc>
          <w:tcPr>
            <w:tcW w:w="564" w:type="dxa"/>
          </w:tcPr>
          <w:p>
            <w:pPr>
              <w:pStyle w:val="TableParagraph"/>
              <w:spacing w:before="5"/>
              <w:ind w:left="141" w:right="129"/>
              <w:jc w:val="center"/>
              <w:rPr>
                <w:sz w:val="16"/>
              </w:rPr>
            </w:pPr>
            <w:r>
              <w:rPr>
                <w:sz w:val="16"/>
              </w:rPr>
              <w:t>41</w:t>
            </w:r>
          </w:p>
        </w:tc>
        <w:tc>
          <w:tcPr>
            <w:tcW w:w="1585" w:type="dxa"/>
          </w:tcPr>
          <w:p>
            <w:pPr>
              <w:pStyle w:val="TableParagraph"/>
              <w:spacing w:before="5"/>
              <w:ind w:left="106"/>
              <w:rPr>
                <w:b/>
                <w:sz w:val="16"/>
              </w:rPr>
            </w:pPr>
            <w:r>
              <w:rPr>
                <w:b/>
                <w:sz w:val="16"/>
              </w:rPr>
              <w:t>C.6. Pendidikan</w:t>
            </w:r>
          </w:p>
          <w:p>
            <w:pPr>
              <w:pStyle w:val="TableParagraph"/>
              <w:spacing w:line="276" w:lineRule="auto" w:before="24"/>
              <w:ind w:left="106"/>
              <w:rPr>
                <w:sz w:val="16"/>
              </w:rPr>
            </w:pPr>
            <w:r>
              <w:rPr>
                <w:sz w:val="16"/>
              </w:rPr>
              <w:t>C.6.4. Indikator Kinerja Utama C.6.4.a) Kurikulum</w:t>
            </w:r>
          </w:p>
        </w:tc>
        <w:tc>
          <w:tcPr>
            <w:tcW w:w="1961" w:type="dxa"/>
          </w:tcPr>
          <w:p>
            <w:pPr>
              <w:pStyle w:val="TableParagraph"/>
              <w:spacing w:line="276" w:lineRule="auto" w:before="5"/>
              <w:ind w:left="106" w:right="90"/>
              <w:rPr>
                <w:sz w:val="16"/>
              </w:rPr>
            </w:pPr>
            <w:r>
              <w:rPr>
                <w:sz w:val="16"/>
              </w:rPr>
              <w:t>A. Keterlibatan pemangku kepentingan dalam proses evaluasi dan pemutakhiran kurikulum.</w:t>
            </w:r>
          </w:p>
        </w:tc>
        <w:tc>
          <w:tcPr>
            <w:tcW w:w="2125" w:type="dxa"/>
          </w:tcPr>
          <w:p>
            <w:pPr>
              <w:pStyle w:val="TableParagraph"/>
              <w:spacing w:line="276" w:lineRule="auto" w:before="5"/>
              <w:ind w:left="105" w:right="175"/>
              <w:rPr>
                <w:sz w:val="16"/>
              </w:rPr>
            </w:pPr>
            <w:r>
              <w:rPr>
                <w:sz w:val="16"/>
              </w:rPr>
              <w:t>Evaluasi dan pemutakhiran kurikulum secara berkala tiap 4 s.d. 5 tahun yang melibatkan pemangku kepentingan internal dan eksternal,</w:t>
            </w:r>
          </w:p>
          <w:p>
            <w:pPr>
              <w:pStyle w:val="TableParagraph"/>
              <w:spacing w:line="183" w:lineRule="exact"/>
              <w:ind w:left="105"/>
              <w:rPr>
                <w:sz w:val="16"/>
              </w:rPr>
            </w:pPr>
            <w:r>
              <w:rPr>
                <w:sz w:val="16"/>
              </w:rPr>
              <w:t>serta direview oleh pakar</w:t>
            </w:r>
          </w:p>
        </w:tc>
        <w:tc>
          <w:tcPr>
            <w:tcW w:w="2129" w:type="dxa"/>
          </w:tcPr>
          <w:p>
            <w:pPr>
              <w:pStyle w:val="TableParagraph"/>
              <w:spacing w:line="276" w:lineRule="auto" w:before="5"/>
              <w:ind w:left="109" w:right="175"/>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5"/>
              <w:ind w:left="105" w:right="295"/>
              <w:rPr>
                <w:sz w:val="16"/>
              </w:rPr>
            </w:pPr>
            <w:r>
              <w:rPr>
                <w:sz w:val="16"/>
              </w:rPr>
              <w:t>Evaluasi dan pemutakhiran kurikulum melibatkan pemangku kepentingan internal.</w:t>
            </w:r>
          </w:p>
        </w:tc>
        <w:tc>
          <w:tcPr>
            <w:tcW w:w="2125" w:type="dxa"/>
          </w:tcPr>
          <w:p>
            <w:pPr>
              <w:pStyle w:val="TableParagraph"/>
              <w:spacing w:line="276" w:lineRule="auto" w:before="5"/>
              <w:ind w:left="104" w:right="175"/>
              <w:rPr>
                <w:sz w:val="16"/>
              </w:rPr>
            </w:pPr>
            <w:r>
              <w:rPr>
                <w:sz w:val="16"/>
              </w:rPr>
              <w:t>Evaluasi dan pemutakhiran kurikulum tidak melibatkan seluruh pemangku kepentingan internal.</w:t>
            </w:r>
          </w:p>
        </w:tc>
        <w:tc>
          <w:tcPr>
            <w:tcW w:w="2129" w:type="dxa"/>
          </w:tcPr>
          <w:p>
            <w:pPr>
              <w:pStyle w:val="TableParagraph"/>
              <w:spacing w:line="276" w:lineRule="auto" w:before="5"/>
              <w:ind w:left="103" w:right="297"/>
              <w:rPr>
                <w:sz w:val="16"/>
              </w:rPr>
            </w:pPr>
            <w:r>
              <w:rPr>
                <w:sz w:val="16"/>
              </w:rPr>
              <w:t>Evaluasi dan pemutakhiran kurikulum dilakukan oleh dosen program studi.</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0"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rPr>
                <w:rFonts w:ascii="Times New Roman"/>
                <w:sz w:val="16"/>
              </w:rPr>
            </w:pPr>
          </w:p>
        </w:tc>
        <w:tc>
          <w:tcPr>
            <w:tcW w:w="2125" w:type="dxa"/>
          </w:tcPr>
          <w:p>
            <w:pPr>
              <w:pStyle w:val="TableParagraph"/>
              <w:spacing w:line="276" w:lineRule="auto"/>
              <w:ind w:left="105" w:right="37"/>
              <w:rPr>
                <w:sz w:val="16"/>
              </w:rPr>
            </w:pPr>
            <w:r>
              <w:rPr>
                <w:sz w:val="16"/>
              </w:rPr>
              <w:t>bidang ilmu program studi, industri, asosiasi, serta sesuai perkembangan ipteks dan kebutuhan</w:t>
            </w:r>
          </w:p>
          <w:p>
            <w:pPr>
              <w:pStyle w:val="TableParagraph"/>
              <w:ind w:left="105"/>
              <w:rPr>
                <w:sz w:val="16"/>
              </w:rPr>
            </w:pPr>
            <w:r>
              <w:rPr>
                <w:sz w:val="16"/>
              </w:rPr>
              <w:t>pengguna.</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75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139"/>
              <w:rPr>
                <w:sz w:val="16"/>
              </w:rPr>
            </w:pPr>
            <w:r>
              <w:rPr>
                <w:sz w:val="16"/>
              </w:rPr>
              <w:t>B. Kesesuaian capaian pembelajaran dengan profil lulusan dan jenjang KKNI/SKKNI.</w:t>
            </w:r>
          </w:p>
        </w:tc>
        <w:tc>
          <w:tcPr>
            <w:tcW w:w="2125" w:type="dxa"/>
          </w:tcPr>
          <w:p>
            <w:pPr>
              <w:pStyle w:val="TableParagraph"/>
              <w:spacing w:line="276" w:lineRule="auto" w:before="1"/>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before="2"/>
              <w:ind w:left="105"/>
              <w:rPr>
                <w:sz w:val="16"/>
              </w:rPr>
            </w:pPr>
            <w:r>
              <w:rPr>
                <w:sz w:val="16"/>
              </w:rPr>
              <w:t>kebutuhan pengguna.</w:t>
            </w:r>
          </w:p>
        </w:tc>
        <w:tc>
          <w:tcPr>
            <w:tcW w:w="2129" w:type="dxa"/>
          </w:tcPr>
          <w:p>
            <w:pPr>
              <w:pStyle w:val="TableParagraph"/>
              <w:spacing w:line="276" w:lineRule="auto" w:before="1"/>
              <w:ind w:left="109" w:right="127"/>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9" w:type="dxa"/>
          </w:tcPr>
          <w:p>
            <w:pPr>
              <w:pStyle w:val="TableParagraph"/>
              <w:spacing w:line="276" w:lineRule="auto" w:before="1"/>
              <w:ind w:left="105" w:right="384"/>
              <w:rPr>
                <w:sz w:val="16"/>
              </w:rPr>
            </w:pPr>
            <w:r>
              <w:rPr>
                <w:sz w:val="16"/>
              </w:rPr>
              <w:t>Capaian pembelajaran diturunkan dari profil lulusan dan memenuhi level KKNI.</w:t>
            </w:r>
          </w:p>
        </w:tc>
        <w:tc>
          <w:tcPr>
            <w:tcW w:w="2125" w:type="dxa"/>
          </w:tcPr>
          <w:p>
            <w:pPr>
              <w:pStyle w:val="TableParagraph"/>
              <w:spacing w:line="276" w:lineRule="auto" w:before="1"/>
              <w:ind w:left="104" w:right="381"/>
              <w:rPr>
                <w:sz w:val="16"/>
              </w:rPr>
            </w:pPr>
            <w:r>
              <w:rPr>
                <w:sz w:val="16"/>
              </w:rPr>
              <w:t>Capaian pembelajaran diturunkan dari profil lulusan dan tidak memenuhi level KKNI.</w:t>
            </w:r>
          </w:p>
        </w:tc>
        <w:tc>
          <w:tcPr>
            <w:tcW w:w="2129" w:type="dxa"/>
          </w:tcPr>
          <w:p>
            <w:pPr>
              <w:pStyle w:val="TableParagraph"/>
              <w:spacing w:line="276" w:lineRule="auto" w:before="1"/>
              <w:ind w:left="103" w:right="135"/>
              <w:rPr>
                <w:sz w:val="16"/>
              </w:rPr>
            </w:pPr>
            <w:r>
              <w:rPr>
                <w:sz w:val="16"/>
              </w:rPr>
              <w:t>Capaian pembelajaran tidak diturunkan dari profil lulusan dan tidak memenuhi level KKNI.</w:t>
            </w:r>
          </w:p>
        </w:tc>
      </w:tr>
      <w:tr>
        <w:trPr>
          <w:trHeight w:val="3175"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5"/>
              <w:ind w:left="106" w:right="250"/>
              <w:rPr>
                <w:sz w:val="16"/>
              </w:rPr>
            </w:pPr>
            <w:r>
              <w:rPr>
                <w:sz w:val="16"/>
              </w:rPr>
              <w:t>C. Ketepatan struktur kurikulum dalam pembentukan capaian pembelajaran.</w:t>
            </w:r>
          </w:p>
          <w:p>
            <w:pPr>
              <w:pStyle w:val="TableParagraph"/>
              <w:spacing w:before="2"/>
              <w:rPr>
                <w:b/>
                <w:sz w:val="18"/>
              </w:rPr>
            </w:pPr>
          </w:p>
          <w:p>
            <w:pPr>
              <w:pStyle w:val="TableParagraph"/>
              <w:ind w:left="106"/>
              <w:rPr>
                <w:sz w:val="16"/>
              </w:rPr>
            </w:pPr>
            <w:r>
              <w:rPr>
                <w:sz w:val="16"/>
              </w:rPr>
              <w:t>Skor = (A + (2 x B) + (2</w:t>
            </w:r>
          </w:p>
          <w:p>
            <w:pPr>
              <w:pStyle w:val="TableParagraph"/>
              <w:spacing w:before="29"/>
              <w:ind w:left="106"/>
              <w:rPr>
                <w:sz w:val="16"/>
              </w:rPr>
            </w:pPr>
            <w:r>
              <w:rPr>
                <w:sz w:val="16"/>
              </w:rPr>
              <w:t>x C)) / 5</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 dengan capaian pembelajaran lulusan yang digambarkan dalam peta kurikulum yang jelas, capaian pembelajaran lulusan dipenuhi oleh seluruh capaian pembelajaran matakuliah, serta tidak ada capaian pembelajaran matakuliah yang tidak mendukung</w:t>
            </w:r>
            <w:r>
              <w:rPr>
                <w:spacing w:val="-2"/>
                <w:sz w:val="16"/>
              </w:rPr>
              <w:t> </w:t>
            </w:r>
            <w:r>
              <w:rPr>
                <w:sz w:val="16"/>
              </w:rPr>
              <w:t>capaian</w:t>
            </w:r>
          </w:p>
          <w:p>
            <w:pPr>
              <w:pStyle w:val="TableParagraph"/>
              <w:spacing w:line="183" w:lineRule="exact"/>
              <w:ind w:left="105"/>
              <w:rPr>
                <w:sz w:val="16"/>
              </w:rPr>
            </w:pPr>
            <w:r>
              <w:rPr>
                <w:sz w:val="16"/>
              </w:rPr>
              <w:t>pembelajaran lulusan.</w:t>
            </w:r>
          </w:p>
        </w:tc>
        <w:tc>
          <w:tcPr>
            <w:tcW w:w="2129" w:type="dxa"/>
          </w:tcPr>
          <w:p>
            <w:pPr>
              <w:pStyle w:val="TableParagraph"/>
              <w:spacing w:line="276" w:lineRule="auto" w:before="5"/>
              <w:ind w:left="109" w:right="107"/>
              <w:rPr>
                <w:sz w:val="16"/>
              </w:rPr>
            </w:pPr>
            <w:r>
              <w:rPr>
                <w:sz w:val="16"/>
              </w:rPr>
              <w:t>Struktur kurikulum memuat keterkaitan </w:t>
            </w:r>
            <w:r>
              <w:rPr>
                <w:spacing w:val="-3"/>
                <w:sz w:val="16"/>
              </w:rPr>
              <w:t>antara </w:t>
            </w:r>
            <w:r>
              <w:rPr>
                <w:sz w:val="16"/>
              </w:rPr>
              <w:t>matakuliah dengan capaian pembelajaran lulusan yang digambarkan dalam peta kurikulum yang jelas, capaian pembelajaran lulusan dipenuhi oleh seluruh capaian pembelajaran matakuliah.</w:t>
            </w:r>
          </w:p>
        </w:tc>
        <w:tc>
          <w:tcPr>
            <w:tcW w:w="2129" w:type="dxa"/>
          </w:tcPr>
          <w:p>
            <w:pPr>
              <w:pStyle w:val="TableParagraph"/>
              <w:spacing w:line="276" w:lineRule="auto" w:before="5"/>
              <w:ind w:left="105" w:right="111"/>
              <w:rPr>
                <w:sz w:val="16"/>
              </w:rPr>
            </w:pPr>
            <w:r>
              <w:rPr>
                <w:sz w:val="16"/>
              </w:rPr>
              <w:t>Struktur kurikulum memuat keterkaitan </w:t>
            </w:r>
            <w:r>
              <w:rPr>
                <w:spacing w:val="-3"/>
                <w:sz w:val="16"/>
              </w:rPr>
              <w:t>antara </w:t>
            </w:r>
            <w:r>
              <w:rPr>
                <w:sz w:val="16"/>
              </w:rPr>
              <w:t>matakuliah dengan capaian pembelajaran lulusan yang digambarkan dalam peta kurikulum yang</w:t>
            </w:r>
            <w:r>
              <w:rPr>
                <w:spacing w:val="-2"/>
                <w:sz w:val="16"/>
              </w:rPr>
              <w:t> </w:t>
            </w:r>
            <w:r>
              <w:rPr>
                <w:sz w:val="16"/>
              </w:rPr>
              <w:t>jelas.</w:t>
            </w:r>
          </w:p>
        </w:tc>
        <w:tc>
          <w:tcPr>
            <w:tcW w:w="2125" w:type="dxa"/>
          </w:tcPr>
          <w:p>
            <w:pPr>
              <w:pStyle w:val="TableParagraph"/>
              <w:spacing w:line="273"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5"/>
              <w:ind w:left="836" w:right="135" w:hanging="580"/>
              <w:rPr>
                <w:sz w:val="16"/>
              </w:rPr>
            </w:pPr>
            <w:r>
              <w:rPr>
                <w:sz w:val="16"/>
              </w:rPr>
              <w:t>Tidak ada Skor kurang dari 1.</w:t>
            </w:r>
          </w:p>
        </w:tc>
      </w:tr>
      <w:tr>
        <w:trPr>
          <w:trHeight w:val="1478" w:hRule="atLeast"/>
        </w:trPr>
        <w:tc>
          <w:tcPr>
            <w:tcW w:w="564" w:type="dxa"/>
          </w:tcPr>
          <w:p>
            <w:pPr>
              <w:pStyle w:val="TableParagraph"/>
              <w:spacing w:before="5"/>
              <w:ind w:left="141" w:right="129"/>
              <w:jc w:val="center"/>
              <w:rPr>
                <w:sz w:val="16"/>
              </w:rPr>
            </w:pPr>
            <w:r>
              <w:rPr>
                <w:sz w:val="16"/>
              </w:rPr>
              <w:t>42</w:t>
            </w:r>
          </w:p>
        </w:tc>
        <w:tc>
          <w:tcPr>
            <w:tcW w:w="1585" w:type="dxa"/>
          </w:tcPr>
          <w:p>
            <w:pPr>
              <w:pStyle w:val="TableParagraph"/>
              <w:spacing w:before="5"/>
              <w:ind w:left="106"/>
              <w:rPr>
                <w:sz w:val="16"/>
              </w:rPr>
            </w:pPr>
            <w:r>
              <w:rPr>
                <w:sz w:val="16"/>
              </w:rPr>
              <w:t>C.6.4.b)</w:t>
            </w:r>
          </w:p>
          <w:p>
            <w:pPr>
              <w:pStyle w:val="TableParagraph"/>
              <w:spacing w:line="276" w:lineRule="auto" w:before="24"/>
              <w:ind w:left="106" w:right="461"/>
              <w:rPr>
                <w:sz w:val="16"/>
              </w:rPr>
            </w:pPr>
            <w:r>
              <w:rPr>
                <w:sz w:val="16"/>
              </w:rPr>
              <w:t>Karakteristik Proses Pembelajaran</w:t>
            </w:r>
          </w:p>
        </w:tc>
        <w:tc>
          <w:tcPr>
            <w:tcW w:w="1961" w:type="dxa"/>
          </w:tcPr>
          <w:p>
            <w:pPr>
              <w:pStyle w:val="TableParagraph"/>
              <w:spacing w:line="276" w:lineRule="auto" w:before="5"/>
              <w:ind w:left="106" w:right="166"/>
              <w:rPr>
                <w:sz w:val="16"/>
              </w:rPr>
            </w:pPr>
            <w:r>
              <w:rPr>
                <w:sz w:val="16"/>
              </w:rPr>
              <w:t>Pemenuhan karakteristik proses pembelajaran, yang terdiri atas sifat: 1) interaktif, 2) holistik,</w:t>
            </w:r>
            <w:r>
              <w:rPr>
                <w:spacing w:val="-8"/>
                <w:sz w:val="16"/>
              </w:rPr>
              <w:t> </w:t>
            </w:r>
            <w:r>
              <w:rPr>
                <w:spacing w:val="-7"/>
                <w:sz w:val="16"/>
              </w:rPr>
              <w:t>3)</w:t>
            </w:r>
          </w:p>
          <w:p>
            <w:pPr>
              <w:pStyle w:val="TableParagraph"/>
              <w:spacing w:line="182" w:lineRule="exact"/>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tc>
        <w:tc>
          <w:tcPr>
            <w:tcW w:w="2125" w:type="dxa"/>
          </w:tcPr>
          <w:p>
            <w:pPr>
              <w:pStyle w:val="TableParagraph"/>
              <w:spacing w:line="276" w:lineRule="auto" w:before="5"/>
              <w:ind w:left="105" w:right="86"/>
              <w:rPr>
                <w:sz w:val="16"/>
              </w:rPr>
            </w:pPr>
            <w:r>
              <w:rPr>
                <w:sz w:val="16"/>
              </w:rPr>
              <w:t>Terpenuhinya karakteristik proses pembelajaran program studi yang mencakup seluruh sifat, dan telah menghasilkan profil lulusan yang sesuai</w:t>
            </w:r>
          </w:p>
        </w:tc>
        <w:tc>
          <w:tcPr>
            <w:tcW w:w="2129" w:type="dxa"/>
          </w:tcPr>
          <w:p>
            <w:pPr>
              <w:pStyle w:val="TableParagraph"/>
              <w:spacing w:line="276" w:lineRule="auto" w:before="5"/>
              <w:ind w:left="109" w:right="136"/>
              <w:rPr>
                <w:sz w:val="16"/>
              </w:rPr>
            </w:pPr>
            <w:r>
              <w:rPr>
                <w:sz w:val="16"/>
              </w:rPr>
              <w:t>Terpenuhinya</w:t>
            </w:r>
            <w:r>
              <w:rPr>
                <w:spacing w:val="-16"/>
                <w:sz w:val="16"/>
              </w:rPr>
              <w:t> </w:t>
            </w:r>
            <w:r>
              <w:rPr>
                <w:sz w:val="16"/>
              </w:rPr>
              <w:t>karakteristik proses pembelajaran program studi yang berpusat pada mahasiswa, dan telah menghasilkan</w:t>
            </w:r>
            <w:r>
              <w:rPr>
                <w:spacing w:val="-2"/>
                <w:sz w:val="16"/>
              </w:rPr>
              <w:t> </w:t>
            </w:r>
            <w:r>
              <w:rPr>
                <w:sz w:val="16"/>
              </w:rPr>
              <w:t>profil</w:t>
            </w:r>
          </w:p>
          <w:p>
            <w:pPr>
              <w:pStyle w:val="TableParagraph"/>
              <w:spacing w:line="183" w:lineRule="exact"/>
              <w:ind w:left="109"/>
              <w:rPr>
                <w:sz w:val="16"/>
              </w:rPr>
            </w:pPr>
            <w:r>
              <w:rPr>
                <w:sz w:val="16"/>
              </w:rPr>
              <w:t>lulusan yang</w:t>
            </w:r>
            <w:r>
              <w:rPr>
                <w:spacing w:val="-10"/>
                <w:sz w:val="16"/>
              </w:rPr>
              <w:t> </w:t>
            </w:r>
            <w:r>
              <w:rPr>
                <w:sz w:val="16"/>
              </w:rPr>
              <w:t>sesuai</w:t>
            </w:r>
          </w:p>
        </w:tc>
        <w:tc>
          <w:tcPr>
            <w:tcW w:w="2129" w:type="dxa"/>
          </w:tcPr>
          <w:p>
            <w:pPr>
              <w:pStyle w:val="TableParagraph"/>
              <w:spacing w:line="276" w:lineRule="auto" w:before="5"/>
              <w:ind w:left="105" w:right="135"/>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5"/>
              <w:ind w:left="104" w:right="86"/>
              <w:rPr>
                <w:sz w:val="16"/>
              </w:rPr>
            </w:pPr>
            <w:r>
              <w:rPr>
                <w:sz w:val="16"/>
              </w:rPr>
              <w:t>Karakteristik proses pembelajaran program studi belum berpusat pada mahasiswa.</w:t>
            </w:r>
          </w:p>
        </w:tc>
        <w:tc>
          <w:tcPr>
            <w:tcW w:w="2129" w:type="dxa"/>
          </w:tcPr>
          <w:p>
            <w:pPr>
              <w:pStyle w:val="TableParagraph"/>
              <w:rPr>
                <w:b/>
                <w:sz w:val="18"/>
              </w:rPr>
            </w:pPr>
          </w:p>
          <w:p>
            <w:pPr>
              <w:pStyle w:val="TableParagraph"/>
              <w:rPr>
                <w:b/>
                <w:sz w:val="18"/>
              </w:rPr>
            </w:pPr>
          </w:p>
          <w:p>
            <w:pPr>
              <w:pStyle w:val="TableParagraph"/>
              <w:spacing w:line="276" w:lineRule="auto" w:before="119"/>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line="276" w:lineRule="auto"/>
              <w:ind w:left="106"/>
              <w:rPr>
                <w:sz w:val="16"/>
              </w:rPr>
            </w:pPr>
            <w:r>
              <w:rPr>
                <w:sz w:val="16"/>
              </w:rPr>
              <w:t>7) efektif, 8) kolaboratif, dan 9) berpusat pada</w:t>
            </w:r>
          </w:p>
          <w:p>
            <w:pPr>
              <w:pStyle w:val="TableParagraph"/>
              <w:ind w:left="106"/>
              <w:rPr>
                <w:sz w:val="16"/>
              </w:rPr>
            </w:pPr>
            <w:r>
              <w:rPr>
                <w:sz w:val="16"/>
              </w:rPr>
              <w:t>mahasiswa.</w:t>
            </w:r>
          </w:p>
        </w:tc>
        <w:tc>
          <w:tcPr>
            <w:tcW w:w="2125" w:type="dxa"/>
          </w:tcPr>
          <w:p>
            <w:pPr>
              <w:pStyle w:val="TableParagraph"/>
              <w:spacing w:line="276" w:lineRule="auto"/>
              <w:ind w:left="105" w:right="851"/>
              <w:rPr>
                <w:sz w:val="16"/>
              </w:rPr>
            </w:pPr>
            <w:r>
              <w:rPr>
                <w:sz w:val="16"/>
              </w:rPr>
              <w:t>dengan capaian pembelajaran.</w:t>
            </w:r>
          </w:p>
        </w:tc>
        <w:tc>
          <w:tcPr>
            <w:tcW w:w="2129" w:type="dxa"/>
          </w:tcPr>
          <w:p>
            <w:pPr>
              <w:pStyle w:val="TableParagraph"/>
              <w:spacing w:line="276" w:lineRule="auto"/>
              <w:ind w:left="109" w:right="851"/>
              <w:rPr>
                <w:sz w:val="16"/>
              </w:rPr>
            </w:pPr>
            <w:r>
              <w:rPr>
                <w:sz w:val="16"/>
              </w:rPr>
              <w:t>dengan capaian pembelajaran.</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750" w:hRule="atLeast"/>
        </w:trPr>
        <w:tc>
          <w:tcPr>
            <w:tcW w:w="564" w:type="dxa"/>
            <w:vMerge w:val="restart"/>
          </w:tcPr>
          <w:p>
            <w:pPr>
              <w:pStyle w:val="TableParagraph"/>
              <w:spacing w:before="5"/>
              <w:ind w:left="195"/>
              <w:rPr>
                <w:sz w:val="16"/>
              </w:rPr>
            </w:pPr>
            <w:r>
              <w:rPr>
                <w:sz w:val="16"/>
              </w:rPr>
              <w:t>43</w:t>
            </w:r>
          </w:p>
        </w:tc>
        <w:tc>
          <w:tcPr>
            <w:tcW w:w="1585" w:type="dxa"/>
            <w:vMerge w:val="restart"/>
          </w:tcPr>
          <w:p>
            <w:pPr>
              <w:pStyle w:val="TableParagraph"/>
              <w:spacing w:line="273" w:lineRule="auto" w:before="5"/>
              <w:ind w:left="106" w:right="105"/>
              <w:rPr>
                <w:sz w:val="16"/>
              </w:rPr>
            </w:pPr>
            <w:r>
              <w:rPr>
                <w:sz w:val="16"/>
              </w:rPr>
              <w:t>C.6.4.c) Rencana Proses Pembelajaran</w:t>
            </w:r>
          </w:p>
        </w:tc>
        <w:tc>
          <w:tcPr>
            <w:tcW w:w="1961" w:type="dxa"/>
          </w:tcPr>
          <w:p>
            <w:pPr>
              <w:pStyle w:val="TableParagraph"/>
              <w:spacing w:line="276" w:lineRule="auto" w:before="5"/>
              <w:ind w:left="106" w:right="214"/>
              <w:rPr>
                <w:sz w:val="16"/>
              </w:rPr>
            </w:pPr>
            <w:r>
              <w:rPr>
                <w:sz w:val="16"/>
              </w:rPr>
              <w:t>A. Ketersediaan dan kelengkapan dokumen rencana pembelajaran semester (RPS)</w:t>
            </w:r>
          </w:p>
        </w:tc>
        <w:tc>
          <w:tcPr>
            <w:tcW w:w="2125" w:type="dxa"/>
          </w:tcPr>
          <w:p>
            <w:pPr>
              <w:pStyle w:val="TableParagraph"/>
              <w:spacing w:line="276" w:lineRule="auto" w:before="5"/>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1"/>
              <w:rPr>
                <w:sz w:val="16"/>
              </w:rPr>
            </w:pPr>
            <w:r>
              <w:rPr>
                <w:sz w:val="16"/>
              </w:rPr>
              <w:t>RPS ditinjau dan disesuaikan secara berkala serta dapat diakses oleh mahasiswa, dilaksanakan secara</w:t>
            </w:r>
          </w:p>
          <w:p>
            <w:pPr>
              <w:pStyle w:val="TableParagraph"/>
              <w:spacing w:line="182" w:lineRule="exact"/>
              <w:ind w:left="105"/>
              <w:rPr>
                <w:sz w:val="16"/>
              </w:rPr>
            </w:pPr>
            <w:r>
              <w:rPr>
                <w:sz w:val="16"/>
              </w:rPr>
              <w:t>konsisten.</w:t>
            </w:r>
          </w:p>
        </w:tc>
        <w:tc>
          <w:tcPr>
            <w:tcW w:w="2129" w:type="dxa"/>
          </w:tcPr>
          <w:p>
            <w:pPr>
              <w:pStyle w:val="TableParagraph"/>
              <w:spacing w:line="276" w:lineRule="auto" w:before="5"/>
              <w:ind w:left="109" w:right="115"/>
              <w:rPr>
                <w:sz w:val="16"/>
              </w:rPr>
            </w:pPr>
            <w:r>
              <w:rPr>
                <w:sz w:val="16"/>
              </w:rPr>
              <w:t>Dokumen RPS mencakup target capaian pembelajaran, bahan kajian, metode pembelajaran, waktu dan tahapan, asesmen hasil capaian pembelajaran.</w:t>
            </w:r>
          </w:p>
          <w:p>
            <w:pPr>
              <w:pStyle w:val="TableParagraph"/>
              <w:spacing w:line="276" w:lineRule="auto"/>
              <w:ind w:left="109" w:right="211"/>
              <w:rPr>
                <w:sz w:val="16"/>
              </w:rPr>
            </w:pPr>
            <w:r>
              <w:rPr>
                <w:sz w:val="16"/>
              </w:rPr>
              <w:t>RPS ditinjau dan disesuaikan secara berkala serta dapat diakses oleh mahasiswa.</w:t>
            </w:r>
          </w:p>
        </w:tc>
        <w:tc>
          <w:tcPr>
            <w:tcW w:w="2129" w:type="dxa"/>
          </w:tcPr>
          <w:p>
            <w:pPr>
              <w:pStyle w:val="TableParagraph"/>
              <w:spacing w:line="276" w:lineRule="auto" w:before="5"/>
              <w:ind w:left="105" w:right="115"/>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135"/>
              <w:rPr>
                <w:sz w:val="16"/>
              </w:rPr>
            </w:pPr>
            <w:r>
              <w:rPr>
                <w:sz w:val="16"/>
              </w:rPr>
              <w:t>RPS ditinjau dan disesuaikan secara berkala.</w:t>
            </w:r>
          </w:p>
        </w:tc>
        <w:tc>
          <w:tcPr>
            <w:tcW w:w="2125" w:type="dxa"/>
          </w:tcPr>
          <w:p>
            <w:pPr>
              <w:pStyle w:val="TableParagraph"/>
              <w:spacing w:line="276" w:lineRule="auto" w:before="5"/>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2129" w:type="dxa"/>
          </w:tcPr>
          <w:p>
            <w:pPr>
              <w:pStyle w:val="TableParagraph"/>
              <w:spacing w:line="276" w:lineRule="auto" w:before="5"/>
              <w:ind w:left="103"/>
              <w:rPr>
                <w:sz w:val="16"/>
              </w:rPr>
            </w:pPr>
            <w:r>
              <w:rPr>
                <w:sz w:val="16"/>
              </w:rPr>
              <w:t>Tidak memiliki dokumen RPS.</w:t>
            </w:r>
          </w:p>
        </w:tc>
      </w:tr>
      <w:tr>
        <w:trPr>
          <w:trHeight w:val="169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3"/>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122"/>
              <w:rPr>
                <w:sz w:val="16"/>
              </w:rPr>
            </w:pPr>
            <w:r>
              <w:rPr>
                <w:sz w:val="16"/>
              </w:rPr>
              <w:t>Isi materi pembelajaran sesuai dengan RPS, memiliki kedalaman dan keluasan yang relevan untuk mencapai capaian pembelajaran lulusan, serta ditinjau ulang secara</w:t>
            </w:r>
          </w:p>
          <w:p>
            <w:pPr>
              <w:pStyle w:val="TableParagraph"/>
              <w:spacing w:line="184" w:lineRule="exact"/>
              <w:ind w:left="105"/>
              <w:rPr>
                <w:sz w:val="16"/>
              </w:rPr>
            </w:pPr>
            <w:r>
              <w:rPr>
                <w:sz w:val="16"/>
              </w:rPr>
              <w:t>berkala.</w:t>
            </w:r>
          </w:p>
        </w:tc>
        <w:tc>
          <w:tcPr>
            <w:tcW w:w="2129" w:type="dxa"/>
          </w:tcPr>
          <w:p>
            <w:pPr>
              <w:pStyle w:val="TableParagraph"/>
              <w:spacing w:line="276" w:lineRule="auto" w:before="5"/>
              <w:ind w:left="109" w:right="255"/>
              <w:rPr>
                <w:sz w:val="16"/>
              </w:rPr>
            </w:pPr>
            <w:r>
              <w:rPr>
                <w:sz w:val="16"/>
              </w:rPr>
              <w:t>Isi materi pembelajaran sesuai dengan RPS, memiliki kedalaman dan keluasan yang relevan untuk mencapai capaian pembelajaran lulusan.</w:t>
            </w:r>
          </w:p>
        </w:tc>
        <w:tc>
          <w:tcPr>
            <w:tcW w:w="2129" w:type="dxa"/>
          </w:tcPr>
          <w:p>
            <w:pPr>
              <w:pStyle w:val="TableParagraph"/>
              <w:spacing w:line="276" w:lineRule="auto" w:before="5"/>
              <w:ind w:left="105"/>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100"/>
              <w:rPr>
                <w:sz w:val="16"/>
              </w:rPr>
            </w:pPr>
            <w:r>
              <w:rPr>
                <w:sz w:val="16"/>
              </w:rPr>
              <w:t>Isi materi pembelajaran memiliki kedalaman dan keluasan namun sebagian tidak sesuai dengan capaian pembelajaran lulusan.</w:t>
            </w:r>
          </w:p>
        </w:tc>
        <w:tc>
          <w:tcPr>
            <w:tcW w:w="2129" w:type="dxa"/>
          </w:tcPr>
          <w:p>
            <w:pPr>
              <w:pStyle w:val="TableParagraph"/>
              <w:spacing w:line="276" w:lineRule="auto" w:before="5"/>
              <w:ind w:left="103" w:right="333"/>
              <w:rPr>
                <w:sz w:val="16"/>
              </w:rPr>
            </w:pPr>
            <w:r>
              <w:rPr>
                <w:sz w:val="16"/>
              </w:rPr>
              <w:t>Isi materi pembelajaran tidak sesuai dengan capaian pembelajaran lulusan.</w:t>
            </w:r>
          </w:p>
        </w:tc>
      </w:tr>
      <w:tr>
        <w:trPr>
          <w:trHeight w:val="1906" w:hRule="atLeast"/>
        </w:trPr>
        <w:tc>
          <w:tcPr>
            <w:tcW w:w="564" w:type="dxa"/>
            <w:vMerge w:val="restart"/>
          </w:tcPr>
          <w:p>
            <w:pPr>
              <w:pStyle w:val="TableParagraph"/>
              <w:spacing w:before="1"/>
              <w:ind w:left="195"/>
              <w:rPr>
                <w:sz w:val="16"/>
              </w:rPr>
            </w:pPr>
            <w:r>
              <w:rPr>
                <w:sz w:val="16"/>
              </w:rPr>
              <w:t>44</w:t>
            </w:r>
          </w:p>
        </w:tc>
        <w:tc>
          <w:tcPr>
            <w:tcW w:w="1585" w:type="dxa"/>
            <w:vMerge w:val="restart"/>
          </w:tcPr>
          <w:p>
            <w:pPr>
              <w:pStyle w:val="TableParagraph"/>
              <w:spacing w:before="1"/>
              <w:ind w:left="106"/>
              <w:rPr>
                <w:sz w:val="16"/>
              </w:rPr>
            </w:pPr>
            <w:r>
              <w:rPr>
                <w:sz w:val="16"/>
              </w:rPr>
              <w:t>C.6.4.d)</w:t>
            </w:r>
          </w:p>
          <w:p>
            <w:pPr>
              <w:pStyle w:val="TableParagraph"/>
              <w:spacing w:line="276" w:lineRule="auto" w:before="28"/>
              <w:ind w:left="106" w:right="461"/>
              <w:rPr>
                <w:sz w:val="16"/>
              </w:rPr>
            </w:pPr>
            <w:r>
              <w:rPr>
                <w:sz w:val="16"/>
              </w:rPr>
              <w:t>Pelaksanaan Proses Pembelajaran</w:t>
            </w:r>
          </w:p>
        </w:tc>
        <w:tc>
          <w:tcPr>
            <w:tcW w:w="1961" w:type="dxa"/>
          </w:tcPr>
          <w:p>
            <w:pPr>
              <w:pStyle w:val="TableParagraph"/>
              <w:spacing w:line="276" w:lineRule="auto" w:before="1"/>
              <w:ind w:left="106" w:right="90"/>
              <w:rPr>
                <w:sz w:val="16"/>
              </w:rPr>
            </w:pPr>
            <w:r>
              <w:rPr>
                <w:sz w:val="16"/>
              </w:rPr>
              <w:t>A. Bentuk interaksi antara dosen, mahasiswa dan sumber belajar</w:t>
            </w:r>
          </w:p>
        </w:tc>
        <w:tc>
          <w:tcPr>
            <w:tcW w:w="2125" w:type="dxa"/>
          </w:tcPr>
          <w:p>
            <w:pPr>
              <w:pStyle w:val="TableParagraph"/>
              <w:spacing w:line="276" w:lineRule="auto" w:before="1"/>
              <w:ind w:left="105"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before="4"/>
              <w:ind w:left="105"/>
              <w:rPr>
                <w:sz w:val="16"/>
              </w:rPr>
            </w:pPr>
            <w:r>
              <w:rPr>
                <w:sz w:val="16"/>
              </w:rPr>
              <w:t>terdokumentasi.</w:t>
            </w:r>
          </w:p>
        </w:tc>
        <w:tc>
          <w:tcPr>
            <w:tcW w:w="2129" w:type="dxa"/>
          </w:tcPr>
          <w:p>
            <w:pPr>
              <w:pStyle w:val="TableParagraph"/>
              <w:spacing w:line="276" w:lineRule="auto" w:before="1"/>
              <w:ind w:left="109"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29" w:type="dxa"/>
          </w:tcPr>
          <w:p>
            <w:pPr>
              <w:pStyle w:val="TableParagraph"/>
              <w:spacing w:line="276" w:lineRule="auto" w:before="1"/>
              <w:ind w:left="105" w:right="119"/>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5" w:type="dxa"/>
          </w:tcPr>
          <w:p>
            <w:pPr>
              <w:pStyle w:val="TableParagraph"/>
              <w:spacing w:line="276" w:lineRule="auto" w:before="1"/>
              <w:ind w:left="104" w:right="116"/>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2129" w:type="dxa"/>
          </w:tcPr>
          <w:p>
            <w:pPr>
              <w:pStyle w:val="TableParagraph"/>
              <w:spacing w:line="276" w:lineRule="auto" w:before="1"/>
              <w:ind w:left="103" w:right="121"/>
              <w:rPr>
                <w:sz w:val="16"/>
              </w:rPr>
            </w:pPr>
            <w:r>
              <w:rPr>
                <w:sz w:val="16"/>
              </w:rPr>
              <w:t>Pelaksanaan pembelajaran tidak berlangsung dalam bentuk interaksi antara dosen dan mahasiswa</w:t>
            </w:r>
          </w:p>
        </w:tc>
      </w:tr>
      <w:tr>
        <w:trPr>
          <w:trHeight w:val="147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490"/>
              <w:rPr>
                <w:sz w:val="16"/>
              </w:rPr>
            </w:pPr>
            <w:r>
              <w:rPr>
                <w:sz w:val="16"/>
              </w:rPr>
              <w:t>B. Pemantauan kesesuaian proses terhadap rencana pembelajaran</w:t>
            </w:r>
          </w:p>
        </w:tc>
        <w:tc>
          <w:tcPr>
            <w:tcW w:w="2125" w:type="dxa"/>
          </w:tcPr>
          <w:p>
            <w:pPr>
              <w:pStyle w:val="TableParagraph"/>
              <w:spacing w:line="276" w:lineRule="auto" w:before="1"/>
              <w:ind w:left="105" w:right="120"/>
              <w:rPr>
                <w:sz w:val="16"/>
              </w:rPr>
            </w:pPr>
            <w:r>
              <w:rPr>
                <w:sz w:val="16"/>
              </w:rPr>
              <w:t>Memiliki bukti sahih adanya sistem dan pelaksanaan pemantauan proses pembelajaran </w:t>
            </w:r>
            <w:r>
              <w:rPr>
                <w:spacing w:val="-4"/>
                <w:sz w:val="16"/>
              </w:rPr>
              <w:t>yang </w:t>
            </w:r>
            <w:r>
              <w:rPr>
                <w:sz w:val="16"/>
              </w:rPr>
              <w:t>dilaksanakan secara periodik untuk</w:t>
            </w:r>
            <w:r>
              <w:rPr>
                <w:spacing w:val="-5"/>
                <w:sz w:val="16"/>
              </w:rPr>
              <w:t> </w:t>
            </w:r>
            <w:r>
              <w:rPr>
                <w:sz w:val="16"/>
              </w:rPr>
              <w:t>menjamin</w:t>
            </w:r>
          </w:p>
          <w:p>
            <w:pPr>
              <w:pStyle w:val="TableParagraph"/>
              <w:spacing w:line="183" w:lineRule="exact"/>
              <w:ind w:left="105"/>
              <w:rPr>
                <w:sz w:val="16"/>
              </w:rPr>
            </w:pPr>
            <w:r>
              <w:rPr>
                <w:sz w:val="16"/>
              </w:rPr>
              <w:t>kesesuaian dengan</w:t>
            </w:r>
            <w:r>
              <w:rPr>
                <w:spacing w:val="-6"/>
                <w:sz w:val="16"/>
              </w:rPr>
              <w:t> </w:t>
            </w:r>
            <w:r>
              <w:rPr>
                <w:sz w:val="16"/>
              </w:rPr>
              <w:t>RPS</w:t>
            </w:r>
          </w:p>
        </w:tc>
        <w:tc>
          <w:tcPr>
            <w:tcW w:w="2129" w:type="dxa"/>
          </w:tcPr>
          <w:p>
            <w:pPr>
              <w:pStyle w:val="TableParagraph"/>
              <w:spacing w:line="276" w:lineRule="auto" w:before="1"/>
              <w:ind w:left="109" w:right="120"/>
              <w:rPr>
                <w:sz w:val="16"/>
              </w:rPr>
            </w:pPr>
            <w:r>
              <w:rPr>
                <w:sz w:val="16"/>
              </w:rPr>
              <w:t>Memiliki bukti sahih adanya sistem dan pelaksanaan pemantauan proses pembelajaran </w:t>
            </w:r>
            <w:r>
              <w:rPr>
                <w:spacing w:val="-4"/>
                <w:sz w:val="16"/>
              </w:rPr>
              <w:t>yang </w:t>
            </w:r>
            <w:r>
              <w:rPr>
                <w:sz w:val="16"/>
              </w:rPr>
              <w:t>dilaksanakan secara periodik untuk</w:t>
            </w:r>
            <w:r>
              <w:rPr>
                <w:spacing w:val="-5"/>
                <w:sz w:val="16"/>
              </w:rPr>
              <w:t> </w:t>
            </w:r>
            <w:r>
              <w:rPr>
                <w:sz w:val="16"/>
              </w:rPr>
              <w:t>menjamin</w:t>
            </w:r>
          </w:p>
          <w:p>
            <w:pPr>
              <w:pStyle w:val="TableParagraph"/>
              <w:spacing w:line="183" w:lineRule="exact"/>
              <w:ind w:left="109"/>
              <w:rPr>
                <w:sz w:val="16"/>
              </w:rPr>
            </w:pPr>
            <w:r>
              <w:rPr>
                <w:sz w:val="16"/>
              </w:rPr>
              <w:t>kesesuaian dengan</w:t>
            </w:r>
            <w:r>
              <w:rPr>
                <w:spacing w:val="-6"/>
                <w:sz w:val="16"/>
              </w:rPr>
              <w:t> </w:t>
            </w:r>
            <w:r>
              <w:rPr>
                <w:sz w:val="16"/>
              </w:rPr>
              <w:t>RPS</w:t>
            </w:r>
          </w:p>
        </w:tc>
        <w:tc>
          <w:tcPr>
            <w:tcW w:w="2129" w:type="dxa"/>
          </w:tcPr>
          <w:p>
            <w:pPr>
              <w:pStyle w:val="TableParagraph"/>
              <w:spacing w:line="276" w:lineRule="auto" w:before="1"/>
              <w:ind w:left="105" w:right="108"/>
              <w:rPr>
                <w:sz w:val="16"/>
              </w:rPr>
            </w:pPr>
            <w:r>
              <w:rPr>
                <w:sz w:val="16"/>
              </w:rPr>
              <w:t>Memiliki bukti sahih adanya sistem dan pelaksanaan pemantauan proses pembelajaran yang dilaksanakan secara periodik untuk mengukur</w:t>
            </w:r>
          </w:p>
          <w:p>
            <w:pPr>
              <w:pStyle w:val="TableParagraph"/>
              <w:spacing w:line="183" w:lineRule="exact"/>
              <w:ind w:left="105"/>
              <w:rPr>
                <w:sz w:val="16"/>
              </w:rPr>
            </w:pPr>
            <w:r>
              <w:rPr>
                <w:sz w:val="16"/>
              </w:rPr>
              <w:t>kesesuaian terhadap RPS.</w:t>
            </w:r>
          </w:p>
        </w:tc>
        <w:tc>
          <w:tcPr>
            <w:tcW w:w="2125" w:type="dxa"/>
          </w:tcPr>
          <w:p>
            <w:pPr>
              <w:pStyle w:val="TableParagraph"/>
              <w:spacing w:line="276" w:lineRule="auto" w:before="1"/>
              <w:ind w:left="104" w:right="105"/>
              <w:rPr>
                <w:sz w:val="16"/>
              </w:rPr>
            </w:pPr>
            <w:r>
              <w:rPr>
                <w:sz w:val="16"/>
              </w:rPr>
              <w:t>Memiliki bukti sahih adanya sistem pemantauan proses pembelajaran namun tidak dilaksanakan secara konsisten.</w:t>
            </w:r>
          </w:p>
        </w:tc>
        <w:tc>
          <w:tcPr>
            <w:tcW w:w="2129" w:type="dxa"/>
          </w:tcPr>
          <w:p>
            <w:pPr>
              <w:pStyle w:val="TableParagraph"/>
              <w:spacing w:line="276" w:lineRule="auto" w:before="1"/>
              <w:ind w:left="103"/>
              <w:rPr>
                <w:sz w:val="16"/>
              </w:rPr>
            </w:pPr>
            <w:r>
              <w:rPr>
                <w:sz w:val="16"/>
              </w:rPr>
              <w:t>Tidak memiliki bukti sahih adanya sistem dan pelaksanaan pemantauan proses pembelajaran.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686"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rPr>
                <w:rFonts w:ascii="Times New Roman"/>
                <w:sz w:val="16"/>
              </w:rPr>
            </w:pPr>
          </w:p>
        </w:tc>
        <w:tc>
          <w:tcPr>
            <w:tcW w:w="2125" w:type="dxa"/>
          </w:tcPr>
          <w:p>
            <w:pPr>
              <w:pStyle w:val="TableParagraph"/>
              <w:spacing w:line="276" w:lineRule="auto"/>
              <w:ind w:left="105" w:right="175"/>
              <w:rPr>
                <w:sz w:val="16"/>
              </w:rPr>
            </w:pPr>
            <w:r>
              <w:rPr>
                <w:sz w:val="16"/>
              </w:rPr>
              <w:t>dalam rangka menjaga mutu proses pembelajaran. Hasil monev terdokumentasi dengan baik dan digunakan untuk meningkatkan mutu</w:t>
            </w:r>
          </w:p>
          <w:p>
            <w:pPr>
              <w:pStyle w:val="TableParagraph"/>
              <w:ind w:left="105"/>
              <w:rPr>
                <w:sz w:val="16"/>
              </w:rPr>
            </w:pPr>
            <w:r>
              <w:rPr>
                <w:sz w:val="16"/>
              </w:rPr>
              <w:t>proses pembelajaran.</w:t>
            </w:r>
          </w:p>
        </w:tc>
        <w:tc>
          <w:tcPr>
            <w:tcW w:w="2129" w:type="dxa"/>
          </w:tcPr>
          <w:p>
            <w:pPr>
              <w:pStyle w:val="TableParagraph"/>
              <w:spacing w:line="276" w:lineRule="auto"/>
              <w:ind w:left="109" w:right="341"/>
              <w:rPr>
                <w:sz w:val="16"/>
              </w:rPr>
            </w:pPr>
            <w:r>
              <w:rPr>
                <w:sz w:val="16"/>
              </w:rPr>
              <w:t>dalam rangka menjaga mutu proses pembelajaran. Hasil monev terdokumentasi dengan baik.</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571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90"/>
              <w:rPr>
                <w:sz w:val="16"/>
              </w:rPr>
            </w:pPr>
            <w:r>
              <w:rPr>
                <w:sz w:val="16"/>
              </w:rPr>
              <w:t>C. Proses pembelajaran yang terkait dengan penelitian harus mengacu SN Dikti Penelitian:</w:t>
            </w:r>
          </w:p>
          <w:p>
            <w:pPr>
              <w:pStyle w:val="TableParagraph"/>
              <w:numPr>
                <w:ilvl w:val="0"/>
                <w:numId w:val="11"/>
              </w:numPr>
              <w:tabs>
                <w:tab w:pos="291" w:val="left" w:leader="none"/>
              </w:tabs>
              <w:spacing w:line="276" w:lineRule="auto" w:before="2" w:after="0"/>
              <w:ind w:left="106" w:right="111"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11"/>
              </w:numPr>
              <w:tabs>
                <w:tab w:pos="291" w:val="left" w:leader="none"/>
              </w:tabs>
              <w:spacing w:line="276" w:lineRule="auto" w:before="0" w:after="0"/>
              <w:ind w:left="106" w:right="226" w:firstLine="0"/>
              <w:jc w:val="left"/>
              <w:rPr>
                <w:sz w:val="16"/>
              </w:rPr>
            </w:pPr>
            <w:r>
              <w:rPr>
                <w:sz w:val="16"/>
              </w:rPr>
              <w:t>isi penelitian: memenuhi kedalaman dan keluasan materi penelitian sesuai capaian</w:t>
            </w:r>
            <w:r>
              <w:rPr>
                <w:spacing w:val="-14"/>
                <w:sz w:val="16"/>
              </w:rPr>
              <w:t> </w:t>
            </w:r>
            <w:r>
              <w:rPr>
                <w:sz w:val="16"/>
              </w:rPr>
              <w:t>pembelajaran.</w:t>
            </w:r>
          </w:p>
          <w:p>
            <w:pPr>
              <w:pStyle w:val="TableParagraph"/>
              <w:numPr>
                <w:ilvl w:val="0"/>
                <w:numId w:val="11"/>
              </w:numPr>
              <w:tabs>
                <w:tab w:pos="291" w:val="left" w:leader="none"/>
              </w:tabs>
              <w:spacing w:line="276" w:lineRule="auto" w:before="0" w:after="0"/>
              <w:ind w:left="106" w:right="406" w:firstLine="0"/>
              <w:jc w:val="left"/>
              <w:rPr>
                <w:sz w:val="16"/>
              </w:rPr>
            </w:pPr>
            <w:r>
              <w:rPr>
                <w:sz w:val="16"/>
              </w:rPr>
              <w:t>proses </w:t>
            </w:r>
            <w:r>
              <w:rPr>
                <w:spacing w:val="-3"/>
                <w:sz w:val="16"/>
              </w:rPr>
              <w:t>penelitian: </w:t>
            </w:r>
            <w:r>
              <w:rPr>
                <w:sz w:val="16"/>
              </w:rPr>
              <w:t>mencakup perencanaan, pelaksanaan, dan pelaporan.</w:t>
            </w:r>
          </w:p>
          <w:p>
            <w:pPr>
              <w:pStyle w:val="TableParagraph"/>
              <w:numPr>
                <w:ilvl w:val="0"/>
                <w:numId w:val="11"/>
              </w:numPr>
              <w:tabs>
                <w:tab w:pos="291" w:val="left" w:leader="none"/>
              </w:tabs>
              <w:spacing w:line="276" w:lineRule="auto" w:before="0" w:after="0"/>
              <w:ind w:left="106" w:right="290" w:firstLine="0"/>
              <w:jc w:val="left"/>
              <w:rPr>
                <w:sz w:val="16"/>
              </w:rPr>
            </w:pPr>
            <w:r>
              <w:rPr>
                <w:sz w:val="16"/>
              </w:rPr>
              <w:t>penilaian </w:t>
            </w:r>
            <w:r>
              <w:rPr>
                <w:spacing w:val="-3"/>
                <w:sz w:val="16"/>
              </w:rPr>
              <w:t>penelitian </w:t>
            </w:r>
            <w:r>
              <w:rPr>
                <w:sz w:val="16"/>
              </w:rPr>
              <w:t>memenuhi unsur edukatif, obyektif, akuntabel,</w:t>
            </w:r>
            <w:r>
              <w:rPr>
                <w:spacing w:val="-2"/>
                <w:sz w:val="16"/>
              </w:rPr>
              <w:t> </w:t>
            </w:r>
            <w:r>
              <w:rPr>
                <w:sz w:val="16"/>
              </w:rPr>
              <w:t>dan</w:t>
            </w:r>
          </w:p>
          <w:p>
            <w:pPr>
              <w:pStyle w:val="TableParagraph"/>
              <w:spacing w:line="182" w:lineRule="exact"/>
              <w:ind w:left="106"/>
              <w:rPr>
                <w:sz w:val="16"/>
              </w:rPr>
            </w:pPr>
            <w:r>
              <w:rPr>
                <w:sz w:val="16"/>
              </w:rPr>
              <w:t>transparan.</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
              <w:rPr>
                <w:b/>
                <w:sz w:val="14"/>
              </w:rPr>
            </w:pPr>
          </w:p>
          <w:p>
            <w:pPr>
              <w:pStyle w:val="TableParagraph"/>
              <w:spacing w:line="276" w:lineRule="auto"/>
              <w:ind w:left="841" w:right="178" w:hanging="628"/>
              <w:rPr>
                <w:sz w:val="16"/>
              </w:rPr>
            </w:pPr>
            <w:r>
              <w:rPr>
                <w:sz w:val="16"/>
              </w:rPr>
              <w:t>Tidak ada Skor antara 2 dan 4.</w:t>
            </w:r>
          </w:p>
        </w:tc>
        <w:tc>
          <w:tcPr>
            <w:tcW w:w="2129" w:type="dxa"/>
          </w:tcPr>
          <w:p>
            <w:pPr>
              <w:pStyle w:val="TableParagraph"/>
              <w:spacing w:line="276" w:lineRule="auto" w:before="1"/>
              <w:ind w:left="105" w:right="135"/>
              <w:rPr>
                <w:sz w:val="16"/>
              </w:rPr>
            </w:pPr>
            <w:r>
              <w:rPr>
                <w:sz w:val="16"/>
              </w:rPr>
              <w:t>Terdapat bukti sahih tentang pemenuhan SN Dikti Penelitian pada proses pembelajaran terkait penelitian namun tidak memenuhi SN Dikti Penelitian pada proses pembelajaran terkait penelitian.</w:t>
            </w:r>
          </w:p>
        </w:tc>
        <w:tc>
          <w:tcPr>
            <w:tcW w:w="425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5"/>
              <w:rPr>
                <w:b/>
                <w:sz w:val="23"/>
              </w:rPr>
            </w:pPr>
          </w:p>
          <w:p>
            <w:pPr>
              <w:pStyle w:val="TableParagraph"/>
              <w:ind w:left="1072"/>
              <w:rPr>
                <w:sz w:val="16"/>
              </w:rPr>
            </w:pPr>
            <w:r>
              <w:rPr>
                <w:sz w:val="16"/>
              </w:rPr>
              <w:t>Tidak ada Skor kurang dari 2.</w:t>
            </w:r>
          </w:p>
        </w:tc>
      </w:tr>
      <w:tr>
        <w:trPr>
          <w:trHeight w:val="106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5"/>
              <w:ind w:left="106" w:right="111"/>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spacing w:line="182" w:lineRule="exact"/>
              <w:ind w:left="106"/>
              <w:rPr>
                <w:sz w:val="16"/>
              </w:rPr>
            </w:pPr>
            <w:r>
              <w:rPr>
                <w:sz w:val="16"/>
              </w:rPr>
              <w:t>1) hasil PkM: harus</w:t>
            </w:r>
          </w:p>
        </w:tc>
        <w:tc>
          <w:tcPr>
            <w:tcW w:w="2125" w:type="dxa"/>
          </w:tcPr>
          <w:p>
            <w:pPr>
              <w:pStyle w:val="TableParagraph"/>
              <w:spacing w:line="276" w:lineRule="auto" w:before="5"/>
              <w:ind w:left="105" w:right="132"/>
              <w:rPr>
                <w:sz w:val="16"/>
              </w:rPr>
            </w:pPr>
            <w:r>
              <w:rPr>
                <w:sz w:val="16"/>
              </w:rPr>
              <w:t>Terdapat bukti sahih tentang pemenuhan SN Dikti PkM pada proses pembelajaran terkait</w:t>
            </w:r>
            <w:r>
              <w:rPr>
                <w:spacing w:val="-7"/>
                <w:sz w:val="16"/>
              </w:rPr>
              <w:t> </w:t>
            </w:r>
            <w:r>
              <w:rPr>
                <w:spacing w:val="-4"/>
                <w:sz w:val="16"/>
              </w:rPr>
              <w:t>PkM</w:t>
            </w:r>
          </w:p>
          <w:p>
            <w:pPr>
              <w:pStyle w:val="TableParagraph"/>
              <w:spacing w:line="182" w:lineRule="exact"/>
              <w:ind w:left="105"/>
              <w:rPr>
                <w:sz w:val="16"/>
              </w:rPr>
            </w:pPr>
            <w:r>
              <w:rPr>
                <w:sz w:val="16"/>
              </w:rPr>
              <w:t>serta pemenuhan SN</w:t>
            </w:r>
            <w:r>
              <w:rPr>
                <w:spacing w:val="-11"/>
                <w:sz w:val="16"/>
              </w:rPr>
              <w:t> </w:t>
            </w:r>
            <w:r>
              <w:rPr>
                <w:sz w:val="16"/>
              </w:rPr>
              <w:t>Dikti</w:t>
            </w:r>
          </w:p>
        </w:tc>
        <w:tc>
          <w:tcPr>
            <w:tcW w:w="2129" w:type="dxa"/>
          </w:tcPr>
          <w:p>
            <w:pPr>
              <w:pStyle w:val="TableParagraph"/>
              <w:rPr>
                <w:b/>
                <w:sz w:val="18"/>
              </w:rPr>
            </w:pPr>
          </w:p>
          <w:p>
            <w:pPr>
              <w:pStyle w:val="TableParagraph"/>
              <w:spacing w:line="276" w:lineRule="auto" w:before="114"/>
              <w:ind w:left="841" w:right="178" w:hanging="628"/>
              <w:rPr>
                <w:sz w:val="16"/>
              </w:rPr>
            </w:pPr>
            <w:r>
              <w:rPr>
                <w:sz w:val="16"/>
              </w:rPr>
              <w:t>Tidak ada Skor antara 2 dan 4.</w:t>
            </w:r>
          </w:p>
        </w:tc>
        <w:tc>
          <w:tcPr>
            <w:tcW w:w="2129" w:type="dxa"/>
          </w:tcPr>
          <w:p>
            <w:pPr>
              <w:pStyle w:val="TableParagraph"/>
              <w:spacing w:line="276" w:lineRule="auto" w:before="5"/>
              <w:ind w:left="105" w:right="179"/>
              <w:rPr>
                <w:sz w:val="16"/>
              </w:rPr>
            </w:pPr>
            <w:r>
              <w:rPr>
                <w:sz w:val="16"/>
              </w:rPr>
              <w:t>Terdapat bukti sahih tentang pemenuhan SN Dikti PkM pada proses pembelajaran terkait PkM</w:t>
            </w:r>
          </w:p>
          <w:p>
            <w:pPr>
              <w:pStyle w:val="TableParagraph"/>
              <w:spacing w:line="182" w:lineRule="exact"/>
              <w:ind w:left="105"/>
              <w:rPr>
                <w:sz w:val="16"/>
              </w:rPr>
            </w:pPr>
            <w:r>
              <w:rPr>
                <w:sz w:val="16"/>
              </w:rPr>
              <w:t>namun tidak memenuhi</w:t>
            </w:r>
          </w:p>
        </w:tc>
        <w:tc>
          <w:tcPr>
            <w:tcW w:w="4254" w:type="dxa"/>
            <w:gridSpan w:val="2"/>
          </w:tcPr>
          <w:p>
            <w:pPr>
              <w:pStyle w:val="TableParagraph"/>
              <w:rPr>
                <w:b/>
                <w:sz w:val="18"/>
              </w:rPr>
            </w:pPr>
          </w:p>
          <w:p>
            <w:pPr>
              <w:pStyle w:val="TableParagraph"/>
              <w:spacing w:before="3"/>
              <w:rPr>
                <w:b/>
                <w:sz w:val="19"/>
              </w:rPr>
            </w:pPr>
          </w:p>
          <w:p>
            <w:pPr>
              <w:pStyle w:val="TableParagraph"/>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447"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spacing w:line="276" w:lineRule="auto" w:before="5"/>
              <w:ind w:left="106" w:right="139"/>
              <w:rPr>
                <w:sz w:val="16"/>
              </w:rPr>
            </w:pPr>
            <w:r>
              <w:rPr>
                <w:sz w:val="16"/>
              </w:rPr>
              <w:t>memenuhi 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12"/>
              </w:numPr>
              <w:tabs>
                <w:tab w:pos="291" w:val="left" w:leader="none"/>
              </w:tabs>
              <w:spacing w:line="276" w:lineRule="auto" w:before="0" w:after="0"/>
              <w:ind w:left="106" w:right="307"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12"/>
              </w:numPr>
              <w:tabs>
                <w:tab w:pos="291" w:val="left" w:leader="none"/>
              </w:tabs>
              <w:spacing w:line="276" w:lineRule="auto" w:before="1" w:after="0"/>
              <w:ind w:left="106" w:right="582" w:firstLine="0"/>
              <w:jc w:val="left"/>
              <w:rPr>
                <w:sz w:val="16"/>
              </w:rPr>
            </w:pPr>
            <w:r>
              <w:rPr>
                <w:sz w:val="16"/>
              </w:rPr>
              <w:t>proses PkM: mencakup perencanaan, pelaksanaan, </w:t>
            </w:r>
            <w:r>
              <w:rPr>
                <w:spacing w:val="-5"/>
                <w:sz w:val="16"/>
              </w:rPr>
              <w:t>dan </w:t>
            </w:r>
            <w:r>
              <w:rPr>
                <w:sz w:val="16"/>
              </w:rPr>
              <w:t>pelaporan.</w:t>
            </w:r>
          </w:p>
          <w:p>
            <w:pPr>
              <w:pStyle w:val="TableParagraph"/>
              <w:numPr>
                <w:ilvl w:val="0"/>
                <w:numId w:val="12"/>
              </w:numPr>
              <w:tabs>
                <w:tab w:pos="291" w:val="left" w:leader="none"/>
              </w:tabs>
              <w:spacing w:line="276" w:lineRule="auto" w:before="0" w:after="0"/>
              <w:ind w:left="106" w:right="601"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spacing w:before="1"/>
              <w:ind w:left="106"/>
              <w:rPr>
                <w:sz w:val="16"/>
              </w:rPr>
            </w:pPr>
            <w:r>
              <w:rPr>
                <w:sz w:val="16"/>
              </w:rPr>
              <w:t>transparan.</w:t>
            </w:r>
          </w:p>
        </w:tc>
        <w:tc>
          <w:tcPr>
            <w:tcW w:w="2125" w:type="dxa"/>
          </w:tcPr>
          <w:p>
            <w:pPr>
              <w:pStyle w:val="TableParagraph"/>
              <w:spacing w:line="276" w:lineRule="auto" w:before="5"/>
              <w:ind w:left="105" w:right="131"/>
              <w:rPr>
                <w:sz w:val="16"/>
              </w:rPr>
            </w:pPr>
            <w:r>
              <w:rPr>
                <w:sz w:val="16"/>
              </w:rPr>
              <w:t>PkM pada proses pembelajaran terkait PkM.</w:t>
            </w:r>
          </w:p>
        </w:tc>
        <w:tc>
          <w:tcPr>
            <w:tcW w:w="2129" w:type="dxa"/>
          </w:tcPr>
          <w:p>
            <w:pPr>
              <w:pStyle w:val="TableParagraph"/>
              <w:rPr>
                <w:rFonts w:ascii="Times New Roman"/>
                <w:sz w:val="16"/>
              </w:rPr>
            </w:pPr>
          </w:p>
        </w:tc>
        <w:tc>
          <w:tcPr>
            <w:tcW w:w="2129" w:type="dxa"/>
          </w:tcPr>
          <w:p>
            <w:pPr>
              <w:pStyle w:val="TableParagraph"/>
              <w:spacing w:line="276" w:lineRule="auto" w:before="5"/>
              <w:ind w:left="105"/>
              <w:rPr>
                <w:sz w:val="16"/>
              </w:rPr>
            </w:pPr>
            <w:r>
              <w:rPr>
                <w:sz w:val="16"/>
              </w:rPr>
              <w:t>SN Dikti PkM pada proses pembelajaran terkait PkM.</w:t>
            </w:r>
          </w:p>
        </w:tc>
        <w:tc>
          <w:tcPr>
            <w:tcW w:w="4254" w:type="dxa"/>
            <w:gridSpan w:val="2"/>
          </w:tcPr>
          <w:p>
            <w:pPr>
              <w:pStyle w:val="TableParagraph"/>
              <w:rPr>
                <w:rFonts w:ascii="Times New Roman"/>
                <w:sz w:val="16"/>
              </w:rPr>
            </w:pPr>
          </w:p>
        </w:tc>
      </w:tr>
      <w:tr>
        <w:trPr>
          <w:trHeight w:val="275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170"/>
              <w:rPr>
                <w:sz w:val="16"/>
              </w:rPr>
            </w:pPr>
            <w:r>
              <w:rPr>
                <w:sz w:val="16"/>
              </w:rPr>
              <w:t>E. Kesesuaian metode pembelajaran dengan capaian pembelajaran. Contoh: RBE (research based education), IBE (industry based education), teaching factory/teaching industry, dll.</w:t>
            </w:r>
          </w:p>
          <w:p>
            <w:pPr>
              <w:pStyle w:val="TableParagraph"/>
              <w:spacing w:before="5"/>
              <w:rPr>
                <w:b/>
                <w:sz w:val="18"/>
              </w:rPr>
            </w:pPr>
          </w:p>
          <w:p>
            <w:pPr>
              <w:pStyle w:val="TableParagraph"/>
              <w:spacing w:line="278" w:lineRule="auto"/>
              <w:ind w:left="106" w:right="162"/>
              <w:rPr>
                <w:sz w:val="16"/>
              </w:rPr>
            </w:pPr>
            <w:r>
              <w:rPr>
                <w:sz w:val="16"/>
              </w:rPr>
              <w:t>Skor = (A + (2 x B) + (2 x C) + (2 x D) + (2 x E))</w:t>
            </w:r>
          </w:p>
          <w:p>
            <w:pPr>
              <w:pStyle w:val="TableParagraph"/>
              <w:spacing w:line="182" w:lineRule="exact"/>
              <w:ind w:left="106"/>
              <w:rPr>
                <w:sz w:val="16"/>
              </w:rPr>
            </w:pPr>
            <w:r>
              <w:rPr>
                <w:sz w:val="16"/>
              </w:rPr>
              <w:t>/ 9</w:t>
            </w:r>
          </w:p>
        </w:tc>
        <w:tc>
          <w:tcPr>
            <w:tcW w:w="2125" w:type="dxa"/>
          </w:tcPr>
          <w:p>
            <w:pPr>
              <w:pStyle w:val="TableParagraph"/>
              <w:spacing w:line="276" w:lineRule="auto" w:before="1"/>
              <w:ind w:left="105" w:right="114"/>
              <w:rPr>
                <w:sz w:val="16"/>
              </w:rPr>
            </w:pPr>
            <w:r>
              <w:rPr>
                <w:sz w:val="16"/>
              </w:rPr>
              <w:t>Terdapat bukti sahih yang menunjukkan metode pembelajaran yang dilaksanakan sesuai dengan capaian pembelajaran yang direncanakan pada 75%</w:t>
            </w:r>
          </w:p>
          <w:p>
            <w:pPr>
              <w:pStyle w:val="TableParagraph"/>
              <w:spacing w:before="3"/>
              <w:ind w:left="105"/>
              <w:rPr>
                <w:sz w:val="16"/>
              </w:rPr>
            </w:pPr>
            <w:r>
              <w:rPr>
                <w:sz w:val="16"/>
              </w:rPr>
              <w:t>s.d. 100% mata kuliah.</w:t>
            </w:r>
          </w:p>
        </w:tc>
        <w:tc>
          <w:tcPr>
            <w:tcW w:w="2129" w:type="dxa"/>
          </w:tcPr>
          <w:p>
            <w:pPr>
              <w:pStyle w:val="TableParagraph"/>
              <w:spacing w:line="276" w:lineRule="auto" w:before="1"/>
              <w:ind w:left="109" w:right="59"/>
              <w:rPr>
                <w:sz w:val="16"/>
              </w:rPr>
            </w:pPr>
            <w:r>
              <w:rPr>
                <w:sz w:val="16"/>
              </w:rPr>
              <w:t>Terdapat bukti sahih yang menunjukkan metode pembelajaran yang dilaksanakan sesuai dengan capaian pembelajaran yang direncanakan pada 50 s.d.</w:t>
            </w:r>
          </w:p>
          <w:p>
            <w:pPr>
              <w:pStyle w:val="TableParagraph"/>
              <w:spacing w:before="3"/>
              <w:ind w:left="109"/>
              <w:rPr>
                <w:sz w:val="16"/>
              </w:rPr>
            </w:pPr>
            <w:r>
              <w:rPr>
                <w:sz w:val="16"/>
              </w:rPr>
              <w:t>&lt; 75% mata kuliah.</w:t>
            </w:r>
          </w:p>
        </w:tc>
        <w:tc>
          <w:tcPr>
            <w:tcW w:w="2129" w:type="dxa"/>
          </w:tcPr>
          <w:p>
            <w:pPr>
              <w:pStyle w:val="TableParagraph"/>
              <w:spacing w:line="276" w:lineRule="auto" w:before="1"/>
              <w:ind w:left="105" w:right="59"/>
              <w:rPr>
                <w:sz w:val="16"/>
              </w:rPr>
            </w:pPr>
            <w:r>
              <w:rPr>
                <w:sz w:val="16"/>
              </w:rPr>
              <w:t>Terdapat bukti sahih yang menunjukkan metode pembelajaran yang dilaksanakan sesuai dengan capaian pembelajaran yang direncanakan pada 25 s.d.</w:t>
            </w:r>
          </w:p>
          <w:p>
            <w:pPr>
              <w:pStyle w:val="TableParagraph"/>
              <w:spacing w:before="3"/>
              <w:ind w:left="105"/>
              <w:rPr>
                <w:sz w:val="16"/>
              </w:rPr>
            </w:pPr>
            <w:r>
              <w:rPr>
                <w:sz w:val="16"/>
              </w:rPr>
              <w:t>&lt; 50% mata kuliah.</w:t>
            </w:r>
          </w:p>
        </w:tc>
        <w:tc>
          <w:tcPr>
            <w:tcW w:w="2125" w:type="dxa"/>
          </w:tcPr>
          <w:p>
            <w:pPr>
              <w:pStyle w:val="TableParagraph"/>
              <w:spacing w:line="276" w:lineRule="auto" w:before="1"/>
              <w:ind w:left="104" w:right="100"/>
              <w:rPr>
                <w:sz w:val="16"/>
              </w:rPr>
            </w:pPr>
            <w:r>
              <w:rPr>
                <w:sz w:val="16"/>
              </w:rPr>
              <w:t>Terdapat bukti sahih yang menunjukkan metode pembelajaran yang dilaksanakan sesuai dengan capaian pembelajaran yang direncanakan pada &lt; 25% mata kuliah.</w:t>
            </w:r>
          </w:p>
        </w:tc>
        <w:tc>
          <w:tcPr>
            <w:tcW w:w="2129" w:type="dxa"/>
          </w:tcPr>
          <w:p>
            <w:pPr>
              <w:pStyle w:val="TableParagraph"/>
              <w:spacing w:line="276" w:lineRule="auto" w:before="1"/>
              <w:ind w:left="103" w:right="159"/>
              <w:rPr>
                <w:sz w:val="16"/>
              </w:rPr>
            </w:pPr>
            <w:r>
              <w:rPr>
                <w:sz w:val="16"/>
              </w:rPr>
              <w:t>Tidak terdapat bukti sahih yang menunjukkan metode pembelajaran yang dilaksanakan sesuai dengan capaian pembelajaran yang direncanakan.</w:t>
            </w:r>
          </w:p>
        </w:tc>
      </w:tr>
      <w:tr>
        <w:trPr>
          <w:trHeight w:val="422" w:hRule="atLeast"/>
        </w:trPr>
        <w:tc>
          <w:tcPr>
            <w:tcW w:w="564" w:type="dxa"/>
            <w:vMerge w:val="restart"/>
          </w:tcPr>
          <w:p>
            <w:pPr>
              <w:pStyle w:val="TableParagraph"/>
              <w:spacing w:before="1"/>
              <w:ind w:left="195"/>
              <w:rPr>
                <w:sz w:val="16"/>
              </w:rPr>
            </w:pPr>
            <w:r>
              <w:rPr>
                <w:sz w:val="16"/>
              </w:rPr>
              <w:t>45</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ight="139"/>
              <w:rPr>
                <w:sz w:val="16"/>
              </w:rPr>
            </w:pPr>
            <w:r>
              <w:rPr>
                <w:sz w:val="16"/>
              </w:rPr>
              <w:t>Pembelajaran yang dilaksanakan dalam bentuk praktikum, praktik studio, praktik bengkel, atau praktik</w:t>
            </w:r>
          </w:p>
          <w:p>
            <w:pPr>
              <w:pStyle w:val="TableParagraph"/>
              <w:spacing w:before="2"/>
              <w:ind w:left="106"/>
              <w:rPr>
                <w:sz w:val="16"/>
              </w:rPr>
            </w:pPr>
            <w:r>
              <w:rPr>
                <w:sz w:val="16"/>
              </w:rPr>
              <w:t>lapangan.</w:t>
            </w:r>
          </w:p>
        </w:tc>
        <w:tc>
          <w:tcPr>
            <w:tcW w:w="2125" w:type="dxa"/>
          </w:tcPr>
          <w:p>
            <w:pPr>
              <w:pStyle w:val="TableParagraph"/>
              <w:spacing w:before="1"/>
              <w:ind w:left="457"/>
              <w:rPr>
                <w:sz w:val="16"/>
              </w:rPr>
            </w:pPr>
            <w:r>
              <w:rPr>
                <w:sz w:val="16"/>
              </w:rPr>
              <w:t>Jika PJP ≥ 30%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6"/>
              <w:jc w:val="center"/>
              <w:rPr>
                <w:sz w:val="16"/>
              </w:rPr>
            </w:pPr>
            <w:r>
              <w:rPr>
                <w:sz w:val="16"/>
              </w:rPr>
              <w:t>Jika PJP &lt; 30% ,</w:t>
            </w:r>
          </w:p>
          <w:p>
            <w:pPr>
              <w:pStyle w:val="TableParagraph"/>
              <w:spacing w:before="28"/>
              <w:ind w:left="3188" w:right="3189"/>
              <w:jc w:val="center"/>
              <w:rPr>
                <w:sz w:val="16"/>
              </w:rPr>
            </w:pPr>
            <w:r>
              <w:rPr>
                <w:sz w:val="16"/>
              </w:rPr>
              <w:t>maka Skor = (40 x PJP) / 3</w:t>
            </w:r>
          </w:p>
        </w:tc>
      </w:tr>
      <w:tr>
        <w:trPr>
          <w:trHeight w:val="83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6" w:lineRule="auto" w:before="5"/>
              <w:ind w:left="105" w:right="3080"/>
              <w:rPr>
                <w:sz w:val="16"/>
              </w:rPr>
            </w:pPr>
            <w:r>
              <w:rPr>
                <w:sz w:val="16"/>
              </w:rPr>
              <w:t>JP = Jam pembelajaran praktikum, praktik studio, praktik bengkel, atau praktik lapangan (termasuk KKN) JB = Jam pembelajaran total selama masa pendidikan.</w:t>
            </w:r>
          </w:p>
          <w:p>
            <w:pPr>
              <w:pStyle w:val="TableParagraph"/>
              <w:ind w:left="105"/>
              <w:rPr>
                <w:sz w:val="16"/>
              </w:rPr>
            </w:pPr>
            <w:r>
              <w:rPr>
                <w:sz w:val="16"/>
              </w:rPr>
              <w:t>PJP = (JP / JB) x 100%</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before="9"/>
              <w:rPr>
                <w:b/>
                <w:sz w:val="18"/>
              </w:rPr>
            </w:pPr>
          </w:p>
          <w:p>
            <w:pPr>
              <w:pStyle w:val="TableParagraph"/>
              <w:spacing w:before="1"/>
              <w:ind w:left="106"/>
              <w:rPr>
                <w:sz w:val="16"/>
              </w:rPr>
            </w:pPr>
            <w:r>
              <w:rPr>
                <w:sz w:val="16"/>
              </w:rPr>
              <w:t>Tabel 5.a LKPS</w:t>
            </w:r>
          </w:p>
        </w:tc>
        <w:tc>
          <w:tcPr>
            <w:tcW w:w="10637" w:type="dxa"/>
            <w:gridSpan w:val="5"/>
          </w:tcPr>
          <w:p>
            <w:pPr>
              <w:pStyle w:val="TableParagraph"/>
              <w:rPr>
                <w:rFonts w:ascii="Times New Roman"/>
                <w:sz w:val="16"/>
              </w:rPr>
            </w:pPr>
          </w:p>
        </w:tc>
      </w:tr>
      <w:tr>
        <w:trPr>
          <w:trHeight w:val="2750" w:hRule="atLeast"/>
        </w:trPr>
        <w:tc>
          <w:tcPr>
            <w:tcW w:w="564" w:type="dxa"/>
          </w:tcPr>
          <w:p>
            <w:pPr>
              <w:pStyle w:val="TableParagraph"/>
              <w:spacing w:before="1"/>
              <w:ind w:left="141" w:right="129"/>
              <w:jc w:val="center"/>
              <w:rPr>
                <w:sz w:val="16"/>
              </w:rPr>
            </w:pPr>
            <w:r>
              <w:rPr>
                <w:sz w:val="16"/>
              </w:rPr>
              <w:t>46</w:t>
            </w:r>
          </w:p>
        </w:tc>
        <w:tc>
          <w:tcPr>
            <w:tcW w:w="1585" w:type="dxa"/>
          </w:tcPr>
          <w:p>
            <w:pPr>
              <w:pStyle w:val="TableParagraph"/>
              <w:spacing w:line="276" w:lineRule="auto" w:before="1"/>
              <w:ind w:left="106" w:right="74"/>
              <w:rPr>
                <w:sz w:val="16"/>
              </w:rPr>
            </w:pPr>
            <w:r>
              <w:rPr>
                <w:sz w:val="16"/>
              </w:rPr>
              <w:t>C.6.4.e) Monitoring dan Evaluasi Proses Pembelajaran</w:t>
            </w:r>
          </w:p>
        </w:tc>
        <w:tc>
          <w:tcPr>
            <w:tcW w:w="1961" w:type="dxa"/>
          </w:tcPr>
          <w:p>
            <w:pPr>
              <w:pStyle w:val="TableParagraph"/>
              <w:spacing w:line="276" w:lineRule="auto" w:before="1"/>
              <w:ind w:left="106" w:right="137"/>
              <w:rPr>
                <w:sz w:val="16"/>
              </w:rPr>
            </w:pPr>
            <w:r>
              <w:rPr>
                <w:sz w:val="16"/>
              </w:rPr>
              <w:t>Monitoring dan evaluasi pelaksanaan proses pembelajaran mencakup karakteristik, perencanaan, pelaksanaan, proses pembelajaran dan beban belajar mahasiswa untuk memperoleh capaian pembelajaran lulusan.</w:t>
            </w:r>
          </w:p>
        </w:tc>
        <w:tc>
          <w:tcPr>
            <w:tcW w:w="2125" w:type="dxa"/>
          </w:tcPr>
          <w:p>
            <w:pPr>
              <w:pStyle w:val="TableParagraph"/>
              <w:spacing w:line="276" w:lineRule="auto" w:before="1"/>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1"/>
              <w:ind w:left="105"/>
              <w:rPr>
                <w:sz w:val="16"/>
              </w:rPr>
            </w:pPr>
            <w:r>
              <w:rPr>
                <w:sz w:val="16"/>
              </w:rPr>
              <w:t>lanjuti.</w:t>
            </w:r>
          </w:p>
        </w:tc>
        <w:tc>
          <w:tcPr>
            <w:tcW w:w="2129" w:type="dxa"/>
          </w:tcPr>
          <w:p>
            <w:pPr>
              <w:pStyle w:val="TableParagraph"/>
              <w:spacing w:line="276" w:lineRule="auto" w:before="1"/>
              <w:ind w:left="109"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1"/>
              <w:ind w:left="105" w:right="137"/>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1"/>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2129" w:type="dxa"/>
          </w:tcPr>
          <w:p>
            <w:pPr>
              <w:pStyle w:val="TableParagraph"/>
              <w:spacing w:line="276" w:lineRule="auto" w:before="1"/>
              <w:ind w:left="103" w:right="101"/>
              <w:rPr>
                <w:sz w:val="16"/>
              </w:rPr>
            </w:pPr>
            <w:r>
              <w:rPr>
                <w:sz w:val="16"/>
              </w:rPr>
              <w:t>UPPS tidak melaksanakan monitoring dan evaluasi proses pembelajaran mencakup karakteristik, perencanaan, pelaksanaan, proses pembelajaran dan beban belajar mahasiswa.</w:t>
            </w:r>
          </w:p>
        </w:tc>
      </w:tr>
      <w:tr>
        <w:trPr>
          <w:trHeight w:val="3599" w:hRule="atLeast"/>
        </w:trPr>
        <w:tc>
          <w:tcPr>
            <w:tcW w:w="564" w:type="dxa"/>
            <w:vMerge w:val="restart"/>
          </w:tcPr>
          <w:p>
            <w:pPr>
              <w:pStyle w:val="TableParagraph"/>
              <w:spacing w:before="1"/>
              <w:ind w:left="195"/>
              <w:rPr>
                <w:sz w:val="16"/>
              </w:rPr>
            </w:pPr>
            <w:r>
              <w:rPr>
                <w:sz w:val="16"/>
              </w:rPr>
              <w:t>47</w:t>
            </w:r>
          </w:p>
        </w:tc>
        <w:tc>
          <w:tcPr>
            <w:tcW w:w="1585" w:type="dxa"/>
            <w:vMerge w:val="restart"/>
          </w:tcPr>
          <w:p>
            <w:pPr>
              <w:pStyle w:val="TableParagraph"/>
              <w:spacing w:line="276" w:lineRule="auto" w:before="1"/>
              <w:ind w:left="106" w:right="221"/>
              <w:rPr>
                <w:sz w:val="16"/>
              </w:rPr>
            </w:pPr>
            <w:r>
              <w:rPr>
                <w:sz w:val="16"/>
              </w:rPr>
              <w:t>C.6.4.f) Penilaian Pembelajaran</w:t>
            </w:r>
          </w:p>
        </w:tc>
        <w:tc>
          <w:tcPr>
            <w:tcW w:w="1961" w:type="dxa"/>
          </w:tcPr>
          <w:p>
            <w:pPr>
              <w:pStyle w:val="TableParagraph"/>
              <w:spacing w:line="276" w:lineRule="auto" w:before="1"/>
              <w:ind w:left="106" w:right="170"/>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3"/>
              </w:numPr>
              <w:tabs>
                <w:tab w:pos="291" w:val="left" w:leader="none"/>
              </w:tabs>
              <w:spacing w:line="240" w:lineRule="auto" w:before="1" w:after="0"/>
              <w:ind w:left="290" w:right="0" w:hanging="185"/>
              <w:jc w:val="left"/>
              <w:rPr>
                <w:sz w:val="16"/>
              </w:rPr>
            </w:pPr>
            <w:r>
              <w:rPr>
                <w:sz w:val="16"/>
              </w:rPr>
              <w:t>edukatif,</w:t>
            </w:r>
          </w:p>
          <w:p>
            <w:pPr>
              <w:pStyle w:val="TableParagraph"/>
              <w:numPr>
                <w:ilvl w:val="0"/>
                <w:numId w:val="13"/>
              </w:numPr>
              <w:tabs>
                <w:tab w:pos="291" w:val="left" w:leader="none"/>
              </w:tabs>
              <w:spacing w:line="240" w:lineRule="auto" w:before="28" w:after="0"/>
              <w:ind w:left="290" w:right="0" w:hanging="185"/>
              <w:jc w:val="left"/>
              <w:rPr>
                <w:sz w:val="16"/>
              </w:rPr>
            </w:pPr>
            <w:r>
              <w:rPr>
                <w:sz w:val="16"/>
              </w:rPr>
              <w:t>otentik,</w:t>
            </w:r>
          </w:p>
          <w:p>
            <w:pPr>
              <w:pStyle w:val="TableParagraph"/>
              <w:numPr>
                <w:ilvl w:val="0"/>
                <w:numId w:val="13"/>
              </w:numPr>
              <w:tabs>
                <w:tab w:pos="291" w:val="left" w:leader="none"/>
              </w:tabs>
              <w:spacing w:line="240" w:lineRule="auto" w:before="28" w:after="0"/>
              <w:ind w:left="290" w:right="0" w:hanging="185"/>
              <w:jc w:val="left"/>
              <w:rPr>
                <w:sz w:val="16"/>
              </w:rPr>
            </w:pPr>
            <w:r>
              <w:rPr>
                <w:sz w:val="16"/>
              </w:rPr>
              <w:t>objektif,</w:t>
            </w:r>
          </w:p>
          <w:p>
            <w:pPr>
              <w:pStyle w:val="TableParagraph"/>
              <w:numPr>
                <w:ilvl w:val="0"/>
                <w:numId w:val="13"/>
              </w:numPr>
              <w:tabs>
                <w:tab w:pos="291" w:val="left" w:leader="none"/>
              </w:tabs>
              <w:spacing w:line="240" w:lineRule="auto" w:before="28" w:after="0"/>
              <w:ind w:left="290" w:right="0" w:hanging="185"/>
              <w:jc w:val="left"/>
              <w:rPr>
                <w:sz w:val="16"/>
              </w:rPr>
            </w:pPr>
            <w:r>
              <w:rPr>
                <w:sz w:val="16"/>
              </w:rPr>
              <w:t>akuntabel,</w:t>
            </w:r>
            <w:r>
              <w:rPr>
                <w:spacing w:val="1"/>
                <w:sz w:val="16"/>
              </w:rPr>
              <w:t> </w:t>
            </w:r>
            <w:r>
              <w:rPr>
                <w:sz w:val="16"/>
              </w:rPr>
              <w:t>dan</w:t>
            </w:r>
          </w:p>
          <w:p>
            <w:pPr>
              <w:pStyle w:val="TableParagraph"/>
              <w:numPr>
                <w:ilvl w:val="0"/>
                <w:numId w:val="13"/>
              </w:numPr>
              <w:tabs>
                <w:tab w:pos="291" w:val="left" w:leader="none"/>
              </w:tabs>
              <w:spacing w:line="240" w:lineRule="auto" w:before="28" w:after="0"/>
              <w:ind w:left="290" w:right="0" w:hanging="185"/>
              <w:jc w:val="left"/>
              <w:rPr>
                <w:sz w:val="16"/>
              </w:rPr>
            </w:pPr>
            <w:r>
              <w:rPr>
                <w:sz w:val="16"/>
              </w:rPr>
              <w:t>transparan,</w:t>
            </w:r>
          </w:p>
          <w:p>
            <w:pPr>
              <w:pStyle w:val="TableParagraph"/>
              <w:spacing w:line="210" w:lineRule="atLeast" w:before="2"/>
              <w:ind w:left="106"/>
              <w:rPr>
                <w:sz w:val="16"/>
              </w:rPr>
            </w:pPr>
            <w:r>
              <w:rPr>
                <w:sz w:val="16"/>
              </w:rPr>
              <w:t>yang dilakukan secara terintegrasi.</w:t>
            </w:r>
          </w:p>
        </w:tc>
        <w:tc>
          <w:tcPr>
            <w:tcW w:w="2125" w:type="dxa"/>
          </w:tcPr>
          <w:p>
            <w:pPr>
              <w:pStyle w:val="TableParagraph"/>
              <w:spacing w:line="276" w:lineRule="auto" w:before="1"/>
              <w:ind w:left="105" w:right="100"/>
              <w:rPr>
                <w:sz w:val="16"/>
              </w:rPr>
            </w:pPr>
            <w:r>
              <w:rPr>
                <w:sz w:val="16"/>
              </w:rPr>
              <w:t>Terdapat bukti sahih tentang dipenuhinya 5 prinsip penilaian yang dilakukan secara terintegrasi dan dilengkapi dengan rubrik/portofolio penilaian minimum 70% jumlah matakuliah.</w:t>
            </w:r>
          </w:p>
        </w:tc>
        <w:tc>
          <w:tcPr>
            <w:tcW w:w="2129" w:type="dxa"/>
          </w:tcPr>
          <w:p>
            <w:pPr>
              <w:pStyle w:val="TableParagraph"/>
              <w:spacing w:line="276" w:lineRule="auto" w:before="1"/>
              <w:ind w:left="109" w:right="59"/>
              <w:rPr>
                <w:sz w:val="16"/>
              </w:rPr>
            </w:pPr>
            <w:r>
              <w:rPr>
                <w:sz w:val="16"/>
              </w:rPr>
              <w:t>Terdapat bukti sahih tentang dipenuhinya 5 prinsip penilaian yang dilakukan secara terintegrasi dan dilengkapi dengan rubrik/portofolio penilaian minimum 50% jumlah matakuliah.</w:t>
            </w:r>
          </w:p>
        </w:tc>
        <w:tc>
          <w:tcPr>
            <w:tcW w:w="2129" w:type="dxa"/>
          </w:tcPr>
          <w:p>
            <w:pPr>
              <w:pStyle w:val="TableParagraph"/>
              <w:spacing w:line="276" w:lineRule="auto" w:before="1"/>
              <w:ind w:left="105" w:right="419"/>
              <w:rPr>
                <w:sz w:val="16"/>
              </w:rPr>
            </w:pPr>
            <w:r>
              <w:rPr>
                <w:sz w:val="16"/>
              </w:rPr>
              <w:t>Terdapat bukti sahih tentang dipenuhinya 5 prinsip penilaian yang dilakukan secara terintegrasi.</w:t>
            </w:r>
          </w:p>
        </w:tc>
        <w:tc>
          <w:tcPr>
            <w:tcW w:w="2125" w:type="dxa"/>
          </w:tcPr>
          <w:p>
            <w:pPr>
              <w:pStyle w:val="TableParagraph"/>
              <w:spacing w:line="276" w:lineRule="auto" w:before="1"/>
              <w:ind w:left="104" w:right="175"/>
              <w:rPr>
                <w:sz w:val="16"/>
              </w:rPr>
            </w:pPr>
            <w:r>
              <w:rPr>
                <w:sz w:val="16"/>
              </w:rPr>
              <w:t>Terdapat bukti sahih tentang dipenuhinya 5 prinsip penilaian yang tidak dilakukan secara terintegrasi.</w:t>
            </w:r>
          </w:p>
        </w:tc>
        <w:tc>
          <w:tcPr>
            <w:tcW w:w="2129" w:type="dxa"/>
          </w:tcPr>
          <w:p>
            <w:pPr>
              <w:pStyle w:val="TableParagraph"/>
              <w:spacing w:line="276" w:lineRule="auto" w:before="1"/>
              <w:ind w:left="103"/>
              <w:rPr>
                <w:sz w:val="16"/>
              </w:rPr>
            </w:pPr>
            <w:r>
              <w:rPr>
                <w:sz w:val="16"/>
              </w:rPr>
              <w:t>Tidak terdapat bukti sahih tentang dipenuhinya 5 prinsip penilaian.</w:t>
            </w:r>
          </w:p>
        </w:tc>
      </w:tr>
      <w:tr>
        <w:trPr>
          <w:trHeight w:val="169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139"/>
              <w:rPr>
                <w:sz w:val="16"/>
              </w:rPr>
            </w:pPr>
            <w:r>
              <w:rPr>
                <w:sz w:val="16"/>
              </w:rPr>
              <w:t>B. Pelaksanaan penilaian terdiri atas teknik dan instrumen penilaian.</w:t>
            </w:r>
          </w:p>
          <w:p>
            <w:pPr>
              <w:pStyle w:val="TableParagraph"/>
              <w:spacing w:line="276" w:lineRule="auto" w:before="1"/>
              <w:ind w:left="106"/>
              <w:rPr>
                <w:sz w:val="16"/>
              </w:rPr>
            </w:pPr>
            <w:r>
              <w:rPr>
                <w:sz w:val="16"/>
              </w:rPr>
              <w:t>Teknik penilaian terdiri dari:</w:t>
            </w:r>
          </w:p>
          <w:p>
            <w:pPr>
              <w:pStyle w:val="TableParagraph"/>
              <w:numPr>
                <w:ilvl w:val="0"/>
                <w:numId w:val="14"/>
              </w:numPr>
              <w:tabs>
                <w:tab w:pos="291" w:val="left" w:leader="none"/>
              </w:tabs>
              <w:spacing w:line="240" w:lineRule="auto" w:before="1" w:after="0"/>
              <w:ind w:left="290" w:right="0" w:hanging="185"/>
              <w:jc w:val="left"/>
              <w:rPr>
                <w:sz w:val="16"/>
              </w:rPr>
            </w:pPr>
            <w:r>
              <w:rPr>
                <w:sz w:val="16"/>
              </w:rPr>
              <w:t>observasi,</w:t>
            </w:r>
          </w:p>
          <w:p>
            <w:pPr>
              <w:pStyle w:val="TableParagraph"/>
              <w:numPr>
                <w:ilvl w:val="0"/>
                <w:numId w:val="14"/>
              </w:numPr>
              <w:tabs>
                <w:tab w:pos="291" w:val="left" w:leader="none"/>
              </w:tabs>
              <w:spacing w:line="240" w:lineRule="auto" w:before="25" w:after="0"/>
              <w:ind w:left="290" w:right="0" w:hanging="185"/>
              <w:jc w:val="left"/>
              <w:rPr>
                <w:sz w:val="16"/>
              </w:rPr>
            </w:pPr>
            <w:r>
              <w:rPr>
                <w:sz w:val="16"/>
              </w:rPr>
              <w:t>partisipasi,</w:t>
            </w:r>
          </w:p>
        </w:tc>
        <w:tc>
          <w:tcPr>
            <w:tcW w:w="2125" w:type="dxa"/>
          </w:tcPr>
          <w:p>
            <w:pPr>
              <w:pStyle w:val="TableParagraph"/>
              <w:spacing w:line="276" w:lineRule="auto" w:before="1"/>
              <w:ind w:left="105" w:right="148"/>
              <w:rPr>
                <w:sz w:val="16"/>
              </w:rPr>
            </w:pPr>
            <w:r>
              <w:rPr>
                <w:sz w:val="16"/>
              </w:rPr>
              <w:t>Terdapat bukti sahih yang menunjukkan kesesuaian teknik dan instrumen penilaian terhadap capaian pembelajaran minimum 75% s.d. 100% dari jumlah matakuliah.</w:t>
            </w:r>
          </w:p>
        </w:tc>
        <w:tc>
          <w:tcPr>
            <w:tcW w:w="2129" w:type="dxa"/>
          </w:tcPr>
          <w:p>
            <w:pPr>
              <w:pStyle w:val="TableParagraph"/>
              <w:spacing w:line="276" w:lineRule="auto" w:before="1"/>
              <w:ind w:left="109" w:right="148"/>
              <w:rPr>
                <w:sz w:val="16"/>
              </w:rPr>
            </w:pPr>
            <w:r>
              <w:rPr>
                <w:sz w:val="16"/>
              </w:rPr>
              <w:t>Terdapat bukti sahih yang menunjukkan kesesuaian teknik dan instrumen penilaian terhadap capaian pembelajaran minimum 50 s.d. &lt; 75% dari jumlah matakuliah.</w:t>
            </w:r>
          </w:p>
        </w:tc>
        <w:tc>
          <w:tcPr>
            <w:tcW w:w="2129" w:type="dxa"/>
          </w:tcPr>
          <w:p>
            <w:pPr>
              <w:pStyle w:val="TableParagraph"/>
              <w:spacing w:line="276" w:lineRule="auto" w:before="1"/>
              <w:ind w:left="105" w:right="152"/>
              <w:rPr>
                <w:sz w:val="16"/>
              </w:rPr>
            </w:pPr>
            <w:r>
              <w:rPr>
                <w:sz w:val="16"/>
              </w:rPr>
              <w:t>Terdapat bukti sahih yang menunjukkan kesesuaian teknik dan instrumen penilaian terhadap capaian pembelajaran yang dinilai minimum 25</w:t>
            </w:r>
          </w:p>
          <w:p>
            <w:pPr>
              <w:pStyle w:val="TableParagraph"/>
              <w:spacing w:before="2"/>
              <w:ind w:left="105"/>
              <w:rPr>
                <w:sz w:val="16"/>
              </w:rPr>
            </w:pPr>
            <w:r>
              <w:rPr>
                <w:sz w:val="16"/>
              </w:rPr>
              <w:t>s.d. &lt; 50% dari jumlah</w:t>
            </w:r>
          </w:p>
          <w:p>
            <w:pPr>
              <w:pStyle w:val="TableParagraph"/>
              <w:spacing w:before="25"/>
              <w:ind w:left="105"/>
              <w:rPr>
                <w:sz w:val="16"/>
              </w:rPr>
            </w:pPr>
            <w:r>
              <w:rPr>
                <w:sz w:val="16"/>
              </w:rPr>
              <w:t>matakuliah.</w:t>
            </w:r>
          </w:p>
        </w:tc>
        <w:tc>
          <w:tcPr>
            <w:tcW w:w="2125" w:type="dxa"/>
          </w:tcPr>
          <w:p>
            <w:pPr>
              <w:pStyle w:val="TableParagraph"/>
              <w:spacing w:line="276" w:lineRule="auto" w:before="1"/>
              <w:ind w:left="104" w:right="149"/>
              <w:rPr>
                <w:sz w:val="16"/>
              </w:rPr>
            </w:pPr>
            <w:r>
              <w:rPr>
                <w:sz w:val="16"/>
              </w:rPr>
              <w:t>Terdapat bukti sahih yang menunjukkan kesesuaian teknik dan instrumen penilaian terhadap capaian pembelajaran yang dinilai &lt; 25% dari jumlah matakuliah.</w:t>
            </w:r>
          </w:p>
        </w:tc>
        <w:tc>
          <w:tcPr>
            <w:tcW w:w="2129" w:type="dxa"/>
          </w:tcPr>
          <w:p>
            <w:pPr>
              <w:pStyle w:val="TableParagraph"/>
              <w:spacing w:line="276" w:lineRule="auto" w:before="1"/>
              <w:ind w:left="103" w:right="135"/>
              <w:rPr>
                <w:sz w:val="16"/>
              </w:rPr>
            </w:pPr>
            <w:r>
              <w:rPr>
                <w:sz w:val="16"/>
              </w:rPr>
              <w:t>Tidak terdapat bukti sahih yang menunjukkan kesesuaian teknik dan instrumen penilaian terhadap capaian pembelajaran.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542"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numPr>
                <w:ilvl w:val="0"/>
                <w:numId w:val="15"/>
              </w:numPr>
              <w:tabs>
                <w:tab w:pos="291" w:val="left" w:leader="none"/>
              </w:tabs>
              <w:spacing w:line="240" w:lineRule="auto" w:before="5" w:after="0"/>
              <w:ind w:left="290" w:right="0" w:hanging="185"/>
              <w:jc w:val="left"/>
              <w:rPr>
                <w:sz w:val="16"/>
              </w:rPr>
            </w:pPr>
            <w:r>
              <w:rPr>
                <w:sz w:val="16"/>
              </w:rPr>
              <w:t>unjuk</w:t>
            </w:r>
            <w:r>
              <w:rPr>
                <w:spacing w:val="-7"/>
                <w:sz w:val="16"/>
              </w:rPr>
              <w:t> </w:t>
            </w:r>
            <w:r>
              <w:rPr>
                <w:sz w:val="16"/>
              </w:rPr>
              <w:t>kerja,</w:t>
            </w:r>
          </w:p>
          <w:p>
            <w:pPr>
              <w:pStyle w:val="TableParagraph"/>
              <w:numPr>
                <w:ilvl w:val="0"/>
                <w:numId w:val="15"/>
              </w:numPr>
              <w:tabs>
                <w:tab w:pos="291" w:val="left" w:leader="none"/>
              </w:tabs>
              <w:spacing w:line="240" w:lineRule="auto" w:before="28" w:after="0"/>
              <w:ind w:left="290" w:right="0" w:hanging="185"/>
              <w:jc w:val="left"/>
              <w:rPr>
                <w:sz w:val="16"/>
              </w:rPr>
            </w:pPr>
            <w:r>
              <w:rPr>
                <w:sz w:val="16"/>
              </w:rPr>
              <w:t>test</w:t>
            </w:r>
            <w:r>
              <w:rPr>
                <w:spacing w:val="-6"/>
                <w:sz w:val="16"/>
              </w:rPr>
              <w:t> </w:t>
            </w:r>
            <w:r>
              <w:rPr>
                <w:sz w:val="16"/>
              </w:rPr>
              <w:t>tertulis,</w:t>
            </w:r>
          </w:p>
          <w:p>
            <w:pPr>
              <w:pStyle w:val="TableParagraph"/>
              <w:numPr>
                <w:ilvl w:val="0"/>
                <w:numId w:val="15"/>
              </w:numPr>
              <w:tabs>
                <w:tab w:pos="291" w:val="left" w:leader="none"/>
              </w:tabs>
              <w:spacing w:line="240" w:lineRule="auto" w:before="28" w:after="0"/>
              <w:ind w:left="290" w:right="0" w:hanging="185"/>
              <w:jc w:val="left"/>
              <w:rPr>
                <w:sz w:val="16"/>
              </w:rPr>
            </w:pPr>
            <w:r>
              <w:rPr>
                <w:sz w:val="16"/>
              </w:rPr>
              <w:t>test lisan,</w:t>
            </w:r>
            <w:r>
              <w:rPr>
                <w:spacing w:val="-3"/>
                <w:sz w:val="16"/>
              </w:rPr>
              <w:t> </w:t>
            </w:r>
            <w:r>
              <w:rPr>
                <w:sz w:val="16"/>
              </w:rPr>
              <w:t>dan</w:t>
            </w:r>
          </w:p>
          <w:p>
            <w:pPr>
              <w:pStyle w:val="TableParagraph"/>
              <w:numPr>
                <w:ilvl w:val="0"/>
                <w:numId w:val="15"/>
              </w:numPr>
              <w:tabs>
                <w:tab w:pos="291" w:val="left" w:leader="none"/>
              </w:tabs>
              <w:spacing w:line="273" w:lineRule="auto" w:before="28" w:after="0"/>
              <w:ind w:left="106" w:right="450" w:firstLine="0"/>
              <w:jc w:val="left"/>
              <w:rPr>
                <w:sz w:val="16"/>
              </w:rPr>
            </w:pPr>
            <w:r>
              <w:rPr>
                <w:sz w:val="16"/>
              </w:rPr>
              <w:t>angket. Instrumen </w:t>
            </w:r>
            <w:r>
              <w:rPr>
                <w:spacing w:val="-3"/>
                <w:sz w:val="16"/>
              </w:rPr>
              <w:t>penilaian </w:t>
            </w:r>
            <w:r>
              <w:rPr>
                <w:sz w:val="16"/>
              </w:rPr>
              <w:t>terdiri</w:t>
            </w:r>
            <w:r>
              <w:rPr>
                <w:spacing w:val="-1"/>
                <w:sz w:val="16"/>
              </w:rPr>
              <w:t> </w:t>
            </w:r>
            <w:r>
              <w:rPr>
                <w:sz w:val="16"/>
              </w:rPr>
              <w:t>dari:</w:t>
            </w:r>
          </w:p>
          <w:p>
            <w:pPr>
              <w:pStyle w:val="TableParagraph"/>
              <w:numPr>
                <w:ilvl w:val="0"/>
                <w:numId w:val="16"/>
              </w:numPr>
              <w:tabs>
                <w:tab w:pos="291" w:val="left" w:leader="none"/>
              </w:tabs>
              <w:spacing w:line="276" w:lineRule="auto" w:before="3" w:after="0"/>
              <w:ind w:left="106" w:right="398"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6"/>
              </w:numPr>
              <w:tabs>
                <w:tab w:pos="291" w:val="left" w:leader="none"/>
              </w:tabs>
              <w:spacing w:line="276" w:lineRule="auto" w:before="2" w:after="0"/>
              <w:ind w:left="106" w:right="166"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6"/>
              </w:numPr>
              <w:tabs>
                <w:tab w:pos="291" w:val="left" w:leader="none"/>
              </w:tabs>
              <w:spacing w:line="240" w:lineRule="auto" w:before="1" w:after="0"/>
              <w:ind w:left="290" w:right="0" w:hanging="185"/>
              <w:jc w:val="left"/>
              <w:rPr>
                <w:sz w:val="16"/>
              </w:rPr>
            </w:pPr>
            <w:r>
              <w:rPr>
                <w:sz w:val="16"/>
              </w:rPr>
              <w:t>karya</w:t>
            </w:r>
            <w:r>
              <w:rPr>
                <w:spacing w:val="1"/>
                <w:sz w:val="16"/>
              </w:rPr>
              <w:t> </w:t>
            </w:r>
            <w:r>
              <w:rPr>
                <w:sz w:val="16"/>
              </w:rPr>
              <w:t>disain.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592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ight="346"/>
              <w:rPr>
                <w:sz w:val="16"/>
              </w:rPr>
            </w:pPr>
            <w:r>
              <w:rPr>
                <w:sz w:val="16"/>
              </w:rPr>
              <w:t>C. Pelaksanaan penilaian memuat unsur-unsur sebagai berikut:</w:t>
            </w:r>
          </w:p>
          <w:p>
            <w:pPr>
              <w:pStyle w:val="TableParagraph"/>
              <w:numPr>
                <w:ilvl w:val="0"/>
                <w:numId w:val="17"/>
              </w:numPr>
              <w:tabs>
                <w:tab w:pos="291" w:val="left" w:leader="none"/>
              </w:tabs>
              <w:spacing w:line="278" w:lineRule="auto" w:before="1" w:after="0"/>
              <w:ind w:left="106" w:right="263"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7"/>
              </w:numPr>
              <w:tabs>
                <w:tab w:pos="291" w:val="left" w:leader="none"/>
              </w:tabs>
              <w:spacing w:line="273" w:lineRule="auto" w:before="0" w:after="0"/>
              <w:ind w:left="106" w:right="131"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7"/>
              </w:numPr>
              <w:tabs>
                <w:tab w:pos="291" w:val="left" w:leader="none"/>
              </w:tabs>
              <w:spacing w:line="276" w:lineRule="auto" w:before="1" w:after="0"/>
              <w:ind w:left="106" w:right="235"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7"/>
              </w:numPr>
              <w:tabs>
                <w:tab w:pos="291" w:val="left" w:leader="none"/>
              </w:tabs>
              <w:spacing w:line="276" w:lineRule="auto" w:before="2" w:after="0"/>
              <w:ind w:left="106" w:right="158"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7"/>
              </w:numPr>
              <w:tabs>
                <w:tab w:pos="291" w:val="left" w:leader="none"/>
              </w:tabs>
              <w:spacing w:line="276" w:lineRule="auto" w:before="0" w:after="0"/>
              <w:ind w:left="106" w:right="157"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7"/>
              </w:numPr>
              <w:tabs>
                <w:tab w:pos="291" w:val="left" w:leader="none"/>
              </w:tabs>
              <w:spacing w:line="240" w:lineRule="auto" w:before="2" w:after="0"/>
              <w:ind w:left="290" w:right="0" w:hanging="185"/>
              <w:jc w:val="left"/>
              <w:rPr>
                <w:sz w:val="16"/>
              </w:rPr>
            </w:pPr>
            <w:r>
              <w:rPr>
                <w:sz w:val="16"/>
              </w:rPr>
              <w:t>pelaporan</w:t>
            </w:r>
            <w:r>
              <w:rPr>
                <w:spacing w:val="-2"/>
                <w:sz w:val="16"/>
              </w:rPr>
              <w:t> </w:t>
            </w:r>
            <w:r>
              <w:rPr>
                <w:sz w:val="16"/>
              </w:rPr>
              <w:t>penilaian</w:t>
            </w:r>
          </w:p>
          <w:p>
            <w:pPr>
              <w:pStyle w:val="TableParagraph"/>
              <w:spacing w:before="24"/>
              <w:ind w:left="106"/>
              <w:rPr>
                <w:sz w:val="16"/>
              </w:rPr>
            </w:pPr>
            <w:r>
              <w:rPr>
                <w:sz w:val="16"/>
              </w:rPr>
              <w:t>berupa kualifikasi</w:t>
            </w:r>
          </w:p>
        </w:tc>
        <w:tc>
          <w:tcPr>
            <w:tcW w:w="2125" w:type="dxa"/>
          </w:tcPr>
          <w:p>
            <w:pPr>
              <w:pStyle w:val="TableParagraph"/>
              <w:spacing w:line="276" w:lineRule="auto" w:before="1"/>
              <w:ind w:left="105"/>
              <w:rPr>
                <w:sz w:val="16"/>
              </w:rPr>
            </w:pPr>
            <w:r>
              <w:rPr>
                <w:sz w:val="16"/>
              </w:rPr>
              <w:t>Terdapat bukti sahih pelaksanaan penilaian mencakup 7 unsur.</w:t>
            </w:r>
          </w:p>
        </w:tc>
        <w:tc>
          <w:tcPr>
            <w:tcW w:w="2129" w:type="dxa"/>
          </w:tcPr>
          <w:p>
            <w:pPr>
              <w:pStyle w:val="TableParagraph"/>
              <w:spacing w:line="276" w:lineRule="auto" w:before="1"/>
              <w:ind w:left="109" w:right="59"/>
              <w:rPr>
                <w:sz w:val="16"/>
              </w:rPr>
            </w:pPr>
            <w:r>
              <w:rPr>
                <w:sz w:val="16"/>
              </w:rPr>
              <w:t>Terdapat bukti sahih pelaksanaan penilaian mencakup minimum unsur 1, 4 dan 6 serta 2 unsur lainnya.</w:t>
            </w:r>
          </w:p>
        </w:tc>
        <w:tc>
          <w:tcPr>
            <w:tcW w:w="2129" w:type="dxa"/>
          </w:tcPr>
          <w:p>
            <w:pPr>
              <w:pStyle w:val="TableParagraph"/>
              <w:spacing w:line="276" w:lineRule="auto" w:before="1"/>
              <w:ind w:left="105" w:right="59"/>
              <w:rPr>
                <w:sz w:val="16"/>
              </w:rPr>
            </w:pPr>
            <w:r>
              <w:rPr>
                <w:sz w:val="16"/>
              </w:rPr>
              <w:t>Terdapat bukti sahih pelaksanaan penilaian mencakup minimum unsur 1, 4 dan 6.</w:t>
            </w:r>
          </w:p>
        </w:tc>
        <w:tc>
          <w:tcPr>
            <w:tcW w:w="2125" w:type="dxa"/>
          </w:tcPr>
          <w:p>
            <w:pPr>
              <w:pStyle w:val="TableParagraph"/>
              <w:spacing w:line="276" w:lineRule="auto" w:before="1"/>
              <w:ind w:left="104" w:right="114"/>
              <w:rPr>
                <w:sz w:val="16"/>
              </w:rPr>
            </w:pPr>
            <w:r>
              <w:rPr>
                <w:sz w:val="16"/>
              </w:rPr>
              <w:t>Terdapat bukti sahih pelaksanaan penilaian hanya mencakup unsur 6.</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5"/>
              <w:rPr>
                <w:b/>
                <w:sz w:val="23"/>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755"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line="276" w:lineRule="auto" w:before="5"/>
              <w:ind w:left="106" w:right="166"/>
              <w:rPr>
                <w:sz w:val="16"/>
              </w:rPr>
            </w:pPr>
            <w:r>
              <w:rPr>
                <w:sz w:val="16"/>
              </w:rPr>
              <w:t>keberhasilan mahasiswa dalam menempuh suatu mata kuliah dalam bentuk huruf dan angka,</w:t>
            </w:r>
          </w:p>
          <w:p>
            <w:pPr>
              <w:pStyle w:val="TableParagraph"/>
              <w:spacing w:line="276" w:lineRule="auto"/>
              <w:ind w:left="106" w:right="157"/>
              <w:rPr>
                <w:sz w:val="16"/>
              </w:rPr>
            </w:pPr>
            <w:r>
              <w:rPr>
                <w:sz w:val="16"/>
              </w:rPr>
              <w:t>7) mempunyai bukti- bukti rencana dan telah melakukan proses perbaikan berdasar hasil monev penilaian.</w:t>
            </w:r>
          </w:p>
          <w:p>
            <w:pPr>
              <w:pStyle w:val="TableParagraph"/>
              <w:spacing w:before="6"/>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10" w:hRule="atLeast"/>
        </w:trPr>
        <w:tc>
          <w:tcPr>
            <w:tcW w:w="564" w:type="dxa"/>
            <w:vMerge w:val="restart"/>
          </w:tcPr>
          <w:p>
            <w:pPr>
              <w:pStyle w:val="TableParagraph"/>
              <w:spacing w:before="1"/>
              <w:ind w:left="195"/>
              <w:rPr>
                <w:sz w:val="16"/>
              </w:rPr>
            </w:pPr>
            <w:r>
              <w:rPr>
                <w:sz w:val="16"/>
              </w:rPr>
              <w:t>48</w:t>
            </w:r>
          </w:p>
        </w:tc>
        <w:tc>
          <w:tcPr>
            <w:tcW w:w="1585" w:type="dxa"/>
            <w:vMerge w:val="restart"/>
          </w:tcPr>
          <w:p>
            <w:pPr>
              <w:pStyle w:val="TableParagraph"/>
              <w:spacing w:line="276" w:lineRule="auto" w:before="1"/>
              <w:ind w:left="106" w:right="114"/>
              <w:rPr>
                <w:sz w:val="16"/>
              </w:rPr>
            </w:pPr>
            <w:r>
              <w:rPr>
                <w:sz w:val="16"/>
              </w:rPr>
              <w:t>C.6.4.g) Integrasi kegiatan penelitian dan PkM dalam pembelajaran</w:t>
            </w:r>
          </w:p>
        </w:tc>
        <w:tc>
          <w:tcPr>
            <w:tcW w:w="1961" w:type="dxa"/>
            <w:vMerge w:val="restart"/>
          </w:tcPr>
          <w:p>
            <w:pPr>
              <w:pStyle w:val="TableParagraph"/>
              <w:spacing w:line="276" w:lineRule="auto" w:before="1"/>
              <w:ind w:left="106" w:right="139"/>
              <w:rPr>
                <w:sz w:val="16"/>
              </w:rPr>
            </w:pPr>
            <w:r>
              <w:rPr>
                <w:sz w:val="16"/>
              </w:rPr>
              <w:t>Integrasi kegiatan penelitian dan PkM dalam pembelajaran oleh DTPS dalam 3 tahun terakhir.</w:t>
            </w:r>
          </w:p>
          <w:p>
            <w:pPr>
              <w:pStyle w:val="TableParagraph"/>
              <w:spacing w:before="7"/>
              <w:rPr>
                <w:b/>
                <w:sz w:val="18"/>
              </w:rPr>
            </w:pPr>
          </w:p>
          <w:p>
            <w:pPr>
              <w:pStyle w:val="TableParagraph"/>
              <w:ind w:left="106"/>
              <w:rPr>
                <w:sz w:val="16"/>
              </w:rPr>
            </w:pPr>
            <w:r>
              <w:rPr>
                <w:sz w:val="16"/>
              </w:rPr>
              <w:t>Tabel 5.b LKPS</w:t>
            </w:r>
          </w:p>
        </w:tc>
        <w:tc>
          <w:tcPr>
            <w:tcW w:w="2125" w:type="dxa"/>
          </w:tcPr>
          <w:p>
            <w:pPr>
              <w:pStyle w:val="TableParagraph"/>
              <w:spacing w:before="1"/>
              <w:ind w:right="717"/>
              <w:jc w:val="right"/>
              <w:rPr>
                <w:sz w:val="16"/>
              </w:rPr>
            </w:pPr>
            <w:r>
              <w:rPr>
                <w:sz w:val="16"/>
              </w:rPr>
              <w:t>NMKI &gt; 3</w:t>
            </w:r>
          </w:p>
        </w:tc>
        <w:tc>
          <w:tcPr>
            <w:tcW w:w="2129" w:type="dxa"/>
          </w:tcPr>
          <w:p>
            <w:pPr>
              <w:pStyle w:val="TableParagraph"/>
              <w:spacing w:before="1"/>
              <w:ind w:left="219" w:right="215"/>
              <w:jc w:val="center"/>
              <w:rPr>
                <w:sz w:val="16"/>
              </w:rPr>
            </w:pPr>
            <w:r>
              <w:rPr>
                <w:sz w:val="16"/>
              </w:rPr>
              <w:t>NMKI = 2 .. 3</w:t>
            </w:r>
          </w:p>
        </w:tc>
        <w:tc>
          <w:tcPr>
            <w:tcW w:w="2129" w:type="dxa"/>
          </w:tcPr>
          <w:p>
            <w:pPr>
              <w:pStyle w:val="TableParagraph"/>
              <w:spacing w:before="1"/>
              <w:ind w:left="219" w:right="219"/>
              <w:jc w:val="center"/>
              <w:rPr>
                <w:sz w:val="16"/>
              </w:rPr>
            </w:pPr>
            <w:r>
              <w:rPr>
                <w:sz w:val="16"/>
              </w:rPr>
              <w:t>NMKI = 1</w:t>
            </w:r>
          </w:p>
        </w:tc>
        <w:tc>
          <w:tcPr>
            <w:tcW w:w="4254" w:type="dxa"/>
            <w:gridSpan w:val="2"/>
          </w:tcPr>
          <w:p>
            <w:pPr>
              <w:pStyle w:val="TableParagraph"/>
              <w:spacing w:before="1"/>
              <w:ind w:left="1084"/>
              <w:rPr>
                <w:sz w:val="16"/>
              </w:rPr>
            </w:pPr>
            <w:r>
              <w:rPr>
                <w:sz w:val="16"/>
              </w:rPr>
              <w:t>Tidak ada skor kurang dari 2.</w:t>
            </w:r>
          </w:p>
        </w:tc>
      </w:tr>
      <w:tr>
        <w:trPr>
          <w:trHeight w:val="12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NMKI = Jumlah mata kuliah yang dikembangkan berdasarkan hasil penelitian/PkM DTPS dalam 3 tahun terakhir.</w:t>
            </w:r>
          </w:p>
        </w:tc>
      </w:tr>
      <w:tr>
        <w:trPr>
          <w:trHeight w:val="2543" w:hRule="atLeast"/>
        </w:trPr>
        <w:tc>
          <w:tcPr>
            <w:tcW w:w="564" w:type="dxa"/>
          </w:tcPr>
          <w:p>
            <w:pPr>
              <w:pStyle w:val="TableParagraph"/>
              <w:spacing w:before="5"/>
              <w:ind w:left="141" w:right="129"/>
              <w:jc w:val="center"/>
              <w:rPr>
                <w:sz w:val="16"/>
              </w:rPr>
            </w:pPr>
            <w:r>
              <w:rPr>
                <w:sz w:val="16"/>
              </w:rPr>
              <w:t>49</w:t>
            </w:r>
          </w:p>
        </w:tc>
        <w:tc>
          <w:tcPr>
            <w:tcW w:w="1585" w:type="dxa"/>
          </w:tcPr>
          <w:p>
            <w:pPr>
              <w:pStyle w:val="TableParagraph"/>
              <w:spacing w:line="276" w:lineRule="auto" w:before="5"/>
              <w:ind w:left="106"/>
              <w:rPr>
                <w:sz w:val="16"/>
              </w:rPr>
            </w:pPr>
            <w:r>
              <w:rPr>
                <w:sz w:val="16"/>
              </w:rPr>
              <w:t>C.6.4.h) Suasana Akademik</w:t>
            </w:r>
          </w:p>
        </w:tc>
        <w:tc>
          <w:tcPr>
            <w:tcW w:w="1961" w:type="dxa"/>
          </w:tcPr>
          <w:p>
            <w:pPr>
              <w:pStyle w:val="TableParagraph"/>
              <w:spacing w:line="276" w:lineRule="auto" w:before="5"/>
              <w:ind w:left="106" w:right="90"/>
              <w:rPr>
                <w:sz w:val="16"/>
              </w:rPr>
            </w:pPr>
            <w:r>
              <w:rPr>
                <w:sz w:val="16"/>
              </w:rPr>
              <w:t>Keterlaksanaan dan keberkalaan program dan kegiatan diluar kegiatan pembelajaran terstruktur untuk meningkatkan suasana akademik.</w:t>
            </w:r>
          </w:p>
          <w:p>
            <w:pPr>
              <w:pStyle w:val="TableParagraph"/>
              <w:spacing w:line="276" w:lineRule="auto"/>
              <w:ind w:left="106"/>
              <w:rPr>
                <w:sz w:val="16"/>
              </w:rPr>
            </w:pPr>
            <w:r>
              <w:rPr>
                <w:sz w:val="16"/>
              </w:rPr>
              <w:t>Contoh: kegiatan himpunan mahasiswa, kuliah umum/studium generale, seminar</w:t>
            </w:r>
          </w:p>
          <w:p>
            <w:pPr>
              <w:pStyle w:val="TableParagraph"/>
              <w:spacing w:before="1"/>
              <w:ind w:left="106"/>
              <w:rPr>
                <w:sz w:val="16"/>
              </w:rPr>
            </w:pPr>
            <w:r>
              <w:rPr>
                <w:sz w:val="16"/>
              </w:rPr>
              <w:t>ilmiah, bedah buku.</w:t>
            </w:r>
          </w:p>
        </w:tc>
        <w:tc>
          <w:tcPr>
            <w:tcW w:w="2125" w:type="dxa"/>
          </w:tcPr>
          <w:p>
            <w:pPr>
              <w:pStyle w:val="TableParagraph"/>
              <w:spacing w:line="276" w:lineRule="auto" w:before="5"/>
              <w:ind w:left="105" w:right="371"/>
              <w:rPr>
                <w:sz w:val="16"/>
              </w:rPr>
            </w:pPr>
            <w:r>
              <w:rPr>
                <w:sz w:val="16"/>
              </w:rPr>
              <w:t>Kegiatan ilmiah yang terjadwal dilaksanakan setiap bulan.</w:t>
            </w:r>
          </w:p>
        </w:tc>
        <w:tc>
          <w:tcPr>
            <w:tcW w:w="2129" w:type="dxa"/>
          </w:tcPr>
          <w:p>
            <w:pPr>
              <w:pStyle w:val="TableParagraph"/>
              <w:spacing w:line="276" w:lineRule="auto" w:before="5"/>
              <w:ind w:left="109" w:right="175"/>
              <w:rPr>
                <w:sz w:val="16"/>
              </w:rPr>
            </w:pPr>
            <w:r>
              <w:rPr>
                <w:sz w:val="16"/>
              </w:rPr>
              <w:t>Kegiatan ilmiah yang terjadwal dilaksanakan dua s.d tiga bulan sekali.</w:t>
            </w:r>
          </w:p>
        </w:tc>
        <w:tc>
          <w:tcPr>
            <w:tcW w:w="2129" w:type="dxa"/>
          </w:tcPr>
          <w:p>
            <w:pPr>
              <w:pStyle w:val="TableParagraph"/>
              <w:spacing w:line="276" w:lineRule="auto" w:before="5"/>
              <w:ind w:left="105"/>
              <w:rPr>
                <w:sz w:val="16"/>
              </w:rPr>
            </w:pPr>
            <w:r>
              <w:rPr>
                <w:sz w:val="16"/>
              </w:rPr>
              <w:t>Kegiatan ilmiah yang terjadwal dilaksanakan empat s.d. enam bulan sekali.</w:t>
            </w:r>
          </w:p>
        </w:tc>
        <w:tc>
          <w:tcPr>
            <w:tcW w:w="2125" w:type="dxa"/>
          </w:tcPr>
          <w:p>
            <w:pPr>
              <w:pStyle w:val="TableParagraph"/>
              <w:spacing w:line="276" w:lineRule="auto" w:before="5"/>
              <w:ind w:left="104" w:right="372"/>
              <w:rPr>
                <w:sz w:val="16"/>
              </w:rPr>
            </w:pPr>
            <w:r>
              <w:rPr>
                <w:sz w:val="16"/>
              </w:rPr>
              <w:t>Kegiatan ilmiah yang terjadwal dilaksanakan lebih dari enam bulan sekali.</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836" w:right="135" w:hanging="580"/>
              <w:rPr>
                <w:sz w:val="16"/>
              </w:rPr>
            </w:pPr>
            <w:r>
              <w:rPr>
                <w:sz w:val="16"/>
              </w:rPr>
              <w:t>Tidak ada Skor kurang dari 1.</w:t>
            </w:r>
          </w:p>
        </w:tc>
      </w:tr>
      <w:tr>
        <w:trPr>
          <w:trHeight w:val="421" w:hRule="atLeast"/>
        </w:trPr>
        <w:tc>
          <w:tcPr>
            <w:tcW w:w="564" w:type="dxa"/>
            <w:vMerge w:val="restart"/>
          </w:tcPr>
          <w:p>
            <w:pPr>
              <w:pStyle w:val="TableParagraph"/>
              <w:spacing w:before="1"/>
              <w:ind w:left="195"/>
              <w:rPr>
                <w:sz w:val="16"/>
              </w:rPr>
            </w:pPr>
            <w:r>
              <w:rPr>
                <w:sz w:val="16"/>
              </w:rPr>
              <w:t>50</w:t>
            </w:r>
          </w:p>
        </w:tc>
        <w:tc>
          <w:tcPr>
            <w:tcW w:w="1585" w:type="dxa"/>
            <w:vMerge w:val="restart"/>
          </w:tcPr>
          <w:p>
            <w:pPr>
              <w:pStyle w:val="TableParagraph"/>
              <w:spacing w:line="276" w:lineRule="auto" w:before="1"/>
              <w:ind w:left="106"/>
              <w:rPr>
                <w:sz w:val="16"/>
              </w:rPr>
            </w:pPr>
            <w:r>
              <w:rPr>
                <w:sz w:val="16"/>
              </w:rPr>
              <w:t>C.6.4.i) Kepuasan Mahasiswa</w:t>
            </w:r>
          </w:p>
        </w:tc>
        <w:tc>
          <w:tcPr>
            <w:tcW w:w="1961" w:type="dxa"/>
            <w:vMerge w:val="restart"/>
          </w:tcPr>
          <w:p>
            <w:pPr>
              <w:pStyle w:val="TableParagraph"/>
              <w:spacing w:line="276" w:lineRule="auto" w:before="1"/>
              <w:ind w:left="106" w:right="370"/>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right="640"/>
              <w:jc w:val="right"/>
              <w:rPr>
                <w:sz w:val="16"/>
              </w:rPr>
            </w:pPr>
            <w:r>
              <w:rPr>
                <w:sz w:val="16"/>
              </w:rPr>
              <w:t>TKM ≥ 75%</w:t>
            </w:r>
          </w:p>
        </w:tc>
        <w:tc>
          <w:tcPr>
            <w:tcW w:w="6383" w:type="dxa"/>
            <w:gridSpan w:val="3"/>
          </w:tcPr>
          <w:p>
            <w:pPr>
              <w:pStyle w:val="TableParagraph"/>
              <w:spacing w:before="1"/>
              <w:ind w:left="1147" w:right="1140"/>
              <w:jc w:val="center"/>
              <w:rPr>
                <w:sz w:val="16"/>
              </w:rPr>
            </w:pPr>
            <w:r>
              <w:rPr>
                <w:sz w:val="16"/>
              </w:rPr>
              <w:t>Jika 25% ≤ TKM &lt; 75% ,</w:t>
            </w:r>
          </w:p>
          <w:p>
            <w:pPr>
              <w:pStyle w:val="TableParagraph"/>
              <w:spacing w:before="28"/>
              <w:ind w:left="1144" w:right="1140"/>
              <w:jc w:val="center"/>
              <w:rPr>
                <w:sz w:val="16"/>
              </w:rPr>
            </w:pPr>
            <w:r>
              <w:rPr>
                <w:sz w:val="16"/>
              </w:rPr>
              <w:t>maka Skor = (8 x TKM) - 2</w:t>
            </w:r>
          </w:p>
        </w:tc>
        <w:tc>
          <w:tcPr>
            <w:tcW w:w="2129" w:type="dxa"/>
          </w:tcPr>
          <w:p>
            <w:pPr>
              <w:pStyle w:val="TableParagraph"/>
              <w:spacing w:before="1"/>
              <w:ind w:left="219" w:right="223"/>
              <w:jc w:val="center"/>
              <w:rPr>
                <w:sz w:val="16"/>
              </w:rPr>
            </w:pPr>
            <w:r>
              <w:rPr>
                <w:sz w:val="16"/>
              </w:rPr>
              <w:t>Jika TKM &lt; 25% ,</w:t>
            </w:r>
          </w:p>
          <w:p>
            <w:pPr>
              <w:pStyle w:val="TableParagraph"/>
              <w:spacing w:before="28"/>
              <w:ind w:left="219" w:right="223"/>
              <w:jc w:val="center"/>
              <w:rPr>
                <w:sz w:val="16"/>
              </w:rPr>
            </w:pPr>
            <w:r>
              <w:rPr>
                <w:sz w:val="16"/>
              </w:rPr>
              <w:t>maka Skor = 0</w:t>
            </w:r>
          </w:p>
        </w:tc>
      </w:tr>
      <w:tr>
        <w:trPr>
          <w:trHeight w:val="127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5"/>
              <w:rPr>
                <w:sz w:val="16"/>
              </w:rPr>
            </w:pPr>
            <w:r>
              <w:rPr>
                <w:sz w:val="16"/>
              </w:rPr>
              <w:t>Tingkat kepuasan mahasiswa pada aspek ke-i dihitung dengan rumus sebagai berikut:</w:t>
            </w:r>
          </w:p>
          <w:p>
            <w:pPr>
              <w:pStyle w:val="TableParagraph"/>
              <w:spacing w:before="28"/>
              <w:ind w:left="105"/>
              <w:rPr>
                <w:sz w:val="16"/>
              </w:rPr>
            </w:pPr>
            <w:r>
              <w:rPr>
                <w:sz w:val="16"/>
              </w:rPr>
              <w:t>TKMi = (4 x ai) + (3 x bi) + (2 x ci) + di i = 1, 2, ..., 7</w:t>
            </w:r>
          </w:p>
          <w:p>
            <w:pPr>
              <w:pStyle w:val="TableParagraph"/>
              <w:spacing w:before="28"/>
              <w:ind w:left="105"/>
              <w:rPr>
                <w:sz w:val="16"/>
              </w:rPr>
            </w:pPr>
            <w:r>
              <w:rPr>
                <w:sz w:val="16"/>
              </w:rPr>
              <w:t>dimana : ai = persentase “Sangat Baik”; bi = persentase “Baik”; ci = persentase “Cukup”; di = persentase “Kurang”.</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rPr>
                <w:rFonts w:ascii="Times New Roman"/>
                <w:sz w:val="16"/>
              </w:rPr>
            </w:pPr>
          </w:p>
        </w:tc>
        <w:tc>
          <w:tcPr>
            <w:tcW w:w="1585" w:type="dxa"/>
            <w:vMerge w:val="restart"/>
          </w:tcPr>
          <w:p>
            <w:pPr>
              <w:pStyle w:val="TableParagraph"/>
              <w:rPr>
                <w:rFonts w:ascii="Times New Roman"/>
                <w:sz w:val="16"/>
              </w:rPr>
            </w:pPr>
          </w:p>
        </w:tc>
        <w:tc>
          <w:tcPr>
            <w:tcW w:w="1961" w:type="dxa"/>
          </w:tcPr>
          <w:p>
            <w:pPr>
              <w:pStyle w:val="TableParagraph"/>
              <w:rPr>
                <w:rFonts w:ascii="Times New Roman"/>
                <w:sz w:val="16"/>
              </w:rPr>
            </w:pPr>
          </w:p>
        </w:tc>
        <w:tc>
          <w:tcPr>
            <w:tcW w:w="10637" w:type="dxa"/>
            <w:gridSpan w:val="5"/>
          </w:tcPr>
          <w:p>
            <w:pPr>
              <w:pStyle w:val="TableParagraph"/>
              <w:spacing w:before="9"/>
              <w:rPr>
                <w:b/>
                <w:sz w:val="18"/>
              </w:rPr>
            </w:pPr>
          </w:p>
          <w:p>
            <w:pPr>
              <w:pStyle w:val="TableParagraph"/>
              <w:spacing w:before="1"/>
              <w:ind w:left="105"/>
              <w:rPr>
                <w:sz w:val="16"/>
              </w:rPr>
            </w:pPr>
            <w:r>
              <w:rPr>
                <w:sz w:val="16"/>
              </w:rPr>
              <w:t>TKM = ƩTKMi / 5</w:t>
            </w:r>
          </w:p>
        </w:tc>
      </w:tr>
      <w:tr>
        <w:trPr>
          <w:trHeight w:val="19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tcPr>
          <w:p>
            <w:pPr>
              <w:pStyle w:val="TableParagraph"/>
              <w:spacing w:line="276" w:lineRule="auto" w:before="1"/>
              <w:ind w:left="106"/>
              <w:rPr>
                <w:sz w:val="16"/>
              </w:rPr>
            </w:pPr>
            <w:r>
              <w:rPr>
                <w:sz w:val="16"/>
              </w:rPr>
              <w:t>B. Analisis dan tindak lanjut dari hasil pengukuran kepuasan mahasiswa.</w:t>
            </w:r>
          </w:p>
          <w:p>
            <w:pPr>
              <w:pStyle w:val="TableParagraph"/>
              <w:spacing w:before="6"/>
              <w:rPr>
                <w:b/>
                <w:sz w:val="18"/>
              </w:rPr>
            </w:pPr>
          </w:p>
          <w:p>
            <w:pPr>
              <w:pStyle w:val="TableParagraph"/>
              <w:ind w:left="106"/>
              <w:rPr>
                <w:sz w:val="16"/>
              </w:rPr>
            </w:pPr>
            <w:r>
              <w:rPr>
                <w:sz w:val="16"/>
              </w:rPr>
              <w:t>Skor = (A + (2 x B)) / 3</w:t>
            </w:r>
          </w:p>
        </w:tc>
        <w:tc>
          <w:tcPr>
            <w:tcW w:w="2125" w:type="dxa"/>
          </w:tcPr>
          <w:p>
            <w:pPr>
              <w:pStyle w:val="TableParagraph"/>
              <w:spacing w:line="276" w:lineRule="auto" w:before="1"/>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05"/>
              <w:rPr>
                <w:sz w:val="16"/>
              </w:rPr>
            </w:pPr>
            <w:r>
              <w:rPr>
                <w:sz w:val="16"/>
              </w:rPr>
              <w:t>hasil pembelajaran.</w:t>
            </w:r>
          </w:p>
        </w:tc>
        <w:tc>
          <w:tcPr>
            <w:tcW w:w="2129" w:type="dxa"/>
          </w:tcPr>
          <w:p>
            <w:pPr>
              <w:pStyle w:val="TableParagraph"/>
              <w:spacing w:line="276" w:lineRule="auto" w:before="1"/>
              <w:ind w:left="109" w:right="106"/>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1"/>
              <w:ind w:left="105" w:right="175"/>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1"/>
              <w:ind w:left="104" w:right="175"/>
              <w:rPr>
                <w:sz w:val="16"/>
              </w:rPr>
            </w:pPr>
            <w:r>
              <w:rPr>
                <w:sz w:val="16"/>
              </w:rPr>
              <w:t>Hasil pengukuran dianalisis dan ditindaklanjuti, serta digunakan untuk perbaikan proses pembelajaran, namun dilakukan secara insidentil.</w:t>
            </w:r>
          </w:p>
        </w:tc>
        <w:tc>
          <w:tcPr>
            <w:tcW w:w="2129" w:type="dxa"/>
          </w:tcPr>
          <w:p>
            <w:pPr>
              <w:pStyle w:val="TableParagraph"/>
              <w:spacing w:line="276" w:lineRule="auto" w:before="1"/>
              <w:ind w:left="103" w:right="101"/>
              <w:rPr>
                <w:sz w:val="16"/>
              </w:rPr>
            </w:pPr>
            <w:r>
              <w:rPr>
                <w:sz w:val="16"/>
              </w:rPr>
              <w:t>Tidak dilakukan analisis terhadap hasil pengukuran kepuasan terhadap proses pembelajaran.</w:t>
            </w:r>
          </w:p>
        </w:tc>
      </w:tr>
      <w:tr>
        <w:trPr>
          <w:trHeight w:val="5715" w:hRule="atLeast"/>
        </w:trPr>
        <w:tc>
          <w:tcPr>
            <w:tcW w:w="564" w:type="dxa"/>
          </w:tcPr>
          <w:p>
            <w:pPr>
              <w:pStyle w:val="TableParagraph"/>
              <w:spacing w:before="5"/>
              <w:ind w:left="141" w:right="129"/>
              <w:jc w:val="center"/>
              <w:rPr>
                <w:sz w:val="16"/>
              </w:rPr>
            </w:pPr>
            <w:r>
              <w:rPr>
                <w:sz w:val="16"/>
              </w:rPr>
              <w:t>51</w:t>
            </w:r>
          </w:p>
        </w:tc>
        <w:tc>
          <w:tcPr>
            <w:tcW w:w="1585" w:type="dxa"/>
          </w:tcPr>
          <w:p>
            <w:pPr>
              <w:pStyle w:val="TableParagraph"/>
              <w:spacing w:before="5"/>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61" w:type="dxa"/>
          </w:tcPr>
          <w:p>
            <w:pPr>
              <w:pStyle w:val="TableParagraph"/>
              <w:spacing w:line="276" w:lineRule="auto" w:before="5"/>
              <w:ind w:left="106" w:right="226"/>
              <w:rPr>
                <w:sz w:val="16"/>
              </w:rPr>
            </w:pPr>
            <w:r>
              <w:rPr>
                <w:sz w:val="16"/>
              </w:rPr>
              <w:t>Relevansi penelitian pada UPPS mencakup unsur-unsur sebagai berikut:</w:t>
            </w:r>
          </w:p>
          <w:p>
            <w:pPr>
              <w:pStyle w:val="TableParagraph"/>
              <w:numPr>
                <w:ilvl w:val="0"/>
                <w:numId w:val="18"/>
              </w:numPr>
              <w:tabs>
                <w:tab w:pos="291" w:val="left" w:leader="none"/>
              </w:tabs>
              <w:spacing w:line="276" w:lineRule="auto" w:before="0" w:after="0"/>
              <w:ind w:left="106" w:right="226" w:firstLine="0"/>
              <w:jc w:val="left"/>
              <w:rPr>
                <w:sz w:val="16"/>
              </w:rPr>
            </w:pPr>
            <w:r>
              <w:rPr>
                <w:sz w:val="16"/>
              </w:rPr>
              <w:t>memiliki peta jalan yang memayungi </w:t>
            </w:r>
            <w:r>
              <w:rPr>
                <w:spacing w:val="-4"/>
                <w:sz w:val="16"/>
              </w:rPr>
              <w:t>tema </w:t>
            </w:r>
            <w:r>
              <w:rPr>
                <w:sz w:val="16"/>
              </w:rPr>
              <w:t>penelitian dosen dan mahasiswa,</w:t>
            </w:r>
          </w:p>
          <w:p>
            <w:pPr>
              <w:pStyle w:val="TableParagraph"/>
              <w:numPr>
                <w:ilvl w:val="0"/>
                <w:numId w:val="18"/>
              </w:numPr>
              <w:tabs>
                <w:tab w:pos="291" w:val="left" w:leader="none"/>
              </w:tabs>
              <w:spacing w:line="276" w:lineRule="auto" w:before="0" w:after="0"/>
              <w:ind w:left="106" w:right="290" w:firstLine="0"/>
              <w:jc w:val="left"/>
              <w:rPr>
                <w:sz w:val="16"/>
              </w:rPr>
            </w:pPr>
            <w:r>
              <w:rPr>
                <w:sz w:val="16"/>
              </w:rPr>
              <w:t>dosen dan mahasiswa melaksanakan penelitian sesuai dengan agenda penelitian dosen </w:t>
            </w:r>
            <w:r>
              <w:rPr>
                <w:spacing w:val="-4"/>
                <w:sz w:val="16"/>
              </w:rPr>
              <w:t>yang </w:t>
            </w:r>
            <w:r>
              <w:rPr>
                <w:sz w:val="16"/>
              </w:rPr>
              <w:t>merujuk kepada peta jalan</w:t>
            </w:r>
            <w:r>
              <w:rPr>
                <w:spacing w:val="-2"/>
                <w:sz w:val="16"/>
              </w:rPr>
              <w:t> </w:t>
            </w:r>
            <w:r>
              <w:rPr>
                <w:sz w:val="16"/>
              </w:rPr>
              <w:t>penelitian.</w:t>
            </w:r>
          </w:p>
          <w:p>
            <w:pPr>
              <w:pStyle w:val="TableParagraph"/>
              <w:numPr>
                <w:ilvl w:val="0"/>
                <w:numId w:val="18"/>
              </w:numPr>
              <w:tabs>
                <w:tab w:pos="291" w:val="left" w:leader="none"/>
              </w:tabs>
              <w:spacing w:line="276" w:lineRule="auto" w:before="0" w:after="0"/>
              <w:ind w:left="106" w:right="218"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8"/>
              </w:numPr>
              <w:tabs>
                <w:tab w:pos="291" w:val="left" w:leader="none"/>
              </w:tabs>
              <w:spacing w:line="276" w:lineRule="auto" w:before="1" w:after="0"/>
              <w:ind w:left="106" w:right="138" w:firstLine="0"/>
              <w:jc w:val="left"/>
              <w:rPr>
                <w:sz w:val="16"/>
              </w:rPr>
            </w:pPr>
            <w:r>
              <w:rPr>
                <w:sz w:val="16"/>
              </w:rPr>
              <w:t>menggunakan hasil evaluasi untuk perbaikan relevansi penelitian dan pengembangan keilmuan program</w:t>
            </w:r>
            <w:r>
              <w:rPr>
                <w:spacing w:val="-18"/>
                <w:sz w:val="16"/>
              </w:rPr>
              <w:t> </w:t>
            </w:r>
            <w:r>
              <w:rPr>
                <w:sz w:val="16"/>
              </w:rPr>
              <w:t>studi.</w:t>
            </w:r>
          </w:p>
        </w:tc>
        <w:tc>
          <w:tcPr>
            <w:tcW w:w="2125" w:type="dxa"/>
          </w:tcPr>
          <w:p>
            <w:pPr>
              <w:pStyle w:val="TableParagraph"/>
              <w:spacing w:line="276" w:lineRule="auto" w:before="5"/>
              <w:ind w:left="105" w:right="139"/>
              <w:rPr>
                <w:sz w:val="16"/>
              </w:rPr>
            </w:pPr>
            <w:r>
              <w:rPr>
                <w:sz w:val="16"/>
              </w:rPr>
              <w:t>UPPS memenuhi 4 unsur relevansi penelitian dosen dan mahasiswa.</w:t>
            </w:r>
          </w:p>
        </w:tc>
        <w:tc>
          <w:tcPr>
            <w:tcW w:w="2129" w:type="dxa"/>
          </w:tcPr>
          <w:p>
            <w:pPr>
              <w:pStyle w:val="TableParagraph"/>
              <w:spacing w:line="276" w:lineRule="auto" w:before="5"/>
              <w:ind w:left="109" w:right="115"/>
              <w:rPr>
                <w:sz w:val="16"/>
              </w:rPr>
            </w:pPr>
            <w:r>
              <w:rPr>
                <w:sz w:val="16"/>
              </w:rPr>
              <w:t>UPPS memenuhi unsur 1, 2, dan 3 relevansi penelitian dosen dan mahasiswa.</w:t>
            </w:r>
          </w:p>
        </w:tc>
        <w:tc>
          <w:tcPr>
            <w:tcW w:w="2129" w:type="dxa"/>
          </w:tcPr>
          <w:p>
            <w:pPr>
              <w:pStyle w:val="TableParagraph"/>
              <w:spacing w:line="276" w:lineRule="auto" w:before="5"/>
              <w:ind w:left="105"/>
              <w:rPr>
                <w:sz w:val="16"/>
              </w:rPr>
            </w:pPr>
            <w:r>
              <w:rPr>
                <w:sz w:val="16"/>
              </w:rPr>
              <w:t>UPPS memenuhi unsur 1, dan 2 relevansi penelitian dosen dan mahasiswa.</w:t>
            </w:r>
          </w:p>
        </w:tc>
        <w:tc>
          <w:tcPr>
            <w:tcW w:w="2125" w:type="dxa"/>
          </w:tcPr>
          <w:p>
            <w:pPr>
              <w:pStyle w:val="TableParagraph"/>
              <w:spacing w:line="276" w:lineRule="auto" w:before="5"/>
              <w:ind w:left="104" w:right="140"/>
              <w:rPr>
                <w:sz w:val="16"/>
              </w:rPr>
            </w:pPr>
            <w:r>
              <w:rPr>
                <w:sz w:val="16"/>
              </w:rPr>
              <w:t>UPPS memenuhi unsur pertama namun penelitian dosen dan mahasiswa tidak sesuai dengan peta jalan.</w:t>
            </w:r>
          </w:p>
        </w:tc>
        <w:tc>
          <w:tcPr>
            <w:tcW w:w="2129" w:type="dxa"/>
          </w:tcPr>
          <w:p>
            <w:pPr>
              <w:pStyle w:val="TableParagraph"/>
              <w:spacing w:line="276" w:lineRule="auto" w:before="5"/>
              <w:ind w:left="103" w:right="59"/>
              <w:rPr>
                <w:sz w:val="16"/>
              </w:rPr>
            </w:pPr>
            <w:r>
              <w:rPr>
                <w:sz w:val="16"/>
              </w:rPr>
              <w:t>UPPS tidak mempunyai peta jalan penelitian dosen dan mahasiswa.</w:t>
            </w:r>
          </w:p>
        </w:tc>
      </w:tr>
      <w:tr>
        <w:trPr>
          <w:trHeight w:val="426" w:hRule="atLeast"/>
        </w:trPr>
        <w:tc>
          <w:tcPr>
            <w:tcW w:w="564" w:type="dxa"/>
          </w:tcPr>
          <w:p>
            <w:pPr>
              <w:pStyle w:val="TableParagraph"/>
              <w:spacing w:before="5"/>
              <w:ind w:left="141" w:right="129"/>
              <w:jc w:val="center"/>
              <w:rPr>
                <w:sz w:val="16"/>
              </w:rPr>
            </w:pPr>
            <w:r>
              <w:rPr>
                <w:sz w:val="16"/>
              </w:rPr>
              <w:t>52</w:t>
            </w:r>
          </w:p>
        </w:tc>
        <w:tc>
          <w:tcPr>
            <w:tcW w:w="1585" w:type="dxa"/>
          </w:tcPr>
          <w:p>
            <w:pPr>
              <w:pStyle w:val="TableParagraph"/>
              <w:rPr>
                <w:rFonts w:ascii="Times New Roman"/>
                <w:sz w:val="16"/>
              </w:rPr>
            </w:pPr>
          </w:p>
        </w:tc>
        <w:tc>
          <w:tcPr>
            <w:tcW w:w="1961" w:type="dxa"/>
          </w:tcPr>
          <w:p>
            <w:pPr>
              <w:pStyle w:val="TableParagraph"/>
              <w:spacing w:before="5"/>
              <w:ind w:left="106"/>
              <w:rPr>
                <w:sz w:val="16"/>
              </w:rPr>
            </w:pPr>
            <w:r>
              <w:rPr>
                <w:sz w:val="16"/>
              </w:rPr>
              <w:t>Penelitian DTPS yang</w:t>
            </w:r>
          </w:p>
          <w:p>
            <w:pPr>
              <w:pStyle w:val="TableParagraph"/>
              <w:spacing w:before="24"/>
              <w:ind w:left="106"/>
              <w:rPr>
                <w:sz w:val="16"/>
              </w:rPr>
            </w:pPr>
            <w:r>
              <w:rPr>
                <w:sz w:val="16"/>
              </w:rPr>
              <w:t>dalam pelaksanaannya</w:t>
            </w:r>
          </w:p>
        </w:tc>
        <w:tc>
          <w:tcPr>
            <w:tcW w:w="2125" w:type="dxa"/>
          </w:tcPr>
          <w:p>
            <w:pPr>
              <w:pStyle w:val="TableParagraph"/>
              <w:spacing w:before="5"/>
              <w:ind w:left="198" w:right="194"/>
              <w:jc w:val="center"/>
              <w:rPr>
                <w:sz w:val="16"/>
              </w:rPr>
            </w:pPr>
            <w:r>
              <w:rPr>
                <w:sz w:val="16"/>
              </w:rPr>
              <w:t>Jika PPDM ≥ 25%,</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PPDM &lt; 25% ,</w:t>
            </w:r>
          </w:p>
          <w:p>
            <w:pPr>
              <w:pStyle w:val="TableParagraph"/>
              <w:spacing w:before="24"/>
              <w:ind w:left="191" w:right="188"/>
              <w:jc w:val="center"/>
              <w:rPr>
                <w:sz w:val="16"/>
              </w:rPr>
            </w:pPr>
            <w:r>
              <w:rPr>
                <w:sz w:val="16"/>
              </w:rPr>
              <w:t>maka Skor = 2 + (8 x PPDM)</w:t>
            </w:r>
          </w:p>
        </w:tc>
        <w:tc>
          <w:tcPr>
            <w:tcW w:w="4254" w:type="dxa"/>
            <w:gridSpan w:val="2"/>
          </w:tcPr>
          <w:p>
            <w:pPr>
              <w:pStyle w:val="TableParagraph"/>
              <w:spacing w:before="109"/>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85" w:type="dxa"/>
          </w:tcPr>
          <w:p>
            <w:pPr>
              <w:pStyle w:val="TableParagraph"/>
              <w:spacing w:before="9"/>
              <w:rPr>
                <w:b/>
                <w:sz w:val="18"/>
              </w:rPr>
            </w:pPr>
          </w:p>
          <w:p>
            <w:pPr>
              <w:pStyle w:val="TableParagraph"/>
              <w:spacing w:line="276" w:lineRule="auto" w:before="1"/>
              <w:ind w:left="106"/>
              <w:rPr>
                <w:sz w:val="16"/>
              </w:rPr>
            </w:pPr>
            <w:r>
              <w:rPr>
                <w:sz w:val="16"/>
              </w:rPr>
              <w:t>C.7.4.b) Penelitian Dosen dan Mahasiswa</w:t>
            </w:r>
          </w:p>
        </w:tc>
        <w:tc>
          <w:tcPr>
            <w:tcW w:w="1961" w:type="dxa"/>
          </w:tcPr>
          <w:p>
            <w:pPr>
              <w:pStyle w:val="TableParagraph"/>
              <w:spacing w:line="276" w:lineRule="auto" w:before="5"/>
              <w:ind w:left="106" w:right="226"/>
              <w:jc w:val="both"/>
              <w:rPr>
                <w:sz w:val="16"/>
              </w:rPr>
            </w:pPr>
            <w:r>
              <w:rPr>
                <w:sz w:val="16"/>
              </w:rPr>
              <w:t>melibatkan mahasiswa program studi dalam 3 tahun terakhir.</w:t>
            </w:r>
          </w:p>
          <w:p>
            <w:pPr>
              <w:pStyle w:val="TableParagraph"/>
              <w:spacing w:before="6"/>
              <w:rPr>
                <w:b/>
                <w:sz w:val="18"/>
              </w:rPr>
            </w:pPr>
          </w:p>
          <w:p>
            <w:pPr>
              <w:pStyle w:val="TableParagraph"/>
              <w:ind w:left="106"/>
              <w:jc w:val="both"/>
              <w:rPr>
                <w:sz w:val="16"/>
              </w:rPr>
            </w:pPr>
            <w:r>
              <w:rPr>
                <w:sz w:val="16"/>
              </w:rPr>
              <w:t>Tabel 6.a LKPS</w:t>
            </w:r>
          </w:p>
        </w:tc>
        <w:tc>
          <w:tcPr>
            <w:tcW w:w="10637" w:type="dxa"/>
            <w:gridSpan w:val="5"/>
          </w:tcPr>
          <w:p>
            <w:pPr>
              <w:pStyle w:val="TableParagraph"/>
              <w:spacing w:line="276" w:lineRule="auto" w:before="5"/>
              <w:ind w:left="105" w:right="1119"/>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before="1"/>
              <w:ind w:left="105"/>
              <w:rPr>
                <w:sz w:val="16"/>
              </w:rPr>
            </w:pPr>
            <w:r>
              <w:rPr>
                <w:sz w:val="16"/>
              </w:rPr>
              <w:t>PPDM = (NPM / NPD) x 100%</w:t>
            </w:r>
          </w:p>
        </w:tc>
      </w:tr>
      <w:tr>
        <w:trPr>
          <w:trHeight w:val="5079" w:hRule="atLeast"/>
        </w:trPr>
        <w:tc>
          <w:tcPr>
            <w:tcW w:w="564" w:type="dxa"/>
          </w:tcPr>
          <w:p>
            <w:pPr>
              <w:pStyle w:val="TableParagraph"/>
              <w:spacing w:before="5"/>
              <w:ind w:left="141" w:right="129"/>
              <w:jc w:val="center"/>
              <w:rPr>
                <w:sz w:val="16"/>
              </w:rPr>
            </w:pPr>
            <w:r>
              <w:rPr>
                <w:sz w:val="16"/>
              </w:rPr>
              <w:t>53</w:t>
            </w:r>
          </w:p>
        </w:tc>
        <w:tc>
          <w:tcPr>
            <w:tcW w:w="1585" w:type="dxa"/>
          </w:tcPr>
          <w:p>
            <w:pPr>
              <w:pStyle w:val="TableParagraph"/>
              <w:spacing w:line="276" w:lineRule="auto" w:before="5"/>
              <w:ind w:left="106" w:right="204"/>
              <w:rPr>
                <w:b/>
                <w:sz w:val="16"/>
              </w:rPr>
            </w:pPr>
            <w:r>
              <w:rPr>
                <w:b/>
                <w:sz w:val="16"/>
              </w:rPr>
              <w:t>C.8. Pengabdian kepada Masyarakat</w:t>
            </w:r>
          </w:p>
          <w:p>
            <w:pPr>
              <w:pStyle w:val="TableParagraph"/>
              <w:spacing w:line="276" w:lineRule="auto" w:before="1"/>
              <w:ind w:left="106"/>
              <w:rPr>
                <w:sz w:val="16"/>
              </w:rPr>
            </w:pPr>
            <w:r>
              <w:rPr>
                <w:sz w:val="16"/>
              </w:rPr>
              <w:t>C.8.4. Indikator Kinerja Utama C.8.4.a) Relevansi PkM</w:t>
            </w:r>
          </w:p>
        </w:tc>
        <w:tc>
          <w:tcPr>
            <w:tcW w:w="1961" w:type="dxa"/>
          </w:tcPr>
          <w:p>
            <w:pPr>
              <w:pStyle w:val="TableParagraph"/>
              <w:spacing w:line="276" w:lineRule="auto" w:before="5"/>
              <w:ind w:left="106"/>
              <w:rPr>
                <w:sz w:val="16"/>
              </w:rPr>
            </w:pPr>
            <w:r>
              <w:rPr>
                <w:sz w:val="16"/>
              </w:rPr>
              <w:t>Relevansi PkM pada UPPS mencakup unsur- unsur sebagai berikut:</w:t>
            </w:r>
          </w:p>
          <w:p>
            <w:pPr>
              <w:pStyle w:val="TableParagraph"/>
              <w:numPr>
                <w:ilvl w:val="0"/>
                <w:numId w:val="19"/>
              </w:numPr>
              <w:tabs>
                <w:tab w:pos="291" w:val="left" w:leader="none"/>
              </w:tabs>
              <w:spacing w:line="276" w:lineRule="auto" w:before="1" w:after="0"/>
              <w:ind w:left="106" w:right="138"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9"/>
              </w:numPr>
              <w:tabs>
                <w:tab w:pos="291" w:val="left" w:leader="none"/>
              </w:tabs>
              <w:spacing w:line="276" w:lineRule="auto" w:before="0" w:after="0"/>
              <w:ind w:left="106" w:right="449"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9"/>
              </w:numPr>
              <w:tabs>
                <w:tab w:pos="291" w:val="left" w:leader="none"/>
              </w:tabs>
              <w:spacing w:line="276" w:lineRule="auto" w:before="1" w:after="0"/>
              <w:ind w:left="106" w:right="154"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9"/>
              </w:numPr>
              <w:tabs>
                <w:tab w:pos="291" w:val="left" w:leader="none"/>
              </w:tabs>
              <w:spacing w:line="276" w:lineRule="auto" w:before="0" w:after="0"/>
              <w:ind w:left="106" w:right="271" w:firstLine="0"/>
              <w:jc w:val="left"/>
              <w:rPr>
                <w:sz w:val="16"/>
              </w:rPr>
            </w:pPr>
            <w:r>
              <w:rPr>
                <w:sz w:val="16"/>
              </w:rPr>
              <w:t>menggunakan </w:t>
            </w:r>
            <w:r>
              <w:rPr>
                <w:spacing w:val="-4"/>
                <w:sz w:val="16"/>
              </w:rPr>
              <w:t>hasil </w:t>
            </w:r>
            <w:r>
              <w:rPr>
                <w:sz w:val="16"/>
              </w:rPr>
              <w:t>evaluasi untuk perbaikan relevansi PkM dan pengembangan</w:t>
            </w:r>
          </w:p>
          <w:p>
            <w:pPr>
              <w:pStyle w:val="TableParagraph"/>
              <w:spacing w:before="1"/>
              <w:ind w:left="106"/>
              <w:rPr>
                <w:sz w:val="16"/>
              </w:rPr>
            </w:pPr>
            <w:r>
              <w:rPr>
                <w:sz w:val="16"/>
              </w:rPr>
              <w:t>keilmuan program studi.</w:t>
            </w:r>
          </w:p>
        </w:tc>
        <w:tc>
          <w:tcPr>
            <w:tcW w:w="2125" w:type="dxa"/>
          </w:tcPr>
          <w:p>
            <w:pPr>
              <w:pStyle w:val="TableParagraph"/>
              <w:spacing w:line="276" w:lineRule="auto" w:before="5"/>
              <w:ind w:left="105" w:right="206"/>
              <w:jc w:val="both"/>
              <w:rPr>
                <w:sz w:val="16"/>
              </w:rPr>
            </w:pPr>
            <w:r>
              <w:rPr>
                <w:sz w:val="16"/>
              </w:rPr>
              <w:t>UPPS memenuhi 4 </w:t>
            </w:r>
            <w:r>
              <w:rPr>
                <w:spacing w:val="-4"/>
                <w:sz w:val="16"/>
              </w:rPr>
              <w:t>unsur </w:t>
            </w:r>
            <w:r>
              <w:rPr>
                <w:sz w:val="16"/>
              </w:rPr>
              <w:t>relevansi PkM dosen dan mahasiswa.</w:t>
            </w:r>
          </w:p>
        </w:tc>
        <w:tc>
          <w:tcPr>
            <w:tcW w:w="2129" w:type="dxa"/>
          </w:tcPr>
          <w:p>
            <w:pPr>
              <w:pStyle w:val="TableParagraph"/>
              <w:spacing w:line="276" w:lineRule="auto" w:before="5"/>
              <w:ind w:left="109" w:right="115"/>
              <w:rPr>
                <w:sz w:val="16"/>
              </w:rPr>
            </w:pPr>
            <w:r>
              <w:rPr>
                <w:sz w:val="16"/>
              </w:rPr>
              <w:t>UPPS memenuhi unsur 1, 2, dan 3 relevansi PkM dosen dan mahasiswa.</w:t>
            </w:r>
          </w:p>
        </w:tc>
        <w:tc>
          <w:tcPr>
            <w:tcW w:w="2129" w:type="dxa"/>
          </w:tcPr>
          <w:p>
            <w:pPr>
              <w:pStyle w:val="TableParagraph"/>
              <w:spacing w:line="276" w:lineRule="auto" w:before="5"/>
              <w:ind w:left="105" w:right="135"/>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5"/>
              <w:ind w:left="104" w:right="211"/>
              <w:rPr>
                <w:sz w:val="16"/>
              </w:rPr>
            </w:pPr>
            <w:r>
              <w:rPr>
                <w:sz w:val="16"/>
              </w:rPr>
              <w:t>UPPS memenuhi unsur pertama namun PkM dosen dan mahasiswa tidak sesuai dengan peta jalan.</w:t>
            </w:r>
          </w:p>
        </w:tc>
        <w:tc>
          <w:tcPr>
            <w:tcW w:w="2129" w:type="dxa"/>
          </w:tcPr>
          <w:p>
            <w:pPr>
              <w:pStyle w:val="TableParagraph"/>
              <w:spacing w:line="276" w:lineRule="auto" w:before="5"/>
              <w:ind w:left="103" w:right="145"/>
              <w:rPr>
                <w:sz w:val="16"/>
              </w:rPr>
            </w:pPr>
            <w:r>
              <w:rPr>
                <w:sz w:val="16"/>
              </w:rPr>
              <w:t>UPPS tidak mempunyai peta jalan PkM dosen dan mahasiswa.</w:t>
            </w:r>
          </w:p>
        </w:tc>
      </w:tr>
      <w:tr>
        <w:trPr>
          <w:trHeight w:val="425" w:hRule="atLeast"/>
        </w:trPr>
        <w:tc>
          <w:tcPr>
            <w:tcW w:w="564" w:type="dxa"/>
            <w:vMerge w:val="restart"/>
          </w:tcPr>
          <w:p>
            <w:pPr>
              <w:pStyle w:val="TableParagraph"/>
              <w:spacing w:before="5"/>
              <w:ind w:left="195"/>
              <w:rPr>
                <w:sz w:val="16"/>
              </w:rPr>
            </w:pPr>
            <w:r>
              <w:rPr>
                <w:sz w:val="16"/>
              </w:rPr>
              <w:t>54</w:t>
            </w:r>
          </w:p>
        </w:tc>
        <w:tc>
          <w:tcPr>
            <w:tcW w:w="1585" w:type="dxa"/>
            <w:vMerge w:val="restart"/>
          </w:tcPr>
          <w:p>
            <w:pPr>
              <w:pStyle w:val="TableParagraph"/>
              <w:spacing w:before="5"/>
              <w:ind w:left="106"/>
              <w:rPr>
                <w:sz w:val="16"/>
              </w:rPr>
            </w:pPr>
            <w:r>
              <w:rPr>
                <w:sz w:val="16"/>
              </w:rPr>
              <w:t>C.8.4.b) PkM</w:t>
            </w:r>
          </w:p>
          <w:p>
            <w:pPr>
              <w:pStyle w:val="TableParagraph"/>
              <w:spacing w:line="276" w:lineRule="auto" w:before="28"/>
              <w:ind w:left="106"/>
              <w:rPr>
                <w:sz w:val="16"/>
              </w:rPr>
            </w:pPr>
            <w:r>
              <w:rPr>
                <w:sz w:val="16"/>
              </w:rPr>
              <w:t>Dosen dan Mahasiswa</w:t>
            </w:r>
          </w:p>
        </w:tc>
        <w:tc>
          <w:tcPr>
            <w:tcW w:w="1961" w:type="dxa"/>
            <w:vMerge w:val="restart"/>
          </w:tcPr>
          <w:p>
            <w:pPr>
              <w:pStyle w:val="TableParagraph"/>
              <w:spacing w:line="276" w:lineRule="auto" w:before="5"/>
              <w:ind w:left="106"/>
              <w:rPr>
                <w:sz w:val="16"/>
              </w:rPr>
            </w:pPr>
            <w:r>
              <w:rPr>
                <w:sz w:val="16"/>
              </w:rPr>
              <w:t>PkM DTPS yang </w:t>
            </w:r>
            <w:r>
              <w:rPr>
                <w:spacing w:val="-4"/>
                <w:sz w:val="16"/>
              </w:rPr>
              <w:t>dalam </w:t>
            </w:r>
            <w:r>
              <w:rPr>
                <w:sz w:val="16"/>
              </w:rPr>
              <w:t>pelaksanaannya melibatkan mahasiswa program studi dalam 3 tahun</w:t>
            </w:r>
            <w:r>
              <w:rPr>
                <w:spacing w:val="-2"/>
                <w:sz w:val="16"/>
              </w:rPr>
              <w:t> </w:t>
            </w:r>
            <w:r>
              <w:rPr>
                <w:sz w:val="16"/>
              </w:rPr>
              <w:t>terakhir.</w:t>
            </w:r>
          </w:p>
          <w:p>
            <w:pPr>
              <w:pStyle w:val="TableParagraph"/>
              <w:spacing w:before="3"/>
              <w:rPr>
                <w:b/>
                <w:sz w:val="18"/>
              </w:rPr>
            </w:pPr>
          </w:p>
          <w:p>
            <w:pPr>
              <w:pStyle w:val="TableParagraph"/>
              <w:ind w:left="106"/>
              <w:rPr>
                <w:sz w:val="16"/>
              </w:rPr>
            </w:pPr>
            <w:r>
              <w:rPr>
                <w:sz w:val="16"/>
              </w:rPr>
              <w:t>Tabel 7</w:t>
            </w:r>
            <w:r>
              <w:rPr>
                <w:spacing w:val="-4"/>
                <w:sz w:val="16"/>
              </w:rPr>
              <w:t> </w:t>
            </w:r>
            <w:r>
              <w:rPr>
                <w:sz w:val="16"/>
              </w:rPr>
              <w:t>LKPS</w:t>
            </w:r>
          </w:p>
        </w:tc>
        <w:tc>
          <w:tcPr>
            <w:tcW w:w="2125" w:type="dxa"/>
          </w:tcPr>
          <w:p>
            <w:pPr>
              <w:pStyle w:val="TableParagraph"/>
              <w:spacing w:before="5"/>
              <w:ind w:left="198" w:right="190"/>
              <w:jc w:val="center"/>
              <w:rPr>
                <w:sz w:val="16"/>
              </w:rPr>
            </w:pPr>
            <w:r>
              <w:rPr>
                <w:sz w:val="16"/>
              </w:rPr>
              <w:t>Jika PPkMDM ≥ 25%,</w:t>
            </w:r>
          </w:p>
          <w:p>
            <w:pPr>
              <w:pStyle w:val="TableParagraph"/>
              <w:spacing w:before="28"/>
              <w:ind w:left="197" w:right="196"/>
              <w:jc w:val="center"/>
              <w:rPr>
                <w:sz w:val="16"/>
              </w:rPr>
            </w:pPr>
            <w:r>
              <w:rPr>
                <w:sz w:val="16"/>
              </w:rPr>
              <w:t>maka Skor = 4</w:t>
            </w:r>
          </w:p>
        </w:tc>
        <w:tc>
          <w:tcPr>
            <w:tcW w:w="4258" w:type="dxa"/>
            <w:gridSpan w:val="2"/>
          </w:tcPr>
          <w:p>
            <w:pPr>
              <w:pStyle w:val="TableParagraph"/>
              <w:spacing w:before="5"/>
              <w:ind w:left="191" w:right="188"/>
              <w:jc w:val="center"/>
              <w:rPr>
                <w:sz w:val="16"/>
              </w:rPr>
            </w:pPr>
            <w:r>
              <w:rPr>
                <w:sz w:val="16"/>
              </w:rPr>
              <w:t>Jika PPkMDM &lt; 25% ,</w:t>
            </w:r>
          </w:p>
          <w:p>
            <w:pPr>
              <w:pStyle w:val="TableParagraph"/>
              <w:spacing w:before="28"/>
              <w:ind w:left="191" w:right="188"/>
              <w:jc w:val="center"/>
              <w:rPr>
                <w:sz w:val="16"/>
              </w:rPr>
            </w:pPr>
            <w:r>
              <w:rPr>
                <w:sz w:val="16"/>
              </w:rPr>
              <w:t>maka Skor = 2 + (8 x PPDM)</w:t>
            </w:r>
          </w:p>
        </w:tc>
        <w:tc>
          <w:tcPr>
            <w:tcW w:w="4254" w:type="dxa"/>
            <w:gridSpan w:val="2"/>
          </w:tcPr>
          <w:p>
            <w:pPr>
              <w:pStyle w:val="TableParagraph"/>
              <w:spacing w:before="109"/>
              <w:ind w:left="1072"/>
              <w:rPr>
                <w:sz w:val="16"/>
              </w:rPr>
            </w:pPr>
            <w:r>
              <w:rPr>
                <w:sz w:val="16"/>
              </w:rPr>
              <w:t>Tidak ada Skor kurang dari 2.</w:t>
            </w:r>
          </w:p>
        </w:tc>
      </w:tr>
      <w:tr>
        <w:trPr>
          <w:trHeight w:val="104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line="278" w:lineRule="auto" w:before="1"/>
              <w:ind w:left="105" w:right="1119"/>
              <w:rPr>
                <w:sz w:val="16"/>
              </w:rPr>
            </w:pPr>
            <w:r>
              <w:rPr>
                <w:sz w:val="16"/>
              </w:rPr>
              <w:t>NPkMM = Jumlah judul PkM DTPS yang dalam pelaksanaannya melibatkan mahasiswa program studi dalam 3 tahun terakhir. NPkMD = Jumlah judul PkM DTPS dalam 3 tahun terakhir.</w:t>
            </w:r>
          </w:p>
          <w:p>
            <w:pPr>
              <w:pStyle w:val="TableParagraph"/>
              <w:spacing w:line="182" w:lineRule="exact"/>
              <w:ind w:left="105"/>
              <w:rPr>
                <w:sz w:val="16"/>
              </w:rPr>
            </w:pPr>
            <w:r>
              <w:rPr>
                <w:sz w:val="16"/>
              </w:rPr>
              <w:t>PPkMDM = (NPkMM / NPkMD) x 100%</w:t>
            </w:r>
          </w:p>
        </w:tc>
      </w:tr>
      <w:tr>
        <w:trPr>
          <w:trHeight w:val="850" w:hRule="atLeast"/>
        </w:trPr>
        <w:tc>
          <w:tcPr>
            <w:tcW w:w="564" w:type="dxa"/>
          </w:tcPr>
          <w:p>
            <w:pPr>
              <w:pStyle w:val="TableParagraph"/>
              <w:spacing w:before="5"/>
              <w:ind w:left="141" w:right="129"/>
              <w:jc w:val="center"/>
              <w:rPr>
                <w:sz w:val="16"/>
              </w:rPr>
            </w:pPr>
            <w:r>
              <w:rPr>
                <w:sz w:val="16"/>
              </w:rPr>
              <w:t>55</w:t>
            </w:r>
          </w:p>
        </w:tc>
        <w:tc>
          <w:tcPr>
            <w:tcW w:w="1585" w:type="dxa"/>
          </w:tcPr>
          <w:p>
            <w:pPr>
              <w:pStyle w:val="TableParagraph"/>
              <w:spacing w:line="276" w:lineRule="auto" w:before="5"/>
              <w:ind w:left="106" w:right="248"/>
              <w:rPr>
                <w:b/>
                <w:sz w:val="16"/>
              </w:rPr>
            </w:pPr>
            <w:r>
              <w:rPr>
                <w:b/>
                <w:sz w:val="16"/>
              </w:rPr>
              <w:t>C.9. Luaran dan Capaian Tridharma</w:t>
            </w:r>
          </w:p>
          <w:p>
            <w:pPr>
              <w:pStyle w:val="TableParagraph"/>
              <w:spacing w:line="182" w:lineRule="exact"/>
              <w:ind w:left="106"/>
              <w:rPr>
                <w:sz w:val="16"/>
              </w:rPr>
            </w:pPr>
            <w:r>
              <w:rPr>
                <w:sz w:val="16"/>
              </w:rPr>
              <w:t>C.9.4. Indikator</w:t>
            </w:r>
          </w:p>
        </w:tc>
        <w:tc>
          <w:tcPr>
            <w:tcW w:w="1961" w:type="dxa"/>
          </w:tcPr>
          <w:p>
            <w:pPr>
              <w:pStyle w:val="TableParagraph"/>
              <w:spacing w:line="276" w:lineRule="auto" w:before="5"/>
              <w:ind w:left="106" w:right="250"/>
              <w:rPr>
                <w:sz w:val="16"/>
              </w:rPr>
            </w:pPr>
            <w:r>
              <w:rPr>
                <w:sz w:val="16"/>
              </w:rPr>
              <w:t>Analisis pemenuhan capaian pembelajaran lulusan (CPL) yang</w:t>
            </w:r>
          </w:p>
          <w:p>
            <w:pPr>
              <w:pStyle w:val="TableParagraph"/>
              <w:spacing w:line="182" w:lineRule="exact"/>
              <w:ind w:left="106"/>
              <w:rPr>
                <w:sz w:val="16"/>
              </w:rPr>
            </w:pPr>
            <w:r>
              <w:rPr>
                <w:sz w:val="16"/>
              </w:rPr>
              <w:t>diukur dengan metoda</w:t>
            </w:r>
          </w:p>
        </w:tc>
        <w:tc>
          <w:tcPr>
            <w:tcW w:w="2125" w:type="dxa"/>
          </w:tcPr>
          <w:p>
            <w:pPr>
              <w:pStyle w:val="TableParagraph"/>
              <w:spacing w:line="276" w:lineRule="auto" w:before="5"/>
              <w:ind w:left="105"/>
              <w:rPr>
                <w:sz w:val="16"/>
              </w:rPr>
            </w:pPr>
            <w:r>
              <w:rPr>
                <w:sz w:val="16"/>
              </w:rPr>
              <w:t>Analisis capaian pembelajaran lulusan memenuhi 3 aspek.</w:t>
            </w:r>
          </w:p>
        </w:tc>
        <w:tc>
          <w:tcPr>
            <w:tcW w:w="2129" w:type="dxa"/>
          </w:tcPr>
          <w:p>
            <w:pPr>
              <w:pStyle w:val="TableParagraph"/>
              <w:spacing w:line="276" w:lineRule="auto" w:before="5"/>
              <w:ind w:left="109"/>
              <w:rPr>
                <w:sz w:val="16"/>
              </w:rPr>
            </w:pPr>
            <w:r>
              <w:rPr>
                <w:sz w:val="16"/>
              </w:rPr>
              <w:t>Analisis capaian pembelajaran lulusan memenuhi 2 aspek.</w:t>
            </w:r>
          </w:p>
        </w:tc>
        <w:tc>
          <w:tcPr>
            <w:tcW w:w="2129" w:type="dxa"/>
          </w:tcPr>
          <w:p>
            <w:pPr>
              <w:pStyle w:val="TableParagraph"/>
              <w:spacing w:line="276" w:lineRule="auto" w:before="5"/>
              <w:ind w:left="105"/>
              <w:rPr>
                <w:sz w:val="16"/>
              </w:rPr>
            </w:pPr>
            <w:r>
              <w:rPr>
                <w:sz w:val="16"/>
              </w:rPr>
              <w:t>Analisis capaian pembelajaran lulusan memenuhi 1 aspek.</w:t>
            </w:r>
          </w:p>
        </w:tc>
        <w:tc>
          <w:tcPr>
            <w:tcW w:w="2125" w:type="dxa"/>
          </w:tcPr>
          <w:p>
            <w:pPr>
              <w:pStyle w:val="TableParagraph"/>
              <w:spacing w:line="276" w:lineRule="auto" w:before="5"/>
              <w:ind w:left="104"/>
              <w:rPr>
                <w:sz w:val="16"/>
              </w:rPr>
            </w:pPr>
            <w:r>
              <w:rPr>
                <w:sz w:val="16"/>
              </w:rPr>
              <w:t>Analisis capaian pembelajaran lulusan tidak memenuhi ketiga aspek.</w:t>
            </w:r>
          </w:p>
        </w:tc>
        <w:tc>
          <w:tcPr>
            <w:tcW w:w="2129" w:type="dxa"/>
          </w:tcPr>
          <w:p>
            <w:pPr>
              <w:pStyle w:val="TableParagraph"/>
              <w:spacing w:line="276" w:lineRule="auto" w:before="5"/>
              <w:ind w:left="103" w:right="306"/>
              <w:rPr>
                <w:sz w:val="16"/>
              </w:rPr>
            </w:pPr>
            <w:r>
              <w:rPr>
                <w:sz w:val="16"/>
              </w:rPr>
              <w:t>Tidak dilakukan analisis capaian pembelajaran lulusan.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107" w:hRule="atLeast"/>
        </w:trPr>
        <w:tc>
          <w:tcPr>
            <w:tcW w:w="564" w:type="dxa"/>
          </w:tcPr>
          <w:p>
            <w:pPr>
              <w:pStyle w:val="TableParagraph"/>
              <w:rPr>
                <w:rFonts w:ascii="Times New Roman"/>
                <w:sz w:val="16"/>
              </w:rPr>
            </w:pPr>
          </w:p>
        </w:tc>
        <w:tc>
          <w:tcPr>
            <w:tcW w:w="1585" w:type="dxa"/>
          </w:tcPr>
          <w:p>
            <w:pPr>
              <w:pStyle w:val="TableParagraph"/>
              <w:spacing w:line="276" w:lineRule="auto"/>
              <w:ind w:left="106" w:right="337"/>
              <w:rPr>
                <w:sz w:val="16"/>
              </w:rPr>
            </w:pPr>
            <w:r>
              <w:rPr>
                <w:sz w:val="16"/>
              </w:rPr>
              <w:t>Kinerja Utama C.9.4.a) Luaran Dharma Pendidikan</w:t>
            </w:r>
          </w:p>
        </w:tc>
        <w:tc>
          <w:tcPr>
            <w:tcW w:w="1961" w:type="dxa"/>
          </w:tcPr>
          <w:p>
            <w:pPr>
              <w:pStyle w:val="TableParagraph"/>
              <w:spacing w:line="276" w:lineRule="auto"/>
              <w:ind w:left="106" w:right="126"/>
              <w:rPr>
                <w:sz w:val="16"/>
              </w:rPr>
            </w:pPr>
            <w:r>
              <w:rPr>
                <w:sz w:val="16"/>
              </w:rPr>
              <w:t>yang sahih dan relevan, mencakup aspek:</w:t>
            </w:r>
          </w:p>
          <w:p>
            <w:pPr>
              <w:pStyle w:val="TableParagraph"/>
              <w:numPr>
                <w:ilvl w:val="0"/>
                <w:numId w:val="20"/>
              </w:numPr>
              <w:tabs>
                <w:tab w:pos="291" w:val="left" w:leader="none"/>
              </w:tabs>
              <w:spacing w:line="240" w:lineRule="auto" w:before="0" w:after="0"/>
              <w:ind w:left="290" w:right="0" w:hanging="185"/>
              <w:jc w:val="left"/>
              <w:rPr>
                <w:sz w:val="16"/>
              </w:rPr>
            </w:pPr>
            <w:r>
              <w:rPr>
                <w:sz w:val="16"/>
              </w:rPr>
              <w:t>keserbacakupan,</w:t>
            </w:r>
          </w:p>
          <w:p>
            <w:pPr>
              <w:pStyle w:val="TableParagraph"/>
              <w:numPr>
                <w:ilvl w:val="0"/>
                <w:numId w:val="20"/>
              </w:numPr>
              <w:tabs>
                <w:tab w:pos="291" w:val="left" w:leader="none"/>
              </w:tabs>
              <w:spacing w:line="240" w:lineRule="auto" w:before="22" w:after="0"/>
              <w:ind w:left="290" w:right="0" w:hanging="185"/>
              <w:jc w:val="left"/>
              <w:rPr>
                <w:sz w:val="16"/>
              </w:rPr>
            </w:pPr>
            <w:r>
              <w:rPr>
                <w:sz w:val="16"/>
              </w:rPr>
              <w:t>kedalaman,</w:t>
            </w:r>
            <w:r>
              <w:rPr>
                <w:spacing w:val="2"/>
                <w:sz w:val="16"/>
              </w:rPr>
              <w:t> </w:t>
            </w:r>
            <w:r>
              <w:rPr>
                <w:sz w:val="16"/>
              </w:rPr>
              <w:t>dan</w:t>
            </w:r>
          </w:p>
          <w:p>
            <w:pPr>
              <w:pStyle w:val="TableParagraph"/>
              <w:numPr>
                <w:ilvl w:val="0"/>
                <w:numId w:val="20"/>
              </w:numPr>
              <w:tabs>
                <w:tab w:pos="291" w:val="left" w:leader="none"/>
              </w:tabs>
              <w:spacing w:line="276" w:lineRule="auto" w:before="28" w:after="0"/>
              <w:ind w:left="106" w:right="137" w:firstLine="0"/>
              <w:jc w:val="left"/>
              <w:rPr>
                <w:sz w:val="16"/>
              </w:rPr>
            </w:pPr>
            <w:r>
              <w:rPr>
                <w:sz w:val="16"/>
              </w:rPr>
              <w:t>kebermanfaatan analisis yang ditunjukkan dengan peningkatan CPL dari waktu ke waktu dalam</w:t>
            </w:r>
            <w:r>
              <w:rPr>
                <w:spacing w:val="-8"/>
                <w:sz w:val="16"/>
              </w:rPr>
              <w:t> </w:t>
            </w:r>
            <w:r>
              <w:rPr>
                <w:spacing w:val="-12"/>
                <w:sz w:val="16"/>
              </w:rPr>
              <w:t>3</w:t>
            </w:r>
          </w:p>
          <w:p>
            <w:pPr>
              <w:pStyle w:val="TableParagraph"/>
              <w:spacing w:before="3"/>
              <w:ind w:left="106"/>
              <w:rPr>
                <w:sz w:val="16"/>
              </w:rPr>
            </w:pPr>
            <w:r>
              <w:rPr>
                <w:sz w:val="16"/>
              </w:rPr>
              <w:t>tahun terakhir.</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482" w:hRule="atLeast"/>
        </w:trPr>
        <w:tc>
          <w:tcPr>
            <w:tcW w:w="564" w:type="dxa"/>
          </w:tcPr>
          <w:p>
            <w:pPr>
              <w:pStyle w:val="TableParagraph"/>
              <w:spacing w:before="4"/>
              <w:ind w:left="141" w:right="129"/>
              <w:jc w:val="center"/>
              <w:rPr>
                <w:sz w:val="16"/>
              </w:rPr>
            </w:pPr>
            <w:r>
              <w:rPr>
                <w:sz w:val="16"/>
              </w:rPr>
              <w:t>56</w:t>
            </w:r>
          </w:p>
        </w:tc>
        <w:tc>
          <w:tcPr>
            <w:tcW w:w="1585" w:type="dxa"/>
          </w:tcPr>
          <w:p>
            <w:pPr>
              <w:pStyle w:val="TableParagraph"/>
              <w:rPr>
                <w:rFonts w:ascii="Times New Roman"/>
                <w:sz w:val="16"/>
              </w:rPr>
            </w:pPr>
          </w:p>
        </w:tc>
        <w:tc>
          <w:tcPr>
            <w:tcW w:w="1961" w:type="dxa"/>
          </w:tcPr>
          <w:p>
            <w:pPr>
              <w:pStyle w:val="TableParagraph"/>
              <w:spacing w:before="4"/>
              <w:ind w:left="106"/>
              <w:jc w:val="both"/>
              <w:rPr>
                <w:sz w:val="16"/>
              </w:rPr>
            </w:pPr>
            <w:r>
              <w:rPr>
                <w:sz w:val="16"/>
              </w:rPr>
              <w:t>IPK lulusan.</w:t>
            </w:r>
          </w:p>
          <w:p>
            <w:pPr>
              <w:pStyle w:val="TableParagraph"/>
              <w:spacing w:before="10"/>
              <w:rPr>
                <w:b/>
                <w:sz w:val="20"/>
              </w:rPr>
            </w:pPr>
          </w:p>
          <w:p>
            <w:pPr>
              <w:pStyle w:val="TableParagraph"/>
              <w:spacing w:line="276" w:lineRule="auto"/>
              <w:ind w:left="106" w:right="282"/>
              <w:jc w:val="both"/>
              <w:rPr>
                <w:sz w:val="16"/>
              </w:rPr>
            </w:pPr>
            <w:r>
              <w:rPr>
                <w:sz w:val="16"/>
              </w:rPr>
              <w:t>RIPK = Rata-rata IPK lulusan dalam 3 </w:t>
            </w:r>
            <w:r>
              <w:rPr>
                <w:spacing w:val="-4"/>
                <w:sz w:val="16"/>
              </w:rPr>
              <w:t>tahun </w:t>
            </w:r>
            <w:r>
              <w:rPr>
                <w:sz w:val="16"/>
              </w:rPr>
              <w:t>terakhir.</w:t>
            </w:r>
          </w:p>
          <w:p>
            <w:pPr>
              <w:pStyle w:val="TableParagraph"/>
              <w:spacing w:before="3"/>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8"/>
              <w:ind w:left="442"/>
              <w:rPr>
                <w:sz w:val="16"/>
              </w:rPr>
            </w:pPr>
            <w:r>
              <w:rPr>
                <w:sz w:val="16"/>
              </w:rPr>
              <w:t>Jika RIPK ≥ 3,25,</w:t>
            </w:r>
          </w:p>
          <w:p>
            <w:pPr>
              <w:pStyle w:val="TableParagraph"/>
              <w:spacing w:before="28"/>
              <w:ind w:left="541"/>
              <w:rPr>
                <w:sz w:val="16"/>
              </w:rPr>
            </w:pPr>
            <w:r>
              <w:rPr>
                <w:sz w:val="16"/>
              </w:rPr>
              <w:t>maka Skor = 4</w:t>
            </w:r>
          </w:p>
        </w:tc>
        <w:tc>
          <w:tcPr>
            <w:tcW w:w="4258" w:type="dxa"/>
            <w:gridSpan w:val="2"/>
          </w:tcPr>
          <w:p>
            <w:pPr>
              <w:pStyle w:val="TableParagraph"/>
              <w:rPr>
                <w:b/>
                <w:sz w:val="18"/>
              </w:rPr>
            </w:pPr>
          </w:p>
          <w:p>
            <w:pPr>
              <w:pStyle w:val="TableParagraph"/>
              <w:rPr>
                <w:b/>
                <w:sz w:val="18"/>
              </w:rPr>
            </w:pPr>
          </w:p>
          <w:p>
            <w:pPr>
              <w:pStyle w:val="TableParagraph"/>
              <w:spacing w:before="118"/>
              <w:ind w:left="187" w:right="188"/>
              <w:jc w:val="center"/>
              <w:rPr>
                <w:sz w:val="16"/>
              </w:rPr>
            </w:pPr>
            <w:r>
              <w:rPr>
                <w:sz w:val="16"/>
              </w:rPr>
              <w:t>Jika 2,00 ≤ RIPK &lt; 3,25,</w:t>
            </w:r>
          </w:p>
          <w:p>
            <w:pPr>
              <w:pStyle w:val="TableParagraph"/>
              <w:spacing w:before="28"/>
              <w:ind w:left="191" w:right="147"/>
              <w:jc w:val="center"/>
              <w:rPr>
                <w:sz w:val="16"/>
              </w:rPr>
            </w:pPr>
            <w:r>
              <w:rPr>
                <w:sz w:val="16"/>
              </w:rPr>
              <w:t>maka Skor = ((8 x RIPK) - 6) / 5</w:t>
            </w:r>
          </w:p>
        </w:tc>
        <w:tc>
          <w:tcPr>
            <w:tcW w:w="4254" w:type="dxa"/>
            <w:gridSpan w:val="2"/>
          </w:tcPr>
          <w:p>
            <w:pPr>
              <w:pStyle w:val="TableParagraph"/>
              <w:rPr>
                <w:b/>
                <w:sz w:val="18"/>
              </w:rPr>
            </w:pPr>
          </w:p>
          <w:p>
            <w:pPr>
              <w:pStyle w:val="TableParagraph"/>
              <w:rPr>
                <w:b/>
                <w:sz w:val="18"/>
              </w:rPr>
            </w:pPr>
          </w:p>
          <w:p>
            <w:pPr>
              <w:pStyle w:val="TableParagraph"/>
              <w:spacing w:before="8"/>
              <w:rPr>
                <w:b/>
                <w:sz w:val="19"/>
              </w:rPr>
            </w:pPr>
          </w:p>
          <w:p>
            <w:pPr>
              <w:pStyle w:val="TableParagraph"/>
              <w:ind w:left="1108"/>
              <w:rPr>
                <w:sz w:val="16"/>
              </w:rPr>
            </w:pPr>
            <w:r>
              <w:rPr>
                <w:sz w:val="16"/>
              </w:rPr>
              <w:t>Tidak ada skor kurang dari 2</w:t>
            </w:r>
          </w:p>
        </w:tc>
      </w:tr>
      <w:tr>
        <w:trPr>
          <w:trHeight w:val="426" w:hRule="atLeast"/>
        </w:trPr>
        <w:tc>
          <w:tcPr>
            <w:tcW w:w="564" w:type="dxa"/>
            <w:vMerge w:val="restart"/>
          </w:tcPr>
          <w:p>
            <w:pPr>
              <w:pStyle w:val="TableParagraph"/>
              <w:spacing w:before="5"/>
              <w:ind w:left="195"/>
              <w:rPr>
                <w:sz w:val="16"/>
              </w:rPr>
            </w:pPr>
            <w:r>
              <w:rPr>
                <w:sz w:val="16"/>
              </w:rPr>
              <w:t>57</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Prestasi mahasiswa di bidang akademik dalam 3 tahun terakhir.</w:t>
            </w:r>
          </w:p>
          <w:p>
            <w:pPr>
              <w:pStyle w:val="TableParagraph"/>
              <w:spacing w:before="2"/>
              <w:rPr>
                <w:b/>
                <w:sz w:val="18"/>
              </w:rPr>
            </w:pPr>
          </w:p>
          <w:p>
            <w:pPr>
              <w:pStyle w:val="TableParagraph"/>
              <w:ind w:left="106"/>
              <w:rPr>
                <w:sz w:val="16"/>
              </w:rPr>
            </w:pPr>
            <w:r>
              <w:rPr>
                <w:sz w:val="16"/>
              </w:rPr>
              <w:t>Tabel 8.b.1)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6" w:lineRule="auto" w:before="105"/>
              <w:ind w:left="1224" w:right="452" w:hanging="396"/>
              <w:rPr>
                <w:sz w:val="16"/>
              </w:rPr>
            </w:pPr>
            <w:r>
              <w:rPr>
                <w:sz w:val="16"/>
              </w:rPr>
              <w:t>Jika RI = 0 dan RN = 0 dan RW &lt; c , maka Skor = (2 x RW) / c</w:t>
            </w:r>
          </w:p>
        </w:tc>
      </w:tr>
      <w:tr>
        <w:trPr>
          <w:trHeight w:val="10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3821" w:val="left" w:leader="none"/>
              </w:tabs>
              <w:spacing w:before="1"/>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0,1% , b = 1% , c =</w:t>
            </w:r>
            <w:r>
              <w:rPr>
                <w:spacing w:val="-2"/>
                <w:sz w:val="16"/>
              </w:rPr>
              <w:t> </w:t>
            </w:r>
            <w:r>
              <w:rPr>
                <w:sz w:val="16"/>
              </w:rPr>
              <w:t>2%</w:t>
            </w:r>
          </w:p>
          <w:p>
            <w:pPr>
              <w:pStyle w:val="TableParagraph"/>
              <w:spacing w:line="276" w:lineRule="auto" w:before="28"/>
              <w:ind w:left="105" w:right="7122"/>
              <w:rPr>
                <w:sz w:val="16"/>
              </w:rPr>
            </w:pPr>
            <w:r>
              <w:rPr>
                <w:sz w:val="16"/>
              </w:rPr>
              <w:t>NI = Jumlah prestasi akademik internasional. NN = Jumlah prestasi akademik nasional.</w:t>
            </w:r>
          </w:p>
          <w:p>
            <w:pPr>
              <w:pStyle w:val="TableParagraph"/>
              <w:spacing w:before="1"/>
              <w:ind w:left="105"/>
              <w:rPr>
                <w:sz w:val="16"/>
              </w:rPr>
            </w:pPr>
            <w:r>
              <w:rPr>
                <w:sz w:val="16"/>
              </w:rPr>
              <w:t>NW = Jumlah prestasi akademik wilayah/lokal.</w:t>
            </w:r>
          </w:p>
          <w:p>
            <w:pPr>
              <w:pStyle w:val="TableParagraph"/>
              <w:spacing w:before="28"/>
              <w:ind w:left="105"/>
              <w:rPr>
                <w:sz w:val="16"/>
              </w:rPr>
            </w:pPr>
            <w:r>
              <w:rPr>
                <w:sz w:val="16"/>
              </w:rPr>
              <w:t>NM = Jumlah mahasiswa pada saat TS.</w:t>
            </w:r>
          </w:p>
        </w:tc>
      </w:tr>
      <w:tr>
        <w:trPr>
          <w:trHeight w:val="421" w:hRule="atLeast"/>
        </w:trPr>
        <w:tc>
          <w:tcPr>
            <w:tcW w:w="564" w:type="dxa"/>
            <w:vMerge w:val="restart"/>
          </w:tcPr>
          <w:p>
            <w:pPr>
              <w:pStyle w:val="TableParagraph"/>
              <w:spacing w:before="1"/>
              <w:ind w:left="195"/>
              <w:rPr>
                <w:sz w:val="16"/>
              </w:rPr>
            </w:pPr>
            <w:r>
              <w:rPr>
                <w:sz w:val="16"/>
              </w:rPr>
              <w:t>58</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Pr>
                <w:sz w:val="16"/>
              </w:rPr>
            </w:pPr>
            <w:r>
              <w:rPr>
                <w:sz w:val="16"/>
              </w:rPr>
              <w:t>Prestasi mahasiswa di bidang nonakademik dalam 3 tahun terakhir.</w:t>
            </w:r>
          </w:p>
          <w:p>
            <w:pPr>
              <w:pStyle w:val="TableParagraph"/>
              <w:spacing w:before="6"/>
              <w:rPr>
                <w:b/>
                <w:sz w:val="18"/>
              </w:rPr>
            </w:pPr>
          </w:p>
          <w:p>
            <w:pPr>
              <w:pStyle w:val="TableParagraph"/>
              <w:ind w:left="106"/>
              <w:rPr>
                <w:sz w:val="16"/>
              </w:rPr>
            </w:pPr>
            <w:r>
              <w:rPr>
                <w:sz w:val="16"/>
              </w:rPr>
              <w:t>Tabel 8.b.2)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6" w:lineRule="auto" w:before="109"/>
              <w:ind w:left="1224" w:right="452" w:hanging="396"/>
              <w:rPr>
                <w:sz w:val="16"/>
              </w:rPr>
            </w:pPr>
            <w:r>
              <w:rPr>
                <w:sz w:val="16"/>
              </w:rPr>
              <w:t>Jika RI = 0 dan RN = 0 dan RW &lt; c , maka Skor = (2 x RW) / c</w:t>
            </w:r>
          </w:p>
        </w:tc>
      </w:tr>
      <w:tr>
        <w:trPr>
          <w:trHeight w:val="10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3821" w:val="left" w:leader="none"/>
              </w:tabs>
              <w:spacing w:before="5"/>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0,2% , b = 2% , c =</w:t>
            </w:r>
            <w:r>
              <w:rPr>
                <w:spacing w:val="-2"/>
                <w:sz w:val="16"/>
              </w:rPr>
              <w:t> </w:t>
            </w:r>
            <w:r>
              <w:rPr>
                <w:sz w:val="16"/>
              </w:rPr>
              <w:t>4%</w:t>
            </w:r>
          </w:p>
          <w:p>
            <w:pPr>
              <w:pStyle w:val="TableParagraph"/>
              <w:spacing w:line="271" w:lineRule="auto" w:before="28"/>
              <w:ind w:left="105" w:right="6936"/>
              <w:rPr>
                <w:sz w:val="16"/>
              </w:rPr>
            </w:pPr>
            <w:r>
              <w:rPr>
                <w:sz w:val="16"/>
              </w:rPr>
              <w:t>NI = Jumlah prestasi nonakademik internasional. NN = Jumlah prestasi nonakademik nasional.</w:t>
            </w:r>
          </w:p>
          <w:p>
            <w:pPr>
              <w:pStyle w:val="TableParagraph"/>
              <w:spacing w:before="4"/>
              <w:ind w:left="105"/>
              <w:rPr>
                <w:sz w:val="16"/>
              </w:rPr>
            </w:pPr>
            <w:r>
              <w:rPr>
                <w:sz w:val="16"/>
              </w:rPr>
              <w:t>NW = Jumlah prestasi nonakademik wilayah/lokal.</w:t>
            </w:r>
          </w:p>
          <w:p>
            <w:pPr>
              <w:pStyle w:val="TableParagraph"/>
              <w:spacing w:before="28"/>
              <w:ind w:left="105"/>
              <w:rPr>
                <w:sz w:val="16"/>
              </w:rPr>
            </w:pPr>
            <w:r>
              <w:rPr>
                <w:sz w:val="16"/>
              </w:rPr>
              <w:t>NM = Jumlah mahasiswa pada saat TS.</w:t>
            </w:r>
          </w:p>
        </w:tc>
      </w:tr>
      <w:tr>
        <w:trPr>
          <w:trHeight w:val="426" w:hRule="atLeast"/>
        </w:trPr>
        <w:tc>
          <w:tcPr>
            <w:tcW w:w="564" w:type="dxa"/>
          </w:tcPr>
          <w:p>
            <w:pPr>
              <w:pStyle w:val="TableParagraph"/>
              <w:spacing w:before="5"/>
              <w:ind w:left="141" w:right="129"/>
              <w:jc w:val="center"/>
              <w:rPr>
                <w:sz w:val="16"/>
              </w:rPr>
            </w:pPr>
            <w:r>
              <w:rPr>
                <w:sz w:val="16"/>
              </w:rPr>
              <w:t>59</w:t>
            </w:r>
          </w:p>
        </w:tc>
        <w:tc>
          <w:tcPr>
            <w:tcW w:w="1585" w:type="dxa"/>
          </w:tcPr>
          <w:p>
            <w:pPr>
              <w:pStyle w:val="TableParagraph"/>
              <w:rPr>
                <w:rFonts w:ascii="Times New Roman"/>
                <w:sz w:val="16"/>
              </w:rPr>
            </w:pPr>
          </w:p>
        </w:tc>
        <w:tc>
          <w:tcPr>
            <w:tcW w:w="1961" w:type="dxa"/>
          </w:tcPr>
          <w:p>
            <w:pPr>
              <w:pStyle w:val="TableParagraph"/>
              <w:spacing w:before="5"/>
              <w:ind w:left="106"/>
              <w:rPr>
                <w:sz w:val="16"/>
              </w:rPr>
            </w:pPr>
            <w:r>
              <w:rPr>
                <w:sz w:val="16"/>
              </w:rPr>
              <w:t>Masa studi.</w:t>
            </w:r>
          </w:p>
        </w:tc>
        <w:tc>
          <w:tcPr>
            <w:tcW w:w="2125" w:type="dxa"/>
          </w:tcPr>
          <w:p>
            <w:pPr>
              <w:pStyle w:val="TableParagraph"/>
              <w:spacing w:before="5"/>
              <w:ind w:left="197" w:right="196"/>
              <w:jc w:val="center"/>
              <w:rPr>
                <w:sz w:val="16"/>
              </w:rPr>
            </w:pPr>
            <w:r>
              <w:rPr>
                <w:sz w:val="16"/>
              </w:rPr>
              <w:t>Jika 3,5 &lt; MS ≤ 4,5 ,</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5"/>
              <w:ind w:left="1143" w:right="1140"/>
              <w:jc w:val="center"/>
              <w:rPr>
                <w:sz w:val="16"/>
              </w:rPr>
            </w:pPr>
            <w:r>
              <w:rPr>
                <w:sz w:val="16"/>
              </w:rPr>
              <w:t>Jika 3 &lt; MS ≤ 3,5 ,</w:t>
            </w:r>
          </w:p>
          <w:p>
            <w:pPr>
              <w:pStyle w:val="TableParagraph"/>
              <w:spacing w:before="28"/>
              <w:ind w:left="1143" w:right="1140"/>
              <w:jc w:val="center"/>
              <w:rPr>
                <w:sz w:val="16"/>
              </w:rPr>
            </w:pPr>
            <w:r>
              <w:rPr>
                <w:sz w:val="16"/>
              </w:rPr>
              <w:t>maka Skor = (8 x MS) - 24</w:t>
            </w:r>
          </w:p>
        </w:tc>
        <w:tc>
          <w:tcPr>
            <w:tcW w:w="2129" w:type="dxa"/>
          </w:tcPr>
          <w:p>
            <w:pPr>
              <w:pStyle w:val="TableParagraph"/>
              <w:spacing w:before="5"/>
              <w:ind w:left="595"/>
              <w:rPr>
                <w:sz w:val="16"/>
              </w:rPr>
            </w:pPr>
            <w:r>
              <w:rPr>
                <w:sz w:val="16"/>
              </w:rPr>
              <w:t>Jika MS ≤ 3 ,</w:t>
            </w:r>
          </w:p>
          <w:p>
            <w:pPr>
              <w:pStyle w:val="TableParagraph"/>
              <w:spacing w:before="28"/>
              <w:ind w:left="539"/>
              <w:rPr>
                <w:sz w:val="16"/>
              </w:rPr>
            </w:pPr>
            <w:r>
              <w:rPr>
                <w:sz w:val="16"/>
              </w:rPr>
              <w:t>maka Skor = 0</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50"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line="276" w:lineRule="auto" w:before="5"/>
              <w:ind w:left="106" w:right="90"/>
              <w:rPr>
                <w:sz w:val="16"/>
              </w:rPr>
            </w:pPr>
            <w:r>
              <w:rPr>
                <w:sz w:val="16"/>
              </w:rPr>
              <w:t>MS = Rata-rata masa studi lulusan (tahun).</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rFonts w:ascii="Times New Roman"/>
                <w:sz w:val="16"/>
              </w:rPr>
            </w:pPr>
          </w:p>
        </w:tc>
        <w:tc>
          <w:tcPr>
            <w:tcW w:w="6383" w:type="dxa"/>
            <w:gridSpan w:val="3"/>
          </w:tcPr>
          <w:p>
            <w:pPr>
              <w:pStyle w:val="TableParagraph"/>
              <w:spacing w:before="9"/>
              <w:rPr>
                <w:b/>
                <w:sz w:val="18"/>
              </w:rPr>
            </w:pPr>
          </w:p>
          <w:p>
            <w:pPr>
              <w:pStyle w:val="TableParagraph"/>
              <w:spacing w:before="1"/>
              <w:ind w:left="1143" w:right="1140"/>
              <w:jc w:val="center"/>
              <w:rPr>
                <w:sz w:val="16"/>
              </w:rPr>
            </w:pPr>
            <w:r>
              <w:rPr>
                <w:sz w:val="16"/>
              </w:rPr>
              <w:t>Jika 4,5 &lt; MS ≤ 7 ,</w:t>
            </w:r>
          </w:p>
          <w:p>
            <w:pPr>
              <w:pStyle w:val="TableParagraph"/>
              <w:spacing w:before="28"/>
              <w:ind w:left="1143" w:right="1140"/>
              <w:jc w:val="center"/>
              <w:rPr>
                <w:sz w:val="16"/>
              </w:rPr>
            </w:pPr>
            <w:r>
              <w:rPr>
                <w:sz w:val="16"/>
              </w:rPr>
              <w:t>maka Skor = (56 - (8 x MS)) / 5</w:t>
            </w:r>
          </w:p>
        </w:tc>
        <w:tc>
          <w:tcPr>
            <w:tcW w:w="2129" w:type="dxa"/>
          </w:tcPr>
          <w:p>
            <w:pPr>
              <w:pStyle w:val="TableParagraph"/>
              <w:rPr>
                <w:rFonts w:ascii="Times New Roman"/>
                <w:sz w:val="16"/>
              </w:rPr>
            </w:pPr>
          </w:p>
        </w:tc>
      </w:tr>
      <w:tr>
        <w:trPr>
          <w:trHeight w:val="1266" w:hRule="atLeast"/>
        </w:trPr>
        <w:tc>
          <w:tcPr>
            <w:tcW w:w="564" w:type="dxa"/>
          </w:tcPr>
          <w:p>
            <w:pPr>
              <w:pStyle w:val="TableParagraph"/>
              <w:spacing w:before="1"/>
              <w:ind w:left="141" w:right="129"/>
              <w:jc w:val="center"/>
              <w:rPr>
                <w:sz w:val="16"/>
              </w:rPr>
            </w:pPr>
            <w:r>
              <w:rPr>
                <w:sz w:val="16"/>
              </w:rPr>
              <w:t>60</w:t>
            </w:r>
          </w:p>
        </w:tc>
        <w:tc>
          <w:tcPr>
            <w:tcW w:w="1585" w:type="dxa"/>
          </w:tcPr>
          <w:p>
            <w:pPr>
              <w:pStyle w:val="TableParagraph"/>
              <w:rPr>
                <w:rFonts w:ascii="Times New Roman"/>
                <w:sz w:val="16"/>
              </w:rPr>
            </w:pPr>
          </w:p>
        </w:tc>
        <w:tc>
          <w:tcPr>
            <w:tcW w:w="1961" w:type="dxa"/>
          </w:tcPr>
          <w:p>
            <w:pPr>
              <w:pStyle w:val="TableParagraph"/>
              <w:spacing w:before="1"/>
              <w:ind w:left="106"/>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6"/>
              <w:rPr>
                <w:sz w:val="16"/>
              </w:rPr>
            </w:pPr>
            <w:r>
              <w:rPr>
                <w:sz w:val="16"/>
              </w:rPr>
              <w:t>PTW = Persentase kelulusan tepat</w:t>
            </w:r>
            <w:r>
              <w:rPr>
                <w:spacing w:val="-3"/>
                <w:sz w:val="16"/>
              </w:rPr>
              <w:t> waktu.</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spacing w:before="10"/>
              <w:rPr>
                <w:b/>
                <w:sz w:val="18"/>
              </w:rPr>
            </w:pPr>
          </w:p>
          <w:p>
            <w:pPr>
              <w:pStyle w:val="TableParagraph"/>
              <w:spacing w:line="276" w:lineRule="auto" w:before="1"/>
              <w:ind w:left="541" w:right="399" w:hanging="116"/>
              <w:rPr>
                <w:sz w:val="16"/>
              </w:rPr>
            </w:pPr>
            <w:r>
              <w:rPr>
                <w:sz w:val="16"/>
              </w:rPr>
              <w:t>Jika PTW ≥ 70% , maka Skor = 4</w:t>
            </w:r>
          </w:p>
        </w:tc>
        <w:tc>
          <w:tcPr>
            <w:tcW w:w="6383" w:type="dxa"/>
            <w:gridSpan w:val="3"/>
          </w:tcPr>
          <w:p>
            <w:pPr>
              <w:pStyle w:val="TableParagraph"/>
              <w:rPr>
                <w:b/>
                <w:sz w:val="18"/>
              </w:rPr>
            </w:pPr>
          </w:p>
          <w:p>
            <w:pPr>
              <w:pStyle w:val="TableParagraph"/>
              <w:spacing w:before="10"/>
              <w:rPr>
                <w:b/>
                <w:sz w:val="18"/>
              </w:rPr>
            </w:pPr>
          </w:p>
          <w:p>
            <w:pPr>
              <w:pStyle w:val="TableParagraph"/>
              <w:spacing w:before="1"/>
              <w:ind w:left="1147" w:right="1140"/>
              <w:jc w:val="center"/>
              <w:rPr>
                <w:sz w:val="16"/>
              </w:rPr>
            </w:pPr>
            <w:r>
              <w:rPr>
                <w:sz w:val="16"/>
              </w:rPr>
              <w:t>Jika PTW &lt; 70% ,</w:t>
            </w:r>
          </w:p>
          <w:p>
            <w:pPr>
              <w:pStyle w:val="TableParagraph"/>
              <w:spacing w:before="28"/>
              <w:ind w:left="1147" w:right="1100"/>
              <w:jc w:val="center"/>
              <w:rPr>
                <w:sz w:val="16"/>
              </w:rPr>
            </w:pPr>
            <w:r>
              <w:rPr>
                <w:sz w:val="16"/>
              </w:rPr>
              <w:t>maka Skor = 1 + ((30 x PTW) / 7)</w:t>
            </w:r>
          </w:p>
        </w:tc>
        <w:tc>
          <w:tcPr>
            <w:tcW w:w="2129" w:type="dxa"/>
          </w:tcPr>
          <w:p>
            <w:pPr>
              <w:pStyle w:val="TableParagraph"/>
              <w:rPr>
                <w:b/>
                <w:sz w:val="18"/>
              </w:rPr>
            </w:pPr>
          </w:p>
          <w:p>
            <w:pPr>
              <w:pStyle w:val="TableParagraph"/>
              <w:spacing w:before="10"/>
              <w:rPr>
                <w:b/>
                <w:sz w:val="18"/>
              </w:rPr>
            </w:pPr>
          </w:p>
          <w:p>
            <w:pPr>
              <w:pStyle w:val="TableParagraph"/>
              <w:spacing w:line="276" w:lineRule="auto" w:before="1"/>
              <w:ind w:left="836" w:right="135" w:hanging="580"/>
              <w:rPr>
                <w:sz w:val="16"/>
              </w:rPr>
            </w:pPr>
            <w:r>
              <w:rPr>
                <w:sz w:val="16"/>
              </w:rPr>
              <w:t>Tidak ada Skor kurang dari 1.</w:t>
            </w:r>
          </w:p>
        </w:tc>
      </w:tr>
      <w:tr>
        <w:trPr>
          <w:trHeight w:val="1269" w:hRule="atLeast"/>
        </w:trPr>
        <w:tc>
          <w:tcPr>
            <w:tcW w:w="564" w:type="dxa"/>
          </w:tcPr>
          <w:p>
            <w:pPr>
              <w:pStyle w:val="TableParagraph"/>
              <w:spacing w:before="4"/>
              <w:ind w:left="141" w:right="129"/>
              <w:jc w:val="center"/>
              <w:rPr>
                <w:sz w:val="16"/>
              </w:rPr>
            </w:pPr>
            <w:r>
              <w:rPr>
                <w:sz w:val="16"/>
              </w:rPr>
              <w:t>61</w:t>
            </w:r>
          </w:p>
        </w:tc>
        <w:tc>
          <w:tcPr>
            <w:tcW w:w="1585" w:type="dxa"/>
          </w:tcPr>
          <w:p>
            <w:pPr>
              <w:pStyle w:val="TableParagraph"/>
              <w:rPr>
                <w:rFonts w:ascii="Times New Roman"/>
                <w:sz w:val="16"/>
              </w:rPr>
            </w:pPr>
          </w:p>
        </w:tc>
        <w:tc>
          <w:tcPr>
            <w:tcW w:w="1961" w:type="dxa"/>
          </w:tcPr>
          <w:p>
            <w:pPr>
              <w:pStyle w:val="TableParagraph"/>
              <w:spacing w:before="4"/>
              <w:ind w:left="106"/>
              <w:rPr>
                <w:sz w:val="16"/>
              </w:rPr>
            </w:pPr>
            <w:r>
              <w:rPr>
                <w:sz w:val="16"/>
              </w:rPr>
              <w:t>Keberhasilan</w:t>
            </w:r>
            <w:r>
              <w:rPr>
                <w:spacing w:val="-10"/>
                <w:sz w:val="16"/>
              </w:rPr>
              <w:t> </w:t>
            </w:r>
            <w:r>
              <w:rPr>
                <w:sz w:val="16"/>
              </w:rPr>
              <w:t>studi.</w:t>
            </w:r>
          </w:p>
          <w:p>
            <w:pPr>
              <w:pStyle w:val="TableParagraph"/>
              <w:spacing w:before="10"/>
              <w:rPr>
                <w:b/>
                <w:sz w:val="20"/>
              </w:rPr>
            </w:pPr>
          </w:p>
          <w:p>
            <w:pPr>
              <w:pStyle w:val="TableParagraph"/>
              <w:spacing w:line="276" w:lineRule="auto"/>
              <w:ind w:left="106"/>
              <w:rPr>
                <w:sz w:val="16"/>
              </w:rPr>
            </w:pPr>
            <w:r>
              <w:rPr>
                <w:sz w:val="16"/>
              </w:rPr>
              <w:t>PPS = Persentase keberhasilan</w:t>
            </w:r>
            <w:r>
              <w:rPr>
                <w:spacing w:val="-2"/>
                <w:sz w:val="16"/>
              </w:rPr>
              <w:t> </w:t>
            </w:r>
            <w:r>
              <w:rPr>
                <w:spacing w:val="-3"/>
                <w:sz w:val="16"/>
              </w:rPr>
              <w:t>studi.</w:t>
            </w:r>
          </w:p>
          <w:p>
            <w:pPr>
              <w:pStyle w:val="TableParagraph"/>
              <w:spacing w:before="2"/>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spacing w:before="3"/>
              <w:rPr>
                <w:b/>
                <w:sz w:val="19"/>
              </w:rPr>
            </w:pPr>
          </w:p>
          <w:p>
            <w:pPr>
              <w:pStyle w:val="TableParagraph"/>
              <w:spacing w:line="276" w:lineRule="auto"/>
              <w:ind w:left="541" w:right="419" w:hanging="100"/>
              <w:rPr>
                <w:sz w:val="16"/>
              </w:rPr>
            </w:pPr>
            <w:r>
              <w:rPr>
                <w:sz w:val="16"/>
              </w:rPr>
              <w:t>Jika PPS ≥ 85% , maka Skor = 4</w:t>
            </w:r>
          </w:p>
        </w:tc>
        <w:tc>
          <w:tcPr>
            <w:tcW w:w="6383" w:type="dxa"/>
            <w:gridSpan w:val="3"/>
          </w:tcPr>
          <w:p>
            <w:pPr>
              <w:pStyle w:val="TableParagraph"/>
              <w:rPr>
                <w:b/>
                <w:sz w:val="18"/>
              </w:rPr>
            </w:pPr>
          </w:p>
          <w:p>
            <w:pPr>
              <w:pStyle w:val="TableParagraph"/>
              <w:spacing w:before="3"/>
              <w:rPr>
                <w:b/>
                <w:sz w:val="19"/>
              </w:rPr>
            </w:pPr>
          </w:p>
          <w:p>
            <w:pPr>
              <w:pStyle w:val="TableParagraph"/>
              <w:ind w:left="1147" w:right="1140"/>
              <w:jc w:val="center"/>
              <w:rPr>
                <w:sz w:val="16"/>
              </w:rPr>
            </w:pPr>
            <w:r>
              <w:rPr>
                <w:sz w:val="16"/>
              </w:rPr>
              <w:t>Jika 30% ≤ PPS &lt; 85% ,</w:t>
            </w:r>
          </w:p>
          <w:p>
            <w:pPr>
              <w:pStyle w:val="TableParagraph"/>
              <w:spacing w:before="28"/>
              <w:ind w:left="1147" w:right="1096"/>
              <w:jc w:val="center"/>
              <w:rPr>
                <w:sz w:val="16"/>
              </w:rPr>
            </w:pPr>
            <w:r>
              <w:rPr>
                <w:sz w:val="16"/>
              </w:rPr>
              <w:t>maka Skor = ((80 x PPSi) - 24) / 11</w:t>
            </w:r>
          </w:p>
        </w:tc>
        <w:tc>
          <w:tcPr>
            <w:tcW w:w="2129" w:type="dxa"/>
          </w:tcPr>
          <w:p>
            <w:pPr>
              <w:pStyle w:val="TableParagraph"/>
              <w:rPr>
                <w:b/>
                <w:sz w:val="18"/>
              </w:rPr>
            </w:pPr>
          </w:p>
          <w:p>
            <w:pPr>
              <w:pStyle w:val="TableParagraph"/>
              <w:spacing w:before="3"/>
              <w:rPr>
                <w:b/>
                <w:sz w:val="19"/>
              </w:rPr>
            </w:pPr>
          </w:p>
          <w:p>
            <w:pPr>
              <w:pStyle w:val="TableParagraph"/>
              <w:ind w:left="459"/>
              <w:rPr>
                <w:sz w:val="16"/>
              </w:rPr>
            </w:pPr>
            <w:r>
              <w:rPr>
                <w:sz w:val="16"/>
              </w:rPr>
              <w:t>Jika PPS &lt; 30%,</w:t>
            </w:r>
          </w:p>
          <w:p>
            <w:pPr>
              <w:pStyle w:val="TableParagraph"/>
              <w:spacing w:before="28"/>
              <w:ind w:left="539"/>
              <w:rPr>
                <w:sz w:val="16"/>
              </w:rPr>
            </w:pPr>
            <w:r>
              <w:rPr>
                <w:sz w:val="16"/>
              </w:rPr>
              <w:t>maka Skor = 0</w:t>
            </w:r>
          </w:p>
        </w:tc>
      </w:tr>
      <w:tr>
        <w:trPr>
          <w:trHeight w:val="4871" w:hRule="atLeast"/>
        </w:trPr>
        <w:tc>
          <w:tcPr>
            <w:tcW w:w="564" w:type="dxa"/>
          </w:tcPr>
          <w:p>
            <w:pPr>
              <w:pStyle w:val="TableParagraph"/>
              <w:spacing w:before="5"/>
              <w:ind w:left="141" w:right="129"/>
              <w:jc w:val="center"/>
              <w:rPr>
                <w:sz w:val="16"/>
              </w:rPr>
            </w:pPr>
            <w:r>
              <w:rPr>
                <w:sz w:val="16"/>
              </w:rPr>
              <w:t>62</w:t>
            </w:r>
          </w:p>
        </w:tc>
        <w:tc>
          <w:tcPr>
            <w:tcW w:w="1585" w:type="dxa"/>
          </w:tcPr>
          <w:p>
            <w:pPr>
              <w:pStyle w:val="TableParagraph"/>
              <w:rPr>
                <w:rFonts w:ascii="Times New Roman"/>
                <w:sz w:val="16"/>
              </w:rPr>
            </w:pPr>
          </w:p>
        </w:tc>
        <w:tc>
          <w:tcPr>
            <w:tcW w:w="1961" w:type="dxa"/>
          </w:tcPr>
          <w:p>
            <w:pPr>
              <w:pStyle w:val="TableParagraph"/>
              <w:spacing w:line="276" w:lineRule="auto" w:before="5"/>
              <w:ind w:left="106" w:right="110"/>
              <w:rPr>
                <w:sz w:val="16"/>
              </w:rPr>
            </w:pPr>
            <w:r>
              <w:rPr>
                <w:sz w:val="16"/>
              </w:rPr>
              <w:t>Pelaksanaan tracer study yang mencakup 5 aspek sebagai berikut:</w:t>
            </w:r>
          </w:p>
          <w:p>
            <w:pPr>
              <w:pStyle w:val="TableParagraph"/>
              <w:numPr>
                <w:ilvl w:val="0"/>
                <w:numId w:val="21"/>
              </w:numPr>
              <w:tabs>
                <w:tab w:pos="291" w:val="left" w:leader="none"/>
              </w:tabs>
              <w:spacing w:line="273" w:lineRule="auto" w:before="1" w:after="0"/>
              <w:ind w:left="106" w:right="297" w:firstLine="0"/>
              <w:jc w:val="both"/>
              <w:rPr>
                <w:sz w:val="16"/>
              </w:rPr>
            </w:pPr>
            <w:r>
              <w:rPr>
                <w:sz w:val="16"/>
              </w:rPr>
              <w:t>pelaksanaan </w:t>
            </w:r>
            <w:r>
              <w:rPr>
                <w:spacing w:val="-4"/>
                <w:sz w:val="16"/>
              </w:rPr>
              <w:t>tracer </w:t>
            </w:r>
            <w:r>
              <w:rPr>
                <w:sz w:val="16"/>
              </w:rPr>
              <w:t>study terkoordinasi di tingkat</w:t>
            </w:r>
            <w:r>
              <w:rPr>
                <w:spacing w:val="-2"/>
                <w:sz w:val="16"/>
              </w:rPr>
              <w:t> </w:t>
            </w:r>
            <w:r>
              <w:rPr>
                <w:sz w:val="16"/>
              </w:rPr>
              <w:t>PT,</w:t>
            </w:r>
          </w:p>
          <w:p>
            <w:pPr>
              <w:pStyle w:val="TableParagraph"/>
              <w:numPr>
                <w:ilvl w:val="0"/>
                <w:numId w:val="21"/>
              </w:numPr>
              <w:tabs>
                <w:tab w:pos="291" w:val="left" w:leader="none"/>
              </w:tabs>
              <w:spacing w:line="276" w:lineRule="auto" w:before="3" w:after="0"/>
              <w:ind w:left="106" w:right="122" w:firstLine="0"/>
              <w:jc w:val="left"/>
              <w:rPr>
                <w:sz w:val="16"/>
              </w:rPr>
            </w:pPr>
            <w:r>
              <w:rPr>
                <w:sz w:val="16"/>
              </w:rPr>
              <w:t>kegiatan tracer study dilakukan secara reguler setiap tahun </w:t>
            </w:r>
            <w:r>
              <w:rPr>
                <w:spacing w:val="-5"/>
                <w:sz w:val="16"/>
              </w:rPr>
              <w:t>dan </w:t>
            </w:r>
            <w:r>
              <w:rPr>
                <w:sz w:val="16"/>
              </w:rPr>
              <w:t>terdokumentasi,</w:t>
            </w:r>
          </w:p>
          <w:p>
            <w:pPr>
              <w:pStyle w:val="TableParagraph"/>
              <w:numPr>
                <w:ilvl w:val="0"/>
                <w:numId w:val="21"/>
              </w:numPr>
              <w:tabs>
                <w:tab w:pos="291" w:val="left" w:leader="none"/>
              </w:tabs>
              <w:spacing w:line="276" w:lineRule="auto" w:before="2" w:after="0"/>
              <w:ind w:left="106" w:right="341"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21"/>
              </w:numPr>
              <w:tabs>
                <w:tab w:pos="291" w:val="left" w:leader="none"/>
              </w:tabs>
              <w:spacing w:line="276" w:lineRule="auto" w:before="0" w:after="0"/>
              <w:ind w:left="106" w:right="102"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21"/>
              </w:numPr>
              <w:tabs>
                <w:tab w:pos="291" w:val="left" w:leader="none"/>
              </w:tabs>
              <w:spacing w:line="276" w:lineRule="auto" w:before="0" w:after="0"/>
              <w:ind w:left="106" w:right="422"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2"/>
              <w:ind w:left="106"/>
              <w:rPr>
                <w:sz w:val="16"/>
              </w:rPr>
            </w:pPr>
            <w:r>
              <w:rPr>
                <w:sz w:val="16"/>
              </w:rPr>
              <w:t>pembelajaran.</w:t>
            </w:r>
          </w:p>
        </w:tc>
        <w:tc>
          <w:tcPr>
            <w:tcW w:w="2125" w:type="dxa"/>
          </w:tcPr>
          <w:p>
            <w:pPr>
              <w:pStyle w:val="TableParagraph"/>
              <w:spacing w:line="276" w:lineRule="auto" w:before="5"/>
              <w:ind w:left="105" w:right="132"/>
              <w:rPr>
                <w:sz w:val="16"/>
              </w:rPr>
            </w:pPr>
            <w:r>
              <w:rPr>
                <w:sz w:val="16"/>
              </w:rPr>
              <w:t>Tracer study yang dilakukan UPPS telah mencakup 5 aspek.</w:t>
            </w:r>
          </w:p>
        </w:tc>
        <w:tc>
          <w:tcPr>
            <w:tcW w:w="2129" w:type="dxa"/>
          </w:tcPr>
          <w:p>
            <w:pPr>
              <w:pStyle w:val="TableParagraph"/>
              <w:spacing w:line="276" w:lineRule="auto" w:before="5"/>
              <w:ind w:left="109" w:right="135"/>
              <w:rPr>
                <w:sz w:val="16"/>
              </w:rPr>
            </w:pPr>
            <w:r>
              <w:rPr>
                <w:sz w:val="16"/>
              </w:rPr>
              <w:t>Tracer study yang dilakukan UPPS telah mencakup 4 aspek.</w:t>
            </w:r>
          </w:p>
        </w:tc>
        <w:tc>
          <w:tcPr>
            <w:tcW w:w="2129" w:type="dxa"/>
          </w:tcPr>
          <w:p>
            <w:pPr>
              <w:pStyle w:val="TableParagraph"/>
              <w:spacing w:line="276" w:lineRule="auto" w:before="5"/>
              <w:ind w:left="105" w:right="446"/>
              <w:rPr>
                <w:sz w:val="16"/>
              </w:rPr>
            </w:pPr>
            <w:r>
              <w:rPr>
                <w:sz w:val="16"/>
              </w:rPr>
              <w:t>Tracer study yang dilakukan UPPS telah mencakup 3 aspek.</w:t>
            </w:r>
          </w:p>
        </w:tc>
        <w:tc>
          <w:tcPr>
            <w:tcW w:w="2125" w:type="dxa"/>
          </w:tcPr>
          <w:p>
            <w:pPr>
              <w:pStyle w:val="TableParagraph"/>
              <w:spacing w:line="276" w:lineRule="auto" w:before="5"/>
              <w:ind w:left="104" w:right="132"/>
              <w:rPr>
                <w:sz w:val="16"/>
              </w:rPr>
            </w:pPr>
            <w:r>
              <w:rPr>
                <w:sz w:val="16"/>
              </w:rPr>
              <w:t>Tracer study yang dilakukan UPPS telah mencakup 2 aspek.</w:t>
            </w:r>
          </w:p>
        </w:tc>
        <w:tc>
          <w:tcPr>
            <w:tcW w:w="2129" w:type="dxa"/>
          </w:tcPr>
          <w:p>
            <w:pPr>
              <w:pStyle w:val="TableParagraph"/>
              <w:spacing w:line="278" w:lineRule="auto" w:before="5"/>
              <w:ind w:left="103" w:right="101"/>
              <w:rPr>
                <w:sz w:val="16"/>
              </w:rPr>
            </w:pPr>
            <w:r>
              <w:rPr>
                <w:sz w:val="16"/>
              </w:rPr>
              <w:t>UPPS tidak melaksanakan tracer study.</w:t>
            </w:r>
          </w:p>
        </w:tc>
      </w:tr>
    </w:tbl>
    <w:p>
      <w:pPr>
        <w:spacing w:after="0" w:line="278"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spacing w:before="5"/>
              <w:ind w:left="195"/>
              <w:rPr>
                <w:sz w:val="16"/>
              </w:rPr>
            </w:pPr>
            <w:r>
              <w:rPr>
                <w:sz w:val="16"/>
              </w:rPr>
              <w:t>63</w:t>
            </w:r>
          </w:p>
        </w:tc>
        <w:tc>
          <w:tcPr>
            <w:tcW w:w="1585" w:type="dxa"/>
            <w:vMerge w:val="restart"/>
          </w:tcPr>
          <w:p>
            <w:pPr>
              <w:pStyle w:val="TableParagraph"/>
              <w:rPr>
                <w:rFonts w:ascii="Times New Roman"/>
                <w:sz w:val="16"/>
              </w:rPr>
            </w:pPr>
          </w:p>
        </w:tc>
        <w:tc>
          <w:tcPr>
            <w:tcW w:w="1961" w:type="dxa"/>
            <w:vMerge w:val="restart"/>
          </w:tcPr>
          <w:p>
            <w:pPr>
              <w:pStyle w:val="TableParagraph"/>
              <w:spacing w:before="5"/>
              <w:ind w:left="106"/>
              <w:rPr>
                <w:sz w:val="16"/>
              </w:rPr>
            </w:pPr>
            <w:r>
              <w:rPr>
                <w:sz w:val="16"/>
              </w:rPr>
              <w:t>Waktu tunggu.</w:t>
            </w:r>
          </w:p>
          <w:p>
            <w:pPr>
              <w:pStyle w:val="TableParagraph"/>
              <w:spacing w:before="10"/>
              <w:rPr>
                <w:b/>
                <w:sz w:val="20"/>
              </w:rPr>
            </w:pPr>
          </w:p>
          <w:p>
            <w:pPr>
              <w:pStyle w:val="TableParagraph"/>
              <w:spacing w:line="276" w:lineRule="auto"/>
              <w:ind w:left="106"/>
              <w:rPr>
                <w:sz w:val="16"/>
              </w:rPr>
            </w:pPr>
            <w:r>
              <w:rPr>
                <w:sz w:val="16"/>
              </w:rPr>
              <w:t>WT = waktu tunggu lulusan untuk mendapatkan pekerjaan pertama dalam 3 tahun, mulai TS-4 s.d. TS-2.</w:t>
            </w:r>
          </w:p>
          <w:p>
            <w:pPr>
              <w:pStyle w:val="TableParagraph"/>
              <w:spacing w:before="3"/>
              <w:rPr>
                <w:b/>
                <w:sz w:val="18"/>
              </w:rPr>
            </w:pPr>
          </w:p>
          <w:p>
            <w:pPr>
              <w:pStyle w:val="TableParagraph"/>
              <w:ind w:left="106"/>
              <w:rPr>
                <w:sz w:val="16"/>
              </w:rPr>
            </w:pPr>
            <w:r>
              <w:rPr>
                <w:sz w:val="16"/>
              </w:rPr>
              <w:t>Tabel 8.d.1) LKPS</w:t>
            </w:r>
          </w:p>
        </w:tc>
        <w:tc>
          <w:tcPr>
            <w:tcW w:w="2125" w:type="dxa"/>
          </w:tcPr>
          <w:p>
            <w:pPr>
              <w:pStyle w:val="TableParagraph"/>
              <w:spacing w:before="5"/>
              <w:ind w:left="198" w:right="194"/>
              <w:jc w:val="center"/>
              <w:rPr>
                <w:sz w:val="16"/>
              </w:rPr>
            </w:pPr>
            <w:r>
              <w:rPr>
                <w:sz w:val="16"/>
              </w:rPr>
              <w:t>Jika WT &lt; 3 bulan,</w:t>
            </w:r>
          </w:p>
          <w:p>
            <w:pPr>
              <w:pStyle w:val="TableParagraph"/>
              <w:spacing w:before="28"/>
              <w:ind w:left="198" w:right="194"/>
              <w:jc w:val="center"/>
              <w:rPr>
                <w:sz w:val="16"/>
              </w:rPr>
            </w:pPr>
            <w:r>
              <w:rPr>
                <w:sz w:val="16"/>
              </w:rPr>
              <w:t>maka Skor = 4.</w:t>
            </w:r>
          </w:p>
        </w:tc>
        <w:tc>
          <w:tcPr>
            <w:tcW w:w="6383" w:type="dxa"/>
            <w:gridSpan w:val="3"/>
          </w:tcPr>
          <w:p>
            <w:pPr>
              <w:pStyle w:val="TableParagraph"/>
              <w:spacing w:before="5"/>
              <w:ind w:left="1143" w:right="1140"/>
              <w:jc w:val="center"/>
              <w:rPr>
                <w:sz w:val="16"/>
              </w:rPr>
            </w:pPr>
            <w:r>
              <w:rPr>
                <w:sz w:val="16"/>
              </w:rPr>
              <w:t>Jika 3 ≤ WT ≤ 6,</w:t>
            </w:r>
          </w:p>
          <w:p>
            <w:pPr>
              <w:pStyle w:val="TableParagraph"/>
              <w:spacing w:before="28"/>
              <w:ind w:left="1143" w:right="1140"/>
              <w:jc w:val="center"/>
              <w:rPr>
                <w:sz w:val="16"/>
              </w:rPr>
            </w:pPr>
            <w:r>
              <w:rPr>
                <w:sz w:val="16"/>
              </w:rPr>
              <w:t>maka Skor = (24 – (4 x WT)) / 3.</w:t>
            </w:r>
          </w:p>
        </w:tc>
        <w:tc>
          <w:tcPr>
            <w:tcW w:w="2129" w:type="dxa"/>
          </w:tcPr>
          <w:p>
            <w:pPr>
              <w:pStyle w:val="TableParagraph"/>
              <w:spacing w:before="5"/>
              <w:ind w:left="560"/>
              <w:rPr>
                <w:sz w:val="16"/>
              </w:rPr>
            </w:pPr>
            <w:r>
              <w:rPr>
                <w:sz w:val="16"/>
              </w:rPr>
              <w:t>WT &gt; 6</w:t>
            </w:r>
            <w:r>
              <w:rPr>
                <w:spacing w:val="-8"/>
                <w:sz w:val="16"/>
              </w:rPr>
              <w:t> </w:t>
            </w:r>
            <w:r>
              <w:rPr>
                <w:sz w:val="16"/>
              </w:rPr>
              <w:t>bulan,</w:t>
            </w:r>
          </w:p>
          <w:p>
            <w:pPr>
              <w:pStyle w:val="TableParagraph"/>
              <w:spacing w:before="28"/>
              <w:ind w:left="539"/>
              <w:rPr>
                <w:sz w:val="16"/>
              </w:rPr>
            </w:pPr>
            <w:r>
              <w:rPr>
                <w:sz w:val="16"/>
              </w:rPr>
              <w:t>maka Skor =</w:t>
            </w:r>
            <w:r>
              <w:rPr>
                <w:spacing w:val="-6"/>
                <w:sz w:val="16"/>
              </w:rPr>
              <w:t> </w:t>
            </w:r>
            <w:r>
              <w:rPr>
                <w:sz w:val="16"/>
              </w:rPr>
              <w:t>0</w:t>
            </w:r>
          </w:p>
        </w:tc>
      </w:tr>
      <w:tr>
        <w:trPr>
          <w:trHeight w:val="19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Ketentuan persentase responden lulusan:</w:t>
            </w:r>
          </w:p>
          <w:p>
            <w:pPr>
              <w:pStyle w:val="TableParagraph"/>
              <w:numPr>
                <w:ilvl w:val="0"/>
                <w:numId w:val="22"/>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2"/>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5" w:right="570"/>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05" w:right="5664"/>
              <w:rPr>
                <w:sz w:val="16"/>
              </w:rPr>
            </w:pPr>
            <w:r>
              <w:rPr>
                <w:sz w:val="16"/>
              </w:rPr>
              <w:t>NJ = Jumlah lulusan dalam 3 tahun (TS-4 s.d. TS-2) yang terlacak PJ = Persentase lulusan yang terlacak = (NL / NJ) x 100%</w:t>
            </w:r>
          </w:p>
          <w:p>
            <w:pPr>
              <w:pStyle w:val="TableParagraph"/>
              <w:spacing w:line="181" w:lineRule="exact"/>
              <w:ind w:left="105"/>
              <w:rPr>
                <w:sz w:val="16"/>
              </w:rPr>
            </w:pPr>
            <w:r>
              <w:rPr>
                <w:sz w:val="16"/>
              </w:rPr>
              <w:t>Prmin = Persentase responden minimum</w:t>
            </w:r>
          </w:p>
        </w:tc>
      </w:tr>
      <w:tr>
        <w:trPr>
          <w:trHeight w:val="426" w:hRule="atLeast"/>
        </w:trPr>
        <w:tc>
          <w:tcPr>
            <w:tcW w:w="564" w:type="dxa"/>
            <w:vMerge w:val="restart"/>
          </w:tcPr>
          <w:p>
            <w:pPr>
              <w:pStyle w:val="TableParagraph"/>
              <w:spacing w:before="5"/>
              <w:ind w:left="195"/>
              <w:rPr>
                <w:sz w:val="16"/>
              </w:rPr>
            </w:pPr>
            <w:r>
              <w:rPr>
                <w:sz w:val="16"/>
              </w:rPr>
              <w:t>64</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139"/>
              <w:rPr>
                <w:sz w:val="16"/>
              </w:rPr>
            </w:pPr>
            <w:r>
              <w:rPr>
                <w:sz w:val="16"/>
              </w:rPr>
              <w:t>Kesesuaian bidang kerja.</w:t>
            </w:r>
          </w:p>
          <w:p>
            <w:pPr>
              <w:pStyle w:val="TableParagraph"/>
              <w:spacing w:before="5"/>
              <w:rPr>
                <w:b/>
                <w:sz w:val="18"/>
              </w:rPr>
            </w:pPr>
          </w:p>
          <w:p>
            <w:pPr>
              <w:pStyle w:val="TableParagraph"/>
              <w:spacing w:line="276" w:lineRule="auto"/>
              <w:ind w:left="106" w:right="321"/>
              <w:rPr>
                <w:sz w:val="16"/>
              </w:rPr>
            </w:pPr>
            <w:r>
              <w:rPr>
                <w:sz w:val="16"/>
              </w:rPr>
              <w:t>PBS = Kesesuaian bidang kerja lulusan saat mendapatkan pekerjaan pertama dalam 3 tahun, mulai TS-4 s.d. TS-2.</w:t>
            </w:r>
          </w:p>
          <w:p>
            <w:pPr>
              <w:pStyle w:val="TableParagraph"/>
              <w:spacing w:before="4"/>
              <w:rPr>
                <w:b/>
                <w:sz w:val="18"/>
              </w:rPr>
            </w:pPr>
          </w:p>
          <w:p>
            <w:pPr>
              <w:pStyle w:val="TableParagraph"/>
              <w:spacing w:before="1"/>
              <w:ind w:left="106"/>
              <w:rPr>
                <w:sz w:val="16"/>
              </w:rPr>
            </w:pPr>
            <w:r>
              <w:rPr>
                <w:sz w:val="16"/>
              </w:rPr>
              <w:t>Tabel 8.d.2) LKPS</w:t>
            </w:r>
          </w:p>
        </w:tc>
        <w:tc>
          <w:tcPr>
            <w:tcW w:w="2125" w:type="dxa"/>
          </w:tcPr>
          <w:p>
            <w:pPr>
              <w:pStyle w:val="TableParagraph"/>
              <w:spacing w:before="5"/>
              <w:ind w:left="442"/>
              <w:rPr>
                <w:sz w:val="16"/>
              </w:rPr>
            </w:pPr>
            <w:r>
              <w:rPr>
                <w:sz w:val="16"/>
              </w:rPr>
              <w:t>Jika PBS ≥ 60% ,</w:t>
            </w:r>
          </w:p>
          <w:p>
            <w:pPr>
              <w:pStyle w:val="TableParagraph"/>
              <w:spacing w:before="28"/>
              <w:ind w:left="541"/>
              <w:rPr>
                <w:sz w:val="16"/>
              </w:rPr>
            </w:pPr>
            <w:r>
              <w:rPr>
                <w:sz w:val="16"/>
              </w:rPr>
              <w:t>maka Skor = 4</w:t>
            </w:r>
          </w:p>
        </w:tc>
        <w:tc>
          <w:tcPr>
            <w:tcW w:w="8512" w:type="dxa"/>
            <w:gridSpan w:val="4"/>
          </w:tcPr>
          <w:p>
            <w:pPr>
              <w:pStyle w:val="TableParagraph"/>
              <w:spacing w:before="5"/>
              <w:ind w:left="3188" w:right="3187"/>
              <w:jc w:val="center"/>
              <w:rPr>
                <w:sz w:val="16"/>
              </w:rPr>
            </w:pPr>
            <w:r>
              <w:rPr>
                <w:sz w:val="16"/>
              </w:rPr>
              <w:t>Jika PBS &lt; 60%,</w:t>
            </w:r>
          </w:p>
          <w:p>
            <w:pPr>
              <w:pStyle w:val="TableParagraph"/>
              <w:spacing w:before="28"/>
              <w:ind w:left="3188" w:right="3186"/>
              <w:jc w:val="center"/>
              <w:rPr>
                <w:sz w:val="16"/>
              </w:rPr>
            </w:pPr>
            <w:r>
              <w:rPr>
                <w:sz w:val="16"/>
              </w:rPr>
              <w:t>maka Skor = (20 x PBS) / 3</w:t>
            </w:r>
          </w:p>
        </w:tc>
      </w:tr>
      <w:tr>
        <w:trPr>
          <w:trHeight w:val="190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Ketentuan persentase responden lulusan:</w:t>
            </w:r>
          </w:p>
          <w:p>
            <w:pPr>
              <w:pStyle w:val="TableParagraph"/>
              <w:numPr>
                <w:ilvl w:val="0"/>
                <w:numId w:val="23"/>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3"/>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4"/>
                <w:sz w:val="16"/>
              </w:rPr>
              <w:t> </w:t>
            </w:r>
            <w:r>
              <w:rPr>
                <w:sz w:val="16"/>
              </w:rPr>
              <w:t>tahun</w:t>
            </w:r>
            <w:r>
              <w:rPr>
                <w:spacing w:val="-2"/>
                <w:sz w:val="16"/>
              </w:rPr>
              <w:t> </w:t>
            </w:r>
            <w:r>
              <w:rPr>
                <w:sz w:val="16"/>
              </w:rPr>
              <w:t>(TS-4</w:t>
            </w:r>
            <w:r>
              <w:rPr>
                <w:spacing w:val="-2"/>
                <w:sz w:val="16"/>
              </w:rPr>
              <w:t> </w:t>
            </w:r>
            <w:r>
              <w:rPr>
                <w:sz w:val="16"/>
              </w:rPr>
              <w:t>s.d. TS-2)</w:t>
            </w:r>
            <w:r>
              <w:rPr>
                <w:spacing w:val="1"/>
                <w:sz w:val="16"/>
              </w:rPr>
              <w:t> </w:t>
            </w:r>
            <w:r>
              <w:rPr>
                <w:sz w:val="16"/>
              </w:rPr>
              <w:t>&lt;</w:t>
            </w:r>
            <w:r>
              <w:rPr>
                <w:spacing w:val="-4"/>
                <w:sz w:val="16"/>
              </w:rPr>
              <w:t> </w:t>
            </w:r>
            <w:r>
              <w:rPr>
                <w:sz w:val="16"/>
              </w:rPr>
              <w:t>300</w:t>
            </w:r>
            <w:r>
              <w:rPr>
                <w:spacing w:val="-2"/>
                <w:sz w:val="16"/>
              </w:rPr>
              <w:t> </w:t>
            </w:r>
            <w:r>
              <w:rPr>
                <w:sz w:val="16"/>
              </w:rPr>
              <w:t>orang,</w:t>
            </w:r>
            <w:r>
              <w:rPr>
                <w:spacing w:val="1"/>
                <w:sz w:val="16"/>
              </w:rPr>
              <w:t> </w:t>
            </w:r>
            <w:r>
              <w:rPr>
                <w:sz w:val="16"/>
              </w:rPr>
              <w:t>maka</w:t>
            </w:r>
            <w:r>
              <w:rPr>
                <w:spacing w:val="-3"/>
                <w:sz w:val="16"/>
              </w:rPr>
              <w:t> </w:t>
            </w:r>
            <w:r>
              <w:rPr>
                <w:sz w:val="16"/>
              </w:rPr>
              <w:t>Prmin</w:t>
            </w:r>
            <w:r>
              <w:rPr>
                <w:spacing w:val="-2"/>
                <w:sz w:val="16"/>
              </w:rPr>
              <w:t> </w:t>
            </w:r>
            <w:r>
              <w:rPr>
                <w:sz w:val="16"/>
              </w:rPr>
              <w:t>=</w:t>
            </w:r>
            <w:r>
              <w:rPr>
                <w:spacing w:val="-3"/>
                <w:sz w:val="16"/>
              </w:rPr>
              <w:t> </w:t>
            </w:r>
            <w:r>
              <w:rPr>
                <w:sz w:val="16"/>
              </w:rPr>
              <w:t>50%</w:t>
            </w:r>
            <w:r>
              <w:rPr>
                <w:spacing w:val="1"/>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before="1"/>
              <w:ind w:left="105" w:right="679"/>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1" w:lineRule="auto" w:before="1"/>
              <w:ind w:left="105" w:right="5664"/>
              <w:rPr>
                <w:sz w:val="16"/>
              </w:rPr>
            </w:pPr>
            <w:r>
              <w:rPr>
                <w:sz w:val="16"/>
              </w:rPr>
              <w:t>NJ = Jumlah lulusan dalam 3 tahun (TS-4 s.d. TS-2) yang terlacak PJ = Persentase lulusan yang terlacak = (NL / NJ) x 100%</w:t>
            </w:r>
          </w:p>
          <w:p>
            <w:pPr>
              <w:pStyle w:val="TableParagraph"/>
              <w:spacing w:before="4"/>
              <w:ind w:left="105"/>
              <w:rPr>
                <w:sz w:val="16"/>
              </w:rPr>
            </w:pPr>
            <w:r>
              <w:rPr>
                <w:sz w:val="16"/>
              </w:rPr>
              <w:t>Prmin = Persentase responden minimum</w:t>
            </w:r>
          </w:p>
        </w:tc>
      </w:tr>
      <w:tr>
        <w:trPr>
          <w:trHeight w:val="421" w:hRule="atLeast"/>
        </w:trPr>
        <w:tc>
          <w:tcPr>
            <w:tcW w:w="564" w:type="dxa"/>
            <w:vMerge w:val="restart"/>
          </w:tcPr>
          <w:p>
            <w:pPr>
              <w:pStyle w:val="TableParagraph"/>
              <w:spacing w:before="5"/>
              <w:ind w:left="195"/>
              <w:rPr>
                <w:sz w:val="16"/>
              </w:rPr>
            </w:pPr>
            <w:r>
              <w:rPr>
                <w:sz w:val="16"/>
              </w:rPr>
              <w:t>65</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Tingkat dan ukuran tempat kerja lulusan.</w:t>
            </w:r>
          </w:p>
          <w:p>
            <w:pPr>
              <w:pStyle w:val="TableParagraph"/>
              <w:spacing w:before="2"/>
              <w:rPr>
                <w:b/>
                <w:sz w:val="18"/>
              </w:rPr>
            </w:pPr>
          </w:p>
          <w:p>
            <w:pPr>
              <w:pStyle w:val="TableParagraph"/>
              <w:ind w:left="106"/>
              <w:rPr>
                <w:sz w:val="16"/>
              </w:rPr>
            </w:pPr>
            <w:r>
              <w:rPr>
                <w:sz w:val="16"/>
              </w:rPr>
              <w:t>Tabel 8.e.1)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6" w:lineRule="auto" w:before="109"/>
              <w:ind w:left="1224" w:right="452" w:hanging="396"/>
              <w:rPr>
                <w:sz w:val="16"/>
              </w:rPr>
            </w:pPr>
            <w:r>
              <w:rPr>
                <w:sz w:val="16"/>
              </w:rPr>
              <w:t>Jika RI = 0 dan RN = 0 dan RW &lt; c , maka Skor = (2 x RW) / c</w:t>
            </w:r>
          </w:p>
        </w:tc>
      </w:tr>
      <w:tr>
        <w:trPr>
          <w:trHeight w:val="1058"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tabs>
                <w:tab w:pos="6230" w:val="left" w:leader="none"/>
              </w:tabs>
              <w:spacing w:before="1"/>
              <w:ind w:left="105"/>
              <w:rPr>
                <w:sz w:val="16"/>
              </w:rPr>
            </w:pPr>
            <w:r>
              <w:rPr>
                <w:sz w:val="16"/>
              </w:rPr>
              <w:t>RI = (NI / NL) x 100% , RN = (NN / NL) x 100% , RW = (NW / NL)</w:t>
            </w:r>
            <w:r>
              <w:rPr>
                <w:spacing w:val="-21"/>
                <w:sz w:val="16"/>
              </w:rPr>
              <w:t> </w:t>
            </w:r>
            <w:r>
              <w:rPr>
                <w:sz w:val="16"/>
              </w:rPr>
              <w:t>x</w:t>
            </w:r>
            <w:r>
              <w:rPr>
                <w:spacing w:val="-1"/>
                <w:sz w:val="16"/>
              </w:rPr>
              <w:t> </w:t>
            </w:r>
            <w:r>
              <w:rPr>
                <w:sz w:val="16"/>
              </w:rPr>
              <w:t>100%</w:t>
              <w:tab/>
              <w:t>Faktor: a = 5% , b = 20% , c = 90%</w:t>
            </w:r>
            <w:r>
              <w:rPr>
                <w:spacing w:val="2"/>
                <w:sz w:val="16"/>
              </w:rPr>
              <w:t> </w:t>
            </w:r>
            <w:r>
              <w:rPr>
                <w:sz w:val="16"/>
              </w:rPr>
              <w:t>.</w:t>
            </w:r>
          </w:p>
          <w:p>
            <w:pPr>
              <w:pStyle w:val="TableParagraph"/>
              <w:spacing w:before="28"/>
              <w:ind w:left="105"/>
              <w:rPr>
                <w:sz w:val="16"/>
              </w:rPr>
            </w:pPr>
            <w:r>
              <w:rPr>
                <w:sz w:val="16"/>
              </w:rPr>
              <w:t>NI = Jumlah lulusan yang bekerja di badan usaha tingkat multi nasional/internasional.</w:t>
            </w:r>
          </w:p>
          <w:p>
            <w:pPr>
              <w:pStyle w:val="TableParagraph"/>
              <w:spacing w:before="28"/>
              <w:ind w:left="105"/>
              <w:rPr>
                <w:sz w:val="16"/>
              </w:rPr>
            </w:pPr>
            <w:r>
              <w:rPr>
                <w:sz w:val="16"/>
              </w:rPr>
              <w:t>NN = Jumlah lulusan yang bekerja di badan usaha tingkat nasional atau berwirausaha yang berizin.</w:t>
            </w:r>
          </w:p>
          <w:p>
            <w:pPr>
              <w:pStyle w:val="TableParagraph"/>
              <w:spacing w:line="212" w:lineRule="exact" w:before="8"/>
              <w:ind w:left="105" w:right="3080"/>
              <w:rPr>
                <w:sz w:val="16"/>
              </w:rPr>
            </w:pPr>
            <w:r>
              <w:rPr>
                <w:sz w:val="16"/>
              </w:rPr>
              <w:t>NW = Jumlah lulusan yang bekerja di badan usaha tingkat wilayah/lokal atau berwirausaha tidak berizin. NL = Jumlah lulusan.</w:t>
            </w:r>
          </w:p>
        </w:tc>
      </w:tr>
      <w:tr>
        <w:trPr>
          <w:trHeight w:val="148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Ketentuan persentase responden lulusan:</w:t>
            </w:r>
          </w:p>
          <w:p>
            <w:pPr>
              <w:pStyle w:val="TableParagraph"/>
              <w:numPr>
                <w:ilvl w:val="0"/>
                <w:numId w:val="24"/>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4"/>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2"/>
                <w:sz w:val="16"/>
              </w:rPr>
              <w:t> </w:t>
            </w:r>
            <w:r>
              <w:rPr>
                <w:sz w:val="16"/>
              </w:rPr>
              <w:t>Skor.</w:t>
            </w:r>
          </w:p>
          <w:p>
            <w:pPr>
              <w:pStyle w:val="TableParagraph"/>
              <w:spacing w:line="276" w:lineRule="auto"/>
              <w:ind w:left="105" w:right="679"/>
              <w:rPr>
                <w:sz w:val="16"/>
              </w:rPr>
            </w:pPr>
            <w:r>
              <w:rPr>
                <w:sz w:val="16"/>
              </w:rPr>
              <w:t>Jika persentase responden tidak memenuhi ketentuan diatas, maka berlaku penyesuaian sebagai berikut: Skor akhir = (PJ / Prmin) x Skor. NL = Jumlah lulusan dalam 3 tahun (TS-4 s.d. TS-2)</w:t>
            </w:r>
          </w:p>
          <w:p>
            <w:pPr>
              <w:pStyle w:val="TableParagraph"/>
              <w:spacing w:before="1"/>
              <w:ind w:left="105"/>
              <w:rPr>
                <w:sz w:val="16"/>
              </w:rPr>
            </w:pPr>
            <w:r>
              <w:rPr>
                <w:sz w:val="16"/>
              </w:rPr>
              <w:t>NJ = Jumlah lulusan dalam 3 tahun (TS-4 s.d. TS-2) yang bekerja/berwirausaha</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10637" w:type="dxa"/>
            <w:gridSpan w:val="5"/>
          </w:tcPr>
          <w:p>
            <w:pPr>
              <w:pStyle w:val="TableParagraph"/>
              <w:spacing w:before="5"/>
              <w:ind w:left="105"/>
              <w:rPr>
                <w:sz w:val="16"/>
              </w:rPr>
            </w:pPr>
            <w:r>
              <w:rPr>
                <w:sz w:val="16"/>
              </w:rPr>
              <w:t>PJ = Persentase lulusan yang terlacak = (NL / NJ) x 100%</w:t>
            </w:r>
          </w:p>
          <w:p>
            <w:pPr>
              <w:pStyle w:val="TableParagraph"/>
              <w:spacing w:before="28"/>
              <w:ind w:left="105"/>
              <w:rPr>
                <w:sz w:val="16"/>
              </w:rPr>
            </w:pPr>
            <w:r>
              <w:rPr>
                <w:sz w:val="16"/>
              </w:rPr>
              <w:t>Prmin = Persentase responden minimum</w:t>
            </w:r>
          </w:p>
        </w:tc>
      </w:tr>
      <w:tr>
        <w:trPr>
          <w:trHeight w:val="210" w:hRule="atLeast"/>
        </w:trPr>
        <w:tc>
          <w:tcPr>
            <w:tcW w:w="564" w:type="dxa"/>
            <w:vMerge w:val="restart"/>
          </w:tcPr>
          <w:p>
            <w:pPr>
              <w:pStyle w:val="TableParagraph"/>
              <w:spacing w:before="1"/>
              <w:ind w:left="195"/>
              <w:rPr>
                <w:sz w:val="16"/>
              </w:rPr>
            </w:pPr>
            <w:r>
              <w:rPr>
                <w:sz w:val="16"/>
              </w:rPr>
              <w:t>66</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1"/>
              <w:ind w:left="106"/>
              <w:rPr>
                <w:sz w:val="16"/>
              </w:rPr>
            </w:pPr>
            <w:r>
              <w:rPr>
                <w:sz w:val="16"/>
              </w:rPr>
              <w:t>Tingkat kepuasan pengguna</w:t>
            </w:r>
            <w:r>
              <w:rPr>
                <w:spacing w:val="3"/>
                <w:sz w:val="16"/>
              </w:rPr>
              <w:t> </w:t>
            </w:r>
            <w:r>
              <w:rPr>
                <w:spacing w:val="-3"/>
                <w:sz w:val="16"/>
              </w:rPr>
              <w:t>lulusan.</w:t>
            </w:r>
          </w:p>
          <w:p>
            <w:pPr>
              <w:pStyle w:val="TableParagraph"/>
              <w:spacing w:before="5"/>
              <w:rPr>
                <w:b/>
                <w:sz w:val="18"/>
              </w:rPr>
            </w:pPr>
          </w:p>
          <w:p>
            <w:pPr>
              <w:pStyle w:val="TableParagraph"/>
              <w:ind w:left="106"/>
              <w:rPr>
                <w:sz w:val="16"/>
              </w:rPr>
            </w:pPr>
            <w:r>
              <w:rPr>
                <w:sz w:val="16"/>
              </w:rPr>
              <w:t>Tabel 8.e.2)</w:t>
            </w:r>
            <w:r>
              <w:rPr>
                <w:spacing w:val="-6"/>
                <w:sz w:val="16"/>
              </w:rPr>
              <w:t> </w:t>
            </w:r>
            <w:r>
              <w:rPr>
                <w:sz w:val="16"/>
              </w:rPr>
              <w:t>LKPS</w:t>
            </w:r>
          </w:p>
        </w:tc>
        <w:tc>
          <w:tcPr>
            <w:tcW w:w="10637" w:type="dxa"/>
            <w:gridSpan w:val="5"/>
          </w:tcPr>
          <w:p>
            <w:pPr>
              <w:pStyle w:val="TableParagraph"/>
              <w:spacing w:before="1"/>
              <w:ind w:left="4282" w:right="4282"/>
              <w:jc w:val="center"/>
              <w:rPr>
                <w:sz w:val="16"/>
              </w:rPr>
            </w:pPr>
            <w:r>
              <w:rPr>
                <w:sz w:val="16"/>
              </w:rPr>
              <w:t>Skor = STKi / 7</w:t>
            </w:r>
          </w:p>
        </w:tc>
      </w:tr>
      <w:tr>
        <w:trPr>
          <w:trHeight w:val="1270"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Tingkat kepuasan aspek ke-i dihitung dengan rumus sebagai berikut:</w:t>
            </w:r>
          </w:p>
          <w:p>
            <w:pPr>
              <w:pStyle w:val="TableParagraph"/>
              <w:spacing w:line="271" w:lineRule="auto" w:before="28"/>
              <w:ind w:left="105" w:right="6936"/>
              <w:rPr>
                <w:sz w:val="16"/>
              </w:rPr>
            </w:pPr>
            <w:r>
              <w:rPr>
                <w:sz w:val="16"/>
              </w:rPr>
              <w:t>TKi = (4 x ai) + (3 x bi) + (2 x ci) + di i = 1, 2, ..., 7 ai = persentase “sangat baik”.</w:t>
            </w:r>
          </w:p>
          <w:p>
            <w:pPr>
              <w:pStyle w:val="TableParagraph"/>
              <w:spacing w:line="276" w:lineRule="auto" w:before="4"/>
              <w:ind w:left="105" w:right="8811"/>
              <w:rPr>
                <w:sz w:val="16"/>
              </w:rPr>
            </w:pPr>
            <w:r>
              <w:rPr>
                <w:sz w:val="16"/>
              </w:rPr>
              <w:t>bi = persentase “baik”. ci = persentase</w:t>
            </w:r>
            <w:r>
              <w:rPr>
                <w:spacing w:val="2"/>
                <w:sz w:val="16"/>
              </w:rPr>
              <w:t> </w:t>
            </w:r>
            <w:r>
              <w:rPr>
                <w:spacing w:val="-3"/>
                <w:sz w:val="16"/>
              </w:rPr>
              <w:t>“cukup”.</w:t>
            </w:r>
          </w:p>
          <w:p>
            <w:pPr>
              <w:pStyle w:val="TableParagraph"/>
              <w:spacing w:before="1"/>
              <w:ind w:left="105"/>
              <w:rPr>
                <w:sz w:val="16"/>
              </w:rPr>
            </w:pPr>
            <w:r>
              <w:rPr>
                <w:sz w:val="16"/>
              </w:rPr>
              <w:t>di = persentase “kurang”.</w:t>
            </w:r>
          </w:p>
        </w:tc>
      </w:tr>
      <w:tr>
        <w:trPr>
          <w:trHeight w:val="1906"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Ketentuan persentase responden pengguna lulusan:</w:t>
            </w:r>
          </w:p>
          <w:p>
            <w:pPr>
              <w:pStyle w:val="TableParagraph"/>
              <w:numPr>
                <w:ilvl w:val="0"/>
                <w:numId w:val="25"/>
              </w:numPr>
              <w:tabs>
                <w:tab w:pos="203" w:val="left" w:leader="none"/>
              </w:tabs>
              <w:spacing w:line="240" w:lineRule="auto" w:before="24"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5"/>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before="1"/>
              <w:ind w:left="105" w:right="679"/>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05" w:right="2137"/>
              <w:rPr>
                <w:sz w:val="16"/>
              </w:rPr>
            </w:pPr>
            <w:r>
              <w:rPr>
                <w:sz w:val="16"/>
              </w:rPr>
              <w:t>NJ = Jumlah pengguna lulusan yang memberi tanggapan atas studi pelacakan lulusan dalam 3 tahun (TS-4 s.d. TS-2) PJ = Persentase pengguna lulusan yang memberi tanggapan = (NL / NJ) x 100%</w:t>
            </w:r>
          </w:p>
          <w:p>
            <w:pPr>
              <w:pStyle w:val="TableParagraph"/>
              <w:spacing w:before="1"/>
              <w:ind w:left="105"/>
              <w:rPr>
                <w:sz w:val="16"/>
              </w:rPr>
            </w:pPr>
            <w:r>
              <w:rPr>
                <w:sz w:val="16"/>
              </w:rPr>
              <w:t>Prmin = Persentase responden minimum</w:t>
            </w:r>
          </w:p>
        </w:tc>
      </w:tr>
      <w:tr>
        <w:trPr>
          <w:trHeight w:val="422" w:hRule="atLeast"/>
        </w:trPr>
        <w:tc>
          <w:tcPr>
            <w:tcW w:w="564" w:type="dxa"/>
            <w:vMerge w:val="restart"/>
          </w:tcPr>
          <w:p>
            <w:pPr>
              <w:pStyle w:val="TableParagraph"/>
              <w:spacing w:before="1"/>
              <w:ind w:left="195"/>
              <w:rPr>
                <w:sz w:val="16"/>
              </w:rPr>
            </w:pPr>
            <w:r>
              <w:rPr>
                <w:sz w:val="16"/>
              </w:rPr>
              <w:t>67</w:t>
            </w:r>
          </w:p>
        </w:tc>
        <w:tc>
          <w:tcPr>
            <w:tcW w:w="1585" w:type="dxa"/>
            <w:vMerge w:val="restart"/>
          </w:tcPr>
          <w:p>
            <w:pPr>
              <w:pStyle w:val="TableParagraph"/>
              <w:spacing w:line="276" w:lineRule="auto" w:before="1"/>
              <w:ind w:left="106"/>
              <w:rPr>
                <w:sz w:val="16"/>
              </w:rPr>
            </w:pPr>
            <w:r>
              <w:rPr>
                <w:sz w:val="16"/>
              </w:rPr>
              <w:t>C.9.4.b) Luaran Dharma Penelitian dan PkM</w:t>
            </w:r>
          </w:p>
        </w:tc>
        <w:tc>
          <w:tcPr>
            <w:tcW w:w="1961" w:type="dxa"/>
            <w:vMerge w:val="restart"/>
          </w:tcPr>
          <w:p>
            <w:pPr>
              <w:pStyle w:val="TableParagraph"/>
              <w:spacing w:line="276" w:lineRule="auto" w:before="1"/>
              <w:ind w:left="106" w:right="110"/>
              <w:rPr>
                <w:sz w:val="16"/>
              </w:rPr>
            </w:pPr>
            <w:r>
              <w:rPr>
                <w:sz w:val="16"/>
              </w:rPr>
              <w:t>Pagelaran/pameran/pre sentasi/publikasi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6"/>
              <w:rPr>
                <w:sz w:val="16"/>
              </w:rPr>
            </w:pPr>
            <w:r>
              <w:rPr>
                <w:sz w:val="16"/>
              </w:rPr>
              <w:t>Tabel 8.f.1)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2751"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RL = ((NA1 + NB1 + NC1) / NM) x 100% , RN = ((NA2 + NA3 + NB2 + NC2) / NM) x 100% , RI = ((NA4 + NB3 + NC3) / NM) x 100%</w:t>
            </w:r>
          </w:p>
          <w:p>
            <w:pPr>
              <w:pStyle w:val="TableParagraph"/>
              <w:spacing w:before="24"/>
              <w:ind w:left="105"/>
              <w:rPr>
                <w:sz w:val="16"/>
              </w:rPr>
            </w:pPr>
            <w:r>
              <w:rPr>
                <w:sz w:val="16"/>
              </w:rPr>
              <w:t>Faktor: a = 1% , b = 10% , c = 50%</w:t>
            </w:r>
          </w:p>
          <w:p>
            <w:pPr>
              <w:pStyle w:val="TableParagraph"/>
              <w:spacing w:line="276" w:lineRule="auto" w:before="28"/>
              <w:ind w:left="105" w:right="5317"/>
              <w:rPr>
                <w:sz w:val="16"/>
              </w:rPr>
            </w:pPr>
            <w:r>
              <w:rPr>
                <w:sz w:val="16"/>
              </w:rPr>
              <w:t>NA1 = Jumlah publikasi mahasiswa di jurnal nasional tidak terakreditasi. NA2 = Jumlah publikasi mahasiswa di jurnal nasional terakreditasi.</w:t>
            </w:r>
          </w:p>
          <w:p>
            <w:pPr>
              <w:pStyle w:val="TableParagraph"/>
              <w:spacing w:before="1"/>
              <w:ind w:left="105"/>
              <w:rPr>
                <w:sz w:val="16"/>
              </w:rPr>
            </w:pPr>
            <w:r>
              <w:rPr>
                <w:sz w:val="16"/>
              </w:rPr>
              <w:t>NA3 = Jumlah publikasi mahasiswa di jurnal internasional.</w:t>
            </w:r>
          </w:p>
          <w:p>
            <w:pPr>
              <w:pStyle w:val="TableParagraph"/>
              <w:spacing w:line="276" w:lineRule="auto" w:before="28"/>
              <w:ind w:left="105" w:right="5317"/>
              <w:rPr>
                <w:sz w:val="16"/>
              </w:rPr>
            </w:pPr>
            <w:r>
              <w:rPr>
                <w:sz w:val="16"/>
              </w:rPr>
              <w:t>NA4 = Jumlah publikasi mahasiswa di jurnal internasional bereputasi. NB1 = Jumlah publikasi mahasiswa di seminar wilayah/lokal/PT.</w:t>
            </w:r>
          </w:p>
          <w:p>
            <w:pPr>
              <w:pStyle w:val="TableParagraph"/>
              <w:spacing w:line="278" w:lineRule="auto" w:before="1"/>
              <w:ind w:left="105" w:right="6222"/>
              <w:rPr>
                <w:sz w:val="16"/>
              </w:rPr>
            </w:pPr>
            <w:r>
              <w:rPr>
                <w:sz w:val="16"/>
              </w:rPr>
              <w:t>NB2 = Jumlah publikasi mahasiswa di seminar nasional. NB3 = Jumlah publikasi mahasiswa di seminar internasional.</w:t>
            </w:r>
          </w:p>
          <w:p>
            <w:pPr>
              <w:pStyle w:val="TableParagraph"/>
              <w:spacing w:line="276" w:lineRule="auto"/>
              <w:ind w:left="105" w:right="3903"/>
              <w:rPr>
                <w:sz w:val="16"/>
              </w:rPr>
            </w:pPr>
            <w:r>
              <w:rPr>
                <w:sz w:val="16"/>
              </w:rPr>
              <w:t>NC1 = Jumlah pagelaran/pameran/presentasi mahasiswa dalam forum di tingkat wilayah. NC2 = Jumlah pagelaran/pameran/presentasi mahasiswa dalam forum di tingkat nasional.</w:t>
            </w:r>
          </w:p>
          <w:p>
            <w:pPr>
              <w:pStyle w:val="TableParagraph"/>
              <w:spacing w:line="181" w:lineRule="exact"/>
              <w:ind w:left="105"/>
              <w:rPr>
                <w:sz w:val="16"/>
              </w:rPr>
            </w:pPr>
            <w:r>
              <w:rPr>
                <w:sz w:val="16"/>
              </w:rPr>
              <w:t>NC3 = Jumlah pagelaran/pameran/presentasi mahasiswa dalam forum di tingkat internasional.</w:t>
            </w:r>
          </w:p>
          <w:p>
            <w:pPr>
              <w:pStyle w:val="TableParagraph"/>
              <w:spacing w:before="26"/>
              <w:ind w:left="105"/>
              <w:rPr>
                <w:sz w:val="16"/>
              </w:rPr>
            </w:pPr>
            <w:r>
              <w:rPr>
                <w:sz w:val="16"/>
              </w:rPr>
              <w:t>NM = Jumlah mahasiswa pada saat TS.</w:t>
            </w:r>
          </w:p>
        </w:tc>
      </w:tr>
      <w:tr>
        <w:trPr>
          <w:trHeight w:val="425" w:hRule="atLeast"/>
        </w:trPr>
        <w:tc>
          <w:tcPr>
            <w:tcW w:w="564" w:type="dxa"/>
            <w:vMerge w:val="restart"/>
          </w:tcPr>
          <w:p>
            <w:pPr>
              <w:pStyle w:val="TableParagraph"/>
              <w:spacing w:before="5"/>
              <w:ind w:left="195"/>
              <w:rPr>
                <w:sz w:val="16"/>
              </w:rPr>
            </w:pPr>
            <w:r>
              <w:rPr>
                <w:sz w:val="16"/>
              </w:rPr>
              <w:t>68</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566"/>
              <w:jc w:val="both"/>
              <w:rPr>
                <w:sz w:val="16"/>
              </w:rPr>
            </w:pPr>
            <w:r>
              <w:rPr>
                <w:sz w:val="16"/>
              </w:rPr>
              <w:t>Produk/jasa </w:t>
            </w:r>
            <w:r>
              <w:rPr>
                <w:spacing w:val="-3"/>
                <w:sz w:val="16"/>
              </w:rPr>
              <w:t>karya </w:t>
            </w:r>
            <w:r>
              <w:rPr>
                <w:sz w:val="16"/>
              </w:rPr>
              <w:t>mahasiswa, yang dihasilkan secara</w:t>
            </w:r>
          </w:p>
          <w:p>
            <w:pPr>
              <w:pStyle w:val="TableParagraph"/>
              <w:spacing w:line="182" w:lineRule="exact"/>
              <w:ind w:left="106"/>
              <w:jc w:val="both"/>
              <w:rPr>
                <w:sz w:val="16"/>
              </w:rPr>
            </w:pPr>
            <w:r>
              <w:rPr>
                <w:sz w:val="16"/>
              </w:rPr>
              <w:t>mandiri atau bersama</w:t>
            </w:r>
          </w:p>
        </w:tc>
        <w:tc>
          <w:tcPr>
            <w:tcW w:w="2125" w:type="dxa"/>
          </w:tcPr>
          <w:p>
            <w:pPr>
              <w:pStyle w:val="TableParagraph"/>
              <w:spacing w:before="5"/>
              <w:ind w:left="514"/>
              <w:rPr>
                <w:sz w:val="16"/>
              </w:rPr>
            </w:pPr>
            <w:r>
              <w:rPr>
                <w:sz w:val="16"/>
              </w:rPr>
              <w:t>Jika NAPJ ≥ 2</w:t>
            </w:r>
            <w:r>
              <w:rPr>
                <w:spacing w:val="-3"/>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2129" w:type="dxa"/>
          </w:tcPr>
          <w:p>
            <w:pPr>
              <w:pStyle w:val="TableParagraph"/>
              <w:spacing w:before="5"/>
              <w:ind w:left="513"/>
              <w:rPr>
                <w:sz w:val="16"/>
              </w:rPr>
            </w:pPr>
            <w:r>
              <w:rPr>
                <w:sz w:val="16"/>
              </w:rPr>
              <w:t>Jika NAPJ = 1</w:t>
            </w:r>
            <w:r>
              <w:rPr>
                <w:spacing w:val="-5"/>
                <w:sz w:val="16"/>
              </w:rPr>
              <w:t> </w:t>
            </w:r>
            <w:r>
              <w:rPr>
                <w:sz w:val="16"/>
              </w:rPr>
              <w:t>,</w:t>
            </w:r>
          </w:p>
          <w:p>
            <w:pPr>
              <w:pStyle w:val="TableParagraph"/>
              <w:spacing w:before="28"/>
              <w:ind w:left="501"/>
              <w:rPr>
                <w:sz w:val="16"/>
              </w:rPr>
            </w:pPr>
            <w:r>
              <w:rPr>
                <w:sz w:val="16"/>
              </w:rPr>
              <w:t>maka Skor = 3</w:t>
            </w:r>
            <w:r>
              <w:rPr>
                <w:spacing w:val="-8"/>
                <w:sz w:val="16"/>
              </w:rPr>
              <w:t> </w:t>
            </w:r>
            <w:r>
              <w:rPr>
                <w:sz w:val="16"/>
              </w:rPr>
              <w:t>.</w:t>
            </w:r>
          </w:p>
        </w:tc>
        <w:tc>
          <w:tcPr>
            <w:tcW w:w="2129" w:type="dxa"/>
          </w:tcPr>
          <w:p>
            <w:pPr>
              <w:pStyle w:val="TableParagraph"/>
              <w:spacing w:before="5"/>
              <w:ind w:left="508"/>
              <w:rPr>
                <w:sz w:val="16"/>
              </w:rPr>
            </w:pPr>
            <w:r>
              <w:rPr>
                <w:sz w:val="16"/>
              </w:rPr>
              <w:t>Jika NAPJ = 0</w:t>
            </w:r>
            <w:r>
              <w:rPr>
                <w:spacing w:val="-5"/>
                <w:sz w:val="16"/>
              </w:rPr>
              <w:t> </w:t>
            </w:r>
            <w:r>
              <w:rPr>
                <w:sz w:val="16"/>
              </w:rPr>
              <w:t>,</w:t>
            </w:r>
          </w:p>
          <w:p>
            <w:pPr>
              <w:pStyle w:val="TableParagraph"/>
              <w:spacing w:before="28"/>
              <w:ind w:left="496"/>
              <w:rPr>
                <w:sz w:val="16"/>
              </w:rPr>
            </w:pPr>
            <w:r>
              <w:rPr>
                <w:sz w:val="16"/>
              </w:rPr>
              <w:t>maka Skor = 2</w:t>
            </w:r>
            <w:r>
              <w:rPr>
                <w:spacing w:val="-8"/>
                <w:sz w:val="16"/>
              </w:rPr>
              <w:t> </w:t>
            </w:r>
            <w:r>
              <w:rPr>
                <w:sz w:val="16"/>
              </w:rPr>
              <w:t>.</w:t>
            </w:r>
          </w:p>
        </w:tc>
        <w:tc>
          <w:tcPr>
            <w:tcW w:w="4254" w:type="dxa"/>
            <w:gridSpan w:val="2"/>
          </w:tcPr>
          <w:p>
            <w:pPr>
              <w:pStyle w:val="TableParagraph"/>
              <w:spacing w:before="109"/>
              <w:ind w:left="1072"/>
              <w:rPr>
                <w:sz w:val="16"/>
              </w:rPr>
            </w:pPr>
            <w:r>
              <w:rPr>
                <w:sz w:val="16"/>
              </w:rPr>
              <w:t>Tidak ada Skor kurang dari 2.</w:t>
            </w:r>
          </w:p>
        </w:tc>
      </w:tr>
      <w:tr>
        <w:trPr>
          <w:trHeight w:val="414"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NAPJ = Jumlah produk/jasa karya mahasiswa yang diadopsi oleh industri/masyarakat dalam 3 tahun terakhir.</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spacing w:line="276" w:lineRule="auto" w:before="5"/>
              <w:ind w:left="106" w:right="90"/>
              <w:rPr>
                <w:sz w:val="16"/>
              </w:rPr>
            </w:pPr>
            <w:r>
              <w:rPr>
                <w:sz w:val="16"/>
              </w:rPr>
              <w:t>DTPS, yang diadopsi oleh industri/masyarakat dalam 3 tahun terakhir.</w:t>
            </w:r>
          </w:p>
          <w:p>
            <w:pPr>
              <w:pStyle w:val="TableParagraph"/>
              <w:spacing w:before="6"/>
              <w:rPr>
                <w:b/>
                <w:sz w:val="18"/>
              </w:rPr>
            </w:pPr>
          </w:p>
          <w:p>
            <w:pPr>
              <w:pStyle w:val="TableParagraph"/>
              <w:ind w:left="106"/>
              <w:rPr>
                <w:sz w:val="16"/>
              </w:rPr>
            </w:pPr>
            <w:r>
              <w:rPr>
                <w:sz w:val="16"/>
              </w:rPr>
              <w:t>Tabel 8.f.3) LKPS</w:t>
            </w:r>
          </w:p>
        </w:tc>
        <w:tc>
          <w:tcPr>
            <w:tcW w:w="10637" w:type="dxa"/>
            <w:gridSpan w:val="5"/>
          </w:tcPr>
          <w:p>
            <w:pPr>
              <w:pStyle w:val="TableParagraph"/>
              <w:rPr>
                <w:rFonts w:ascii="Times New Roman"/>
                <w:sz w:val="16"/>
              </w:rPr>
            </w:pPr>
          </w:p>
        </w:tc>
      </w:tr>
      <w:tr>
        <w:trPr>
          <w:trHeight w:val="425" w:hRule="atLeast"/>
        </w:trPr>
        <w:tc>
          <w:tcPr>
            <w:tcW w:w="564" w:type="dxa"/>
            <w:vMerge w:val="restart"/>
          </w:tcPr>
          <w:p>
            <w:pPr>
              <w:pStyle w:val="TableParagraph"/>
              <w:spacing w:before="5"/>
              <w:ind w:left="195"/>
              <w:rPr>
                <w:sz w:val="16"/>
              </w:rPr>
            </w:pPr>
            <w:r>
              <w:rPr>
                <w:sz w:val="16"/>
              </w:rPr>
              <w:t>69</w:t>
            </w:r>
          </w:p>
        </w:tc>
        <w:tc>
          <w:tcPr>
            <w:tcW w:w="1585" w:type="dxa"/>
            <w:vMerge w:val="restart"/>
          </w:tcPr>
          <w:p>
            <w:pPr>
              <w:pStyle w:val="TableParagraph"/>
              <w:rPr>
                <w:rFonts w:ascii="Times New Roman"/>
                <w:sz w:val="16"/>
              </w:rPr>
            </w:pPr>
          </w:p>
        </w:tc>
        <w:tc>
          <w:tcPr>
            <w:tcW w:w="1961" w:type="dxa"/>
            <w:vMerge w:val="restart"/>
          </w:tcPr>
          <w:p>
            <w:pPr>
              <w:pStyle w:val="TableParagraph"/>
              <w:spacing w:line="276" w:lineRule="auto" w:before="5"/>
              <w:ind w:left="106" w:right="90"/>
              <w:rPr>
                <w:sz w:val="16"/>
              </w:rPr>
            </w:pPr>
            <w:r>
              <w:rPr>
                <w:sz w:val="16"/>
              </w:rPr>
              <w:t>Luaran penelitian dan PkM yang dihasilkan mahasiswa, baik secara mandiri atau bersama DTPS dalam 3 tahun terakhir.</w:t>
            </w:r>
          </w:p>
          <w:p>
            <w:pPr>
              <w:pStyle w:val="TableParagraph"/>
              <w:spacing w:before="3"/>
              <w:rPr>
                <w:b/>
                <w:sz w:val="18"/>
              </w:rPr>
            </w:pPr>
          </w:p>
          <w:p>
            <w:pPr>
              <w:pStyle w:val="TableParagraph"/>
              <w:spacing w:before="1"/>
              <w:ind w:left="106"/>
              <w:rPr>
                <w:sz w:val="16"/>
              </w:rPr>
            </w:pPr>
            <w:r>
              <w:rPr>
                <w:sz w:val="16"/>
              </w:rPr>
              <w:t>Tabel 8.f.4) LKPS</w:t>
            </w:r>
          </w:p>
        </w:tc>
        <w:tc>
          <w:tcPr>
            <w:tcW w:w="2125" w:type="dxa"/>
          </w:tcPr>
          <w:p>
            <w:pPr>
              <w:pStyle w:val="TableParagraph"/>
              <w:spacing w:before="5"/>
              <w:ind w:left="562"/>
              <w:rPr>
                <w:sz w:val="16"/>
              </w:rPr>
            </w:pPr>
            <w:r>
              <w:rPr>
                <w:sz w:val="16"/>
              </w:rPr>
              <w:t>Jika NLP ≥ 1</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5"/>
              <w:ind w:left="188" w:right="188"/>
              <w:jc w:val="center"/>
              <w:rPr>
                <w:sz w:val="16"/>
              </w:rPr>
            </w:pPr>
            <w:r>
              <w:rPr>
                <w:sz w:val="16"/>
              </w:rPr>
              <w:t>Jika NLP &lt; 1 ,</w:t>
            </w:r>
          </w:p>
          <w:p>
            <w:pPr>
              <w:pStyle w:val="TableParagraph"/>
              <w:spacing w:before="28"/>
              <w:ind w:left="188" w:right="188"/>
              <w:jc w:val="center"/>
              <w:rPr>
                <w:sz w:val="16"/>
              </w:rPr>
            </w:pPr>
            <w:r>
              <w:rPr>
                <w:sz w:val="16"/>
              </w:rPr>
              <w:t>maka Skor = 2 + (2 x NLP) .</w:t>
            </w:r>
          </w:p>
        </w:tc>
        <w:tc>
          <w:tcPr>
            <w:tcW w:w="4254" w:type="dxa"/>
            <w:gridSpan w:val="2"/>
          </w:tcPr>
          <w:p>
            <w:pPr>
              <w:pStyle w:val="TableParagraph"/>
              <w:spacing w:before="109"/>
              <w:ind w:left="1072"/>
              <w:rPr>
                <w:sz w:val="16"/>
              </w:rPr>
            </w:pPr>
            <w:r>
              <w:rPr>
                <w:sz w:val="16"/>
              </w:rPr>
              <w:t>Tidak ada Skor kurang dari 2.</w:t>
            </w:r>
          </w:p>
        </w:tc>
      </w:tr>
      <w:tr>
        <w:trPr>
          <w:trHeight w:val="1482" w:hRule="atLeast"/>
        </w:trPr>
        <w:tc>
          <w:tcPr>
            <w:tcW w:w="564" w:type="dxa"/>
            <w:vMerge/>
            <w:tcBorders>
              <w:top w:val="nil"/>
            </w:tcBorders>
          </w:tcPr>
          <w:p>
            <w:pPr>
              <w:rPr>
                <w:sz w:val="2"/>
                <w:szCs w:val="2"/>
              </w:rPr>
            </w:pPr>
          </w:p>
        </w:tc>
        <w:tc>
          <w:tcPr>
            <w:tcW w:w="1585" w:type="dxa"/>
            <w:vMerge/>
            <w:tcBorders>
              <w:top w:val="nil"/>
            </w:tcBorders>
          </w:tcPr>
          <w:p>
            <w:pPr>
              <w:rPr>
                <w:sz w:val="2"/>
                <w:szCs w:val="2"/>
              </w:rPr>
            </w:pPr>
          </w:p>
        </w:tc>
        <w:tc>
          <w:tcPr>
            <w:tcW w:w="1961"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NLP = 2 x (NA + NB + NC) + ND</w:t>
            </w:r>
          </w:p>
          <w:p>
            <w:pPr>
              <w:pStyle w:val="TableParagraph"/>
              <w:spacing w:before="28"/>
              <w:ind w:left="105"/>
              <w:rPr>
                <w:sz w:val="16"/>
              </w:rPr>
            </w:pPr>
            <w:r>
              <w:rPr>
                <w:sz w:val="16"/>
              </w:rPr>
              <w:t>NA = Jumlah luaran penelitian/PkM mahasiswa yang mendapat pengakuan HKI (Paten, Paten Sederhana)</w:t>
            </w:r>
          </w:p>
          <w:p>
            <w:pPr>
              <w:pStyle w:val="TableParagraph"/>
              <w:spacing w:line="276" w:lineRule="auto" w:before="28"/>
              <w:ind w:left="105" w:right="687"/>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before="1"/>
              <w:ind w:left="105" w:right="528"/>
              <w:rPr>
                <w:sz w:val="16"/>
              </w:rPr>
            </w:pPr>
            <w:r>
              <w:rPr>
                <w:sz w:val="16"/>
              </w:rPr>
              <w:t>NC = Jumlah luaran penelitian/PkM mahasiswa dalam bentuk Teknologi Tepat Guna, Produk (Produk Terstandarisasi, Produk Tersertifikasi), Karya Seni, Rekayasa Sosial.</w:t>
            </w:r>
          </w:p>
          <w:p>
            <w:pPr>
              <w:pStyle w:val="TableParagraph"/>
              <w:spacing w:before="1"/>
              <w:ind w:left="105"/>
              <w:rPr>
                <w:sz w:val="16"/>
              </w:rPr>
            </w:pPr>
            <w:r>
              <w:rPr>
                <w:sz w:val="16"/>
              </w:rPr>
              <w:t>ND = Jumlah luaran penelitian/PkM mahasiswa yang diterbitkan dalam bentuk Buku ber-ISBN, </w:t>
            </w:r>
            <w:r>
              <w:rPr>
                <w:i/>
                <w:sz w:val="16"/>
              </w:rPr>
              <w:t>Book Chapter</w:t>
            </w:r>
            <w:r>
              <w:rPr>
                <w:sz w:val="16"/>
              </w:rPr>
              <w:t>.</w:t>
            </w:r>
          </w:p>
        </w:tc>
      </w:tr>
      <w:tr>
        <w:trPr>
          <w:trHeight w:val="5543" w:hRule="atLeast"/>
        </w:trPr>
        <w:tc>
          <w:tcPr>
            <w:tcW w:w="564" w:type="dxa"/>
          </w:tcPr>
          <w:p>
            <w:pPr>
              <w:pStyle w:val="TableParagraph"/>
              <w:ind w:left="141" w:right="129"/>
              <w:jc w:val="center"/>
              <w:rPr>
                <w:sz w:val="16"/>
              </w:rPr>
            </w:pPr>
            <w:r>
              <w:rPr>
                <w:sz w:val="16"/>
              </w:rPr>
              <w:t>70</w:t>
            </w:r>
          </w:p>
        </w:tc>
        <w:tc>
          <w:tcPr>
            <w:tcW w:w="1585" w:type="dxa"/>
          </w:tcPr>
          <w:p>
            <w:pPr>
              <w:pStyle w:val="TableParagraph"/>
              <w:spacing w:line="276" w:lineRule="auto"/>
              <w:ind w:left="106" w:right="257"/>
              <w:rPr>
                <w:b/>
                <w:sz w:val="16"/>
              </w:rPr>
            </w:pPr>
            <w:r>
              <w:rPr>
                <w:b/>
                <w:sz w:val="16"/>
              </w:rPr>
              <w:t>D Analisis dan Penetapan Program Pengembangan D.1</w:t>
            </w:r>
          </w:p>
          <w:p>
            <w:pPr>
              <w:pStyle w:val="TableParagraph"/>
              <w:spacing w:line="271" w:lineRule="auto" w:before="3"/>
              <w:ind w:left="106"/>
              <w:rPr>
                <w:b/>
                <w:sz w:val="16"/>
              </w:rPr>
            </w:pPr>
            <w:r>
              <w:rPr>
                <w:b/>
                <w:sz w:val="16"/>
              </w:rPr>
              <w:t>Analisis dan Capaian Kinerja</w:t>
            </w:r>
          </w:p>
        </w:tc>
        <w:tc>
          <w:tcPr>
            <w:tcW w:w="1961" w:type="dxa"/>
          </w:tcPr>
          <w:p>
            <w:pPr>
              <w:pStyle w:val="TableParagraph"/>
              <w:spacing w:line="276" w:lineRule="auto"/>
              <w:ind w:left="106" w:right="90"/>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ind w:left="105" w:right="355"/>
              <w:jc w:val="both"/>
              <w:rPr>
                <w:sz w:val="16"/>
              </w:rPr>
            </w:pPr>
            <w:r>
              <w:rPr>
                <w:sz w:val="16"/>
              </w:rPr>
              <w:t>UPPS telah melakukan analisis capaian kinerja yang:</w:t>
            </w:r>
          </w:p>
          <w:p>
            <w:pPr>
              <w:pStyle w:val="TableParagraph"/>
              <w:numPr>
                <w:ilvl w:val="0"/>
                <w:numId w:val="26"/>
              </w:numPr>
              <w:tabs>
                <w:tab w:pos="291" w:val="left" w:leader="none"/>
              </w:tabs>
              <w:spacing w:line="276" w:lineRule="auto" w:before="10"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6"/>
              </w:numPr>
              <w:tabs>
                <w:tab w:pos="291" w:val="left" w:leader="none"/>
              </w:tabs>
              <w:spacing w:line="273" w:lineRule="auto" w:before="13"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9"/>
              <w:rPr>
                <w:b/>
                <w:sz w:val="19"/>
              </w:rPr>
            </w:pPr>
          </w:p>
          <w:p>
            <w:pPr>
              <w:pStyle w:val="TableParagraph"/>
              <w:numPr>
                <w:ilvl w:val="0"/>
                <w:numId w:val="26"/>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6"/>
              </w:numPr>
              <w:tabs>
                <w:tab w:pos="291" w:val="left" w:leader="none"/>
              </w:tabs>
              <w:spacing w:line="276" w:lineRule="auto" w:before="10" w:after="0"/>
              <w:ind w:left="105" w:right="187" w:firstLine="0"/>
              <w:jc w:val="left"/>
              <w:rPr>
                <w:sz w:val="16"/>
              </w:rPr>
            </w:pPr>
            <w:r>
              <w:rPr>
                <w:sz w:val="16"/>
              </w:rPr>
              <w:t>hasilnya</w:t>
            </w:r>
            <w:r>
              <w:rPr>
                <w:spacing w:val="-12"/>
                <w:sz w:val="16"/>
              </w:rPr>
              <w:t> </w:t>
            </w:r>
            <w:r>
              <w:rPr>
                <w:sz w:val="16"/>
              </w:rPr>
              <w:t>dipublikasikan kepada para pemangku kepentingan internal</w:t>
            </w:r>
            <w:r>
              <w:rPr>
                <w:spacing w:val="-4"/>
                <w:sz w:val="16"/>
              </w:rPr>
              <w:t> </w:t>
            </w:r>
            <w:r>
              <w:rPr>
                <w:sz w:val="16"/>
              </w:rPr>
              <w:t>dan</w:t>
            </w:r>
          </w:p>
        </w:tc>
        <w:tc>
          <w:tcPr>
            <w:tcW w:w="2129" w:type="dxa"/>
          </w:tcPr>
          <w:p>
            <w:pPr>
              <w:pStyle w:val="TableParagraph"/>
              <w:spacing w:line="276" w:lineRule="auto"/>
              <w:ind w:left="109" w:right="355"/>
              <w:jc w:val="both"/>
              <w:rPr>
                <w:sz w:val="16"/>
              </w:rPr>
            </w:pPr>
            <w:r>
              <w:rPr>
                <w:sz w:val="16"/>
              </w:rPr>
              <w:t>UPPS telah melakukan analisis capaian kinerja yang:</w:t>
            </w:r>
          </w:p>
          <w:p>
            <w:pPr>
              <w:pStyle w:val="TableParagraph"/>
              <w:numPr>
                <w:ilvl w:val="0"/>
                <w:numId w:val="27"/>
              </w:numPr>
              <w:tabs>
                <w:tab w:pos="294" w:val="left" w:leader="none"/>
              </w:tabs>
              <w:spacing w:line="276" w:lineRule="auto" w:before="10" w:after="0"/>
              <w:ind w:left="109"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7"/>
              </w:numPr>
              <w:tabs>
                <w:tab w:pos="294" w:val="left" w:leader="none"/>
              </w:tabs>
              <w:spacing w:line="276" w:lineRule="auto" w:before="13" w:after="0"/>
              <w:ind w:left="109" w:right="242"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7"/>
              </w:numPr>
              <w:tabs>
                <w:tab w:pos="294" w:val="left" w:leader="none"/>
              </w:tabs>
              <w:spacing w:line="276" w:lineRule="auto" w:before="10" w:after="0"/>
              <w:ind w:left="109" w:right="215"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7"/>
              </w:numPr>
              <w:tabs>
                <w:tab w:pos="294" w:val="left" w:leader="none"/>
              </w:tabs>
              <w:spacing w:line="276" w:lineRule="auto" w:before="10" w:after="0"/>
              <w:ind w:left="109" w:right="170" w:firstLine="0"/>
              <w:jc w:val="left"/>
              <w:rPr>
                <w:sz w:val="16"/>
              </w:rPr>
            </w:pPr>
            <w:r>
              <w:rPr>
                <w:sz w:val="16"/>
              </w:rPr>
              <w:t>hasilnya dipublikasikan kepada para pemangku kepentingan internal</w:t>
            </w:r>
            <w:r>
              <w:rPr>
                <w:spacing w:val="-6"/>
                <w:sz w:val="16"/>
              </w:rPr>
              <w:t> </w:t>
            </w:r>
            <w:r>
              <w:rPr>
                <w:spacing w:val="-3"/>
                <w:sz w:val="16"/>
              </w:rPr>
              <w:t>serta</w:t>
            </w:r>
          </w:p>
          <w:p>
            <w:pPr>
              <w:pStyle w:val="TableParagraph"/>
              <w:spacing w:line="182" w:lineRule="exact"/>
              <w:ind w:left="109"/>
              <w:rPr>
                <w:sz w:val="16"/>
              </w:rPr>
            </w:pPr>
            <w:r>
              <w:rPr>
                <w:sz w:val="16"/>
              </w:rPr>
              <w:t>mudah diakses.</w:t>
            </w:r>
          </w:p>
        </w:tc>
        <w:tc>
          <w:tcPr>
            <w:tcW w:w="2129" w:type="dxa"/>
          </w:tcPr>
          <w:p>
            <w:pPr>
              <w:pStyle w:val="TableParagraph"/>
              <w:spacing w:line="276" w:lineRule="auto"/>
              <w:ind w:left="105" w:right="360"/>
              <w:jc w:val="both"/>
              <w:rPr>
                <w:sz w:val="16"/>
              </w:rPr>
            </w:pPr>
            <w:r>
              <w:rPr>
                <w:sz w:val="16"/>
              </w:rPr>
              <w:t>UPPS telah melakukan analisis capaian </w:t>
            </w:r>
            <w:r>
              <w:rPr>
                <w:spacing w:val="-3"/>
                <w:sz w:val="16"/>
              </w:rPr>
              <w:t>kinerja </w:t>
            </w:r>
            <w:r>
              <w:rPr>
                <w:sz w:val="16"/>
              </w:rPr>
              <w:t>yang:</w:t>
            </w:r>
          </w:p>
          <w:p>
            <w:pPr>
              <w:pStyle w:val="TableParagraph"/>
              <w:numPr>
                <w:ilvl w:val="0"/>
                <w:numId w:val="28"/>
              </w:numPr>
              <w:tabs>
                <w:tab w:pos="290" w:val="left" w:leader="none"/>
              </w:tabs>
              <w:spacing w:line="276" w:lineRule="auto" w:before="10"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spacing w:before="3"/>
              <w:rPr>
                <w:b/>
                <w:sz w:val="20"/>
              </w:rPr>
            </w:pPr>
          </w:p>
          <w:p>
            <w:pPr>
              <w:pStyle w:val="TableParagraph"/>
              <w:numPr>
                <w:ilvl w:val="0"/>
                <w:numId w:val="28"/>
              </w:numPr>
              <w:tabs>
                <w:tab w:pos="290" w:val="left" w:leader="none"/>
              </w:tabs>
              <w:spacing w:line="276" w:lineRule="auto" w:before="1" w:after="0"/>
              <w:ind w:left="105" w:right="167"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8"/>
              </w:numPr>
              <w:tabs>
                <w:tab w:pos="290" w:val="left" w:leader="none"/>
              </w:tabs>
              <w:spacing w:line="276" w:lineRule="auto" w:before="10" w:after="0"/>
              <w:ind w:left="105" w:right="316"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8"/>
              </w:numPr>
              <w:tabs>
                <w:tab w:pos="290" w:val="left" w:leader="none"/>
              </w:tabs>
              <w:spacing w:line="276" w:lineRule="auto" w:before="0" w:after="0"/>
              <w:ind w:left="105" w:right="192"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5" w:type="dxa"/>
          </w:tcPr>
          <w:p>
            <w:pPr>
              <w:pStyle w:val="TableParagraph"/>
              <w:spacing w:line="276" w:lineRule="auto"/>
              <w:ind w:left="104" w:right="356"/>
              <w:jc w:val="both"/>
              <w:rPr>
                <w:sz w:val="16"/>
              </w:rPr>
            </w:pPr>
            <w:r>
              <w:rPr>
                <w:sz w:val="16"/>
              </w:rPr>
              <w:t>UPPS telah melakukan analisis capaian kinerja yang:</w:t>
            </w:r>
          </w:p>
          <w:p>
            <w:pPr>
              <w:pStyle w:val="TableParagraph"/>
              <w:numPr>
                <w:ilvl w:val="0"/>
                <w:numId w:val="29"/>
              </w:numPr>
              <w:tabs>
                <w:tab w:pos="289" w:val="left" w:leader="none"/>
              </w:tabs>
              <w:spacing w:line="276" w:lineRule="auto" w:before="10" w:after="0"/>
              <w:ind w:left="104"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10"/>
              <w:rPr>
                <w:b/>
                <w:sz w:val="19"/>
              </w:rPr>
            </w:pPr>
          </w:p>
          <w:p>
            <w:pPr>
              <w:pStyle w:val="TableParagraph"/>
              <w:numPr>
                <w:ilvl w:val="0"/>
                <w:numId w:val="29"/>
              </w:numPr>
              <w:tabs>
                <w:tab w:pos="289" w:val="left" w:leader="none"/>
              </w:tabs>
              <w:spacing w:line="276" w:lineRule="auto" w:before="1" w:after="0"/>
              <w:ind w:left="104"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9"/>
              </w:numPr>
              <w:tabs>
                <w:tab w:pos="289" w:val="left" w:leader="none"/>
              </w:tabs>
              <w:spacing w:line="276" w:lineRule="auto" w:before="10" w:after="0"/>
              <w:ind w:left="104"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3"/>
              <w:rPr>
                <w:b/>
                <w:sz w:val="19"/>
              </w:rPr>
            </w:pPr>
          </w:p>
          <w:p>
            <w:pPr>
              <w:pStyle w:val="TableParagraph"/>
              <w:numPr>
                <w:ilvl w:val="0"/>
                <w:numId w:val="29"/>
              </w:numPr>
              <w:tabs>
                <w:tab w:pos="289" w:val="left" w:leader="none"/>
              </w:tabs>
              <w:spacing w:line="276" w:lineRule="auto" w:before="0" w:after="0"/>
              <w:ind w:left="104" w:right="857" w:firstLine="0"/>
              <w:jc w:val="left"/>
              <w:rPr>
                <w:sz w:val="16"/>
              </w:rPr>
            </w:pPr>
            <w:r>
              <w:rPr>
                <w:sz w:val="16"/>
              </w:rPr>
              <w:t>hasilnya </w:t>
            </w:r>
            <w:r>
              <w:rPr>
                <w:spacing w:val="-4"/>
                <w:sz w:val="16"/>
              </w:rPr>
              <w:t>tidak </w:t>
            </w:r>
            <w:r>
              <w:rPr>
                <w:sz w:val="16"/>
              </w:rPr>
              <w:t>dipublikasikan.</w:t>
            </w:r>
          </w:p>
        </w:tc>
        <w:tc>
          <w:tcPr>
            <w:tcW w:w="2129" w:type="dxa"/>
          </w:tcPr>
          <w:p>
            <w:pPr>
              <w:pStyle w:val="TableParagraph"/>
              <w:spacing w:line="276" w:lineRule="auto"/>
              <w:ind w:left="103" w:right="297"/>
              <w:rPr>
                <w:sz w:val="16"/>
              </w:rPr>
            </w:pPr>
            <w:r>
              <w:rPr>
                <w:sz w:val="16"/>
              </w:rPr>
              <w:t>UPPS tidak melakukan analisis capaian kinerja.</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2125" w:type="dxa"/>
          </w:tcPr>
          <w:p>
            <w:pPr>
              <w:pStyle w:val="TableParagraph"/>
              <w:spacing w:before="5"/>
              <w:ind w:left="105"/>
              <w:rPr>
                <w:sz w:val="16"/>
              </w:rPr>
            </w:pPr>
            <w:r>
              <w:rPr>
                <w:sz w:val="16"/>
              </w:rPr>
              <w:t>eksternal serta mudah</w:t>
            </w:r>
          </w:p>
          <w:p>
            <w:pPr>
              <w:pStyle w:val="TableParagraph"/>
              <w:spacing w:before="28"/>
              <w:ind w:left="105"/>
              <w:rPr>
                <w:sz w:val="16"/>
              </w:rPr>
            </w:pPr>
            <w:r>
              <w:rPr>
                <w:sz w:val="16"/>
              </w:rPr>
              <w:t>diakses.</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5119" w:hRule="atLeast"/>
        </w:trPr>
        <w:tc>
          <w:tcPr>
            <w:tcW w:w="564" w:type="dxa"/>
          </w:tcPr>
          <w:p>
            <w:pPr>
              <w:pStyle w:val="TableParagraph"/>
              <w:spacing w:before="1"/>
              <w:ind w:left="141" w:right="129"/>
              <w:jc w:val="center"/>
              <w:rPr>
                <w:sz w:val="16"/>
              </w:rPr>
            </w:pPr>
            <w:r>
              <w:rPr>
                <w:sz w:val="16"/>
              </w:rPr>
              <w:t>71</w:t>
            </w:r>
          </w:p>
        </w:tc>
        <w:tc>
          <w:tcPr>
            <w:tcW w:w="1585" w:type="dxa"/>
          </w:tcPr>
          <w:p>
            <w:pPr>
              <w:pStyle w:val="TableParagraph"/>
              <w:spacing w:before="1"/>
              <w:ind w:left="106"/>
              <w:rPr>
                <w:b/>
                <w:sz w:val="16"/>
              </w:rPr>
            </w:pPr>
            <w:r>
              <w:rPr>
                <w:b/>
                <w:sz w:val="16"/>
              </w:rPr>
              <w:t>D.2</w:t>
            </w:r>
          </w:p>
          <w:p>
            <w:pPr>
              <w:pStyle w:val="TableParagraph"/>
              <w:spacing w:line="276" w:lineRule="auto" w:before="28"/>
              <w:ind w:left="106" w:right="88"/>
              <w:rPr>
                <w:b/>
                <w:sz w:val="16"/>
              </w:rPr>
            </w:pPr>
            <w:r>
              <w:rPr>
                <w:b/>
                <w:sz w:val="16"/>
              </w:rPr>
              <w:t>Analisis SWOT atau Analisis Lain yang Relevan</w:t>
            </w:r>
          </w:p>
        </w:tc>
        <w:tc>
          <w:tcPr>
            <w:tcW w:w="1961" w:type="dxa"/>
          </w:tcPr>
          <w:p>
            <w:pPr>
              <w:pStyle w:val="TableParagraph"/>
              <w:spacing w:line="276" w:lineRule="auto" w:before="1"/>
              <w:ind w:left="106" w:right="139"/>
              <w:rPr>
                <w:sz w:val="16"/>
              </w:rPr>
            </w:pPr>
            <w:r>
              <w:rPr>
                <w:sz w:val="16"/>
              </w:rPr>
              <w:t>Ketepatan analisis SWOT atau analisis yang relevan di dalam mengembangkan strategi.</w:t>
            </w:r>
          </w:p>
        </w:tc>
        <w:tc>
          <w:tcPr>
            <w:tcW w:w="2125" w:type="dxa"/>
          </w:tcPr>
          <w:p>
            <w:pPr>
              <w:pStyle w:val="TableParagraph"/>
              <w:spacing w:line="276" w:lineRule="auto" w:before="1"/>
              <w:ind w:left="105"/>
              <w:rPr>
                <w:sz w:val="16"/>
              </w:rPr>
            </w:pPr>
            <w:r>
              <w:rPr>
                <w:sz w:val="16"/>
              </w:rPr>
              <w:t>UPPS melakukan analisis SWOT atau analisis lain yang relevan, serta memenuhi aspek-aspek sebagai berikut:</w:t>
            </w:r>
          </w:p>
          <w:p>
            <w:pPr>
              <w:pStyle w:val="TableParagraph"/>
              <w:numPr>
                <w:ilvl w:val="0"/>
                <w:numId w:val="30"/>
              </w:numPr>
              <w:tabs>
                <w:tab w:pos="291" w:val="left" w:leader="none"/>
              </w:tabs>
              <w:spacing w:line="276" w:lineRule="auto" w:before="10" w:after="0"/>
              <w:ind w:left="105"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4"/>
              <w:rPr>
                <w:b/>
                <w:sz w:val="19"/>
              </w:rPr>
            </w:pPr>
          </w:p>
          <w:p>
            <w:pPr>
              <w:pStyle w:val="TableParagraph"/>
              <w:numPr>
                <w:ilvl w:val="0"/>
                <w:numId w:val="30"/>
              </w:numPr>
              <w:tabs>
                <w:tab w:pos="291" w:val="left" w:leader="none"/>
              </w:tabs>
              <w:spacing w:line="276" w:lineRule="auto" w:before="1"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8"/>
              <w:rPr>
                <w:b/>
                <w:sz w:val="19"/>
              </w:rPr>
            </w:pPr>
          </w:p>
          <w:p>
            <w:pPr>
              <w:pStyle w:val="TableParagraph"/>
              <w:numPr>
                <w:ilvl w:val="0"/>
                <w:numId w:val="30"/>
              </w:numPr>
              <w:tabs>
                <w:tab w:pos="291" w:val="left" w:leader="none"/>
              </w:tabs>
              <w:spacing w:line="276" w:lineRule="auto" w:before="0" w:after="0"/>
              <w:ind w:left="105" w:right="222" w:firstLine="0"/>
              <w:jc w:val="left"/>
              <w:rPr>
                <w:sz w:val="16"/>
              </w:rPr>
            </w:pPr>
            <w:r>
              <w:rPr>
                <w:sz w:val="16"/>
              </w:rPr>
              <w:t>merumuskan strategi pengembangan UPPS yang berkesesuaian,</w:t>
            </w:r>
            <w:r>
              <w:rPr>
                <w:spacing w:val="-4"/>
                <w:sz w:val="16"/>
              </w:rPr>
              <w:t> </w:t>
            </w:r>
            <w:r>
              <w:rPr>
                <w:spacing w:val="-5"/>
                <w:sz w:val="16"/>
              </w:rPr>
              <w:t>dan</w:t>
            </w:r>
          </w:p>
          <w:p>
            <w:pPr>
              <w:pStyle w:val="TableParagraph"/>
              <w:numPr>
                <w:ilvl w:val="0"/>
                <w:numId w:val="30"/>
              </w:numPr>
              <w:tabs>
                <w:tab w:pos="291" w:val="left" w:leader="none"/>
              </w:tabs>
              <w:spacing w:line="240" w:lineRule="auto" w:before="9" w:after="0"/>
              <w:ind w:left="290" w:right="0" w:hanging="186"/>
              <w:jc w:val="left"/>
              <w:rPr>
                <w:sz w:val="16"/>
              </w:rPr>
            </w:pPr>
            <w:r>
              <w:rPr>
                <w:sz w:val="16"/>
              </w:rPr>
              <w:t>menghasilkan</w:t>
            </w:r>
            <w:r>
              <w:rPr>
                <w:spacing w:val="-1"/>
                <w:sz w:val="16"/>
              </w:rPr>
              <w:t> </w:t>
            </w:r>
            <w:r>
              <w:rPr>
                <w:sz w:val="16"/>
              </w:rPr>
              <w:t>program-</w:t>
            </w:r>
          </w:p>
          <w:p>
            <w:pPr>
              <w:pStyle w:val="TableParagraph"/>
              <w:spacing w:line="210" w:lineRule="atLeast" w:before="3"/>
              <w:ind w:left="105"/>
              <w:rPr>
                <w:sz w:val="16"/>
              </w:rPr>
            </w:pPr>
            <w:r>
              <w:rPr>
                <w:sz w:val="16"/>
              </w:rPr>
              <w:t>program pengembangan alternatif yang tepat.</w:t>
            </w:r>
          </w:p>
        </w:tc>
        <w:tc>
          <w:tcPr>
            <w:tcW w:w="2129" w:type="dxa"/>
          </w:tcPr>
          <w:p>
            <w:pPr>
              <w:pStyle w:val="TableParagraph"/>
              <w:spacing w:line="276" w:lineRule="auto" w:before="1"/>
              <w:ind w:left="109"/>
              <w:rPr>
                <w:sz w:val="16"/>
              </w:rPr>
            </w:pPr>
            <w:r>
              <w:rPr>
                <w:sz w:val="16"/>
              </w:rPr>
              <w:t>UPPS melakukan analisis SWOT atau analisis lain yang relevan, serta memenuhi aspek-aspek sebagai berikut:</w:t>
            </w:r>
          </w:p>
          <w:p>
            <w:pPr>
              <w:pStyle w:val="TableParagraph"/>
              <w:numPr>
                <w:ilvl w:val="0"/>
                <w:numId w:val="31"/>
              </w:numPr>
              <w:tabs>
                <w:tab w:pos="294" w:val="left" w:leader="none"/>
              </w:tabs>
              <w:spacing w:line="276" w:lineRule="auto" w:before="10" w:after="0"/>
              <w:ind w:left="109"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4"/>
              <w:rPr>
                <w:b/>
                <w:sz w:val="19"/>
              </w:rPr>
            </w:pPr>
          </w:p>
          <w:p>
            <w:pPr>
              <w:pStyle w:val="TableParagraph"/>
              <w:numPr>
                <w:ilvl w:val="0"/>
                <w:numId w:val="31"/>
              </w:numPr>
              <w:tabs>
                <w:tab w:pos="294" w:val="left" w:leader="none"/>
              </w:tabs>
              <w:spacing w:line="276" w:lineRule="auto" w:before="1" w:after="0"/>
              <w:ind w:left="109" w:right="419"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8"/>
              <w:rPr>
                <w:b/>
                <w:sz w:val="19"/>
              </w:rPr>
            </w:pPr>
          </w:p>
          <w:p>
            <w:pPr>
              <w:pStyle w:val="TableParagraph"/>
              <w:numPr>
                <w:ilvl w:val="0"/>
                <w:numId w:val="31"/>
              </w:numPr>
              <w:tabs>
                <w:tab w:pos="294" w:val="left" w:leader="none"/>
              </w:tabs>
              <w:spacing w:line="276" w:lineRule="auto" w:before="0" w:after="0"/>
              <w:ind w:left="109" w:right="332"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Pr>
          <w:p>
            <w:pPr>
              <w:pStyle w:val="TableParagraph"/>
              <w:spacing w:line="276" w:lineRule="auto" w:before="1"/>
              <w:ind w:left="105"/>
              <w:rPr>
                <w:sz w:val="16"/>
              </w:rPr>
            </w:pPr>
            <w:r>
              <w:rPr>
                <w:sz w:val="16"/>
              </w:rPr>
              <w:t>UPPS melakukan analisis SWOT atau analisis lain yang relevan, serta memenuhi aspek-aspek sebagai berikut:</w:t>
            </w:r>
          </w:p>
          <w:p>
            <w:pPr>
              <w:pStyle w:val="TableParagraph"/>
              <w:numPr>
                <w:ilvl w:val="0"/>
                <w:numId w:val="32"/>
              </w:numPr>
              <w:tabs>
                <w:tab w:pos="290" w:val="left" w:leader="none"/>
              </w:tabs>
              <w:spacing w:line="276" w:lineRule="auto" w:before="10" w:after="0"/>
              <w:ind w:left="105" w:right="265"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32"/>
              </w:numPr>
              <w:tabs>
                <w:tab w:pos="289" w:val="left" w:leader="none"/>
              </w:tabs>
              <w:spacing w:line="276" w:lineRule="auto" w:before="11" w:after="0"/>
              <w:ind w:left="105" w:right="424"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5" w:type="dxa"/>
          </w:tcPr>
          <w:p>
            <w:pPr>
              <w:pStyle w:val="TableParagraph"/>
              <w:spacing w:line="276" w:lineRule="auto" w:before="1"/>
              <w:ind w:left="104"/>
              <w:rPr>
                <w:sz w:val="16"/>
              </w:rPr>
            </w:pPr>
            <w:r>
              <w:rPr>
                <w:sz w:val="16"/>
              </w:rPr>
              <w:t>UPPS melakukan analisis SWOT atau analisis lain yang memenuhi aspek- aspek sebagai berikut:</w:t>
            </w:r>
          </w:p>
          <w:p>
            <w:pPr>
              <w:pStyle w:val="TableParagraph"/>
              <w:spacing w:before="3"/>
              <w:rPr>
                <w:b/>
                <w:sz w:val="19"/>
              </w:rPr>
            </w:pPr>
          </w:p>
          <w:p>
            <w:pPr>
              <w:pStyle w:val="TableParagraph"/>
              <w:numPr>
                <w:ilvl w:val="0"/>
                <w:numId w:val="33"/>
              </w:numPr>
              <w:tabs>
                <w:tab w:pos="289" w:val="left" w:leader="none"/>
              </w:tabs>
              <w:spacing w:line="276" w:lineRule="auto" w:before="0" w:after="0"/>
              <w:ind w:left="104" w:right="180"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9"/>
              <w:rPr>
                <w:b/>
                <w:sz w:val="19"/>
              </w:rPr>
            </w:pPr>
          </w:p>
          <w:p>
            <w:pPr>
              <w:pStyle w:val="TableParagraph"/>
              <w:numPr>
                <w:ilvl w:val="0"/>
                <w:numId w:val="33"/>
              </w:numPr>
              <w:tabs>
                <w:tab w:pos="289" w:val="left" w:leader="none"/>
              </w:tabs>
              <w:spacing w:line="276" w:lineRule="auto" w:before="0" w:after="0"/>
              <w:ind w:left="104" w:right="217"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2129" w:type="dxa"/>
          </w:tcPr>
          <w:p>
            <w:pPr>
              <w:pStyle w:val="TableParagraph"/>
              <w:spacing w:line="276" w:lineRule="auto" w:before="1"/>
              <w:ind w:left="103" w:right="146"/>
              <w:rPr>
                <w:sz w:val="16"/>
              </w:rPr>
            </w:pPr>
            <w:r>
              <w:rPr>
                <w:sz w:val="16"/>
              </w:rPr>
              <w:t>UPPS tidak melakukan analisis untuk mengembangkan strategi.</w:t>
            </w:r>
          </w:p>
        </w:tc>
      </w:tr>
      <w:tr>
        <w:trPr>
          <w:trHeight w:val="2782" w:hRule="atLeast"/>
        </w:trPr>
        <w:tc>
          <w:tcPr>
            <w:tcW w:w="564" w:type="dxa"/>
          </w:tcPr>
          <w:p>
            <w:pPr>
              <w:pStyle w:val="TableParagraph"/>
              <w:spacing w:before="1"/>
              <w:ind w:left="141" w:right="129"/>
              <w:jc w:val="center"/>
              <w:rPr>
                <w:sz w:val="16"/>
              </w:rPr>
            </w:pPr>
            <w:r>
              <w:rPr>
                <w:sz w:val="16"/>
              </w:rPr>
              <w:t>72</w:t>
            </w:r>
          </w:p>
        </w:tc>
        <w:tc>
          <w:tcPr>
            <w:tcW w:w="1585" w:type="dxa"/>
          </w:tcPr>
          <w:p>
            <w:pPr>
              <w:pStyle w:val="TableParagraph"/>
              <w:spacing w:before="1"/>
              <w:ind w:left="106"/>
              <w:rPr>
                <w:b/>
                <w:sz w:val="16"/>
              </w:rPr>
            </w:pPr>
            <w:r>
              <w:rPr>
                <w:b/>
                <w:sz w:val="16"/>
              </w:rPr>
              <w:t>D.3</w:t>
            </w:r>
          </w:p>
          <w:p>
            <w:pPr>
              <w:pStyle w:val="TableParagraph"/>
              <w:spacing w:line="276" w:lineRule="auto" w:before="28"/>
              <w:ind w:left="106" w:right="257"/>
              <w:rPr>
                <w:b/>
                <w:sz w:val="16"/>
              </w:rPr>
            </w:pPr>
            <w:r>
              <w:rPr>
                <w:b/>
                <w:sz w:val="16"/>
              </w:rPr>
              <w:t>Program Pengembangan</w:t>
            </w:r>
          </w:p>
        </w:tc>
        <w:tc>
          <w:tcPr>
            <w:tcW w:w="1961" w:type="dxa"/>
          </w:tcPr>
          <w:p>
            <w:pPr>
              <w:pStyle w:val="TableParagraph"/>
              <w:spacing w:line="276" w:lineRule="auto" w:before="1"/>
              <w:ind w:left="106" w:right="139"/>
              <w:rPr>
                <w:sz w:val="16"/>
              </w:rPr>
            </w:pPr>
            <w:r>
              <w:rPr>
                <w:sz w:val="16"/>
              </w:rPr>
              <w:t>Ketepatan di dalam menetapkan prioritas program pengembangan.</w:t>
            </w:r>
          </w:p>
        </w:tc>
        <w:tc>
          <w:tcPr>
            <w:tcW w:w="2125" w:type="dxa"/>
            <w:tcBorders>
              <w:bottom w:val="nil"/>
            </w:tcBorders>
          </w:tcPr>
          <w:p>
            <w:pPr>
              <w:pStyle w:val="TableParagraph"/>
              <w:spacing w:line="276" w:lineRule="auto" w:before="1"/>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34"/>
              </w:numPr>
              <w:tabs>
                <w:tab w:pos="291" w:val="left" w:leader="none"/>
              </w:tabs>
              <w:spacing w:line="240" w:lineRule="auto" w:before="12" w:after="0"/>
              <w:ind w:left="290" w:right="0" w:hanging="186"/>
              <w:jc w:val="left"/>
              <w:rPr>
                <w:sz w:val="16"/>
              </w:rPr>
            </w:pPr>
            <w:r>
              <w:rPr>
                <w:sz w:val="16"/>
              </w:rPr>
              <w:t>kapasitas</w:t>
            </w:r>
            <w:r>
              <w:rPr>
                <w:spacing w:val="-1"/>
                <w:sz w:val="16"/>
              </w:rPr>
              <w:t> </w:t>
            </w:r>
            <w:r>
              <w:rPr>
                <w:sz w:val="16"/>
              </w:rPr>
              <w:t>UPPS,</w:t>
            </w:r>
          </w:p>
          <w:p>
            <w:pPr>
              <w:pStyle w:val="TableParagraph"/>
              <w:numPr>
                <w:ilvl w:val="0"/>
                <w:numId w:val="34"/>
              </w:numPr>
              <w:tabs>
                <w:tab w:pos="291" w:val="left" w:leader="none"/>
              </w:tabs>
              <w:spacing w:line="276" w:lineRule="auto" w:before="36"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4"/>
              </w:numPr>
              <w:tabs>
                <w:tab w:pos="291" w:val="left" w:leader="none"/>
              </w:tabs>
              <w:spacing w:line="240" w:lineRule="auto" w:before="12" w:after="0"/>
              <w:ind w:left="290" w:right="0" w:hanging="186"/>
              <w:jc w:val="left"/>
              <w:rPr>
                <w:sz w:val="16"/>
              </w:rPr>
            </w:pPr>
            <w:r>
              <w:rPr>
                <w:sz w:val="16"/>
              </w:rPr>
              <w:t>rencana strategis</w:t>
            </w:r>
            <w:r>
              <w:rPr>
                <w:spacing w:val="-3"/>
                <w:sz w:val="16"/>
              </w:rPr>
              <w:t> </w:t>
            </w:r>
            <w:r>
              <w:rPr>
                <w:sz w:val="16"/>
              </w:rPr>
              <w:t>UPPS</w:t>
            </w:r>
          </w:p>
          <w:p>
            <w:pPr>
              <w:pStyle w:val="TableParagraph"/>
              <w:spacing w:before="28"/>
              <w:ind w:left="105"/>
              <w:rPr>
                <w:sz w:val="16"/>
              </w:rPr>
            </w:pPr>
            <w:r>
              <w:rPr>
                <w:sz w:val="16"/>
              </w:rPr>
              <w:t>yang berlaku,</w:t>
            </w:r>
          </w:p>
        </w:tc>
        <w:tc>
          <w:tcPr>
            <w:tcW w:w="2129" w:type="dxa"/>
            <w:tcBorders>
              <w:bottom w:val="nil"/>
            </w:tcBorders>
          </w:tcPr>
          <w:p>
            <w:pPr>
              <w:pStyle w:val="TableParagraph"/>
              <w:spacing w:line="276" w:lineRule="auto" w:before="1"/>
              <w:ind w:left="109" w:right="148"/>
              <w:rPr>
                <w:sz w:val="16"/>
              </w:rPr>
            </w:pPr>
            <w:r>
              <w:rPr>
                <w:sz w:val="16"/>
              </w:rPr>
              <w:t>UPPS menetapkan prioritas program pengembangan berdasarkan hasil analisis SWOT atau analisis lainnya yang mempertimbangkan secara komprehensif:</w:t>
            </w:r>
          </w:p>
          <w:p>
            <w:pPr>
              <w:pStyle w:val="TableParagraph"/>
              <w:numPr>
                <w:ilvl w:val="0"/>
                <w:numId w:val="35"/>
              </w:numPr>
              <w:tabs>
                <w:tab w:pos="294" w:val="left" w:leader="none"/>
              </w:tabs>
              <w:spacing w:line="240" w:lineRule="auto" w:before="12" w:after="0"/>
              <w:ind w:left="293" w:right="0" w:hanging="185"/>
              <w:jc w:val="left"/>
              <w:rPr>
                <w:sz w:val="16"/>
              </w:rPr>
            </w:pPr>
            <w:r>
              <w:rPr>
                <w:sz w:val="16"/>
              </w:rPr>
              <w:t>kapasitas</w:t>
            </w:r>
            <w:r>
              <w:rPr>
                <w:spacing w:val="-1"/>
                <w:sz w:val="16"/>
              </w:rPr>
              <w:t> </w:t>
            </w:r>
            <w:r>
              <w:rPr>
                <w:sz w:val="16"/>
              </w:rPr>
              <w:t>UPPS,</w:t>
            </w:r>
          </w:p>
          <w:p>
            <w:pPr>
              <w:pStyle w:val="TableParagraph"/>
              <w:numPr>
                <w:ilvl w:val="0"/>
                <w:numId w:val="35"/>
              </w:numPr>
              <w:tabs>
                <w:tab w:pos="294" w:val="left" w:leader="none"/>
              </w:tabs>
              <w:spacing w:line="276" w:lineRule="auto" w:before="36" w:after="0"/>
              <w:ind w:left="109" w:right="283"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35"/>
              </w:numPr>
              <w:tabs>
                <w:tab w:pos="294" w:val="left" w:leader="none"/>
              </w:tabs>
              <w:spacing w:line="240" w:lineRule="auto" w:before="12" w:after="0"/>
              <w:ind w:left="293" w:right="0" w:hanging="185"/>
              <w:jc w:val="left"/>
              <w:rPr>
                <w:sz w:val="16"/>
              </w:rPr>
            </w:pPr>
            <w:r>
              <w:rPr>
                <w:sz w:val="16"/>
              </w:rPr>
              <w:t>rencana strategis</w:t>
            </w:r>
            <w:r>
              <w:rPr>
                <w:spacing w:val="-3"/>
                <w:sz w:val="16"/>
              </w:rPr>
              <w:t> </w:t>
            </w:r>
            <w:r>
              <w:rPr>
                <w:sz w:val="16"/>
              </w:rPr>
              <w:t>UPPS</w:t>
            </w:r>
          </w:p>
          <w:p>
            <w:pPr>
              <w:pStyle w:val="TableParagraph"/>
              <w:spacing w:before="28"/>
              <w:ind w:left="109"/>
              <w:rPr>
                <w:sz w:val="16"/>
              </w:rPr>
            </w:pPr>
            <w:r>
              <w:rPr>
                <w:sz w:val="16"/>
              </w:rPr>
              <w:t>yang berlaku, dan</w:t>
            </w:r>
          </w:p>
        </w:tc>
        <w:tc>
          <w:tcPr>
            <w:tcW w:w="2129" w:type="dxa"/>
            <w:tcBorders>
              <w:bottom w:val="nil"/>
            </w:tcBorders>
          </w:tcPr>
          <w:p>
            <w:pPr>
              <w:pStyle w:val="TableParagraph"/>
              <w:spacing w:line="276" w:lineRule="auto" w:before="1"/>
              <w:ind w:left="105" w:right="140"/>
              <w:rPr>
                <w:sz w:val="16"/>
              </w:rPr>
            </w:pPr>
            <w:r>
              <w:rPr>
                <w:sz w:val="16"/>
              </w:rPr>
              <w:t>UPPS menetapkan prioritas program pengembangan berdasarkan hasil analisis SWOT atau analisis lainnya yang mempertimbangkan secara komprehensif:</w:t>
            </w:r>
          </w:p>
          <w:p>
            <w:pPr>
              <w:pStyle w:val="TableParagraph"/>
              <w:numPr>
                <w:ilvl w:val="0"/>
                <w:numId w:val="36"/>
              </w:numPr>
              <w:tabs>
                <w:tab w:pos="290" w:val="left" w:leader="none"/>
              </w:tabs>
              <w:spacing w:line="240" w:lineRule="auto" w:before="12" w:after="0"/>
              <w:ind w:left="289" w:right="0" w:hanging="185"/>
              <w:jc w:val="left"/>
              <w:rPr>
                <w:sz w:val="16"/>
              </w:rPr>
            </w:pPr>
            <w:r>
              <w:rPr>
                <w:sz w:val="16"/>
              </w:rPr>
              <w:t>kapasitas</w:t>
            </w:r>
            <w:r>
              <w:rPr>
                <w:spacing w:val="-1"/>
                <w:sz w:val="16"/>
              </w:rPr>
              <w:t> </w:t>
            </w:r>
            <w:r>
              <w:rPr>
                <w:sz w:val="16"/>
              </w:rPr>
              <w:t>UPPS,</w:t>
            </w:r>
          </w:p>
          <w:p>
            <w:pPr>
              <w:pStyle w:val="TableParagraph"/>
              <w:numPr>
                <w:ilvl w:val="0"/>
                <w:numId w:val="36"/>
              </w:numPr>
              <w:tabs>
                <w:tab w:pos="290" w:val="left" w:leader="none"/>
              </w:tabs>
              <w:spacing w:line="276" w:lineRule="auto" w:before="36" w:after="0"/>
              <w:ind w:left="105" w:right="287" w:firstLine="0"/>
              <w:jc w:val="left"/>
              <w:rPr>
                <w:sz w:val="16"/>
              </w:rPr>
            </w:pPr>
            <w:r>
              <w:rPr>
                <w:sz w:val="16"/>
              </w:rPr>
              <w:t>kebutuhan UPPS </w:t>
            </w:r>
            <w:r>
              <w:rPr>
                <w:spacing w:val="-5"/>
                <w:sz w:val="16"/>
              </w:rPr>
              <w:t>dan </w:t>
            </w:r>
            <w:r>
              <w:rPr>
                <w:sz w:val="16"/>
              </w:rPr>
              <w:t>PS di masa depan,</w:t>
            </w:r>
            <w:r>
              <w:rPr>
                <w:spacing w:val="-6"/>
                <w:sz w:val="16"/>
              </w:rPr>
              <w:t> </w:t>
            </w:r>
            <w:r>
              <w:rPr>
                <w:sz w:val="16"/>
              </w:rPr>
              <w:t>dan</w:t>
            </w:r>
          </w:p>
          <w:p>
            <w:pPr>
              <w:pStyle w:val="TableParagraph"/>
              <w:numPr>
                <w:ilvl w:val="0"/>
                <w:numId w:val="36"/>
              </w:numPr>
              <w:tabs>
                <w:tab w:pos="290" w:val="left" w:leader="none"/>
              </w:tabs>
              <w:spacing w:line="240" w:lineRule="auto" w:before="12" w:after="0"/>
              <w:ind w:left="289" w:right="0" w:hanging="185"/>
              <w:jc w:val="left"/>
              <w:rPr>
                <w:sz w:val="16"/>
              </w:rPr>
            </w:pPr>
            <w:r>
              <w:rPr>
                <w:sz w:val="16"/>
              </w:rPr>
              <w:t>rencana strategis</w:t>
            </w:r>
            <w:r>
              <w:rPr>
                <w:spacing w:val="-3"/>
                <w:sz w:val="16"/>
              </w:rPr>
              <w:t> </w:t>
            </w:r>
            <w:r>
              <w:rPr>
                <w:sz w:val="16"/>
              </w:rPr>
              <w:t>UPPS</w:t>
            </w:r>
          </w:p>
          <w:p>
            <w:pPr>
              <w:pStyle w:val="TableParagraph"/>
              <w:spacing w:before="28"/>
              <w:ind w:left="105"/>
              <w:rPr>
                <w:sz w:val="16"/>
              </w:rPr>
            </w:pPr>
            <w:r>
              <w:rPr>
                <w:sz w:val="16"/>
              </w:rPr>
              <w:t>yang berlaku.</w:t>
            </w:r>
          </w:p>
        </w:tc>
        <w:tc>
          <w:tcPr>
            <w:tcW w:w="2125" w:type="dxa"/>
            <w:tcBorders>
              <w:bottom w:val="nil"/>
            </w:tcBorders>
          </w:tcPr>
          <w:p>
            <w:pPr>
              <w:pStyle w:val="TableParagraph"/>
              <w:spacing w:line="276" w:lineRule="auto" w:before="1"/>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2"/>
              <w:rPr>
                <w:b/>
                <w:sz w:val="20"/>
              </w:rPr>
            </w:pPr>
          </w:p>
          <w:p>
            <w:pPr>
              <w:pStyle w:val="TableParagraph"/>
              <w:numPr>
                <w:ilvl w:val="0"/>
                <w:numId w:val="37"/>
              </w:numPr>
              <w:tabs>
                <w:tab w:pos="289" w:val="left" w:leader="none"/>
              </w:tabs>
              <w:spacing w:line="240" w:lineRule="auto" w:before="0" w:after="0"/>
              <w:ind w:left="288" w:right="0" w:hanging="185"/>
              <w:jc w:val="left"/>
              <w:rPr>
                <w:sz w:val="16"/>
              </w:rPr>
            </w:pPr>
            <w:r>
              <w:rPr>
                <w:sz w:val="16"/>
              </w:rPr>
              <w:t>kapasitas</w:t>
            </w:r>
            <w:r>
              <w:rPr>
                <w:spacing w:val="-1"/>
                <w:sz w:val="16"/>
              </w:rPr>
              <w:t> </w:t>
            </w:r>
            <w:r>
              <w:rPr>
                <w:sz w:val="16"/>
              </w:rPr>
              <w:t>UPPS,</w:t>
            </w:r>
          </w:p>
          <w:p>
            <w:pPr>
              <w:pStyle w:val="TableParagraph"/>
              <w:numPr>
                <w:ilvl w:val="0"/>
                <w:numId w:val="37"/>
              </w:numPr>
              <w:tabs>
                <w:tab w:pos="289" w:val="left" w:leader="none"/>
              </w:tabs>
              <w:spacing w:line="276" w:lineRule="auto" w:before="36"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7"/>
              </w:numPr>
              <w:tabs>
                <w:tab w:pos="289" w:val="left" w:leader="none"/>
              </w:tabs>
              <w:spacing w:line="240" w:lineRule="auto" w:before="13" w:after="0"/>
              <w:ind w:left="288" w:right="0" w:hanging="185"/>
              <w:jc w:val="left"/>
              <w:rPr>
                <w:sz w:val="16"/>
              </w:rPr>
            </w:pPr>
            <w:r>
              <w:rPr>
                <w:sz w:val="16"/>
              </w:rPr>
              <w:t>rencana strategis</w:t>
            </w:r>
            <w:r>
              <w:rPr>
                <w:spacing w:val="-4"/>
                <w:sz w:val="16"/>
              </w:rPr>
              <w:t> </w:t>
            </w:r>
            <w:r>
              <w:rPr>
                <w:sz w:val="16"/>
              </w:rPr>
              <w:t>UPPS</w:t>
            </w:r>
          </w:p>
          <w:p>
            <w:pPr>
              <w:pStyle w:val="TableParagraph"/>
              <w:spacing w:before="28"/>
              <w:ind w:left="104"/>
              <w:rPr>
                <w:sz w:val="16"/>
              </w:rPr>
            </w:pPr>
            <w:r>
              <w:rPr>
                <w:sz w:val="16"/>
              </w:rPr>
              <w:t>yang berlaku.</w:t>
            </w:r>
          </w:p>
        </w:tc>
        <w:tc>
          <w:tcPr>
            <w:tcW w:w="2129" w:type="dxa"/>
          </w:tcPr>
          <w:p>
            <w:pPr>
              <w:pStyle w:val="TableParagraph"/>
              <w:spacing w:line="276" w:lineRule="auto" w:before="1"/>
              <w:ind w:left="103"/>
              <w:rPr>
                <w:sz w:val="16"/>
              </w:rPr>
            </w:pPr>
            <w:r>
              <w:rPr>
                <w:sz w:val="16"/>
              </w:rPr>
              <w:t>UPPS tidak menetapkan prioritas program pengembangan.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85"/>
        <w:gridCol w:w="1961"/>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85" w:type="dxa"/>
          </w:tcPr>
          <w:p>
            <w:pPr>
              <w:pStyle w:val="TableParagraph"/>
              <w:spacing w:before="162"/>
              <w:ind w:left="458"/>
              <w:rPr>
                <w:b/>
                <w:sz w:val="18"/>
              </w:rPr>
            </w:pPr>
            <w:r>
              <w:rPr>
                <w:b/>
                <w:sz w:val="18"/>
              </w:rPr>
              <w:t>Elemen</w:t>
            </w:r>
          </w:p>
        </w:tc>
        <w:tc>
          <w:tcPr>
            <w:tcW w:w="1961" w:type="dxa"/>
          </w:tcPr>
          <w:p>
            <w:pPr>
              <w:pStyle w:val="TableParagraph"/>
              <w:spacing w:before="162"/>
              <w:ind w:left="586"/>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70" w:hRule="atLeast"/>
        </w:trPr>
        <w:tc>
          <w:tcPr>
            <w:tcW w:w="564" w:type="dxa"/>
          </w:tcPr>
          <w:p>
            <w:pPr>
              <w:pStyle w:val="TableParagraph"/>
              <w:rPr>
                <w:rFonts w:ascii="Times New Roman"/>
                <w:sz w:val="16"/>
              </w:rPr>
            </w:pPr>
          </w:p>
        </w:tc>
        <w:tc>
          <w:tcPr>
            <w:tcW w:w="1585" w:type="dxa"/>
          </w:tcPr>
          <w:p>
            <w:pPr>
              <w:pStyle w:val="TableParagraph"/>
              <w:rPr>
                <w:rFonts w:ascii="Times New Roman"/>
                <w:sz w:val="16"/>
              </w:rPr>
            </w:pPr>
          </w:p>
        </w:tc>
        <w:tc>
          <w:tcPr>
            <w:tcW w:w="1961" w:type="dxa"/>
          </w:tcPr>
          <w:p>
            <w:pPr>
              <w:pStyle w:val="TableParagraph"/>
              <w:rPr>
                <w:rFonts w:ascii="Times New Roman"/>
                <w:sz w:val="16"/>
              </w:rPr>
            </w:pPr>
          </w:p>
        </w:tc>
        <w:tc>
          <w:tcPr>
            <w:tcW w:w="2125" w:type="dxa"/>
          </w:tcPr>
          <w:p>
            <w:pPr>
              <w:pStyle w:val="TableParagraph"/>
              <w:numPr>
                <w:ilvl w:val="0"/>
                <w:numId w:val="38"/>
              </w:numPr>
              <w:tabs>
                <w:tab w:pos="291" w:val="left" w:leader="none"/>
              </w:tabs>
              <w:spacing w:line="276" w:lineRule="auto" w:before="5" w:after="0"/>
              <w:ind w:left="105" w:right="170"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38"/>
              </w:numPr>
              <w:tabs>
                <w:tab w:pos="291" w:val="left" w:leader="none"/>
              </w:tabs>
              <w:spacing w:line="240" w:lineRule="auto" w:before="9" w:after="0"/>
              <w:ind w:left="290" w:right="0" w:hanging="186"/>
              <w:jc w:val="left"/>
              <w:rPr>
                <w:sz w:val="16"/>
              </w:rPr>
            </w:pPr>
            <w:r>
              <w:rPr>
                <w:sz w:val="16"/>
              </w:rPr>
              <w:t>program</w:t>
            </w:r>
            <w:r>
              <w:rPr>
                <w:spacing w:val="-3"/>
                <w:sz w:val="16"/>
              </w:rPr>
              <w:t> </w:t>
            </w:r>
            <w:r>
              <w:rPr>
                <w:sz w:val="16"/>
              </w:rPr>
              <w:t>yang</w:t>
            </w:r>
          </w:p>
          <w:p>
            <w:pPr>
              <w:pStyle w:val="TableParagraph"/>
              <w:spacing w:before="28"/>
              <w:ind w:left="105"/>
              <w:rPr>
                <w:sz w:val="16"/>
              </w:rPr>
            </w:pPr>
            <w:r>
              <w:rPr>
                <w:sz w:val="16"/>
              </w:rPr>
              <w:t>menjamin keberlanjutan.</w:t>
            </w:r>
          </w:p>
        </w:tc>
        <w:tc>
          <w:tcPr>
            <w:tcW w:w="2129" w:type="dxa"/>
          </w:tcPr>
          <w:p>
            <w:pPr>
              <w:pStyle w:val="TableParagraph"/>
              <w:spacing w:line="276" w:lineRule="auto" w:before="5"/>
              <w:ind w:left="109"/>
              <w:rPr>
                <w:sz w:val="16"/>
              </w:rPr>
            </w:pPr>
            <w:r>
              <w:rPr>
                <w:sz w:val="16"/>
              </w:rPr>
              <w:t>4) aspirasi dari pemangku kepentingan internal.</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3427" w:hRule="atLeast"/>
        </w:trPr>
        <w:tc>
          <w:tcPr>
            <w:tcW w:w="564" w:type="dxa"/>
          </w:tcPr>
          <w:p>
            <w:pPr>
              <w:pStyle w:val="TableParagraph"/>
              <w:spacing w:before="1"/>
              <w:ind w:left="141" w:right="129"/>
              <w:jc w:val="center"/>
              <w:rPr>
                <w:sz w:val="16"/>
              </w:rPr>
            </w:pPr>
            <w:r>
              <w:rPr>
                <w:sz w:val="16"/>
              </w:rPr>
              <w:t>73</w:t>
            </w:r>
          </w:p>
        </w:tc>
        <w:tc>
          <w:tcPr>
            <w:tcW w:w="1585" w:type="dxa"/>
          </w:tcPr>
          <w:p>
            <w:pPr>
              <w:pStyle w:val="TableParagraph"/>
              <w:spacing w:before="1"/>
              <w:ind w:left="106"/>
              <w:rPr>
                <w:b/>
                <w:sz w:val="16"/>
              </w:rPr>
            </w:pPr>
            <w:r>
              <w:rPr>
                <w:b/>
                <w:sz w:val="16"/>
              </w:rPr>
              <w:t>D.4</w:t>
            </w:r>
          </w:p>
          <w:p>
            <w:pPr>
              <w:pStyle w:val="TableParagraph"/>
              <w:spacing w:line="276" w:lineRule="auto" w:before="28"/>
              <w:ind w:left="106" w:right="382"/>
              <w:rPr>
                <w:b/>
                <w:sz w:val="16"/>
              </w:rPr>
            </w:pPr>
            <w:r>
              <w:rPr>
                <w:b/>
                <w:sz w:val="16"/>
              </w:rPr>
              <w:t>Program Keberlanjutan</w:t>
            </w:r>
          </w:p>
        </w:tc>
        <w:tc>
          <w:tcPr>
            <w:tcW w:w="1961" w:type="dxa"/>
          </w:tcPr>
          <w:p>
            <w:pPr>
              <w:pStyle w:val="TableParagraph"/>
              <w:spacing w:line="276" w:lineRule="auto" w:before="1"/>
              <w:ind w:left="106" w:right="90"/>
              <w:rPr>
                <w:sz w:val="16"/>
              </w:rPr>
            </w:pPr>
            <w:r>
              <w:rPr>
                <w:sz w:val="16"/>
              </w:rPr>
              <w:t>UPPS memiliki kebijakan, ketersediaan sumberdaya, kemampuan melaksanakan, dan kerealistikan program.</w:t>
            </w:r>
          </w:p>
        </w:tc>
        <w:tc>
          <w:tcPr>
            <w:tcW w:w="2125" w:type="dxa"/>
          </w:tcPr>
          <w:p>
            <w:pPr>
              <w:pStyle w:val="TableParagraph"/>
              <w:spacing w:line="276" w:lineRule="auto" w:before="1"/>
              <w:ind w:left="105" w:right="175"/>
              <w:rPr>
                <w:sz w:val="16"/>
              </w:rPr>
            </w:pPr>
            <w:r>
              <w:rPr>
                <w:sz w:val="16"/>
              </w:rPr>
              <w:t>UPPS memiliki kebijakan dan upaya yang diturunkan ke dalam berbagai peraturan untuk menjamin keberlanjutan program yang mencakup:</w:t>
            </w:r>
          </w:p>
          <w:p>
            <w:pPr>
              <w:pStyle w:val="TableParagraph"/>
              <w:numPr>
                <w:ilvl w:val="0"/>
                <w:numId w:val="39"/>
              </w:numPr>
              <w:tabs>
                <w:tab w:pos="291" w:val="left" w:leader="none"/>
              </w:tabs>
              <w:spacing w:line="240" w:lineRule="auto" w:before="11"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39"/>
              </w:numPr>
              <w:tabs>
                <w:tab w:pos="291" w:val="left" w:leader="none"/>
              </w:tabs>
              <w:spacing w:line="276" w:lineRule="auto" w:before="40"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39"/>
              </w:numPr>
              <w:tabs>
                <w:tab w:pos="291" w:val="left" w:leader="none"/>
              </w:tabs>
              <w:spacing w:line="276" w:lineRule="auto" w:before="9"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39"/>
              </w:numPr>
              <w:tabs>
                <w:tab w:pos="291" w:val="left" w:leader="none"/>
              </w:tabs>
              <w:spacing w:line="276" w:lineRule="auto" w:before="10" w:after="0"/>
              <w:ind w:left="105" w:right="230" w:firstLine="0"/>
              <w:jc w:val="left"/>
              <w:rPr>
                <w:sz w:val="16"/>
              </w:rPr>
            </w:pPr>
            <w:r>
              <w:rPr>
                <w:sz w:val="16"/>
              </w:rPr>
              <w:t>keberadaan dukungan pemangku</w:t>
            </w:r>
            <w:r>
              <w:rPr>
                <w:spacing w:val="-3"/>
                <w:sz w:val="16"/>
              </w:rPr>
              <w:t> </w:t>
            </w:r>
            <w:r>
              <w:rPr>
                <w:sz w:val="16"/>
              </w:rPr>
              <w:t>kepentingan</w:t>
            </w:r>
          </w:p>
          <w:p>
            <w:pPr>
              <w:pStyle w:val="TableParagraph"/>
              <w:ind w:left="105"/>
              <w:rPr>
                <w:sz w:val="16"/>
              </w:rPr>
            </w:pPr>
            <w:r>
              <w:rPr>
                <w:sz w:val="16"/>
              </w:rPr>
              <w:t>eksternal.</w:t>
            </w:r>
          </w:p>
        </w:tc>
        <w:tc>
          <w:tcPr>
            <w:tcW w:w="2129" w:type="dxa"/>
          </w:tcPr>
          <w:p>
            <w:pPr>
              <w:pStyle w:val="TableParagraph"/>
              <w:spacing w:line="276" w:lineRule="auto" w:before="1"/>
              <w:ind w:left="109" w:right="175"/>
              <w:rPr>
                <w:sz w:val="16"/>
              </w:rPr>
            </w:pPr>
            <w:r>
              <w:rPr>
                <w:sz w:val="16"/>
              </w:rPr>
              <w:t>UPPS memiliki kebijakan dan upaya yang diturunkan ke dalam berbagai peraturan untuk menjamin keberlanjutan program yang mencakup:</w:t>
            </w:r>
          </w:p>
          <w:p>
            <w:pPr>
              <w:pStyle w:val="TableParagraph"/>
              <w:numPr>
                <w:ilvl w:val="0"/>
                <w:numId w:val="40"/>
              </w:numPr>
              <w:tabs>
                <w:tab w:pos="294" w:val="left" w:leader="none"/>
              </w:tabs>
              <w:spacing w:line="240" w:lineRule="auto" w:before="11" w:after="0"/>
              <w:ind w:left="293" w:right="0" w:hanging="185"/>
              <w:jc w:val="left"/>
              <w:rPr>
                <w:sz w:val="16"/>
              </w:rPr>
            </w:pPr>
            <w:r>
              <w:rPr>
                <w:sz w:val="16"/>
              </w:rPr>
              <w:t>alokasi sumber</w:t>
            </w:r>
            <w:r>
              <w:rPr>
                <w:spacing w:val="-3"/>
                <w:sz w:val="16"/>
              </w:rPr>
              <w:t> </w:t>
            </w:r>
            <w:r>
              <w:rPr>
                <w:sz w:val="16"/>
              </w:rPr>
              <w:t>daya,</w:t>
            </w:r>
          </w:p>
          <w:p>
            <w:pPr>
              <w:pStyle w:val="TableParagraph"/>
              <w:numPr>
                <w:ilvl w:val="0"/>
                <w:numId w:val="40"/>
              </w:numPr>
              <w:tabs>
                <w:tab w:pos="294" w:val="left" w:leader="none"/>
              </w:tabs>
              <w:spacing w:line="276" w:lineRule="auto" w:before="40" w:after="0"/>
              <w:ind w:left="109"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40"/>
              </w:numPr>
              <w:tabs>
                <w:tab w:pos="294" w:val="left" w:leader="none"/>
              </w:tabs>
              <w:spacing w:line="278" w:lineRule="auto" w:before="9" w:after="0"/>
              <w:ind w:left="109" w:right="215"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spacing w:line="276" w:lineRule="auto" w:before="1"/>
              <w:ind w:left="105" w:right="162"/>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41"/>
              </w:numPr>
              <w:tabs>
                <w:tab w:pos="290" w:val="left" w:leader="none"/>
              </w:tabs>
              <w:spacing w:line="240" w:lineRule="auto" w:before="0"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41"/>
              </w:numPr>
              <w:tabs>
                <w:tab w:pos="290" w:val="left" w:leader="none"/>
              </w:tabs>
              <w:spacing w:line="276" w:lineRule="auto" w:before="40" w:after="0"/>
              <w:ind w:left="105" w:right="343" w:firstLine="0"/>
              <w:jc w:val="left"/>
              <w:rPr>
                <w:sz w:val="16"/>
              </w:rPr>
            </w:pPr>
            <w:r>
              <w:rPr>
                <w:sz w:val="16"/>
              </w:rPr>
              <w:t>kemampuan melaksanakan </w:t>
            </w:r>
            <w:r>
              <w:rPr>
                <w:spacing w:val="-3"/>
                <w:sz w:val="16"/>
              </w:rPr>
              <w:t>program </w:t>
            </w:r>
            <w:r>
              <w:rPr>
                <w:sz w:val="16"/>
              </w:rPr>
              <w:t>pengembangan, dan</w:t>
            </w:r>
          </w:p>
          <w:p>
            <w:pPr>
              <w:pStyle w:val="TableParagraph"/>
              <w:numPr>
                <w:ilvl w:val="0"/>
                <w:numId w:val="41"/>
              </w:numPr>
              <w:tabs>
                <w:tab w:pos="290" w:val="left" w:leader="none"/>
              </w:tabs>
              <w:spacing w:line="278" w:lineRule="auto" w:before="9" w:after="0"/>
              <w:ind w:left="105" w:right="220"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spacing w:line="276" w:lineRule="auto" w:before="1"/>
              <w:ind w:left="104"/>
              <w:rPr>
                <w:sz w:val="16"/>
              </w:rPr>
            </w:pPr>
            <w:r>
              <w:rPr>
                <w:sz w:val="16"/>
              </w:rPr>
              <w:t>UPPS memiliki kebijakan dan upaya namun belum cukup untuk menjamin keberlanjutan program.</w:t>
            </w:r>
          </w:p>
        </w:tc>
        <w:tc>
          <w:tcPr>
            <w:tcW w:w="2129" w:type="dxa"/>
          </w:tcPr>
          <w:p>
            <w:pPr>
              <w:pStyle w:val="TableParagraph"/>
              <w:spacing w:line="276" w:lineRule="auto" w:before="1"/>
              <w:ind w:left="103"/>
              <w:rPr>
                <w:sz w:val="16"/>
              </w:rPr>
            </w:pPr>
            <w:r>
              <w:rPr>
                <w:sz w:val="16"/>
              </w:rPr>
              <w:t>UPPS tidak memiliki kebijakan dan upaya untuk menjamin keberlanjutan program.</w:t>
            </w:r>
          </w:p>
        </w:tc>
      </w:tr>
    </w:tbl>
    <w:sectPr>
      <w:pgSz w:w="16840" w:h="11910" w:orient="landscape"/>
      <w:pgMar w:header="0" w:footer="650" w:top="1100" w:bottom="840" w:left="102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19766272"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62.079987pt;margin-top:547.922302pt;width:117.65pt;height:13.2pt;mso-position-horizontal-relative:page;mso-position-vertical-relative:page;z-index:-19765760" type="#_x0000_t202" filled="false" stroked="false">
          <v:textbox inset="0,0,0,0">
            <w:txbxContent>
              <w:p>
                <w:pPr>
                  <w:pStyle w:val="BodyText"/>
                  <w:spacing w:before="13"/>
                  <w:ind w:left="20"/>
                  <w:rPr>
                    <w:rFonts w:ascii="Arial"/>
                  </w:rPr>
                </w:pPr>
                <w:r>
                  <w:rPr>
                    <w:rFonts w:ascii="Arial"/>
                  </w:rPr>
                  <w:t>Program Sarjana Terapan</w:t>
                </w:r>
              </w:p>
            </w:txbxContent>
          </v:textbox>
          <w10:wrap type="none"/>
        </v:shape>
      </w:pict>
    </w:r>
    <w:r>
      <w:rPr/>
      <w:pict>
        <v:shape style="position:absolute;margin-left:771.179993pt;margin-top:547.922302pt;width:17.2pt;height:13.2pt;mso-position-horizontal-relative:page;mso-position-vertical-relative:page;z-index:-19765248"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9">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38">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7">
    <w:multiLevelType w:val="hybridMultilevel"/>
    <w:lvl w:ilvl="0">
      <w:start w:val="4"/>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36">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35">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4">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33">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2">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31">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30">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9">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8">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7">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6">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5">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4">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23">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22">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21">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20">
    <w:multiLevelType w:val="hybridMultilevel"/>
    <w:lvl w:ilvl="0">
      <w:start w:val="1"/>
      <w:numFmt w:val="decimal"/>
      <w:lvlText w:val="%1)"/>
      <w:lvlJc w:val="left"/>
      <w:pPr>
        <w:ind w:left="106"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4"/>
      </w:pPr>
      <w:rPr>
        <w:rFonts w:hint="default"/>
        <w:lang w:val="id" w:eastAsia="en-US" w:bidi="ar-SA"/>
      </w:rPr>
    </w:lvl>
    <w:lvl w:ilvl="2">
      <w:start w:val="0"/>
      <w:numFmt w:val="bullet"/>
      <w:lvlText w:val="•"/>
      <w:lvlJc w:val="left"/>
      <w:pPr>
        <w:ind w:left="470" w:hanging="184"/>
      </w:pPr>
      <w:rPr>
        <w:rFonts w:hint="default"/>
        <w:lang w:val="id" w:eastAsia="en-US" w:bidi="ar-SA"/>
      </w:rPr>
    </w:lvl>
    <w:lvl w:ilvl="3">
      <w:start w:val="0"/>
      <w:numFmt w:val="bullet"/>
      <w:lvlText w:val="•"/>
      <w:lvlJc w:val="left"/>
      <w:pPr>
        <w:ind w:left="655" w:hanging="184"/>
      </w:pPr>
      <w:rPr>
        <w:rFonts w:hint="default"/>
        <w:lang w:val="id" w:eastAsia="en-US" w:bidi="ar-SA"/>
      </w:rPr>
    </w:lvl>
    <w:lvl w:ilvl="4">
      <w:start w:val="0"/>
      <w:numFmt w:val="bullet"/>
      <w:lvlText w:val="•"/>
      <w:lvlJc w:val="left"/>
      <w:pPr>
        <w:ind w:left="840" w:hanging="184"/>
      </w:pPr>
      <w:rPr>
        <w:rFonts w:hint="default"/>
        <w:lang w:val="id" w:eastAsia="en-US" w:bidi="ar-SA"/>
      </w:rPr>
    </w:lvl>
    <w:lvl w:ilvl="5">
      <w:start w:val="0"/>
      <w:numFmt w:val="bullet"/>
      <w:lvlText w:val="•"/>
      <w:lvlJc w:val="left"/>
      <w:pPr>
        <w:ind w:left="1025" w:hanging="184"/>
      </w:pPr>
      <w:rPr>
        <w:rFonts w:hint="default"/>
        <w:lang w:val="id" w:eastAsia="en-US" w:bidi="ar-SA"/>
      </w:rPr>
    </w:lvl>
    <w:lvl w:ilvl="6">
      <w:start w:val="0"/>
      <w:numFmt w:val="bullet"/>
      <w:lvlText w:val="•"/>
      <w:lvlJc w:val="left"/>
      <w:pPr>
        <w:ind w:left="1210" w:hanging="184"/>
      </w:pPr>
      <w:rPr>
        <w:rFonts w:hint="default"/>
        <w:lang w:val="id" w:eastAsia="en-US" w:bidi="ar-SA"/>
      </w:rPr>
    </w:lvl>
    <w:lvl w:ilvl="7">
      <w:start w:val="0"/>
      <w:numFmt w:val="bullet"/>
      <w:lvlText w:val="•"/>
      <w:lvlJc w:val="left"/>
      <w:pPr>
        <w:ind w:left="1395" w:hanging="184"/>
      </w:pPr>
      <w:rPr>
        <w:rFonts w:hint="default"/>
        <w:lang w:val="id" w:eastAsia="en-US" w:bidi="ar-SA"/>
      </w:rPr>
    </w:lvl>
    <w:lvl w:ilvl="8">
      <w:start w:val="0"/>
      <w:numFmt w:val="bullet"/>
      <w:lvlText w:val="•"/>
      <w:lvlJc w:val="left"/>
      <w:pPr>
        <w:ind w:left="1580" w:hanging="184"/>
      </w:pPr>
      <w:rPr>
        <w:rFonts w:hint="default"/>
        <w:lang w:val="id" w:eastAsia="en-US" w:bidi="ar-SA"/>
      </w:rPr>
    </w:lvl>
  </w:abstractNum>
  <w:abstractNum w:abstractNumId="19">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abstractNum w:abstractNumId="18">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1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16">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1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14">
    <w:multiLevelType w:val="hybridMultilevel"/>
    <w:lvl w:ilvl="0">
      <w:start w:val="3"/>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abstractNum w:abstractNumId="13">
    <w:multiLevelType w:val="hybridMultilevel"/>
    <w:lvl w:ilvl="0">
      <w:start w:val="1"/>
      <w:numFmt w:val="decimal"/>
      <w:lvlText w:val="%1)"/>
      <w:lvlJc w:val="left"/>
      <w:pPr>
        <w:ind w:left="290"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4"/>
      </w:pPr>
      <w:rPr>
        <w:rFonts w:hint="default"/>
        <w:lang w:val="id" w:eastAsia="en-US" w:bidi="ar-SA"/>
      </w:rPr>
    </w:lvl>
    <w:lvl w:ilvl="2">
      <w:start w:val="0"/>
      <w:numFmt w:val="bullet"/>
      <w:lvlText w:val="•"/>
      <w:lvlJc w:val="left"/>
      <w:pPr>
        <w:ind w:left="630" w:hanging="184"/>
      </w:pPr>
      <w:rPr>
        <w:rFonts w:hint="default"/>
        <w:lang w:val="id" w:eastAsia="en-US" w:bidi="ar-SA"/>
      </w:rPr>
    </w:lvl>
    <w:lvl w:ilvl="3">
      <w:start w:val="0"/>
      <w:numFmt w:val="bullet"/>
      <w:lvlText w:val="•"/>
      <w:lvlJc w:val="left"/>
      <w:pPr>
        <w:ind w:left="795" w:hanging="184"/>
      </w:pPr>
      <w:rPr>
        <w:rFonts w:hint="default"/>
        <w:lang w:val="id" w:eastAsia="en-US" w:bidi="ar-SA"/>
      </w:rPr>
    </w:lvl>
    <w:lvl w:ilvl="4">
      <w:start w:val="0"/>
      <w:numFmt w:val="bullet"/>
      <w:lvlText w:val="•"/>
      <w:lvlJc w:val="left"/>
      <w:pPr>
        <w:ind w:left="960" w:hanging="184"/>
      </w:pPr>
      <w:rPr>
        <w:rFonts w:hint="default"/>
        <w:lang w:val="id" w:eastAsia="en-US" w:bidi="ar-SA"/>
      </w:rPr>
    </w:lvl>
    <w:lvl w:ilvl="5">
      <w:start w:val="0"/>
      <w:numFmt w:val="bullet"/>
      <w:lvlText w:val="•"/>
      <w:lvlJc w:val="left"/>
      <w:pPr>
        <w:ind w:left="1125" w:hanging="184"/>
      </w:pPr>
      <w:rPr>
        <w:rFonts w:hint="default"/>
        <w:lang w:val="id" w:eastAsia="en-US" w:bidi="ar-SA"/>
      </w:rPr>
    </w:lvl>
    <w:lvl w:ilvl="6">
      <w:start w:val="0"/>
      <w:numFmt w:val="bullet"/>
      <w:lvlText w:val="•"/>
      <w:lvlJc w:val="left"/>
      <w:pPr>
        <w:ind w:left="1290" w:hanging="184"/>
      </w:pPr>
      <w:rPr>
        <w:rFonts w:hint="default"/>
        <w:lang w:val="id" w:eastAsia="en-US" w:bidi="ar-SA"/>
      </w:rPr>
    </w:lvl>
    <w:lvl w:ilvl="7">
      <w:start w:val="0"/>
      <w:numFmt w:val="bullet"/>
      <w:lvlText w:val="•"/>
      <w:lvlJc w:val="left"/>
      <w:pPr>
        <w:ind w:left="1455" w:hanging="184"/>
      </w:pPr>
      <w:rPr>
        <w:rFonts w:hint="default"/>
        <w:lang w:val="id" w:eastAsia="en-US" w:bidi="ar-SA"/>
      </w:rPr>
    </w:lvl>
    <w:lvl w:ilvl="8">
      <w:start w:val="0"/>
      <w:numFmt w:val="bullet"/>
      <w:lvlText w:val="•"/>
      <w:lvlJc w:val="left"/>
      <w:pPr>
        <w:ind w:left="1620" w:hanging="184"/>
      </w:pPr>
      <w:rPr>
        <w:rFonts w:hint="default"/>
        <w:lang w:val="id" w:eastAsia="en-US" w:bidi="ar-SA"/>
      </w:rPr>
    </w:lvl>
  </w:abstractNum>
  <w:abstractNum w:abstractNumId="12">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abstractNum w:abstractNumId="11">
    <w:multiLevelType w:val="hybridMultilevel"/>
    <w:lvl w:ilvl="0">
      <w:start w:val="2"/>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10">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9">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52" w:hanging="185"/>
      </w:pPr>
      <w:rPr>
        <w:rFonts w:hint="default"/>
        <w:lang w:val="id" w:eastAsia="en-US" w:bidi="ar-SA"/>
      </w:rPr>
    </w:lvl>
    <w:lvl w:ilvl="2">
      <w:start w:val="0"/>
      <w:numFmt w:val="bullet"/>
      <w:lvlText w:val="•"/>
      <w:lvlJc w:val="left"/>
      <w:pPr>
        <w:ind w:left="2205" w:hanging="185"/>
      </w:pPr>
      <w:rPr>
        <w:rFonts w:hint="default"/>
        <w:lang w:val="id" w:eastAsia="en-US" w:bidi="ar-SA"/>
      </w:rPr>
    </w:lvl>
    <w:lvl w:ilvl="3">
      <w:start w:val="0"/>
      <w:numFmt w:val="bullet"/>
      <w:lvlText w:val="•"/>
      <w:lvlJc w:val="left"/>
      <w:pPr>
        <w:ind w:left="3258" w:hanging="185"/>
      </w:pPr>
      <w:rPr>
        <w:rFonts w:hint="default"/>
        <w:lang w:val="id" w:eastAsia="en-US" w:bidi="ar-SA"/>
      </w:rPr>
    </w:lvl>
    <w:lvl w:ilvl="4">
      <w:start w:val="0"/>
      <w:numFmt w:val="bullet"/>
      <w:lvlText w:val="•"/>
      <w:lvlJc w:val="left"/>
      <w:pPr>
        <w:ind w:left="4310" w:hanging="185"/>
      </w:pPr>
      <w:rPr>
        <w:rFonts w:hint="default"/>
        <w:lang w:val="id" w:eastAsia="en-US" w:bidi="ar-SA"/>
      </w:rPr>
    </w:lvl>
    <w:lvl w:ilvl="5">
      <w:start w:val="0"/>
      <w:numFmt w:val="bullet"/>
      <w:lvlText w:val="•"/>
      <w:lvlJc w:val="left"/>
      <w:pPr>
        <w:ind w:left="5363" w:hanging="185"/>
      </w:pPr>
      <w:rPr>
        <w:rFonts w:hint="default"/>
        <w:lang w:val="id" w:eastAsia="en-US" w:bidi="ar-SA"/>
      </w:rPr>
    </w:lvl>
    <w:lvl w:ilvl="6">
      <w:start w:val="0"/>
      <w:numFmt w:val="bullet"/>
      <w:lvlText w:val="•"/>
      <w:lvlJc w:val="left"/>
      <w:pPr>
        <w:ind w:left="6416" w:hanging="185"/>
      </w:pPr>
      <w:rPr>
        <w:rFonts w:hint="default"/>
        <w:lang w:val="id" w:eastAsia="en-US" w:bidi="ar-SA"/>
      </w:rPr>
    </w:lvl>
    <w:lvl w:ilvl="7">
      <w:start w:val="0"/>
      <w:numFmt w:val="bullet"/>
      <w:lvlText w:val="•"/>
      <w:lvlJc w:val="left"/>
      <w:pPr>
        <w:ind w:left="7468" w:hanging="185"/>
      </w:pPr>
      <w:rPr>
        <w:rFonts w:hint="default"/>
        <w:lang w:val="id" w:eastAsia="en-US" w:bidi="ar-SA"/>
      </w:rPr>
    </w:lvl>
    <w:lvl w:ilvl="8">
      <w:start w:val="0"/>
      <w:numFmt w:val="bullet"/>
      <w:lvlText w:val="•"/>
      <w:lvlJc w:val="left"/>
      <w:pPr>
        <w:ind w:left="8521" w:hanging="185"/>
      </w:pPr>
      <w:rPr>
        <w:rFonts w:hint="default"/>
        <w:lang w:val="id" w:eastAsia="en-US" w:bidi="ar-SA"/>
      </w:rPr>
    </w:lvl>
  </w:abstractNum>
  <w:abstractNum w:abstractNumId="8">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6">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5" w:hanging="185"/>
      </w:pPr>
      <w:rPr>
        <w:rFonts w:hint="default"/>
        <w:lang w:val="id" w:eastAsia="en-US" w:bidi="ar-SA"/>
      </w:rPr>
    </w:lvl>
    <w:lvl w:ilvl="2">
      <w:start w:val="0"/>
      <w:numFmt w:val="bullet"/>
      <w:lvlText w:val="•"/>
      <w:lvlJc w:val="left"/>
      <w:pPr>
        <w:ind w:left="470" w:hanging="185"/>
      </w:pPr>
      <w:rPr>
        <w:rFonts w:hint="default"/>
        <w:lang w:val="id" w:eastAsia="en-US" w:bidi="ar-SA"/>
      </w:rPr>
    </w:lvl>
    <w:lvl w:ilvl="3">
      <w:start w:val="0"/>
      <w:numFmt w:val="bullet"/>
      <w:lvlText w:val="•"/>
      <w:lvlJc w:val="left"/>
      <w:pPr>
        <w:ind w:left="655" w:hanging="185"/>
      </w:pPr>
      <w:rPr>
        <w:rFonts w:hint="default"/>
        <w:lang w:val="id" w:eastAsia="en-US" w:bidi="ar-SA"/>
      </w:rPr>
    </w:lvl>
    <w:lvl w:ilvl="4">
      <w:start w:val="0"/>
      <w:numFmt w:val="bullet"/>
      <w:lvlText w:val="•"/>
      <w:lvlJc w:val="left"/>
      <w:pPr>
        <w:ind w:left="840"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210" w:hanging="185"/>
      </w:pPr>
      <w:rPr>
        <w:rFonts w:hint="default"/>
        <w:lang w:val="id" w:eastAsia="en-US" w:bidi="ar-SA"/>
      </w:rPr>
    </w:lvl>
    <w:lvl w:ilvl="7">
      <w:start w:val="0"/>
      <w:numFmt w:val="bullet"/>
      <w:lvlText w:val="•"/>
      <w:lvlJc w:val="left"/>
      <w:pPr>
        <w:ind w:left="1395" w:hanging="185"/>
      </w:pPr>
      <w:rPr>
        <w:rFonts w:hint="default"/>
        <w:lang w:val="id" w:eastAsia="en-US" w:bidi="ar-SA"/>
      </w:rPr>
    </w:lvl>
    <w:lvl w:ilvl="8">
      <w:start w:val="0"/>
      <w:numFmt w:val="bullet"/>
      <w:lvlText w:val="•"/>
      <w:lvlJc w:val="left"/>
      <w:pPr>
        <w:ind w:left="158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abstractNum w:abstractNumId="3">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5" w:hanging="185"/>
      </w:pPr>
      <w:rPr>
        <w:rFonts w:hint="default"/>
        <w:lang w:val="id" w:eastAsia="en-US" w:bidi="ar-SA"/>
      </w:rPr>
    </w:lvl>
    <w:lvl w:ilvl="2">
      <w:start w:val="0"/>
      <w:numFmt w:val="bullet"/>
      <w:lvlText w:val="•"/>
      <w:lvlJc w:val="left"/>
      <w:pPr>
        <w:ind w:left="630" w:hanging="185"/>
      </w:pPr>
      <w:rPr>
        <w:rFonts w:hint="default"/>
        <w:lang w:val="id" w:eastAsia="en-US" w:bidi="ar-SA"/>
      </w:rPr>
    </w:lvl>
    <w:lvl w:ilvl="3">
      <w:start w:val="0"/>
      <w:numFmt w:val="bullet"/>
      <w:lvlText w:val="•"/>
      <w:lvlJc w:val="left"/>
      <w:pPr>
        <w:ind w:left="795" w:hanging="185"/>
      </w:pPr>
      <w:rPr>
        <w:rFonts w:hint="default"/>
        <w:lang w:val="id" w:eastAsia="en-US" w:bidi="ar-SA"/>
      </w:rPr>
    </w:lvl>
    <w:lvl w:ilvl="4">
      <w:start w:val="0"/>
      <w:numFmt w:val="bullet"/>
      <w:lvlText w:val="•"/>
      <w:lvlJc w:val="left"/>
      <w:pPr>
        <w:ind w:left="960" w:hanging="185"/>
      </w:pPr>
      <w:rPr>
        <w:rFonts w:hint="default"/>
        <w:lang w:val="id" w:eastAsia="en-US" w:bidi="ar-SA"/>
      </w:rPr>
    </w:lvl>
    <w:lvl w:ilvl="5">
      <w:start w:val="0"/>
      <w:numFmt w:val="bullet"/>
      <w:lvlText w:val="•"/>
      <w:lvlJc w:val="left"/>
      <w:pPr>
        <w:ind w:left="1125" w:hanging="185"/>
      </w:pPr>
      <w:rPr>
        <w:rFonts w:hint="default"/>
        <w:lang w:val="id" w:eastAsia="en-US" w:bidi="ar-SA"/>
      </w:rPr>
    </w:lvl>
    <w:lvl w:ilvl="6">
      <w:start w:val="0"/>
      <w:numFmt w:val="bullet"/>
      <w:lvlText w:val="•"/>
      <w:lvlJc w:val="left"/>
      <w:pPr>
        <w:ind w:left="1290" w:hanging="185"/>
      </w:pPr>
      <w:rPr>
        <w:rFonts w:hint="default"/>
        <w:lang w:val="id" w:eastAsia="en-US" w:bidi="ar-SA"/>
      </w:rPr>
    </w:lvl>
    <w:lvl w:ilvl="7">
      <w:start w:val="0"/>
      <w:numFmt w:val="bullet"/>
      <w:lvlText w:val="•"/>
      <w:lvlJc w:val="left"/>
      <w:pPr>
        <w:ind w:left="1455" w:hanging="185"/>
      </w:pPr>
      <w:rPr>
        <w:rFonts w:hint="default"/>
        <w:lang w:val="id" w:eastAsia="en-US" w:bidi="ar-SA"/>
      </w:rPr>
    </w:lvl>
    <w:lvl w:ilvl="8">
      <w:start w:val="0"/>
      <w:numFmt w:val="bullet"/>
      <w:lvlText w:val="•"/>
      <w:lvlJc w:val="left"/>
      <w:pPr>
        <w:ind w:left="1620" w:hanging="185"/>
      </w:pPr>
      <w:rPr>
        <w:rFonts w:hint="default"/>
        <w:lang w:val="id"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42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2021-06-16T02:03:13Z</dcterms:created>
  <dcterms:modified xsi:type="dcterms:W3CDTF">2021-06-16T02:03:13Z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