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27" w:rsidRPr="0086200B" w:rsidRDefault="0086200B" w:rsidP="008D2110">
      <w:pPr>
        <w:jc w:val="both"/>
        <w:rPr>
          <w:sz w:val="40"/>
          <w:szCs w:val="40"/>
        </w:rPr>
      </w:pPr>
      <w:r w:rsidRPr="0086200B">
        <w:rPr>
          <w:sz w:val="40"/>
          <w:szCs w:val="40"/>
        </w:rPr>
        <w:t>Projeto Sr. Estoque</w:t>
      </w:r>
    </w:p>
    <w:p w:rsidR="0086200B" w:rsidRPr="0086200B" w:rsidRDefault="0086200B" w:rsidP="008D2110">
      <w:pPr>
        <w:pStyle w:val="titulo"/>
        <w:jc w:val="both"/>
      </w:pPr>
      <w:r w:rsidRPr="0086200B">
        <w:t>Versão 1.0.0</w:t>
      </w: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pStyle w:val="titulo"/>
        <w:jc w:val="both"/>
      </w:pPr>
      <w:r>
        <w:lastRenderedPageBreak/>
        <w:t>Histórico de revisão</w:t>
      </w: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3458"/>
      </w:tblGrid>
      <w:tr w:rsidR="0086200B" w:rsidTr="009732C0">
        <w:tc>
          <w:tcPr>
            <w:tcW w:w="1728" w:type="dxa"/>
          </w:tcPr>
          <w:p w:rsidR="0086200B" w:rsidRDefault="0086200B" w:rsidP="008D2110">
            <w:pPr>
              <w:jc w:val="both"/>
            </w:pPr>
            <w:r>
              <w:t>Data</w:t>
            </w: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  <w:r>
              <w:t>Versão</w:t>
            </w: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  <w:r>
              <w:t>Descrição</w:t>
            </w:r>
          </w:p>
        </w:tc>
        <w:tc>
          <w:tcPr>
            <w:tcW w:w="3458" w:type="dxa"/>
          </w:tcPr>
          <w:p w:rsidR="0086200B" w:rsidRDefault="0086200B" w:rsidP="008D2110">
            <w:pPr>
              <w:jc w:val="both"/>
            </w:pPr>
            <w:r>
              <w:t>Autor</w:t>
            </w:r>
          </w:p>
        </w:tc>
      </w:tr>
      <w:tr w:rsidR="0086200B" w:rsidTr="00AA5A43">
        <w:tc>
          <w:tcPr>
            <w:tcW w:w="1728" w:type="dxa"/>
          </w:tcPr>
          <w:p w:rsidR="0086200B" w:rsidRDefault="0086200B" w:rsidP="008D2110">
            <w:pPr>
              <w:jc w:val="both"/>
            </w:pPr>
            <w:r>
              <w:t>10/06/2016</w:t>
            </w: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  <w:r>
              <w:t>1.0.0</w:t>
            </w: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  <w:r>
              <w:t>Elaboração do documento</w:t>
            </w:r>
          </w:p>
        </w:tc>
        <w:tc>
          <w:tcPr>
            <w:tcW w:w="3458" w:type="dxa"/>
          </w:tcPr>
          <w:p w:rsidR="0086200B" w:rsidRDefault="0086200B" w:rsidP="008D2110">
            <w:pPr>
              <w:jc w:val="both"/>
            </w:pPr>
            <w:r>
              <w:t>Laerton Marques de Figueiredo</w:t>
            </w:r>
          </w:p>
        </w:tc>
      </w:tr>
      <w:tr w:rsidR="0086200B" w:rsidTr="00AA5A43">
        <w:tc>
          <w:tcPr>
            <w:tcW w:w="1728" w:type="dxa"/>
          </w:tcPr>
          <w:p w:rsidR="0086200B" w:rsidRDefault="006F2607" w:rsidP="008D2110">
            <w:pPr>
              <w:jc w:val="both"/>
            </w:pPr>
            <w:r>
              <w:t>11/06/2016</w:t>
            </w:r>
          </w:p>
        </w:tc>
        <w:tc>
          <w:tcPr>
            <w:tcW w:w="1729" w:type="dxa"/>
          </w:tcPr>
          <w:p w:rsidR="0086200B" w:rsidRDefault="006F2607" w:rsidP="008D2110">
            <w:pPr>
              <w:jc w:val="both"/>
            </w:pPr>
            <w:r>
              <w:t>1.0.1</w:t>
            </w:r>
          </w:p>
        </w:tc>
        <w:tc>
          <w:tcPr>
            <w:tcW w:w="1729" w:type="dxa"/>
          </w:tcPr>
          <w:p w:rsidR="0086200B" w:rsidRDefault="006F2607" w:rsidP="008D2110">
            <w:pPr>
              <w:jc w:val="both"/>
            </w:pPr>
            <w:r>
              <w:t>Divisão das tarefas</w:t>
            </w:r>
          </w:p>
        </w:tc>
        <w:tc>
          <w:tcPr>
            <w:tcW w:w="3458" w:type="dxa"/>
          </w:tcPr>
          <w:p w:rsidR="0086200B" w:rsidRDefault="006F2607" w:rsidP="008D2110">
            <w:pPr>
              <w:jc w:val="both"/>
            </w:pPr>
            <w:r>
              <w:t>Laerton Marques de Figueiredo</w:t>
            </w:r>
          </w:p>
        </w:tc>
      </w:tr>
      <w:tr w:rsidR="0086200B" w:rsidTr="00AA5A43">
        <w:tc>
          <w:tcPr>
            <w:tcW w:w="1728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3458" w:type="dxa"/>
          </w:tcPr>
          <w:p w:rsidR="0086200B" w:rsidRDefault="0086200B" w:rsidP="008D2110">
            <w:pPr>
              <w:jc w:val="both"/>
            </w:pPr>
          </w:p>
        </w:tc>
      </w:tr>
      <w:tr w:rsidR="0086200B" w:rsidTr="00AA5A43">
        <w:tc>
          <w:tcPr>
            <w:tcW w:w="1728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3458" w:type="dxa"/>
          </w:tcPr>
          <w:p w:rsidR="0086200B" w:rsidRDefault="0086200B" w:rsidP="008D2110">
            <w:pPr>
              <w:jc w:val="both"/>
            </w:pPr>
          </w:p>
        </w:tc>
      </w:tr>
      <w:tr w:rsidR="0086200B" w:rsidTr="00AA5A43">
        <w:tc>
          <w:tcPr>
            <w:tcW w:w="1728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1729" w:type="dxa"/>
          </w:tcPr>
          <w:p w:rsidR="0086200B" w:rsidRDefault="0086200B" w:rsidP="008D2110">
            <w:pPr>
              <w:jc w:val="both"/>
            </w:pPr>
          </w:p>
        </w:tc>
        <w:tc>
          <w:tcPr>
            <w:tcW w:w="3458" w:type="dxa"/>
          </w:tcPr>
          <w:p w:rsidR="0086200B" w:rsidRDefault="0086200B" w:rsidP="008D2110">
            <w:pPr>
              <w:jc w:val="both"/>
            </w:pPr>
          </w:p>
        </w:tc>
      </w:tr>
    </w:tbl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</w:pPr>
    </w:p>
    <w:p w:rsidR="0086200B" w:rsidRDefault="0086200B" w:rsidP="008D2110">
      <w:pPr>
        <w:jc w:val="both"/>
        <w:rPr>
          <w:b/>
          <w:sz w:val="44"/>
          <w:szCs w:val="44"/>
        </w:rPr>
      </w:pPr>
      <w:r w:rsidRPr="0086200B">
        <w:rPr>
          <w:b/>
          <w:sz w:val="44"/>
          <w:szCs w:val="44"/>
        </w:rPr>
        <w:t>Visão</w:t>
      </w:r>
    </w:p>
    <w:p w:rsidR="0086200B" w:rsidRPr="0086200B" w:rsidRDefault="0086200B" w:rsidP="008D2110">
      <w:pPr>
        <w:pStyle w:val="Menu"/>
        <w:jc w:val="both"/>
      </w:pPr>
      <w:r w:rsidRPr="0086200B">
        <w:t>Introdução</w:t>
      </w:r>
    </w:p>
    <w:p w:rsidR="0086200B" w:rsidRDefault="0086200B" w:rsidP="008D2110">
      <w:pPr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apresentar os requisitos para analise para que seja possível a definição funcionalidades gerais do projeto Sr.Estoque. O aplicativo tem como foco a necessidade do usuário em controlar o estoque </w:t>
      </w:r>
      <w:r w:rsidR="003946C4">
        <w:rPr>
          <w:sz w:val="24"/>
          <w:szCs w:val="24"/>
        </w:rPr>
        <w:t>facilitando o cadastro, entrada e saídas das mercadorias.</w:t>
      </w:r>
    </w:p>
    <w:p w:rsidR="00B07F13" w:rsidRDefault="00B07F13" w:rsidP="008D2110">
      <w:pPr>
        <w:ind w:left="426" w:firstLine="1276"/>
        <w:jc w:val="both"/>
        <w:rPr>
          <w:sz w:val="24"/>
          <w:szCs w:val="24"/>
        </w:rPr>
      </w:pPr>
    </w:p>
    <w:p w:rsidR="00B07F13" w:rsidRDefault="00B07F13" w:rsidP="008D2110">
      <w:pPr>
        <w:pStyle w:val="Submenu"/>
        <w:jc w:val="both"/>
      </w:pPr>
      <w:r>
        <w:t>Visão geral do documento</w:t>
      </w:r>
    </w:p>
    <w:p w:rsidR="00B07F13" w:rsidRDefault="00B07F13" w:rsidP="008D2110">
      <w:pPr>
        <w:pStyle w:val="Paragrafo"/>
        <w:jc w:val="both"/>
      </w:pPr>
      <w:r>
        <w:t>Além desta seção introdutória, as seções seguintes  estão organizadas como descrição abaixo.</w:t>
      </w:r>
    </w:p>
    <w:p w:rsidR="00B07F13" w:rsidRDefault="00B07F13" w:rsidP="008D2110">
      <w:pPr>
        <w:pStyle w:val="Paragrafo"/>
        <w:jc w:val="both"/>
      </w:pPr>
      <w:r>
        <w:rPr>
          <w:b/>
        </w:rPr>
        <w:t>Descrição geral do sistema:</w:t>
      </w:r>
      <w:r>
        <w:t xml:space="preserve"> Apresenta uma visão geral do sistema, caracterizando qual é o seu escopo  e descreve seus usuários.</w:t>
      </w:r>
    </w:p>
    <w:p w:rsidR="00B07F13" w:rsidRDefault="00B07F13" w:rsidP="008D2110">
      <w:pPr>
        <w:pStyle w:val="Paragrafo"/>
        <w:jc w:val="both"/>
      </w:pPr>
      <w:r>
        <w:rPr>
          <w:b/>
        </w:rPr>
        <w:t xml:space="preserve">Requisitos funcionais (Casos de uso): </w:t>
      </w:r>
      <w:r>
        <w:t>Especifica todos os casos de uso do sistema, descrevendo os fluxos dos eventos, prioridades, autores, entradas e saídas de cada caso a ser implementado.</w:t>
      </w:r>
    </w:p>
    <w:p w:rsidR="00B07F13" w:rsidRDefault="00B07F13" w:rsidP="008D2110">
      <w:pPr>
        <w:pStyle w:val="Paragrafo"/>
        <w:jc w:val="both"/>
      </w:pPr>
      <w:r>
        <w:rPr>
          <w:b/>
        </w:rPr>
        <w:t xml:space="preserve">Requisitos não funcionais: </w:t>
      </w:r>
      <w:r>
        <w:t>Apresenta todos os requisitos não funcionais do sistema, divididos em requisitos de usabilidade, confiabilidade, desempenho, segurança, distribuição,  adequação de padrões de requisitos de hardware e software.</w:t>
      </w:r>
    </w:p>
    <w:p w:rsidR="00B07F13" w:rsidRDefault="00B07F13" w:rsidP="008D2110">
      <w:pPr>
        <w:pStyle w:val="Paragrafo"/>
        <w:jc w:val="both"/>
      </w:pPr>
      <w:r>
        <w:rPr>
          <w:b/>
        </w:rPr>
        <w:t xml:space="preserve">Referências: </w:t>
      </w:r>
      <w:r>
        <w:t>Apresenta referências para outros documentos utilizados para a confecção deste documento.</w:t>
      </w:r>
    </w:p>
    <w:p w:rsidR="00B07F13" w:rsidRPr="000171D3" w:rsidRDefault="00B07F13" w:rsidP="008D2110">
      <w:pPr>
        <w:pStyle w:val="Submenu"/>
        <w:ind w:left="858"/>
        <w:jc w:val="both"/>
      </w:pPr>
      <w:r>
        <w:t>Prioridade dos requisitos</w:t>
      </w:r>
    </w:p>
    <w:p w:rsidR="000171D3" w:rsidRDefault="000171D3" w:rsidP="008D2110">
      <w:pPr>
        <w:pStyle w:val="Paragrafo"/>
        <w:jc w:val="both"/>
      </w:pPr>
      <w:r>
        <w:t>Para estabelecer a prioridade dos requisitos foram adotados as denominações :</w:t>
      </w:r>
    </w:p>
    <w:p w:rsidR="000171D3" w:rsidRDefault="000171D3" w:rsidP="008D2110">
      <w:pPr>
        <w:pStyle w:val="Paragrafo"/>
        <w:jc w:val="both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0171D3" w:rsidRDefault="000171D3" w:rsidP="008D2110">
      <w:pPr>
        <w:pStyle w:val="Paragrafo"/>
        <w:jc w:val="both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171D3" w:rsidRDefault="000171D3" w:rsidP="008D2110">
      <w:pPr>
        <w:pStyle w:val="Paragrafo"/>
        <w:jc w:val="both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</w:t>
      </w:r>
      <w:r>
        <w:lastRenderedPageBreak/>
        <w:t>desejáveis podem ser deixados para versões posteriores do sistema, caso não haja tempo hábil para implementá-los na versão que está sendo especificada.</w:t>
      </w:r>
    </w:p>
    <w:p w:rsidR="000171D3" w:rsidRDefault="000171D3" w:rsidP="008D2110">
      <w:pPr>
        <w:pStyle w:val="Menu"/>
        <w:jc w:val="both"/>
      </w:pPr>
      <w:r>
        <w:t>Descrição geral do sistema</w:t>
      </w:r>
    </w:p>
    <w:p w:rsidR="000171D3" w:rsidRDefault="000171D3" w:rsidP="008D2110">
      <w:pPr>
        <w:pStyle w:val="Paragrafo"/>
        <w:jc w:val="both"/>
      </w:pPr>
      <w:r>
        <w:t>Nossa aplicação Sr.Estoque vem oferecer ao usuário a possibilidade de controle do estoque dos produtos que nele forem cadastrado, controlando os lançamentos de entrada de saída dos produtos de maneira simples e fácil. O mesmos poderá disponibilizar ao usuário a quantidade de cada item cadastrado seja de modo individual ou geral de todos os itens.</w:t>
      </w:r>
    </w:p>
    <w:p w:rsidR="000171D3" w:rsidRDefault="000171D3" w:rsidP="008D2110">
      <w:pPr>
        <w:pStyle w:val="Paragrafo"/>
        <w:jc w:val="both"/>
      </w:pPr>
    </w:p>
    <w:p w:rsidR="000171D3" w:rsidRDefault="00CE191B" w:rsidP="008D2110">
      <w:pPr>
        <w:pStyle w:val="Menu"/>
        <w:jc w:val="both"/>
      </w:pPr>
      <w:r>
        <w:t>Requisitos</w:t>
      </w:r>
      <w:r w:rsidR="000171D3">
        <w:t xml:space="preserve"> (casos de uso)</w:t>
      </w:r>
    </w:p>
    <w:p w:rsidR="000171D3" w:rsidRDefault="00CE191B" w:rsidP="008D2110">
      <w:pPr>
        <w:pStyle w:val="Submenu"/>
        <w:jc w:val="both"/>
      </w:pPr>
      <w:r>
        <w:t>Legenda:</w:t>
      </w:r>
    </w:p>
    <w:p w:rsidR="00CE191B" w:rsidRDefault="00CE191B" w:rsidP="008D2110">
      <w:pPr>
        <w:pStyle w:val="Submenu"/>
        <w:numPr>
          <w:ilvl w:val="0"/>
          <w:numId w:val="0"/>
        </w:numPr>
        <w:ind w:left="792"/>
        <w:jc w:val="both"/>
      </w:pPr>
    </w:p>
    <w:p w:rsidR="00CE191B" w:rsidRDefault="00CE191B" w:rsidP="008D2110">
      <w:pPr>
        <w:pStyle w:val="Submenu"/>
        <w:numPr>
          <w:ilvl w:val="0"/>
          <w:numId w:val="0"/>
        </w:numPr>
        <w:ind w:left="792"/>
        <w:jc w:val="both"/>
      </w:pPr>
      <w:r>
        <w:t>[RFXXX] =&gt; RF = Requisito Funcional  XXX = Número do requisito</w:t>
      </w:r>
    </w:p>
    <w:p w:rsidR="00CE191B" w:rsidRDefault="00CE191B" w:rsidP="008D2110">
      <w:pPr>
        <w:pStyle w:val="Submenu"/>
        <w:numPr>
          <w:ilvl w:val="0"/>
          <w:numId w:val="0"/>
        </w:numPr>
        <w:ind w:left="792"/>
        <w:jc w:val="both"/>
      </w:pPr>
      <w:r>
        <w:t>[RNXXX] =&gt; RN = Requisito Não Funcional  XXX = Número do requisito</w:t>
      </w:r>
    </w:p>
    <w:p w:rsidR="00CE191B" w:rsidRDefault="00CE191B" w:rsidP="008D2110">
      <w:pPr>
        <w:pStyle w:val="Submenu"/>
        <w:numPr>
          <w:ilvl w:val="0"/>
          <w:numId w:val="0"/>
        </w:numPr>
        <w:ind w:left="792"/>
        <w:jc w:val="both"/>
      </w:pPr>
    </w:p>
    <w:p w:rsidR="00CE191B" w:rsidRDefault="00CE191B" w:rsidP="008D2110">
      <w:pPr>
        <w:pStyle w:val="Submenu"/>
        <w:numPr>
          <w:ilvl w:val="0"/>
          <w:numId w:val="0"/>
        </w:numPr>
        <w:ind w:left="792"/>
        <w:jc w:val="both"/>
      </w:pPr>
    </w:p>
    <w:p w:rsidR="000171D3" w:rsidRDefault="000171D3" w:rsidP="008D2110">
      <w:pPr>
        <w:pStyle w:val="Submenu"/>
        <w:jc w:val="both"/>
      </w:pPr>
      <w:r>
        <w:t xml:space="preserve">Cadastro </w:t>
      </w:r>
    </w:p>
    <w:p w:rsidR="000171D3" w:rsidRDefault="00A24D4C" w:rsidP="008D2110">
      <w:pPr>
        <w:pStyle w:val="casos"/>
        <w:jc w:val="both"/>
      </w:pPr>
      <w:r>
        <w:t xml:space="preserve">[RF001] </w:t>
      </w:r>
      <w:proofErr w:type="spellStart"/>
      <w:r>
        <w:t>Grud</w:t>
      </w:r>
      <w:proofErr w:type="spellEnd"/>
      <w:r w:rsidR="000171D3">
        <w:t xml:space="preserve"> produto</w:t>
      </w:r>
    </w:p>
    <w:p w:rsidR="000171D3" w:rsidRDefault="000171D3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>Este caso de uso permite que um usuário possa adicion</w:t>
      </w:r>
      <w:r w:rsidR="00A24D4C">
        <w:t>ar, alterar, excluir</w:t>
      </w:r>
      <w:r>
        <w:t xml:space="preserve"> um produto no sistema</w:t>
      </w:r>
      <w:r w:rsidR="003A27FC">
        <w:t>.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Prioridade: </w:t>
      </w:r>
      <w:r>
        <w:t>Essencial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Entradas e pós -Condições: </w:t>
      </w:r>
      <w:r>
        <w:t>Para o caso de busca e exclusão um produto cadastrado.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Saídas e pré condições: </w:t>
      </w:r>
      <w:r>
        <w:t>Produto sofre modificações no sistema.</w:t>
      </w:r>
    </w:p>
    <w:p w:rsidR="00CE191B" w:rsidRPr="00A24D4C" w:rsidRDefault="00CE191B" w:rsidP="008D2110">
      <w:pPr>
        <w:pStyle w:val="Submenu"/>
        <w:jc w:val="both"/>
      </w:pPr>
      <w:r>
        <w:t xml:space="preserve">Lançamentos </w:t>
      </w:r>
    </w:p>
    <w:p w:rsidR="00A24D4C" w:rsidRDefault="00A24D4C" w:rsidP="008D2110">
      <w:pPr>
        <w:pStyle w:val="casos"/>
        <w:jc w:val="both"/>
      </w:pPr>
      <w:r>
        <w:t>[RF002] Lançar entrada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>Este caso de uso permite que um usuário possa fazer um lançamento de uma quantidade no estoque de um produto.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Prioridade: </w:t>
      </w:r>
      <w:r>
        <w:t>Essencial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Entradas e pré-Condições: </w:t>
      </w:r>
      <w:r>
        <w:t xml:space="preserve">Um produto pré-cadastrado </w:t>
      </w:r>
    </w:p>
    <w:p w:rsidR="00A24D4C" w:rsidRPr="00A24D4C" w:rsidRDefault="00A24D4C" w:rsidP="008D2110">
      <w:pPr>
        <w:pStyle w:val="linhacaso"/>
        <w:jc w:val="both"/>
      </w:pPr>
      <w:r>
        <w:rPr>
          <w:b/>
        </w:rPr>
        <w:lastRenderedPageBreak/>
        <w:t xml:space="preserve">Saídas e pós condições: </w:t>
      </w:r>
      <w:r>
        <w:t>Produto é adicionado ao estoque atual a quantidade referenciada.</w:t>
      </w:r>
    </w:p>
    <w:p w:rsidR="00A24D4C" w:rsidRDefault="00A24D4C" w:rsidP="008D2110">
      <w:pPr>
        <w:pStyle w:val="casos"/>
        <w:jc w:val="both"/>
      </w:pPr>
      <w:r>
        <w:t>[RF003] Lançar Saída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>Este caso de uso permite que um usuário possa lançar uma saída de uma determinada quantidade do estoque.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Prioridade: </w:t>
      </w:r>
      <w:r>
        <w:t>Essencial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Entradas e pré-Condições:  </w:t>
      </w:r>
      <w:r>
        <w:t>Produto cadastrado que tenha no mínimo a quantidade informada no lançamento de saída.</w:t>
      </w:r>
    </w:p>
    <w:p w:rsidR="00A24D4C" w:rsidRPr="00A24D4C" w:rsidRDefault="00A24D4C" w:rsidP="008D2110">
      <w:pPr>
        <w:pStyle w:val="linhacaso"/>
        <w:jc w:val="both"/>
      </w:pPr>
      <w:r>
        <w:rPr>
          <w:b/>
        </w:rPr>
        <w:t xml:space="preserve">Tratamento : </w:t>
      </w:r>
      <w:r>
        <w:t>Caso o lançamento contenha a quantidade de saída superior ao disponível ao estoque o processo é suspenso e informado ao usuário que a quantidade em estoque para o atual produto é insuficiente.</w:t>
      </w:r>
    </w:p>
    <w:p w:rsidR="00A24D4C" w:rsidRPr="00A24D4C" w:rsidRDefault="00A24D4C" w:rsidP="008D2110">
      <w:pPr>
        <w:pStyle w:val="linhacaso"/>
        <w:jc w:val="both"/>
      </w:pPr>
      <w:r>
        <w:rPr>
          <w:b/>
        </w:rPr>
        <w:t xml:space="preserve">Saídas e pós condições: </w:t>
      </w:r>
      <w:r>
        <w:t>Produto tem a quantidade do estoque decrementado o valor do lançamento.</w:t>
      </w:r>
    </w:p>
    <w:p w:rsidR="00A24D4C" w:rsidRDefault="00CE191B" w:rsidP="008D2110">
      <w:pPr>
        <w:pStyle w:val="Submenu"/>
        <w:jc w:val="both"/>
      </w:pPr>
      <w:r>
        <w:t>Consultas</w:t>
      </w:r>
    </w:p>
    <w:p w:rsidR="00A24D4C" w:rsidRDefault="00CE191B" w:rsidP="008D2110">
      <w:pPr>
        <w:pStyle w:val="casos"/>
        <w:jc w:val="both"/>
      </w:pPr>
      <w:r>
        <w:t>[RF004</w:t>
      </w:r>
      <w:r w:rsidR="00A24D4C">
        <w:t>] Consulta de estoque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 xml:space="preserve">Este caso de uso permite que um usuário possa consultar a disponibilidade de estoque de um produto mediante descrição do mesmo, ou parte dela, pelo código </w:t>
      </w:r>
      <w:r w:rsidR="00CE191B">
        <w:t>(ID) do produto que neste caso é o código de barras</w:t>
      </w:r>
      <w:r>
        <w:t>.</w:t>
      </w:r>
    </w:p>
    <w:p w:rsidR="00A24D4C" w:rsidRDefault="00A24D4C" w:rsidP="008D2110">
      <w:pPr>
        <w:pStyle w:val="linhacaso"/>
        <w:jc w:val="both"/>
      </w:pPr>
      <w:r>
        <w:rPr>
          <w:b/>
        </w:rPr>
        <w:t xml:space="preserve">Prioridade: </w:t>
      </w:r>
      <w:r>
        <w:t>Essencial</w:t>
      </w:r>
    </w:p>
    <w:p w:rsidR="00CE191B" w:rsidRDefault="00A24D4C" w:rsidP="008D2110">
      <w:pPr>
        <w:pStyle w:val="linhacaso"/>
        <w:jc w:val="both"/>
      </w:pPr>
      <w:r>
        <w:rPr>
          <w:b/>
        </w:rPr>
        <w:t xml:space="preserve">Entradas e pré-Condições:  </w:t>
      </w:r>
      <w:r w:rsidR="00CE191B">
        <w:t>Não há</w:t>
      </w:r>
    </w:p>
    <w:p w:rsidR="00A24D4C" w:rsidRPr="00A24D4C" w:rsidRDefault="00A24D4C" w:rsidP="008D2110">
      <w:pPr>
        <w:pStyle w:val="linhacaso"/>
        <w:jc w:val="both"/>
      </w:pPr>
      <w:r>
        <w:rPr>
          <w:b/>
        </w:rPr>
        <w:t xml:space="preserve">Tratamento : </w:t>
      </w:r>
      <w:r w:rsidR="00CE191B">
        <w:t>Caso o produto em questão não for localizado pela descrição ou termo repassado deve notificar o usuário da não existência. Caso o resultado por parte da descrição apresente mais de um resultado deve exibir em uma lista a descrição para que o mesmo possa selecionar.</w:t>
      </w:r>
    </w:p>
    <w:p w:rsidR="00A24D4C" w:rsidRPr="00A24D4C" w:rsidRDefault="00A24D4C" w:rsidP="008D2110">
      <w:pPr>
        <w:pStyle w:val="linhacaso"/>
        <w:jc w:val="both"/>
      </w:pPr>
      <w:r>
        <w:rPr>
          <w:b/>
        </w:rPr>
        <w:t xml:space="preserve">Saídas e pós condições: </w:t>
      </w:r>
      <w:r w:rsidR="00CE191B">
        <w:t>Informações como descrição e quantidade disponível do produto.</w:t>
      </w:r>
    </w:p>
    <w:p w:rsidR="00A24D4C" w:rsidRDefault="00CE191B" w:rsidP="008D2110">
      <w:pPr>
        <w:pStyle w:val="Submenu"/>
        <w:jc w:val="both"/>
      </w:pPr>
      <w:r>
        <w:t xml:space="preserve">Não funcionais </w:t>
      </w:r>
    </w:p>
    <w:p w:rsidR="00CE191B" w:rsidRDefault="00CE191B" w:rsidP="008D2110">
      <w:pPr>
        <w:pStyle w:val="casos"/>
        <w:jc w:val="both"/>
      </w:pPr>
      <w:r>
        <w:t>[RN</w:t>
      </w:r>
      <w:r w:rsidR="00A46191">
        <w:t>001</w:t>
      </w:r>
      <w:r>
        <w:t>] Produto</w:t>
      </w:r>
    </w:p>
    <w:p w:rsidR="00CE191B" w:rsidRDefault="00CE191B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>Este caso de uso permite identificar as características de um produto que são elas:</w:t>
      </w:r>
    </w:p>
    <w:p w:rsidR="00CE191B" w:rsidRDefault="00CE191B" w:rsidP="008D2110">
      <w:pPr>
        <w:pStyle w:val="linhacaso"/>
        <w:jc w:val="both"/>
      </w:pPr>
      <w:r>
        <w:t>ID(Código de barras) , Descrição, Valor, Quantidade</w:t>
      </w:r>
    </w:p>
    <w:p w:rsidR="00CE191B" w:rsidRDefault="00CE191B" w:rsidP="008D2110">
      <w:pPr>
        <w:pStyle w:val="linhacaso"/>
        <w:jc w:val="both"/>
      </w:pPr>
      <w:r>
        <w:rPr>
          <w:b/>
        </w:rPr>
        <w:t xml:space="preserve">Prioridade: </w:t>
      </w:r>
      <w:r>
        <w:t>Essencial</w:t>
      </w:r>
    </w:p>
    <w:p w:rsidR="00A46191" w:rsidRDefault="00A46191" w:rsidP="008D2110">
      <w:pPr>
        <w:pStyle w:val="Submenu"/>
        <w:numPr>
          <w:ilvl w:val="0"/>
          <w:numId w:val="0"/>
        </w:numPr>
        <w:ind w:left="792"/>
        <w:jc w:val="both"/>
      </w:pPr>
    </w:p>
    <w:p w:rsidR="00A46191" w:rsidRDefault="00A46191" w:rsidP="008D2110">
      <w:pPr>
        <w:pStyle w:val="casos"/>
        <w:jc w:val="both"/>
      </w:pPr>
      <w:r>
        <w:t>[RN002] Lançamento</w:t>
      </w:r>
    </w:p>
    <w:p w:rsidR="00A46191" w:rsidRDefault="00A46191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>Este caso de uso permite identificar as características de um lançamento que são elas:</w:t>
      </w:r>
    </w:p>
    <w:p w:rsidR="00A46191" w:rsidRDefault="00A46191" w:rsidP="008D2110">
      <w:pPr>
        <w:pStyle w:val="linhacaso"/>
        <w:jc w:val="both"/>
      </w:pPr>
      <w:r>
        <w:t>Tipo se é entrada ou saída, id do produto, quantidade, data.</w:t>
      </w:r>
    </w:p>
    <w:p w:rsidR="00A46191" w:rsidRDefault="00A46191" w:rsidP="008D2110">
      <w:pPr>
        <w:pStyle w:val="linhacaso"/>
        <w:jc w:val="both"/>
      </w:pPr>
      <w:r>
        <w:rPr>
          <w:b/>
        </w:rPr>
        <w:t xml:space="preserve">Prioridade: </w:t>
      </w:r>
      <w:r>
        <w:t>Essencial</w:t>
      </w:r>
    </w:p>
    <w:p w:rsidR="00A46191" w:rsidRDefault="00A46191" w:rsidP="008D2110">
      <w:pPr>
        <w:pStyle w:val="Submenu"/>
        <w:numPr>
          <w:ilvl w:val="0"/>
          <w:numId w:val="0"/>
        </w:numPr>
        <w:ind w:left="792"/>
        <w:jc w:val="both"/>
      </w:pPr>
    </w:p>
    <w:p w:rsidR="00A46191" w:rsidRDefault="00A46191" w:rsidP="008D2110">
      <w:pPr>
        <w:pStyle w:val="casos"/>
        <w:jc w:val="both"/>
      </w:pPr>
      <w:r>
        <w:t>[RN003] Relatório de estoque</w:t>
      </w:r>
    </w:p>
    <w:p w:rsidR="00A46191" w:rsidRDefault="00A46191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 xml:space="preserve">Este caso de uso permite identificar as características do relatório de estoque. </w:t>
      </w:r>
    </w:p>
    <w:p w:rsidR="00A46191" w:rsidRDefault="00A46191" w:rsidP="008D2110">
      <w:pPr>
        <w:pStyle w:val="linhacaso"/>
        <w:jc w:val="both"/>
      </w:pPr>
      <w:r>
        <w:rPr>
          <w:b/>
        </w:rPr>
        <w:t xml:space="preserve">- </w:t>
      </w:r>
      <w:r>
        <w:t>O relatório de estoque deve apresenta o estoque de todos os itens cadastrados sendo exibido em ordem alfabética pela descrição sendo as seguintes informações em coluna:</w:t>
      </w:r>
    </w:p>
    <w:p w:rsidR="00A46191" w:rsidRDefault="00A46191" w:rsidP="008D2110">
      <w:pPr>
        <w:pStyle w:val="linhacaso"/>
        <w:jc w:val="both"/>
      </w:pPr>
      <w:r>
        <w:t>Descrição - Estoque atual</w:t>
      </w:r>
    </w:p>
    <w:p w:rsidR="00A46191" w:rsidRPr="00A46191" w:rsidRDefault="00A46191" w:rsidP="008D2110">
      <w:pPr>
        <w:pStyle w:val="linhacaso"/>
        <w:jc w:val="both"/>
      </w:pPr>
      <w:r>
        <w:t xml:space="preserve">- No cabeçalho deve consta o nome do sistema e a data da emissão do </w:t>
      </w:r>
      <w:proofErr w:type="spellStart"/>
      <w:r>
        <w:t>memso</w:t>
      </w:r>
      <w:proofErr w:type="spellEnd"/>
      <w:r>
        <w:t>.</w:t>
      </w:r>
    </w:p>
    <w:p w:rsidR="00A46191" w:rsidRDefault="00A46191" w:rsidP="008D2110">
      <w:pPr>
        <w:pStyle w:val="linhacaso"/>
        <w:jc w:val="both"/>
      </w:pPr>
      <w:r>
        <w:rPr>
          <w:b/>
        </w:rPr>
        <w:t xml:space="preserve">Prioridade: </w:t>
      </w:r>
      <w:r>
        <w:t xml:space="preserve"> Importante</w:t>
      </w:r>
    </w:p>
    <w:p w:rsidR="00A46191" w:rsidRDefault="00A46191" w:rsidP="008D2110">
      <w:pPr>
        <w:pStyle w:val="linhacaso"/>
        <w:jc w:val="both"/>
      </w:pPr>
    </w:p>
    <w:p w:rsidR="00A46191" w:rsidRDefault="00A46191" w:rsidP="008D2110">
      <w:pPr>
        <w:pStyle w:val="casos"/>
        <w:jc w:val="both"/>
      </w:pPr>
      <w:r>
        <w:t>[RN004] Interface principal</w:t>
      </w:r>
    </w:p>
    <w:p w:rsidR="00A46191" w:rsidRDefault="00A46191" w:rsidP="008D2110">
      <w:pPr>
        <w:pStyle w:val="linhacaso"/>
        <w:jc w:val="both"/>
      </w:pPr>
      <w:r>
        <w:rPr>
          <w:b/>
        </w:rPr>
        <w:t xml:space="preserve">Descrição do caso de uso: </w:t>
      </w:r>
      <w:r>
        <w:t>A interface deve ser para uso em desktop, deve contem um menu na parte superior onde deve exibir as opção:</w:t>
      </w:r>
    </w:p>
    <w:p w:rsidR="00A46191" w:rsidRDefault="00A46191" w:rsidP="008D2110">
      <w:pPr>
        <w:pStyle w:val="linhacaso"/>
        <w:spacing w:after="0"/>
        <w:ind w:left="425"/>
        <w:jc w:val="both"/>
      </w:pPr>
      <w:r>
        <w:t>Menu</w:t>
      </w:r>
    </w:p>
    <w:p w:rsidR="00A46191" w:rsidRDefault="00A46191" w:rsidP="008D2110">
      <w:pPr>
        <w:pStyle w:val="linhacaso"/>
        <w:spacing w:after="0"/>
        <w:ind w:left="425"/>
        <w:jc w:val="both"/>
      </w:pPr>
      <w:r>
        <w:t xml:space="preserve">|-&gt; Cadastro (Efetua </w:t>
      </w:r>
      <w:proofErr w:type="spellStart"/>
      <w:r>
        <w:t>grud</w:t>
      </w:r>
      <w:proofErr w:type="spellEnd"/>
      <w:r>
        <w:t xml:space="preserve"> do produto)</w:t>
      </w:r>
    </w:p>
    <w:p w:rsidR="00A46191" w:rsidRDefault="00A46191" w:rsidP="008D2110">
      <w:pPr>
        <w:pStyle w:val="linhacaso"/>
        <w:spacing w:after="0"/>
        <w:ind w:left="425"/>
        <w:jc w:val="both"/>
      </w:pPr>
      <w:r>
        <w:t>|-&gt; Buscar Estoque(Busca pelo estoque de um produto)</w:t>
      </w:r>
    </w:p>
    <w:p w:rsidR="00A46191" w:rsidRDefault="00A46191" w:rsidP="008D2110">
      <w:pPr>
        <w:pStyle w:val="linhacaso"/>
        <w:spacing w:after="0"/>
        <w:ind w:left="425"/>
        <w:jc w:val="both"/>
      </w:pPr>
      <w:r>
        <w:t>|-&gt; Relatórios</w:t>
      </w:r>
    </w:p>
    <w:p w:rsidR="00A46191" w:rsidRDefault="00A46191" w:rsidP="008D2110">
      <w:pPr>
        <w:pStyle w:val="linhacaso"/>
        <w:spacing w:after="0"/>
        <w:ind w:left="425"/>
        <w:jc w:val="both"/>
      </w:pPr>
      <w:r>
        <w:tab/>
        <w:t>|-&gt; Estoque Geral</w:t>
      </w:r>
    </w:p>
    <w:p w:rsidR="00A46191" w:rsidRPr="00A46191" w:rsidRDefault="00A46191" w:rsidP="008D2110">
      <w:pPr>
        <w:pStyle w:val="linhacaso"/>
        <w:spacing w:after="0"/>
        <w:ind w:left="425"/>
        <w:jc w:val="both"/>
      </w:pPr>
    </w:p>
    <w:p w:rsidR="00A46191" w:rsidRDefault="00A46191" w:rsidP="008D2110">
      <w:pPr>
        <w:pStyle w:val="linhacaso"/>
        <w:jc w:val="both"/>
      </w:pPr>
      <w:r>
        <w:t>Sair</w:t>
      </w:r>
    </w:p>
    <w:p w:rsidR="00A46191" w:rsidRPr="00A46191" w:rsidRDefault="00A46191" w:rsidP="008D2110">
      <w:pPr>
        <w:pStyle w:val="linhacaso"/>
        <w:jc w:val="both"/>
        <w:rPr>
          <w:u w:val="single"/>
        </w:rPr>
      </w:pPr>
      <w:r>
        <w:rPr>
          <w:b/>
        </w:rPr>
        <w:t xml:space="preserve">Prioridade: </w:t>
      </w:r>
      <w:r>
        <w:t>Importante</w:t>
      </w:r>
    </w:p>
    <w:p w:rsidR="006F2607" w:rsidRDefault="006F2607" w:rsidP="008D2110">
      <w:pPr>
        <w:pStyle w:val="Paragrafo"/>
        <w:jc w:val="both"/>
      </w:pPr>
    </w:p>
    <w:p w:rsidR="008D2110" w:rsidRDefault="008D2110" w:rsidP="008D2110">
      <w:pPr>
        <w:pStyle w:val="Paragrafo"/>
        <w:jc w:val="both"/>
      </w:pPr>
    </w:p>
    <w:p w:rsidR="008D2110" w:rsidRDefault="008D2110" w:rsidP="008D2110">
      <w:pPr>
        <w:pStyle w:val="Paragrafo"/>
        <w:jc w:val="both"/>
      </w:pPr>
    </w:p>
    <w:p w:rsidR="006F2607" w:rsidRDefault="006F2607" w:rsidP="008D2110">
      <w:pPr>
        <w:pStyle w:val="Menu"/>
        <w:jc w:val="both"/>
      </w:pPr>
      <w:r>
        <w:lastRenderedPageBreak/>
        <w:t>Tecnologias</w:t>
      </w:r>
    </w:p>
    <w:p w:rsidR="006F2607" w:rsidRDefault="006F2607" w:rsidP="008D2110">
      <w:pPr>
        <w:pStyle w:val="Paragrafo"/>
        <w:jc w:val="both"/>
      </w:pPr>
      <w:r>
        <w:t xml:space="preserve">Será usado neste projeto a linguagem de programação Java. Para armazenar os dados usaremos o SGBD </w:t>
      </w:r>
      <w:proofErr w:type="spellStart"/>
      <w:r>
        <w:t>Posgre</w:t>
      </w:r>
      <w:proofErr w:type="spellEnd"/>
      <w:r>
        <w:t xml:space="preserve"> e para persistência será usado a </w:t>
      </w:r>
      <w:proofErr w:type="spellStart"/>
      <w:r>
        <w:t>Fremework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. O ambiente da </w:t>
      </w:r>
      <w:proofErr w:type="spellStart"/>
      <w:r>
        <w:t>view</w:t>
      </w:r>
      <w:proofErr w:type="spellEnd"/>
      <w:r>
        <w:t xml:space="preserve"> será voltado para desktop. Tudo será feito de modo que o sistema possa ser adaptado para necessidades futuras a condições solicitadas pelo </w:t>
      </w:r>
      <w:proofErr w:type="spellStart"/>
      <w:r>
        <w:t>clienete</w:t>
      </w:r>
      <w:proofErr w:type="spellEnd"/>
      <w:r>
        <w:t>.</w:t>
      </w:r>
    </w:p>
    <w:p w:rsidR="006F2607" w:rsidRDefault="006F2607" w:rsidP="008D2110">
      <w:pPr>
        <w:pStyle w:val="Menu"/>
        <w:jc w:val="both"/>
      </w:pPr>
      <w:r>
        <w:t>Definição das tarefas</w:t>
      </w:r>
    </w:p>
    <w:p w:rsidR="006F2607" w:rsidRDefault="006F2607" w:rsidP="008D2110">
      <w:pPr>
        <w:pStyle w:val="Paragrafo"/>
        <w:jc w:val="both"/>
      </w:pPr>
      <w:r>
        <w:t>O sistema será dividido entre os membros da equipe as seguintes partes:</w:t>
      </w:r>
    </w:p>
    <w:p w:rsidR="006F2607" w:rsidRDefault="006F2607" w:rsidP="008D2110">
      <w:pPr>
        <w:pStyle w:val="Paragrafo"/>
        <w:numPr>
          <w:ilvl w:val="0"/>
          <w:numId w:val="6"/>
        </w:numPr>
        <w:jc w:val="both"/>
      </w:pPr>
      <w:r>
        <w:t xml:space="preserve">Persistência e criação do banco de dados com o uso da Framework </w:t>
      </w:r>
      <w:proofErr w:type="spellStart"/>
      <w:r>
        <w:t>Hiberate</w:t>
      </w:r>
      <w:proofErr w:type="spellEnd"/>
      <w:r>
        <w:t xml:space="preserve"> e o SGBD </w:t>
      </w:r>
      <w:proofErr w:type="spellStart"/>
      <w:r>
        <w:t>Postgres</w:t>
      </w:r>
      <w:proofErr w:type="spellEnd"/>
      <w:r>
        <w:t>;</w:t>
      </w:r>
    </w:p>
    <w:p w:rsidR="006F2607" w:rsidRDefault="006F2607" w:rsidP="008D2110">
      <w:pPr>
        <w:pStyle w:val="Paragrafo"/>
        <w:numPr>
          <w:ilvl w:val="0"/>
          <w:numId w:val="6"/>
        </w:numPr>
        <w:jc w:val="both"/>
      </w:pPr>
      <w:r>
        <w:t>Implementação das classes de regra de negócio;</w:t>
      </w:r>
    </w:p>
    <w:p w:rsidR="006F2607" w:rsidRPr="00A46191" w:rsidRDefault="006F2607" w:rsidP="008D2110">
      <w:pPr>
        <w:pStyle w:val="Paragrafo"/>
        <w:numPr>
          <w:ilvl w:val="0"/>
          <w:numId w:val="6"/>
        </w:numPr>
        <w:jc w:val="both"/>
      </w:pPr>
      <w:r>
        <w:t xml:space="preserve">Implementação da </w:t>
      </w:r>
      <w:proofErr w:type="spellStart"/>
      <w:r>
        <w:t>View</w:t>
      </w:r>
      <w:proofErr w:type="spellEnd"/>
      <w:r>
        <w:t xml:space="preserve"> para ambiente desktop;</w:t>
      </w:r>
    </w:p>
    <w:p w:rsidR="00CE191B" w:rsidRDefault="00E55914" w:rsidP="008D2110">
      <w:pPr>
        <w:pStyle w:val="Paragrafo"/>
        <w:jc w:val="both"/>
      </w:pPr>
      <w:r>
        <w:t xml:space="preserve">Utilizando a máxima do padrão MVC, a primeira e segunda etapa deve estar encapsulada e transparente de maneira que a terceira etapa a </w:t>
      </w:r>
      <w:proofErr w:type="spellStart"/>
      <w:r>
        <w:t>View</w:t>
      </w:r>
      <w:proofErr w:type="spellEnd"/>
      <w:r>
        <w:t xml:space="preserve"> não tenha conhecimento de como o processo se dá.</w:t>
      </w:r>
    </w:p>
    <w:p w:rsidR="00E55914" w:rsidRDefault="008D2110" w:rsidP="008D2110">
      <w:pPr>
        <w:pStyle w:val="Menu"/>
      </w:pPr>
      <w:r>
        <w:t>Entidades</w:t>
      </w:r>
    </w:p>
    <w:p w:rsidR="008D2110" w:rsidRDefault="00351643" w:rsidP="008D2110">
      <w:pPr>
        <w:pStyle w:val="Menu"/>
        <w:numPr>
          <w:ilvl w:val="0"/>
          <w:numId w:val="0"/>
        </w:numPr>
        <w:ind w:left="360"/>
      </w:pPr>
      <w:r>
        <w:object w:dxaOrig="12511" w:dyaOrig="4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143.15pt" o:ole="">
            <v:imagedata r:id="rId5" o:title=""/>
          </v:shape>
          <o:OLEObject Type="Embed" ProgID="Visio.Drawing.15" ShapeID="_x0000_i1025" DrawAspect="Content" ObjectID="_1527249031" r:id="rId6"/>
        </w:object>
      </w:r>
    </w:p>
    <w:p w:rsidR="00351643" w:rsidRPr="00A24D4C" w:rsidRDefault="00351643" w:rsidP="008D2110">
      <w:pPr>
        <w:pStyle w:val="Menu"/>
        <w:numPr>
          <w:ilvl w:val="0"/>
          <w:numId w:val="0"/>
        </w:numPr>
        <w:ind w:left="360"/>
      </w:pPr>
    </w:p>
    <w:sectPr w:rsidR="00351643" w:rsidRPr="00A24D4C" w:rsidSect="00FF4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F350AF8"/>
    <w:multiLevelType w:val="hybridMultilevel"/>
    <w:tmpl w:val="06D47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14B0D"/>
    <w:multiLevelType w:val="multilevel"/>
    <w:tmpl w:val="19E855AC"/>
    <w:lvl w:ilvl="0">
      <w:start w:val="1"/>
      <w:numFmt w:val="decimal"/>
      <w:pStyle w:val="Menu"/>
      <w:lvlText w:val="%1."/>
      <w:lvlJc w:val="left"/>
      <w:pPr>
        <w:ind w:left="360" w:hanging="360"/>
      </w:pPr>
    </w:lvl>
    <w:lvl w:ilvl="1">
      <w:start w:val="1"/>
      <w:numFmt w:val="decimal"/>
      <w:pStyle w:val="Submenu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FE6367"/>
    <w:multiLevelType w:val="hybridMultilevel"/>
    <w:tmpl w:val="5818F0FA"/>
    <w:lvl w:ilvl="0" w:tplc="0416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4">
    <w:nsid w:val="521C3917"/>
    <w:multiLevelType w:val="hybridMultilevel"/>
    <w:tmpl w:val="CC241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D18DB"/>
    <w:multiLevelType w:val="multilevel"/>
    <w:tmpl w:val="612086C6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hyphenationZone w:val="425"/>
  <w:characterSpacingControl w:val="doNotCompress"/>
  <w:compat/>
  <w:rsids>
    <w:rsidRoot w:val="0086200B"/>
    <w:rsid w:val="000171D3"/>
    <w:rsid w:val="00017E4F"/>
    <w:rsid w:val="001C0F5B"/>
    <w:rsid w:val="00351643"/>
    <w:rsid w:val="003946C4"/>
    <w:rsid w:val="003A27FC"/>
    <w:rsid w:val="00521803"/>
    <w:rsid w:val="0059483E"/>
    <w:rsid w:val="006F2607"/>
    <w:rsid w:val="00713C64"/>
    <w:rsid w:val="007E6478"/>
    <w:rsid w:val="0086200B"/>
    <w:rsid w:val="008D2110"/>
    <w:rsid w:val="00943A7E"/>
    <w:rsid w:val="00A24D4C"/>
    <w:rsid w:val="00A46191"/>
    <w:rsid w:val="00B07F13"/>
    <w:rsid w:val="00CE191B"/>
    <w:rsid w:val="00D805A8"/>
    <w:rsid w:val="00DF461D"/>
    <w:rsid w:val="00E55914"/>
    <w:rsid w:val="00EA6ADA"/>
    <w:rsid w:val="00FF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2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86200B"/>
    <w:pPr>
      <w:ind w:left="720"/>
      <w:contextualSpacing/>
    </w:pPr>
  </w:style>
  <w:style w:type="paragraph" w:customStyle="1" w:styleId="Paragrafo">
    <w:name w:val="Paragrafo"/>
    <w:basedOn w:val="Normal"/>
    <w:link w:val="ParagrafoChar"/>
    <w:qFormat/>
    <w:rsid w:val="003946C4"/>
    <w:pPr>
      <w:ind w:left="426" w:firstLine="1275"/>
    </w:pPr>
  </w:style>
  <w:style w:type="paragraph" w:customStyle="1" w:styleId="Submenu">
    <w:name w:val="Sub_menu"/>
    <w:basedOn w:val="PargrafodaLista"/>
    <w:link w:val="SubmenuChar"/>
    <w:qFormat/>
    <w:rsid w:val="00943A7E"/>
    <w:pPr>
      <w:numPr>
        <w:ilvl w:val="1"/>
        <w:numId w:val="1"/>
      </w:numPr>
    </w:pPr>
    <w:rPr>
      <w:b/>
      <w:sz w:val="28"/>
      <w:szCs w:val="24"/>
    </w:rPr>
  </w:style>
  <w:style w:type="character" w:customStyle="1" w:styleId="ParagrafoChar">
    <w:name w:val="Paragrafo Char"/>
    <w:basedOn w:val="Fontepargpadro"/>
    <w:link w:val="Paragrafo"/>
    <w:rsid w:val="003946C4"/>
  </w:style>
  <w:style w:type="paragraph" w:customStyle="1" w:styleId="Menu">
    <w:name w:val="Menu"/>
    <w:basedOn w:val="PargrafodaLista"/>
    <w:link w:val="MenuChar"/>
    <w:qFormat/>
    <w:rsid w:val="00943A7E"/>
    <w:pPr>
      <w:numPr>
        <w:numId w:val="1"/>
      </w:numPr>
    </w:pPr>
    <w:rPr>
      <w:b/>
      <w:sz w:val="28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946C4"/>
  </w:style>
  <w:style w:type="character" w:customStyle="1" w:styleId="SubmenuChar">
    <w:name w:val="Sub_menu Char"/>
    <w:basedOn w:val="PargrafodaListaChar"/>
    <w:link w:val="Submenu"/>
    <w:rsid w:val="003946C4"/>
  </w:style>
  <w:style w:type="paragraph" w:customStyle="1" w:styleId="titulo">
    <w:name w:val="titulo"/>
    <w:basedOn w:val="Normal"/>
    <w:link w:val="tituloChar"/>
    <w:qFormat/>
    <w:rsid w:val="00943A7E"/>
    <w:pPr>
      <w:jc w:val="center"/>
    </w:pPr>
    <w:rPr>
      <w:sz w:val="40"/>
      <w:szCs w:val="40"/>
    </w:rPr>
  </w:style>
  <w:style w:type="character" w:customStyle="1" w:styleId="MenuChar">
    <w:name w:val="Menu Char"/>
    <w:basedOn w:val="PargrafodaListaChar"/>
    <w:link w:val="Menu"/>
    <w:rsid w:val="00943A7E"/>
    <w:rPr>
      <w:b/>
      <w:sz w:val="28"/>
      <w:szCs w:val="24"/>
    </w:rPr>
  </w:style>
  <w:style w:type="paragraph" w:styleId="Commarcadores">
    <w:name w:val="List Bullet"/>
    <w:basedOn w:val="Normal"/>
    <w:autoRedefine/>
    <w:semiHidden/>
    <w:rsid w:val="000171D3"/>
    <w:pPr>
      <w:numPr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character" w:customStyle="1" w:styleId="tituloChar">
    <w:name w:val="titulo Char"/>
    <w:basedOn w:val="Fontepargpadro"/>
    <w:link w:val="titulo"/>
    <w:rsid w:val="00943A7E"/>
    <w:rPr>
      <w:sz w:val="40"/>
      <w:szCs w:val="40"/>
    </w:rPr>
  </w:style>
  <w:style w:type="paragraph" w:customStyle="1" w:styleId="casos">
    <w:name w:val="casos"/>
    <w:basedOn w:val="titulo"/>
    <w:link w:val="casosChar"/>
    <w:qFormat/>
    <w:rsid w:val="000171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8"/>
      <w:szCs w:val="28"/>
    </w:rPr>
  </w:style>
  <w:style w:type="paragraph" w:customStyle="1" w:styleId="linhacaso">
    <w:name w:val="linha_caso"/>
    <w:basedOn w:val="Paragrafo"/>
    <w:link w:val="linhacasoChar"/>
    <w:qFormat/>
    <w:rsid w:val="000171D3"/>
    <w:pPr>
      <w:ind w:firstLine="0"/>
    </w:pPr>
  </w:style>
  <w:style w:type="character" w:customStyle="1" w:styleId="casosChar">
    <w:name w:val="casos Char"/>
    <w:basedOn w:val="tituloChar"/>
    <w:link w:val="casos"/>
    <w:rsid w:val="000171D3"/>
    <w:rPr>
      <w:b/>
      <w:sz w:val="28"/>
      <w:szCs w:val="28"/>
    </w:rPr>
  </w:style>
  <w:style w:type="character" w:customStyle="1" w:styleId="linhacasoChar">
    <w:name w:val="linha_caso Char"/>
    <w:basedOn w:val="ParagrafoChar"/>
    <w:link w:val="linhacaso"/>
    <w:rsid w:val="000171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enho_do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Laerton Marques de Figueire</dc:creator>
  <cp:lastModifiedBy>Laerton Marques de Figueire</cp:lastModifiedBy>
  <cp:revision>4</cp:revision>
  <dcterms:created xsi:type="dcterms:W3CDTF">2016-06-11T01:42:00Z</dcterms:created>
  <dcterms:modified xsi:type="dcterms:W3CDTF">2016-06-12T18:04:00Z</dcterms:modified>
</cp:coreProperties>
</file>