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AGE</w:t>
      </w:r>
      <w:bookmarkStart w:id="0" w:name="_GoBack"/>
      <w:bookmarkEnd w:id="0"/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NT 01 SPECIFICATION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Sales </w:t>
      </w:r>
      <w:proofErr w:type="spellStart"/>
      <w:r w:rsidRPr="00DA728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Leadership</w:t>
      </w:r>
      <w:proofErr w:type="spellEnd"/>
      <w:r w:rsidRPr="00DA728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Diagnostic</w:t>
      </w:r>
      <w:proofErr w:type="spellEnd"/>
      <w:r w:rsidRPr="00DA728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AI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Versión 1.0 — Documento Maestro del Agente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Tagline</w:t>
      </w:r>
      <w:proofErr w:type="spellEnd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Descubre dónde está perdiendo desempeño tu organización comercial antes de decidir qué cambiar.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MISIÓN DEL AGENTE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Leadership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Diagnostic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AI evalúa la madurez de una organización comercial B2B utilizando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evidencia, métricas y respuestas del líder comercial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Su objetivo no es calificar qué tan buen Director de Ventas es una persona.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Su objetivo es determinar: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tan desarrollado está el sistema comercial que dirige, dónde existen fugas relevantes y cuáles deberían ser sus primeras prioridades.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Al finalizar debe entregar: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</w:t>
      </w:r>
      <w:proofErr w:type="spell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Score 0–100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de las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 dimensiones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de madurez comercial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de confianza del diagnóstico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3 principales fugas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Principales fortalezas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faltante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Máximo 3 prioridades </w:t>
      </w:r>
    </w:p>
    <w:p w:rsidR="00DA7283" w:rsidRPr="00DA7283" w:rsidRDefault="00DA7283" w:rsidP="00DA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Recomendaciones accionables 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QUÉ NO ES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agente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Un examen académico.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Un test de personalidad.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Una evaluación de desempeño del Director.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checklist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buenas prácticas.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inventado contra “empresas líderes”.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Un sustituto de una consultoría profunda.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Y especialmente: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es una encuesta de autopercepción donde el participante se pone su propia calificación.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LAS 10 DIMENSIONES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Aquí mantendría </w:t>
      </w:r>
      <w:proofErr w:type="gram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las diez originales</w:t>
      </w:r>
      <w:proofErr w:type="gram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afinaría sus nombres: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5577"/>
      </w:tblGrid>
      <w:tr w:rsidR="00DA7283" w:rsidRPr="00DA7283" w:rsidTr="00DA7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Qué queremos determinar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1. Estrategia Comercial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¿Existe claridad sobre dónde crecer, con quién y mediante qué propuesta?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2. Prospección &amp; Generación de Demanda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¿Existe capacidad sistemática para generar oportunidades suficientes y correctas?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3. </w:t>
            </w:r>
            <w:proofErr w:type="spellStart"/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Funnel</w:t>
            </w:r>
            <w:proofErr w:type="spellEnd"/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&amp; Pipeline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¿Existe cobertura, calidad y disciplina para convertir oportunidades?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4. </w:t>
            </w:r>
            <w:proofErr w:type="spellStart"/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¿La organización puede anticipar razonablemente sus resultados?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5. Liderazgo Comercial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¿Los líderes dirigen, desarrollan y generan </w:t>
            </w:r>
            <w:proofErr w:type="spellStart"/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accountability</w:t>
            </w:r>
            <w:proofErr w:type="spellEnd"/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6. Talento &amp; Desarrollo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¿Existe el talento correcto y mecanismos para desarrollarlo, recuperarlo o sucederlo?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7. Compensación &amp; Performance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¿El sistema de incentivos alinea comportamiento, resultado y rentabilidad?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8. Clientes &amp; Crecimiento de Cuentas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¿La organización protege, penetra y desarrolla estratégicamente su base de clientes?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9. Tecnología, Datos &amp; AI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¿CRM, datos y tecnología ayudan realmente a tomar mejores decisiones?</w:t>
            </w:r>
          </w:p>
        </w:tc>
      </w:tr>
      <w:tr w:rsidR="00DA7283" w:rsidRPr="00DA7283" w:rsidTr="00DA7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10. Excelencia Operativa Comercial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¿Existen rituales, </w:t>
            </w:r>
            <w:proofErr w:type="spellStart"/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KPIs</w:t>
            </w:r>
            <w:proofErr w:type="spellEnd"/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accountability</w:t>
            </w:r>
            <w:proofErr w:type="spellEnd"/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y disciplina para ejecutar consistentemente?</w:t>
            </w:r>
          </w:p>
        </w:tc>
      </w:tr>
    </w:tbl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 dimensiones × máximo 10 puntos = Score máximo 100.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Esto nos simplifica muchísimo la arquitectura.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NO TODAS LAS DIMENSIONES NECESITAN 10 PREGUNTAS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Aquí aplicaría nuestro principio </w:t>
      </w:r>
      <w:proofErr w:type="gram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menos</w:t>
      </w:r>
      <w:proofErr w:type="gramEnd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 más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tendría: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 preguntas núcleo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y solamente si la respuesta lo requiere: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1–2 repreguntas inteligentes.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tanto, el diagnóstico normal podría necesitar aproximadamente: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30 preguntas núcleo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, no 80.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Pero el agente puede terminar haciendo 35–40 dependiendo de las respuestas.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experiencia debería durar aproximadamente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20–30 minutos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el usuario conoce su operación.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También permitiría hacerlo por etapas.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EL SCORING NO LO PONE EL USUARIO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Ésta es una diferencia importante.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Nunca preguntamos: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“Del 1 al 10, ¿qué tan bueno es tu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?”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Preguntamos por la operación.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agente calcula la madurez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tendrá tres niveles de evidencia: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A. EXISTENCIA — 30%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la práctica?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B. DISCIPLINA — 30%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¿Se ejecuta consistentemente?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C. RESULTADO / EVIDENCIA — 40%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 evidencia de que funciona?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Así, alguien no obtiene 10/10 simplemente porque tiene un proceso escrito.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EJEMPLO: FORECAST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núcleo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¿Tu equipo realiza un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formal con una cadencia definida?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responder: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Sí / Parcialmente / No.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Pero si dice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, todavía no sabemos si funciona.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núcleo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¿Con qué frecuencia revisan formalmente el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Semanal / Quincenal / Mensual / Esporádicamente / No existe.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núcleo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¿Cuál fue aproximadamente la desviación entre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venta real durante los últimos tres meses?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comienza la evidencia.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Si responde: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6%, 8%, 7%.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Muy diferente a: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No lo medimos.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LA REPREGUNTA INTELIGENTE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Supongamos que dice: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“Tenemos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 y todos actualizan el CRM.”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Pero después: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“No medimos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vs Actual.”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detectar la contradicción.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Podría responder: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“Entonces existe un proceso de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todavía no tenemos evidencia de su precisión. Lo consideraré una práctica instalada con efectividad por validar.”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Eso es exactamente el tipo de inteligencia que quiero.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8. DIMENSIÓN 1 — ESTRATEGIA COMERCIAL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¿Tu organización tiene definidos claramente los mercados, segmentos o perfiles de cliente donde concentrará el crecimiento comercial?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¿Tu equipo comercial puede explicar qué tipo de cliente debe priorizar y qué oportunidades debería evitar?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¿Existe una meta comercial desagregada por las variables que realmente explican el crecimiento —por </w:t>
      </w:r>
      <w:proofErr w:type="gram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</w:t>
      </w:r>
      <w:proofErr w:type="gram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segmento, producto, geografía, canal o tipo de cliente—?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fuerte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ICP documentado.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Targeting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Plan.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Market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Fit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Segmentación.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Objetivos por mercado/producto/geografía.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Señales de fuga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“Vendemos a todos.”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 basada únicamente en cuota.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Vendedores decidiendo individualmente dónde prospectar.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No existe priorización.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9. DIMENSIÓN 2 — PROSPECCIÓN &amp; GENERACIÓN DE DEMANDA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¿Sabes cuánto pipeline nuevo necesita generar el equipo periódicamente para alcanzar su objetivo?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¿Existen metas y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Leading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Indicators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generación de demanda por vendedor o canal?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¿Puedes determinar qué fuentes están generando oportunidades que realmente se convierten en negocio?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fuerte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 requerido.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Lead-to-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Opportunity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Opportunity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-to-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Order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Prospectos.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Reuniones.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SQL.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Conversión por fuente.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Prospección reactiva.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Dependencia de referidos.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Marketing produce volumen sin conversión.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No existe cálculo de pipeline requerido.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10. DIMENSIÓN 3 — FUNNEL &amp; PIPELINE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¿Las etapas del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tienen criterios objetivos de entrada y salida?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¿Conoces actualmente tu cobertura de Pipeline versus la cuota pendiente?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¿La revisión de Pipeline produce decisiones concretas sobre oportunidades, o principalmente actualiza información?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fuerte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Coverage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Aging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Conversion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Velocity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Stage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Criteria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 inflado.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Deals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eternos.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Probabilidades subjetivas.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Etapas basadas en percepción del vendedor.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DIMENSIÓN 4 — FORECAST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Las tres que vimos: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Proceso formal.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Cadencia.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Precisión </w:t>
      </w:r>
      <w:proofErr w:type="spell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vs Actual.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Y puede profundizar sobre: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CM / NM / 3M.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Probable /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Upside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Close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Date.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DIMENSIÓN 5 — LIDERAZGO COMERCIAL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¿Cuánto tiempo de los líderes comerciales se dedica realmente a desarrollar vendedores versus administrar operación o vender directamente?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¿Existen sesiones 1:1 y coaching estructurado con frecuencia definida?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un vendedor falla, ¿el líder puede distinguir si el problema es habilidad, ejecución, territorio, sistema o actitud antes de intervenir?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Coaching.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1:1.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Planes de acción.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SOE/MOE.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Follow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-up.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Gerentes-vendedores.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Micromanagement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revisar números.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Coaching reactivo.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DIMENSIÓN 6 — TALENTO &amp; DESARROLLO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¿Sabes cuáles vendedores tienen alto desempeño, alto potencial, ambos o ninguno?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¿Existen planes diferenciados para desarrollar, retener, recuperar o sustituir talento?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Si mañana pierdes una posición comercial crítica, ¿existe un sucesor razonablemente preparado?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Matrix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PDI.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PIP.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Succession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Competency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Gap.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Promoción por antigüedad.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PIP sin coaching previo.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Dependencia de estrellas.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Sin sucesores.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DIMENSIÓN 7 — COMPENSACIÓN &amp; PERFORMANCE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¿Puedes explicar en menos de un minuto qué comportamientos específicos está intentando incentivar tu plan de compensación?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¿Un vendedor que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sobrecumple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significativamente puede ganar proporcionalmente más que uno promedio?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¿El plan protege variables relevantes como margen, nuevas cuentas, retención o cobranza cuando éstas son estratégicas para el negocio?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OTE.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Payout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Accelerators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Quota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Margin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New Business.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Plan incomprensible.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Paga igual independientemente del comportamiento.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Premia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destruyendo margen.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No diferencia performance.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15. DIMENSIÓN 8 — CLIENTES &amp; CRECIMIENTO DE CUENTAS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¿Sabes cuáles cuentas debes proteger, cuáles penetrar y cuáles tienen verdadero potencial de crecimiento?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¿Las cuentas estratégicas tienen un plan documentado con oportunidades, riesgos,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stakeholders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acciones?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¿Puedes identificar concentración de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riesgo de pérdida en clientes clave?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Plan.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Wallet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Share.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Retention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Cross-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sell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Concentración.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Stakeholders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Todos los clientes tratados igual.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Dependencia excesiva.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Account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Management reactivo.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whitespace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analysis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DIMENSIÓN 9 — TECNOLOGÍA, DATOS &amp; AI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sería cuidadoso.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vamos a premiar comprar tecnología.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CRM contiene información suficientemente confiable para dirigir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¿Los líderes utilizan información del sistema para tomar decisiones o mantienen reportes paralelos porque no confían en los datos?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¿La tecnología y/o IA está eliminando trabajo manual o mejorando decisiones comerciales concretas?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CRM cementerio.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Excel paralelo.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Data incompleta.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IA utilizada sólo para redactar emails.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Muchas herramientas sin adopción.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17. DIMENSIÓN 10 — EXCELENCIA OPERATIVA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1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¿Existe un conjunto reducido de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KPIs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comerciales que el equipo revisa con una cadencia definida?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2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¿Tus reuniones comerciales terminan con decisiones, responsables y fechas?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3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aparece un GAP importante existe una metodología para encontrar la causa antes de reaccionar?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SOE.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MOE.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Rituales.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GAP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Solving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Accountability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Action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Tracking.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Reunionitis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KPIs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acciones.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Problemas recurrentes.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Gestión por urgencias.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18. SISTEMA DE EVIDENCIA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introduciría una segunda variable.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dimensión tendremos: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SCORE DE MADUREZ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0–10.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y: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CONFIDENCE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ALTA / MEDIA / BAJA.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664"/>
        <w:gridCol w:w="1260"/>
      </w:tblGrid>
      <w:tr w:rsidR="00DA7283" w:rsidRPr="00DA7283" w:rsidTr="00DA728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Confidence</w:t>
            </w:r>
            <w:proofErr w:type="spellEnd"/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Estrategia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Alta</w:t>
            </w:r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Prospección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Media</w:t>
            </w:r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Alta</w:t>
            </w:r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Alta</w:t>
            </w:r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Liderazgo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Media</w:t>
            </w:r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Talento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Baja</w:t>
            </w:r>
          </w:p>
        </w:tc>
      </w:tr>
    </w:tbl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es muchísimo más serio que fingir que todos los números tienen igual certeza.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SCORE GLOBAL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La primera versión la mantendría deliberadamente sencilla: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 dimensiones × 10 puntos = 100.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No pondría todavía ponderaciones diferentes.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¿Por qué?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Porque estamos midiendo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madurez integral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no intentando predecir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mediante una fórmula.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Posteriormente podremos aprender de los diagnósticos reales y modificar ponderaciones si encontramos evidencia para hacerlo.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MADUREZ GLOBAL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Propongo conservar el estándar del Framework: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0–39 — CRÍTICO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La organización depende principalmente de reacción, individuos y heroicidades.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40–59 — EN DESARROLLO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Existen prácticas comerciales, pero son inconsistentes o poco gobernadas.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60–74 — GESTIONADO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 una estructura razonable de gestión, aunque permanecen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GAPs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importantes.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75–89 — PREDICTIVO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La organización utiliza evidencia, procesos y disciplina para anticipar y gestionar resultados.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90–100 — SALES EXCELLENCE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Las prácticas están institucionalizadas, medidas y sometidas a mejora continua.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21. NO CONFUNDIR SCORE CON NOTA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decirlo explícitamente: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Este resultado no es una calificación personal ni académica. Representa una estimación de la madurez actual del sistema comercial analizado con base en la información disponible.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Eso reduce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defensividad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46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22. DETECCIÓN DE LAS 3 FUGAS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necesariamente serán las tres dimensiones con Score más bajo.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es importante.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Supongamos: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Talento: 42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55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Pero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 causando un problema de inventario de USD 2 millones.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ser una fuga más crítica.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deberá considerar: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Severidad × Impacto × Urgencia × </w:t>
      </w:r>
      <w:proofErr w:type="spell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Controlabilidad</w:t>
      </w:r>
      <w:proofErr w:type="spellEnd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Y seleccionar máximo: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TOP 3 SALES LEAKS.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23. RIESGO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fuga: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Fuga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Impacto potencial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Riesgo de no actuar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 — 43/100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organización realiza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 pero no mide precisión y mantiene oportunidades sin evidencia suficiente de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Close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Date.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Riesgo: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decisiones incorrectas de capacidad, compras, inventario y expectativa de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24. FORTALEZAS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También debemos decir qué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tocar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es muy consultivo.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Por ejemplo: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Fortaleza: Gestión de cuentas — 86/100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 segmentación,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Planning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disciplina trimestral sobre cuentas estratégicas.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Decisión: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preservar el sistema y evitar introducir cambios innecesarios durante los próximos 90 días.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Me gusta muchísimo esta lógica.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Transformación no significa cambiar todo.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25. LAS TRES PRIORIDADES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del diagnóstico: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PRIORIDAD 1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Qué.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Por qué.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Primer movimiento.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KPI.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PRIORIDAD 2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...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PRIORIDAD 3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...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Nada más.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26. OUTPUT FINAL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El informe debería comenzar así: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SALES LEADERSHIP DIAGNOSTIC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Organización: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Empresa anonimizada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Unidad: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México B2B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Fecha: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XX/XX/XXXX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SALES LEADERSHIP SCORE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58 / 100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EN DESARROLLO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Confianza del diagnóstico: MEDIA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1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MADUREZ POR DIMENSIÓN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Tabla con las 10 dimensiones.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TOP 3 SALES LEAKS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FORTALEZAS A PRESERVAR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RIESGOS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QUE TODAVÍA FALTA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LAS 3 PRIORIDADES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Y finalmente: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QUÉ HARÍA DURANTE LOS PRÓXIMOS 30 DÍAS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 3 acciones.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ALGO MUY IMPORTANTE: NO DAR TODA LA SOLUCIÓN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está entrando al programa.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No queremos que el agente le construya gratuitamente toda la transformación en Semana 1.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El diagnóstico debe decir: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está pasando.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Dónde está el problema.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debería priorizar.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construirle todavía: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compensation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plan completo, nuevo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Plan, PIP,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Blueprint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, etc.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eso están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programa, los descargables y los demás agentes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3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28. RE-DIAGNÓSTICO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vuelva posteriormente: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debería preguntar: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¿Quieres realizar un nuevo diagnóstico completo o revisar únicamente las dimensiones donde identificamos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GAPs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Y comparar: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944"/>
        <w:gridCol w:w="770"/>
        <w:gridCol w:w="476"/>
      </w:tblGrid>
      <w:tr w:rsidR="00DA7283" w:rsidRPr="00DA7283" w:rsidTr="00DA728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Δ</w:t>
            </w:r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+21</w:t>
            </w:r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+29</w:t>
            </w:r>
          </w:p>
        </w:tc>
      </w:tr>
      <w:tr w:rsidR="00DA7283" w:rsidRPr="00DA7283" w:rsidTr="00DA728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Liderazgo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DA7283" w:rsidRPr="00DA7283" w:rsidRDefault="00DA7283" w:rsidP="00DA7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A728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+12</w:t>
            </w:r>
          </w:p>
        </w:tc>
      </w:tr>
    </w:tbl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Pero existe una condición: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celebrar mejora porque el usuario diga que mejoró.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Debe buscar nueva evidencia.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4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29. LA FRASE QUE DEFINIRÍA AL AGENTE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Quiero que internamente este agente opere con una obsesión:</w:t>
      </w:r>
    </w:p>
    <w:p w:rsidR="00DA7283" w:rsidRPr="00DA7283" w:rsidRDefault="00DA7283" w:rsidP="00DA72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“No me digas solamente que lo haces. Muéstrame cómo sabes que funciona.”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Creo que ahí está buena parte de la diferenciación.</w:t>
      </w:r>
    </w:p>
    <w:p w:rsidR="00DA7283" w:rsidRPr="00DA7283" w:rsidRDefault="00DA7283" w:rsidP="00DA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5" style="width:0;height:1.5pt" o:hralign="center" o:hrstd="t" o:hr="t" fillcolor="#a0a0a0" stroked="f"/>
        </w:pic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30. QUÉ CONSTRUIRÍA AHORA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esto tenemos la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arquitectura funcional del </w:t>
      </w:r>
      <w:proofErr w:type="spell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</w:t>
      </w:r>
      <w:proofErr w:type="spellEnd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01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pero todavía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no lo construiría en </w:t>
      </w:r>
      <w:proofErr w:type="spell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ChatGPT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Nos falta una pieza fundamental: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SCORING ENGINE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Necesitamos definir exactamente cómo una respuesta se convierte en puntos.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Por ejemplo: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podemos dejar que la IA simplemente “sienta” que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merece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6.7/10</w:t>
      </w: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Tenemos que establecer: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vale 0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vale 2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vale 5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vale 8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vale 10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qué evidencia permite subir de nivel,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qué ausencia de evidencia limita el Score,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penalizamos contradicciones,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cómo calculamos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,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y cómo seleccionamos matemáticamente las Top 3 fugas.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Ése sería mi siguiente paso antes de escribir una sola instrucción del GPT.</w:t>
      </w:r>
    </w:p>
    <w:p w:rsidR="00DA7283" w:rsidRPr="00DA7283" w:rsidRDefault="00DA7283" w:rsidP="00DA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Porque si hacemos bien ese motor, tendremos algo mucho más valioso que un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bonito: tendremos una </w:t>
      </w:r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metodología diagnóstica propietaria de </w:t>
      </w:r>
      <w:proofErr w:type="spellStart"/>
      <w:r w:rsidRPr="00DA728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Salesbumm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mañana puede funcionar en </w:t>
      </w:r>
      <w:proofErr w:type="spellStart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ChatGPT</w:t>
      </w:r>
      <w:proofErr w:type="spellEnd"/>
      <w:r w:rsidRPr="00DA7283">
        <w:rPr>
          <w:rFonts w:ascii="Times New Roman" w:eastAsia="Times New Roman" w:hAnsi="Times New Roman" w:cs="Times New Roman"/>
          <w:sz w:val="24"/>
          <w:szCs w:val="24"/>
          <w:lang w:eastAsia="es-MX"/>
        </w:rPr>
        <w:t>, en una web propia o incluso ser aplicada por un consultor humano.</w:t>
      </w:r>
    </w:p>
    <w:p w:rsidR="00DA64FE" w:rsidRDefault="00DA64FE"/>
    <w:sectPr w:rsidR="00DA64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61A33"/>
    <w:multiLevelType w:val="multilevel"/>
    <w:tmpl w:val="8C7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283"/>
    <w:rsid w:val="00DA64FE"/>
    <w:rsid w:val="00DA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2ACA3-1CF4-484E-800F-7E5237E0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A7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DA7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DA7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28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DA728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A728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A7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A7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3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91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6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01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8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0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6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6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8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92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0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2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7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4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0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7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2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28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2374</Words>
  <Characters>13063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1</cp:revision>
  <dcterms:created xsi:type="dcterms:W3CDTF">2026-08-19T23:56:00Z</dcterms:created>
  <dcterms:modified xsi:type="dcterms:W3CDTF">2026-08-20T00:05:00Z</dcterms:modified>
</cp:coreProperties>
</file>